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889" w:rsidRDefault="00E72889" w:rsidP="00E72889">
      <w:pPr>
        <w:spacing w:after="0"/>
        <w:jc w:val="center"/>
        <w:rPr>
          <w:rFonts w:ascii="Times New Roman" w:hAnsi="Times New Roman"/>
          <w:sz w:val="28"/>
          <w:szCs w:val="28"/>
        </w:rPr>
      </w:pPr>
      <w:r>
        <w:rPr>
          <w:rFonts w:ascii="Times New Roman" w:hAnsi="Times New Roman"/>
          <w:sz w:val="28"/>
          <w:szCs w:val="28"/>
        </w:rPr>
        <w:t xml:space="preserve">  АДМИНИСТРАЦИЯ</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БАГАНСКОГО СЕЛЬСОВЕТА</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БАГАНСКОГО РАЙОНА</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НОВОСИБИРСКОЙ ОБЛАСТИ</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 xml:space="preserve">БЮЛЛЕТЕНЬ </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ОРГАНОВ МЕСТНОГО САМОУПРАВЛЕНИЯ</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БАГАНСКОГО СЕЛЬСОВЕТА</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w:t>
      </w:r>
      <w:r w:rsidR="001843A9">
        <w:rPr>
          <w:rFonts w:ascii="Times New Roman" w:hAnsi="Times New Roman"/>
          <w:sz w:val="28"/>
          <w:szCs w:val="28"/>
        </w:rPr>
        <w:t>9</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27.07.2019</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jc w:val="center"/>
        <w:rPr>
          <w:rFonts w:ascii="Times New Roman" w:hAnsi="Times New Roman"/>
          <w:sz w:val="28"/>
          <w:szCs w:val="28"/>
        </w:rPr>
      </w:pPr>
    </w:p>
    <w:p w:rsidR="00E72889" w:rsidRDefault="00E72889" w:rsidP="00E72889">
      <w:pPr>
        <w:jc w:val="center"/>
        <w:rPr>
          <w:rFonts w:ascii="Times New Roman" w:hAnsi="Times New Roman"/>
          <w:sz w:val="28"/>
          <w:szCs w:val="28"/>
        </w:rPr>
      </w:pPr>
    </w:p>
    <w:p w:rsidR="00E72889" w:rsidRDefault="00E72889" w:rsidP="00E72889">
      <w:pPr>
        <w:jc w:val="center"/>
        <w:rPr>
          <w:rFonts w:ascii="Times New Roman" w:hAnsi="Times New Roman"/>
          <w:sz w:val="28"/>
          <w:szCs w:val="28"/>
        </w:rPr>
      </w:pPr>
    </w:p>
    <w:p w:rsidR="00E72889" w:rsidRDefault="00E72889" w:rsidP="00E72889">
      <w:pPr>
        <w:jc w:val="center"/>
        <w:rPr>
          <w:rFonts w:ascii="Times New Roman" w:hAnsi="Times New Roman"/>
          <w:sz w:val="28"/>
          <w:szCs w:val="28"/>
        </w:rPr>
      </w:pPr>
      <w:r>
        <w:rPr>
          <w:rFonts w:ascii="Times New Roman" w:hAnsi="Times New Roman"/>
          <w:sz w:val="28"/>
          <w:szCs w:val="28"/>
        </w:rPr>
        <w:t>с. Баган</w:t>
      </w:r>
    </w:p>
    <w:p w:rsidR="00E72889" w:rsidRDefault="00E72889" w:rsidP="00E72889">
      <w:pPr>
        <w:spacing w:after="0"/>
        <w:jc w:val="center"/>
        <w:rPr>
          <w:rFonts w:ascii="Times New Roman" w:hAnsi="Times New Roman"/>
          <w:sz w:val="28"/>
          <w:szCs w:val="28"/>
        </w:rPr>
      </w:pPr>
    </w:p>
    <w:p w:rsidR="001843A9" w:rsidRDefault="001843A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lastRenderedPageBreak/>
        <w:t xml:space="preserve">БЮЛЛЕТЕНЬ </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ОРГАНОВ МЕСТНОГО САМОУПРАВЛЕНИЯ</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БАГАНСКОГО СЕЛЬСОВЕТА</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 xml:space="preserve">№ </w:t>
      </w:r>
      <w:r w:rsidR="001843A9">
        <w:rPr>
          <w:rFonts w:ascii="Times New Roman" w:hAnsi="Times New Roman"/>
          <w:sz w:val="28"/>
          <w:szCs w:val="28"/>
        </w:rPr>
        <w:t>9</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27.07.2019</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Редакционный совет:</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 xml:space="preserve">Абакумова И.В., </w:t>
      </w:r>
      <w:proofErr w:type="spellStart"/>
      <w:r>
        <w:rPr>
          <w:rFonts w:ascii="Times New Roman" w:hAnsi="Times New Roman"/>
          <w:sz w:val="28"/>
          <w:szCs w:val="28"/>
        </w:rPr>
        <w:t>Суздалева</w:t>
      </w:r>
      <w:proofErr w:type="spellEnd"/>
      <w:r>
        <w:rPr>
          <w:rFonts w:ascii="Times New Roman" w:hAnsi="Times New Roman"/>
          <w:sz w:val="28"/>
          <w:szCs w:val="28"/>
        </w:rPr>
        <w:t xml:space="preserve"> С.А., </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Петров М.В., Полянская В.А., Ярославцев С.В.,</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Адрес:</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с. Баган, ул. М.Горького, 18</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тел:    2-13-68</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с. Баган</w:t>
      </w:r>
    </w:p>
    <w:p w:rsidR="00E72889" w:rsidRDefault="00E72889" w:rsidP="00E72889">
      <w:pPr>
        <w:spacing w:after="0"/>
        <w:jc w:val="center"/>
        <w:rPr>
          <w:rFonts w:ascii="Times New Roman" w:hAnsi="Times New Roman"/>
          <w:sz w:val="28"/>
          <w:szCs w:val="28"/>
        </w:rPr>
      </w:pPr>
    </w:p>
    <w:p w:rsidR="00E72889" w:rsidRDefault="00E72889" w:rsidP="00E72889">
      <w:pPr>
        <w:jc w:val="center"/>
        <w:rPr>
          <w:rFonts w:ascii="Times New Roman" w:hAnsi="Times New Roman"/>
          <w:sz w:val="28"/>
          <w:szCs w:val="28"/>
        </w:rPr>
      </w:pPr>
      <w:r>
        <w:rPr>
          <w:rFonts w:ascii="Times New Roman" w:hAnsi="Times New Roman"/>
          <w:sz w:val="28"/>
          <w:szCs w:val="28"/>
        </w:rPr>
        <w:t xml:space="preserve">Тираж 21 экз. </w:t>
      </w:r>
    </w:p>
    <w:p w:rsidR="00E72889" w:rsidRDefault="00E72889" w:rsidP="00E72889"/>
    <w:p w:rsidR="00E72889" w:rsidRDefault="00E72889" w:rsidP="00E72889"/>
    <w:p w:rsidR="00271A57" w:rsidRDefault="00E72889" w:rsidP="00E72889">
      <w:pPr>
        <w:spacing w:after="0"/>
        <w:jc w:val="center"/>
        <w:rPr>
          <w:rFonts w:ascii="Times New Roman" w:hAnsi="Times New Roman"/>
          <w:color w:val="000000" w:themeColor="text1"/>
          <w:sz w:val="28"/>
          <w:szCs w:val="28"/>
        </w:rPr>
      </w:pPr>
      <w:r w:rsidRPr="00E72889">
        <w:rPr>
          <w:rFonts w:ascii="Times New Roman" w:hAnsi="Times New Roman"/>
          <w:color w:val="000000" w:themeColor="text1"/>
          <w:sz w:val="28"/>
          <w:szCs w:val="28"/>
        </w:rPr>
        <w:t xml:space="preserve">  </w:t>
      </w:r>
    </w:p>
    <w:p w:rsidR="00271A57" w:rsidRDefault="00271A57" w:rsidP="00E72889">
      <w:pPr>
        <w:spacing w:after="0"/>
        <w:jc w:val="center"/>
        <w:rPr>
          <w:rFonts w:ascii="Times New Roman" w:hAnsi="Times New Roman"/>
          <w:color w:val="000000" w:themeColor="text1"/>
          <w:sz w:val="28"/>
          <w:szCs w:val="28"/>
        </w:rPr>
      </w:pPr>
    </w:p>
    <w:p w:rsidR="00E72889" w:rsidRPr="00E72889" w:rsidRDefault="00E72889" w:rsidP="00E72889">
      <w:pPr>
        <w:spacing w:after="0"/>
        <w:jc w:val="center"/>
        <w:rPr>
          <w:rFonts w:ascii="Times New Roman" w:hAnsi="Times New Roman"/>
          <w:color w:val="000000" w:themeColor="text1"/>
          <w:sz w:val="28"/>
          <w:szCs w:val="28"/>
        </w:rPr>
      </w:pPr>
      <w:r w:rsidRPr="00E72889">
        <w:rPr>
          <w:rFonts w:ascii="Times New Roman" w:hAnsi="Times New Roman"/>
          <w:color w:val="000000" w:themeColor="text1"/>
          <w:sz w:val="28"/>
          <w:szCs w:val="28"/>
        </w:rPr>
        <w:t xml:space="preserve"> СОВЕТ ДЕПУТАТОВ</w:t>
      </w:r>
    </w:p>
    <w:p w:rsidR="00E72889" w:rsidRPr="00E72889" w:rsidRDefault="00E72889" w:rsidP="00E72889">
      <w:pPr>
        <w:spacing w:after="0"/>
        <w:jc w:val="center"/>
        <w:rPr>
          <w:rFonts w:ascii="Times New Roman" w:hAnsi="Times New Roman"/>
          <w:color w:val="000000" w:themeColor="text1"/>
          <w:sz w:val="28"/>
          <w:szCs w:val="28"/>
        </w:rPr>
      </w:pPr>
      <w:r w:rsidRPr="00E72889">
        <w:rPr>
          <w:rFonts w:ascii="Times New Roman" w:hAnsi="Times New Roman"/>
          <w:color w:val="000000" w:themeColor="text1"/>
          <w:sz w:val="28"/>
          <w:szCs w:val="28"/>
        </w:rPr>
        <w:t xml:space="preserve"> БАГАНСКОГО СЕЛЬСОВЕТА</w:t>
      </w:r>
    </w:p>
    <w:p w:rsidR="00E72889" w:rsidRPr="00E72889" w:rsidRDefault="00E72889" w:rsidP="00E72889">
      <w:pPr>
        <w:spacing w:after="0"/>
        <w:jc w:val="center"/>
        <w:rPr>
          <w:rFonts w:ascii="Times New Roman" w:hAnsi="Times New Roman"/>
          <w:color w:val="000000" w:themeColor="text1"/>
          <w:sz w:val="28"/>
          <w:szCs w:val="28"/>
        </w:rPr>
      </w:pPr>
      <w:r w:rsidRPr="00E72889">
        <w:rPr>
          <w:rFonts w:ascii="Times New Roman" w:hAnsi="Times New Roman"/>
          <w:color w:val="000000" w:themeColor="text1"/>
          <w:sz w:val="28"/>
          <w:szCs w:val="28"/>
        </w:rPr>
        <w:t xml:space="preserve">БАГАНСКОГО РАЙОНА </w:t>
      </w:r>
    </w:p>
    <w:p w:rsidR="00E72889" w:rsidRPr="00E72889" w:rsidRDefault="00E72889" w:rsidP="00E72889">
      <w:pPr>
        <w:spacing w:after="0"/>
        <w:jc w:val="center"/>
        <w:rPr>
          <w:rFonts w:ascii="Times New Roman" w:hAnsi="Times New Roman"/>
          <w:color w:val="000000" w:themeColor="text1"/>
          <w:sz w:val="28"/>
          <w:szCs w:val="28"/>
        </w:rPr>
      </w:pPr>
      <w:r w:rsidRPr="00E72889">
        <w:rPr>
          <w:rFonts w:ascii="Times New Roman" w:hAnsi="Times New Roman"/>
          <w:color w:val="000000" w:themeColor="text1"/>
          <w:sz w:val="28"/>
          <w:szCs w:val="28"/>
        </w:rPr>
        <w:t>НОВОСИБИРСКОЙ ОБЛАСТИ</w:t>
      </w:r>
    </w:p>
    <w:p w:rsidR="00E72889" w:rsidRPr="00E72889" w:rsidRDefault="00E72889" w:rsidP="00E72889">
      <w:pPr>
        <w:spacing w:after="0"/>
        <w:jc w:val="center"/>
        <w:rPr>
          <w:rFonts w:ascii="Times New Roman" w:hAnsi="Times New Roman"/>
          <w:color w:val="000000" w:themeColor="text1"/>
          <w:sz w:val="28"/>
          <w:szCs w:val="28"/>
        </w:rPr>
      </w:pPr>
      <w:r w:rsidRPr="00E72889">
        <w:rPr>
          <w:rFonts w:ascii="Times New Roman" w:hAnsi="Times New Roman"/>
          <w:color w:val="000000" w:themeColor="text1"/>
          <w:sz w:val="28"/>
          <w:szCs w:val="28"/>
        </w:rPr>
        <w:t>пятого созыва</w:t>
      </w:r>
    </w:p>
    <w:p w:rsidR="00E72889" w:rsidRPr="00E72889" w:rsidRDefault="00E72889" w:rsidP="00E72889">
      <w:pPr>
        <w:spacing w:before="240" w:after="0"/>
        <w:jc w:val="center"/>
        <w:rPr>
          <w:rFonts w:ascii="Times New Roman" w:hAnsi="Times New Roman"/>
          <w:color w:val="000000" w:themeColor="text1"/>
          <w:sz w:val="28"/>
          <w:szCs w:val="28"/>
        </w:rPr>
      </w:pPr>
      <w:r w:rsidRPr="00E72889">
        <w:rPr>
          <w:rFonts w:ascii="Times New Roman" w:hAnsi="Times New Roman"/>
          <w:color w:val="000000" w:themeColor="text1"/>
          <w:sz w:val="28"/>
          <w:szCs w:val="28"/>
        </w:rPr>
        <w:t>РЕШЕНИЕ</w:t>
      </w:r>
    </w:p>
    <w:p w:rsidR="00E72889" w:rsidRPr="00E72889" w:rsidRDefault="00E72889" w:rsidP="00E72889">
      <w:pPr>
        <w:spacing w:after="0"/>
        <w:jc w:val="center"/>
        <w:rPr>
          <w:rFonts w:ascii="Times New Roman" w:hAnsi="Times New Roman"/>
          <w:color w:val="000000" w:themeColor="text1"/>
          <w:sz w:val="28"/>
          <w:szCs w:val="28"/>
        </w:rPr>
      </w:pPr>
      <w:r w:rsidRPr="00E72889">
        <w:rPr>
          <w:rFonts w:ascii="Times New Roman" w:hAnsi="Times New Roman"/>
          <w:color w:val="000000" w:themeColor="text1"/>
          <w:sz w:val="28"/>
          <w:szCs w:val="28"/>
        </w:rPr>
        <w:t xml:space="preserve">Сорок шестой сессии  </w:t>
      </w:r>
    </w:p>
    <w:p w:rsidR="00E72889" w:rsidRPr="00E72889" w:rsidRDefault="00E72889" w:rsidP="00E72889">
      <w:pPr>
        <w:spacing w:after="0"/>
        <w:jc w:val="center"/>
        <w:rPr>
          <w:rFonts w:ascii="Times New Roman" w:hAnsi="Times New Roman"/>
          <w:color w:val="000000" w:themeColor="text1"/>
          <w:sz w:val="28"/>
          <w:szCs w:val="28"/>
        </w:rPr>
      </w:pPr>
      <w:r w:rsidRPr="00E72889">
        <w:rPr>
          <w:rFonts w:ascii="Times New Roman" w:hAnsi="Times New Roman"/>
          <w:color w:val="000000" w:themeColor="text1"/>
          <w:sz w:val="28"/>
          <w:szCs w:val="28"/>
        </w:rPr>
        <w:t xml:space="preserve">   </w:t>
      </w:r>
    </w:p>
    <w:tbl>
      <w:tblPr>
        <w:tblW w:w="0" w:type="auto"/>
        <w:tblLook w:val="04A0"/>
      </w:tblPr>
      <w:tblGrid>
        <w:gridCol w:w="4875"/>
        <w:gridCol w:w="4839"/>
      </w:tblGrid>
      <w:tr w:rsidR="00E72889" w:rsidRPr="00E72889" w:rsidTr="00E72889">
        <w:trPr>
          <w:trHeight w:val="245"/>
        </w:trPr>
        <w:tc>
          <w:tcPr>
            <w:tcW w:w="5007" w:type="dxa"/>
          </w:tcPr>
          <w:p w:rsidR="00E72889" w:rsidRPr="00E72889" w:rsidRDefault="00E72889" w:rsidP="00E72889">
            <w:pPr>
              <w:spacing w:after="0"/>
              <w:rPr>
                <w:rFonts w:ascii="Times New Roman" w:hAnsi="Times New Roman"/>
                <w:color w:val="000000" w:themeColor="text1"/>
                <w:sz w:val="28"/>
                <w:szCs w:val="28"/>
                <w:lang w:eastAsia="en-US"/>
              </w:rPr>
            </w:pPr>
            <w:r w:rsidRPr="00E72889">
              <w:rPr>
                <w:rFonts w:ascii="Times New Roman" w:hAnsi="Times New Roman"/>
                <w:color w:val="000000" w:themeColor="text1"/>
                <w:sz w:val="28"/>
                <w:szCs w:val="28"/>
                <w:lang w:eastAsia="en-US"/>
              </w:rPr>
              <w:t>26.07.2019г</w:t>
            </w:r>
          </w:p>
        </w:tc>
        <w:tc>
          <w:tcPr>
            <w:tcW w:w="5008" w:type="dxa"/>
          </w:tcPr>
          <w:p w:rsidR="00E72889" w:rsidRPr="00E72889" w:rsidRDefault="00E72889" w:rsidP="00E72889">
            <w:pPr>
              <w:spacing w:after="0"/>
              <w:jc w:val="center"/>
              <w:rPr>
                <w:rFonts w:ascii="Times New Roman" w:hAnsi="Times New Roman"/>
                <w:color w:val="000000" w:themeColor="text1"/>
                <w:sz w:val="28"/>
                <w:szCs w:val="28"/>
                <w:lang w:eastAsia="en-US"/>
              </w:rPr>
            </w:pPr>
            <w:r w:rsidRPr="00E72889">
              <w:rPr>
                <w:rFonts w:ascii="Times New Roman" w:hAnsi="Times New Roman"/>
                <w:color w:val="000000" w:themeColor="text1"/>
                <w:sz w:val="28"/>
                <w:szCs w:val="28"/>
                <w:lang w:eastAsia="en-US"/>
              </w:rPr>
              <w:t xml:space="preserve">                                                   № 227</w:t>
            </w:r>
          </w:p>
        </w:tc>
      </w:tr>
    </w:tbl>
    <w:p w:rsidR="00E72889" w:rsidRPr="00E72889" w:rsidRDefault="00E72889" w:rsidP="00E72889">
      <w:pPr>
        <w:spacing w:after="0"/>
        <w:jc w:val="center"/>
        <w:rPr>
          <w:rFonts w:ascii="Times New Roman" w:hAnsi="Times New Roman"/>
          <w:color w:val="000000" w:themeColor="text1"/>
          <w:sz w:val="28"/>
          <w:szCs w:val="28"/>
        </w:rPr>
      </w:pPr>
      <w:r w:rsidRPr="00E72889">
        <w:rPr>
          <w:rFonts w:ascii="Times New Roman" w:hAnsi="Times New Roman"/>
          <w:color w:val="000000" w:themeColor="text1"/>
          <w:sz w:val="28"/>
          <w:szCs w:val="28"/>
        </w:rPr>
        <w:t>с. Баган</w:t>
      </w:r>
    </w:p>
    <w:p w:rsidR="00E72889" w:rsidRPr="00E72889" w:rsidRDefault="00E72889" w:rsidP="00E72889">
      <w:pPr>
        <w:spacing w:after="0"/>
        <w:ind w:firstLine="709"/>
        <w:jc w:val="center"/>
        <w:rPr>
          <w:rFonts w:ascii="Times New Roman" w:hAnsi="Times New Roman"/>
          <w:sz w:val="28"/>
          <w:szCs w:val="28"/>
        </w:rPr>
      </w:pPr>
      <w:r w:rsidRPr="00E72889">
        <w:rPr>
          <w:rFonts w:ascii="Times New Roman" w:hAnsi="Times New Roman"/>
          <w:sz w:val="28"/>
          <w:szCs w:val="28"/>
        </w:rPr>
        <w:t xml:space="preserve">О внесении изменений в решение сороковой сессии </w:t>
      </w:r>
    </w:p>
    <w:p w:rsidR="00E72889" w:rsidRPr="00E72889" w:rsidRDefault="00E72889" w:rsidP="00E72889">
      <w:pPr>
        <w:spacing w:after="0"/>
        <w:ind w:firstLine="709"/>
        <w:jc w:val="center"/>
        <w:rPr>
          <w:rFonts w:ascii="Times New Roman" w:hAnsi="Times New Roman"/>
          <w:sz w:val="28"/>
          <w:szCs w:val="28"/>
        </w:rPr>
      </w:pPr>
      <w:r w:rsidRPr="00E72889">
        <w:rPr>
          <w:rFonts w:ascii="Times New Roman" w:hAnsi="Times New Roman"/>
          <w:sz w:val="28"/>
          <w:szCs w:val="28"/>
        </w:rPr>
        <w:t>Совета депутатов Баганского сельсовета  Баганского района Новосибирской области от 27.12.2018 г. № 196</w:t>
      </w:r>
    </w:p>
    <w:p w:rsidR="00E72889" w:rsidRPr="00E72889" w:rsidRDefault="00E72889" w:rsidP="00E72889">
      <w:pPr>
        <w:spacing w:after="0"/>
        <w:ind w:firstLine="709"/>
        <w:jc w:val="center"/>
        <w:rPr>
          <w:rFonts w:ascii="Times New Roman" w:hAnsi="Times New Roman"/>
          <w:sz w:val="28"/>
          <w:szCs w:val="28"/>
        </w:rPr>
      </w:pPr>
      <w:r w:rsidRPr="00E72889">
        <w:rPr>
          <w:rFonts w:ascii="Times New Roman" w:hAnsi="Times New Roman"/>
          <w:sz w:val="28"/>
          <w:szCs w:val="28"/>
        </w:rPr>
        <w:t xml:space="preserve">«Об утверждении бюджета Баганского сельсовета на очередной 2019 год и плановый период 2020-2021 годов». </w:t>
      </w:r>
    </w:p>
    <w:p w:rsidR="00E72889" w:rsidRPr="00E72889" w:rsidRDefault="00E72889" w:rsidP="00E72889">
      <w:pPr>
        <w:spacing w:after="0"/>
        <w:ind w:firstLine="709"/>
        <w:jc w:val="center"/>
        <w:rPr>
          <w:rFonts w:ascii="Times New Roman" w:hAnsi="Times New Roman"/>
          <w:sz w:val="28"/>
          <w:szCs w:val="28"/>
        </w:rPr>
      </w:pPr>
    </w:p>
    <w:p w:rsidR="00E72889" w:rsidRPr="00E72889" w:rsidRDefault="00E72889" w:rsidP="00E72889">
      <w:pPr>
        <w:spacing w:after="0"/>
        <w:ind w:firstLine="709"/>
        <w:jc w:val="both"/>
        <w:rPr>
          <w:rFonts w:ascii="Times New Roman" w:hAnsi="Times New Roman"/>
          <w:sz w:val="28"/>
          <w:szCs w:val="28"/>
        </w:rPr>
      </w:pPr>
      <w:r w:rsidRPr="00E72889">
        <w:rPr>
          <w:rFonts w:ascii="Times New Roman" w:hAnsi="Times New Roman"/>
          <w:sz w:val="28"/>
          <w:szCs w:val="28"/>
        </w:rPr>
        <w:t>Заслушав информацию главного бухгалтера Баганского сельсовета Баганского района Новосибирской области о внесении изменений в бюджет  Баганского сельсовета Баганского района Новосибирской области, в целях приведения нормативных правовых актов в соответствие с действующим законодательством,  Совет депутатов</w:t>
      </w:r>
    </w:p>
    <w:p w:rsidR="00E72889" w:rsidRPr="00E72889" w:rsidRDefault="00E72889" w:rsidP="00E72889">
      <w:pPr>
        <w:spacing w:after="0"/>
        <w:rPr>
          <w:rFonts w:ascii="Times New Roman" w:hAnsi="Times New Roman"/>
          <w:sz w:val="28"/>
          <w:szCs w:val="28"/>
        </w:rPr>
      </w:pPr>
      <w:r w:rsidRPr="00E72889">
        <w:rPr>
          <w:rFonts w:ascii="Times New Roman" w:hAnsi="Times New Roman"/>
          <w:sz w:val="28"/>
          <w:szCs w:val="28"/>
        </w:rPr>
        <w:t>РЕШИЛ:</w:t>
      </w:r>
    </w:p>
    <w:p w:rsidR="00E72889" w:rsidRPr="00E72889" w:rsidRDefault="00E72889" w:rsidP="00E72889">
      <w:pPr>
        <w:pStyle w:val="a3"/>
        <w:numPr>
          <w:ilvl w:val="0"/>
          <w:numId w:val="2"/>
        </w:numPr>
        <w:spacing w:after="0" w:line="240" w:lineRule="auto"/>
        <w:ind w:left="0" w:firstLine="0"/>
        <w:jc w:val="both"/>
        <w:rPr>
          <w:rFonts w:ascii="Times New Roman" w:hAnsi="Times New Roman"/>
          <w:sz w:val="28"/>
          <w:szCs w:val="28"/>
        </w:rPr>
      </w:pPr>
      <w:r w:rsidRPr="00E72889">
        <w:rPr>
          <w:rFonts w:ascii="Times New Roman" w:hAnsi="Times New Roman"/>
          <w:sz w:val="28"/>
          <w:szCs w:val="28"/>
        </w:rPr>
        <w:t>Утвердить прилагаемые изменения в решение сороковой сессии  Совета депутатов Баганского сельсовета Баганского района Новосибирской области пятого созыва от 27.12.2018 г. «Об утверждении бюджета Баганского сельсовета на очередной 2019 год и плановый период 2020-2021 годов» (прилагается).</w:t>
      </w:r>
    </w:p>
    <w:p w:rsidR="00E72889" w:rsidRPr="00A36AB2" w:rsidRDefault="00E72889" w:rsidP="00A36AB2">
      <w:pPr>
        <w:pStyle w:val="a3"/>
        <w:numPr>
          <w:ilvl w:val="0"/>
          <w:numId w:val="2"/>
        </w:numPr>
        <w:spacing w:after="0" w:line="240" w:lineRule="auto"/>
        <w:ind w:left="0" w:firstLine="0"/>
        <w:jc w:val="both"/>
        <w:rPr>
          <w:rFonts w:ascii="Times New Roman" w:hAnsi="Times New Roman"/>
          <w:sz w:val="28"/>
          <w:szCs w:val="28"/>
        </w:rPr>
      </w:pPr>
      <w:r w:rsidRPr="00A36AB2">
        <w:rPr>
          <w:rFonts w:ascii="Times New Roman" w:hAnsi="Times New Roman"/>
          <w:sz w:val="28"/>
          <w:szCs w:val="28"/>
        </w:rPr>
        <w:t>Решение вступает в силу после опубликования  в «Бюллетене органов местного самоуправления Баганского сельсовета».</w:t>
      </w:r>
    </w:p>
    <w:p w:rsidR="00E72889" w:rsidRPr="00E72889" w:rsidRDefault="00E72889" w:rsidP="00E72889">
      <w:pPr>
        <w:spacing w:after="0"/>
        <w:rPr>
          <w:rFonts w:ascii="Times New Roman" w:hAnsi="Times New Roman"/>
          <w:sz w:val="28"/>
          <w:szCs w:val="28"/>
        </w:rPr>
      </w:pPr>
      <w:r w:rsidRPr="00E72889">
        <w:rPr>
          <w:rFonts w:ascii="Times New Roman" w:hAnsi="Times New Roman"/>
          <w:sz w:val="28"/>
          <w:szCs w:val="28"/>
        </w:rPr>
        <w:t xml:space="preserve">Председатель </w:t>
      </w:r>
    </w:p>
    <w:p w:rsidR="00E72889" w:rsidRPr="00E72889" w:rsidRDefault="00E72889" w:rsidP="00E72889">
      <w:pPr>
        <w:spacing w:after="0"/>
        <w:rPr>
          <w:rFonts w:ascii="Times New Roman" w:hAnsi="Times New Roman"/>
          <w:sz w:val="28"/>
          <w:szCs w:val="28"/>
        </w:rPr>
      </w:pPr>
      <w:r w:rsidRPr="00E72889">
        <w:rPr>
          <w:rFonts w:ascii="Times New Roman" w:hAnsi="Times New Roman"/>
          <w:sz w:val="28"/>
          <w:szCs w:val="28"/>
        </w:rPr>
        <w:t xml:space="preserve">Совета депутатов </w:t>
      </w:r>
    </w:p>
    <w:p w:rsidR="00E72889" w:rsidRPr="00E72889" w:rsidRDefault="00E72889" w:rsidP="00E72889">
      <w:pPr>
        <w:spacing w:after="0"/>
        <w:rPr>
          <w:rFonts w:ascii="Times New Roman" w:hAnsi="Times New Roman"/>
          <w:sz w:val="28"/>
          <w:szCs w:val="28"/>
        </w:rPr>
      </w:pPr>
      <w:r w:rsidRPr="00E72889">
        <w:rPr>
          <w:rFonts w:ascii="Times New Roman" w:hAnsi="Times New Roman"/>
          <w:sz w:val="28"/>
          <w:szCs w:val="28"/>
        </w:rPr>
        <w:t xml:space="preserve">Баганского сельсовета  </w:t>
      </w:r>
    </w:p>
    <w:p w:rsidR="00E72889" w:rsidRPr="00E72889" w:rsidRDefault="00E72889" w:rsidP="00E72889">
      <w:pPr>
        <w:spacing w:after="0"/>
        <w:rPr>
          <w:rFonts w:ascii="Times New Roman" w:hAnsi="Times New Roman"/>
          <w:sz w:val="28"/>
          <w:szCs w:val="28"/>
        </w:rPr>
      </w:pPr>
      <w:r w:rsidRPr="00E72889">
        <w:rPr>
          <w:rFonts w:ascii="Times New Roman" w:hAnsi="Times New Roman"/>
          <w:sz w:val="28"/>
          <w:szCs w:val="28"/>
        </w:rPr>
        <w:t xml:space="preserve">Баганского района </w:t>
      </w:r>
    </w:p>
    <w:p w:rsidR="00E72889" w:rsidRPr="00E72889" w:rsidRDefault="00E72889" w:rsidP="00E72889">
      <w:pPr>
        <w:spacing w:after="0"/>
        <w:rPr>
          <w:rFonts w:ascii="Times New Roman" w:hAnsi="Times New Roman"/>
          <w:sz w:val="28"/>
          <w:szCs w:val="28"/>
        </w:rPr>
      </w:pPr>
      <w:r w:rsidRPr="00E72889">
        <w:rPr>
          <w:rFonts w:ascii="Times New Roman" w:hAnsi="Times New Roman"/>
          <w:sz w:val="28"/>
          <w:szCs w:val="28"/>
        </w:rPr>
        <w:t>Новосибирской области                                                                 И.В. Абакумова</w:t>
      </w:r>
    </w:p>
    <w:p w:rsidR="00E72889" w:rsidRPr="00E72889" w:rsidRDefault="00E72889" w:rsidP="00E72889">
      <w:pPr>
        <w:spacing w:after="0"/>
        <w:rPr>
          <w:rFonts w:ascii="Times New Roman" w:hAnsi="Times New Roman"/>
          <w:sz w:val="28"/>
          <w:szCs w:val="28"/>
        </w:rPr>
      </w:pPr>
    </w:p>
    <w:p w:rsidR="00E72889" w:rsidRPr="00E72889" w:rsidRDefault="00E72889" w:rsidP="00E72889">
      <w:pPr>
        <w:spacing w:after="0"/>
        <w:rPr>
          <w:rFonts w:ascii="Times New Roman" w:hAnsi="Times New Roman"/>
          <w:sz w:val="28"/>
          <w:szCs w:val="28"/>
        </w:rPr>
      </w:pPr>
      <w:r w:rsidRPr="00E72889">
        <w:rPr>
          <w:rFonts w:ascii="Times New Roman" w:hAnsi="Times New Roman"/>
          <w:sz w:val="28"/>
          <w:szCs w:val="28"/>
        </w:rPr>
        <w:t>Глава Баганского сельсовета</w:t>
      </w:r>
    </w:p>
    <w:p w:rsidR="00E72889" w:rsidRPr="00E72889" w:rsidRDefault="00E72889" w:rsidP="00E72889">
      <w:pPr>
        <w:spacing w:after="0"/>
        <w:rPr>
          <w:rFonts w:ascii="Times New Roman" w:hAnsi="Times New Roman"/>
          <w:sz w:val="28"/>
          <w:szCs w:val="28"/>
        </w:rPr>
      </w:pPr>
      <w:r w:rsidRPr="00E72889">
        <w:rPr>
          <w:rFonts w:ascii="Times New Roman" w:hAnsi="Times New Roman"/>
          <w:sz w:val="28"/>
          <w:szCs w:val="28"/>
        </w:rPr>
        <w:t>Баганского района</w:t>
      </w:r>
    </w:p>
    <w:p w:rsidR="00E72889" w:rsidRPr="00E72889" w:rsidRDefault="00E72889" w:rsidP="00E72889">
      <w:pPr>
        <w:spacing w:after="0"/>
        <w:rPr>
          <w:rFonts w:ascii="Times New Roman" w:hAnsi="Times New Roman"/>
          <w:sz w:val="28"/>
          <w:szCs w:val="28"/>
        </w:rPr>
      </w:pPr>
      <w:r w:rsidRPr="00E72889">
        <w:rPr>
          <w:rFonts w:ascii="Times New Roman" w:hAnsi="Times New Roman"/>
          <w:sz w:val="28"/>
          <w:szCs w:val="28"/>
        </w:rPr>
        <w:t>Новосибирской области                                                               О.Ю. Кудрявцев</w:t>
      </w:r>
    </w:p>
    <w:p w:rsidR="00E72889" w:rsidRPr="00E72889" w:rsidRDefault="00E72889" w:rsidP="00E72889">
      <w:pPr>
        <w:spacing w:after="0"/>
        <w:rPr>
          <w:rFonts w:ascii="Times New Roman" w:hAnsi="Times New Roman"/>
          <w:sz w:val="28"/>
          <w:szCs w:val="28"/>
        </w:rPr>
      </w:pPr>
    </w:p>
    <w:p w:rsidR="00E72889" w:rsidRPr="00E72889" w:rsidRDefault="00E72889" w:rsidP="00E72889">
      <w:pPr>
        <w:tabs>
          <w:tab w:val="center" w:pos="4677"/>
          <w:tab w:val="right" w:pos="9355"/>
        </w:tabs>
        <w:spacing w:after="0"/>
        <w:rPr>
          <w:rFonts w:ascii="Times New Roman" w:hAnsi="Times New Roman"/>
          <w:sz w:val="28"/>
          <w:szCs w:val="28"/>
        </w:rPr>
      </w:pPr>
      <w:r w:rsidRPr="00E72889">
        <w:rPr>
          <w:rFonts w:ascii="Times New Roman" w:hAnsi="Times New Roman"/>
          <w:sz w:val="28"/>
          <w:szCs w:val="28"/>
        </w:rPr>
        <w:lastRenderedPageBreak/>
        <w:t xml:space="preserve">                                                                                       </w:t>
      </w:r>
    </w:p>
    <w:p w:rsidR="00E72889" w:rsidRPr="00A36AB2" w:rsidRDefault="00E72889" w:rsidP="00E72889">
      <w:pPr>
        <w:spacing w:after="0"/>
        <w:rPr>
          <w:rFonts w:ascii="Times New Roman" w:hAnsi="Times New Roman"/>
          <w:sz w:val="24"/>
          <w:szCs w:val="24"/>
        </w:rPr>
      </w:pPr>
      <w:r w:rsidRPr="00A36AB2">
        <w:rPr>
          <w:rFonts w:ascii="Times New Roman" w:hAnsi="Times New Roman"/>
          <w:sz w:val="24"/>
          <w:szCs w:val="24"/>
        </w:rPr>
        <w:t>Новосибирская область</w:t>
      </w:r>
    </w:p>
    <w:p w:rsidR="00E72889" w:rsidRPr="00A36AB2" w:rsidRDefault="00E72889" w:rsidP="00E72889">
      <w:pPr>
        <w:spacing w:after="0"/>
        <w:rPr>
          <w:rFonts w:ascii="Times New Roman" w:hAnsi="Times New Roman"/>
          <w:sz w:val="24"/>
          <w:szCs w:val="24"/>
        </w:rPr>
      </w:pPr>
      <w:r w:rsidRPr="00A36AB2">
        <w:rPr>
          <w:rFonts w:ascii="Times New Roman" w:hAnsi="Times New Roman"/>
          <w:sz w:val="24"/>
          <w:szCs w:val="24"/>
        </w:rPr>
        <w:t>с. Баган, ул.М.Горького, 18</w:t>
      </w:r>
    </w:p>
    <w:p w:rsidR="00E72889" w:rsidRPr="00E72889" w:rsidRDefault="00E72889" w:rsidP="00E72889">
      <w:pPr>
        <w:spacing w:after="0"/>
        <w:rPr>
          <w:rFonts w:ascii="Times New Roman" w:hAnsi="Times New Roman"/>
          <w:color w:val="000000"/>
          <w:sz w:val="28"/>
          <w:szCs w:val="28"/>
        </w:rPr>
      </w:pPr>
      <w:r w:rsidRPr="00A36AB2">
        <w:rPr>
          <w:rFonts w:ascii="Times New Roman" w:hAnsi="Times New Roman"/>
          <w:color w:val="000000"/>
          <w:sz w:val="24"/>
          <w:szCs w:val="24"/>
        </w:rPr>
        <w:t>26 июля 2019 г.  № НПА123</w:t>
      </w:r>
    </w:p>
    <w:p w:rsidR="00E72889" w:rsidRPr="00E72889" w:rsidRDefault="00E72889" w:rsidP="00E72889">
      <w:pPr>
        <w:spacing w:after="0"/>
        <w:jc w:val="center"/>
        <w:rPr>
          <w:rFonts w:ascii="Times New Roman" w:hAnsi="Times New Roman"/>
          <w:sz w:val="28"/>
          <w:szCs w:val="28"/>
        </w:rPr>
      </w:pPr>
      <w:r w:rsidRPr="00E72889">
        <w:rPr>
          <w:rFonts w:ascii="Times New Roman" w:hAnsi="Times New Roman"/>
          <w:sz w:val="28"/>
          <w:szCs w:val="28"/>
        </w:rPr>
        <w:t xml:space="preserve">                                                                                УТВЕРЖДЕНО</w:t>
      </w:r>
    </w:p>
    <w:p w:rsidR="00E72889" w:rsidRPr="00E72889" w:rsidRDefault="00E72889" w:rsidP="00A36AB2">
      <w:pPr>
        <w:spacing w:after="0"/>
        <w:rPr>
          <w:rFonts w:ascii="Times New Roman" w:hAnsi="Times New Roman"/>
          <w:sz w:val="28"/>
          <w:szCs w:val="28"/>
        </w:rPr>
      </w:pPr>
      <w:r w:rsidRPr="00E72889">
        <w:rPr>
          <w:rFonts w:ascii="Times New Roman" w:hAnsi="Times New Roman"/>
          <w:sz w:val="28"/>
          <w:szCs w:val="28"/>
        </w:rPr>
        <w:t xml:space="preserve">                                                                                Решением сорок шестой сессии</w:t>
      </w:r>
    </w:p>
    <w:p w:rsidR="00E72889" w:rsidRPr="00E72889" w:rsidRDefault="00E72889" w:rsidP="00E72889">
      <w:pPr>
        <w:spacing w:after="0"/>
        <w:jc w:val="center"/>
        <w:rPr>
          <w:rFonts w:ascii="Times New Roman" w:hAnsi="Times New Roman"/>
          <w:sz w:val="28"/>
          <w:szCs w:val="28"/>
        </w:rPr>
      </w:pPr>
      <w:r w:rsidRPr="00E72889">
        <w:rPr>
          <w:rFonts w:ascii="Times New Roman" w:hAnsi="Times New Roman"/>
          <w:sz w:val="28"/>
          <w:szCs w:val="28"/>
        </w:rPr>
        <w:t xml:space="preserve">                                                                    Совета депутатов </w:t>
      </w:r>
    </w:p>
    <w:p w:rsidR="00E72889" w:rsidRPr="00E72889" w:rsidRDefault="00E72889" w:rsidP="00E72889">
      <w:pPr>
        <w:spacing w:after="0"/>
        <w:jc w:val="center"/>
        <w:rPr>
          <w:rFonts w:ascii="Times New Roman" w:hAnsi="Times New Roman"/>
          <w:sz w:val="28"/>
          <w:szCs w:val="28"/>
        </w:rPr>
      </w:pPr>
      <w:r w:rsidRPr="00E72889">
        <w:rPr>
          <w:rFonts w:ascii="Times New Roman" w:hAnsi="Times New Roman"/>
          <w:sz w:val="28"/>
          <w:szCs w:val="28"/>
        </w:rPr>
        <w:t xml:space="preserve">                                                                            Баганского сельсовета </w:t>
      </w:r>
    </w:p>
    <w:p w:rsidR="00E72889" w:rsidRPr="00E72889" w:rsidRDefault="00E72889" w:rsidP="00E72889">
      <w:pPr>
        <w:spacing w:after="0"/>
        <w:jc w:val="center"/>
        <w:rPr>
          <w:rFonts w:ascii="Times New Roman" w:hAnsi="Times New Roman"/>
          <w:sz w:val="28"/>
          <w:szCs w:val="28"/>
        </w:rPr>
      </w:pP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t xml:space="preserve">   Баганского района </w:t>
      </w:r>
    </w:p>
    <w:p w:rsidR="00E72889" w:rsidRPr="00E72889" w:rsidRDefault="00E72889" w:rsidP="00E72889">
      <w:pPr>
        <w:spacing w:after="0"/>
        <w:jc w:val="center"/>
        <w:rPr>
          <w:rFonts w:ascii="Times New Roman" w:hAnsi="Times New Roman"/>
          <w:sz w:val="28"/>
          <w:szCs w:val="28"/>
        </w:rPr>
      </w:pP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t xml:space="preserve">            Новосибирской области</w:t>
      </w:r>
    </w:p>
    <w:p w:rsidR="00E72889" w:rsidRPr="00E72889" w:rsidRDefault="00E72889" w:rsidP="00E72889">
      <w:pPr>
        <w:spacing w:after="0"/>
        <w:jc w:val="center"/>
        <w:rPr>
          <w:rFonts w:ascii="Times New Roman" w:hAnsi="Times New Roman"/>
          <w:color w:val="FF0000"/>
          <w:sz w:val="28"/>
          <w:szCs w:val="28"/>
        </w:rPr>
      </w:pPr>
      <w:r w:rsidRPr="00E72889">
        <w:rPr>
          <w:rFonts w:ascii="Times New Roman" w:hAnsi="Times New Roman"/>
          <w:sz w:val="28"/>
          <w:szCs w:val="28"/>
        </w:rPr>
        <w:t xml:space="preserve">                                                                                от 26 июля 2019г. № 227</w:t>
      </w:r>
      <w:r w:rsidRPr="00E72889">
        <w:rPr>
          <w:rFonts w:ascii="Times New Roman" w:hAnsi="Times New Roman"/>
          <w:color w:val="FF0000"/>
          <w:sz w:val="28"/>
          <w:szCs w:val="28"/>
        </w:rPr>
        <w:t xml:space="preserve">                  </w:t>
      </w:r>
    </w:p>
    <w:p w:rsidR="00E72889" w:rsidRPr="00E72889" w:rsidRDefault="00E72889" w:rsidP="00E72889">
      <w:pPr>
        <w:spacing w:after="0"/>
        <w:jc w:val="center"/>
        <w:rPr>
          <w:rFonts w:ascii="Times New Roman" w:hAnsi="Times New Roman"/>
          <w:b/>
          <w:sz w:val="28"/>
          <w:szCs w:val="28"/>
        </w:rPr>
      </w:pPr>
    </w:p>
    <w:p w:rsidR="00E72889" w:rsidRPr="00E72889" w:rsidRDefault="00E72889" w:rsidP="00E72889">
      <w:pPr>
        <w:spacing w:after="0"/>
        <w:jc w:val="center"/>
        <w:rPr>
          <w:rFonts w:ascii="Times New Roman" w:hAnsi="Times New Roman"/>
          <w:b/>
          <w:sz w:val="28"/>
          <w:szCs w:val="28"/>
        </w:rPr>
      </w:pPr>
      <w:r w:rsidRPr="00E72889">
        <w:rPr>
          <w:rFonts w:ascii="Times New Roman" w:hAnsi="Times New Roman"/>
          <w:b/>
          <w:sz w:val="28"/>
          <w:szCs w:val="28"/>
        </w:rPr>
        <w:t>Изменения  в решение сороковой сессии Совета депутатов</w:t>
      </w:r>
    </w:p>
    <w:p w:rsidR="00E72889" w:rsidRPr="00E72889" w:rsidRDefault="00E72889" w:rsidP="00E72889">
      <w:pPr>
        <w:spacing w:after="0"/>
        <w:jc w:val="center"/>
        <w:rPr>
          <w:rFonts w:ascii="Times New Roman" w:hAnsi="Times New Roman"/>
          <w:b/>
          <w:sz w:val="28"/>
          <w:szCs w:val="28"/>
        </w:rPr>
      </w:pPr>
      <w:r w:rsidRPr="00E72889">
        <w:rPr>
          <w:rFonts w:ascii="Times New Roman" w:hAnsi="Times New Roman"/>
          <w:b/>
          <w:sz w:val="28"/>
          <w:szCs w:val="28"/>
        </w:rPr>
        <w:t>Баганского сельсовета Баганского района Новосибирской области пятого созыва от 24.12.2018г «О бюджете Баганского сельсовета Баганского района Новосибирской области на очередной 2019 год и плановый период 2020-2021 год»</w:t>
      </w:r>
    </w:p>
    <w:p w:rsidR="00E72889" w:rsidRPr="00E72889" w:rsidRDefault="00E72889" w:rsidP="00E72889">
      <w:pPr>
        <w:spacing w:after="0"/>
        <w:jc w:val="center"/>
        <w:rPr>
          <w:rFonts w:ascii="Times New Roman" w:hAnsi="Times New Roman"/>
          <w:sz w:val="28"/>
          <w:szCs w:val="28"/>
        </w:rPr>
      </w:pPr>
    </w:p>
    <w:p w:rsidR="00E72889" w:rsidRPr="00E72889" w:rsidRDefault="00E72889" w:rsidP="00E72889">
      <w:pPr>
        <w:numPr>
          <w:ilvl w:val="0"/>
          <w:numId w:val="1"/>
        </w:numPr>
        <w:spacing w:after="0" w:line="240" w:lineRule="auto"/>
        <w:jc w:val="both"/>
        <w:rPr>
          <w:rFonts w:ascii="Times New Roman" w:hAnsi="Times New Roman"/>
          <w:sz w:val="28"/>
          <w:szCs w:val="28"/>
        </w:rPr>
      </w:pPr>
      <w:r w:rsidRPr="00E72889">
        <w:rPr>
          <w:rFonts w:ascii="Times New Roman" w:hAnsi="Times New Roman"/>
          <w:sz w:val="28"/>
          <w:szCs w:val="28"/>
        </w:rPr>
        <w:t>Утвердить общий объем доходов бюджета сельсовета на 2019 год в сумме 66294147,3 рублей, в том числе объем безвозмездных поступлений в сумме 52536300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360"/>
        <w:jc w:val="both"/>
        <w:rPr>
          <w:rFonts w:ascii="Times New Roman" w:hAnsi="Times New Roman"/>
          <w:sz w:val="28"/>
          <w:szCs w:val="28"/>
        </w:rPr>
      </w:pPr>
      <w:r w:rsidRPr="00E72889">
        <w:rPr>
          <w:rFonts w:ascii="Times New Roman" w:hAnsi="Times New Roman"/>
          <w:sz w:val="28"/>
          <w:szCs w:val="28"/>
        </w:rPr>
        <w:t>1.1. Увеличить ассигнования по Межбюджетным трансфертам, передаваемые бюджетам сельских поселений для компенсации дополнительных расходов в сумме 960,00 тыс. рублей.</w:t>
      </w:r>
    </w:p>
    <w:p w:rsidR="00E72889" w:rsidRPr="00E72889" w:rsidRDefault="00E72889" w:rsidP="00E72889">
      <w:pPr>
        <w:spacing w:after="0"/>
        <w:jc w:val="both"/>
        <w:rPr>
          <w:rFonts w:ascii="Times New Roman" w:hAnsi="Times New Roman"/>
          <w:sz w:val="28"/>
          <w:szCs w:val="28"/>
        </w:rPr>
      </w:pPr>
    </w:p>
    <w:p w:rsidR="00E72889" w:rsidRPr="00E72889" w:rsidRDefault="00E72889" w:rsidP="00E72889">
      <w:pPr>
        <w:spacing w:after="0"/>
        <w:ind w:left="360"/>
        <w:jc w:val="both"/>
        <w:rPr>
          <w:rFonts w:ascii="Times New Roman" w:hAnsi="Times New Roman"/>
          <w:sz w:val="28"/>
          <w:szCs w:val="28"/>
        </w:rPr>
      </w:pPr>
      <w:r w:rsidRPr="00E72889">
        <w:rPr>
          <w:rFonts w:ascii="Times New Roman" w:hAnsi="Times New Roman"/>
          <w:sz w:val="28"/>
          <w:szCs w:val="28"/>
        </w:rPr>
        <w:t xml:space="preserve">2.Утвердить приложение № 4 Таблица 1 «Распределение бюджетных ассигнований по разделам, подразделам, целевым статьям (государственным программам и не программным направлениям деятельности), группам (группам и подгруппам) видов </w:t>
      </w:r>
      <w:proofErr w:type="gramStart"/>
      <w:r w:rsidRPr="00E72889">
        <w:rPr>
          <w:rFonts w:ascii="Times New Roman" w:hAnsi="Times New Roman"/>
          <w:sz w:val="28"/>
          <w:szCs w:val="28"/>
        </w:rPr>
        <w:t>расходов классификации расходов бюджета сельсовета</w:t>
      </w:r>
      <w:proofErr w:type="gramEnd"/>
      <w:r w:rsidRPr="00E72889">
        <w:rPr>
          <w:rFonts w:ascii="Times New Roman" w:hAnsi="Times New Roman"/>
          <w:sz w:val="28"/>
          <w:szCs w:val="28"/>
        </w:rPr>
        <w:t xml:space="preserve"> на 2019 год", в  новой редакции.</w:t>
      </w:r>
    </w:p>
    <w:p w:rsidR="00E72889" w:rsidRPr="00E72889" w:rsidRDefault="00E72889" w:rsidP="00E72889">
      <w:pPr>
        <w:spacing w:after="0"/>
        <w:ind w:left="360"/>
        <w:jc w:val="both"/>
        <w:rPr>
          <w:rFonts w:ascii="Times New Roman" w:hAnsi="Times New Roman"/>
          <w:sz w:val="28"/>
          <w:szCs w:val="28"/>
        </w:rPr>
      </w:pPr>
    </w:p>
    <w:p w:rsidR="00E72889" w:rsidRPr="00E72889" w:rsidRDefault="00E72889" w:rsidP="00E72889">
      <w:pPr>
        <w:spacing w:after="0"/>
        <w:ind w:left="426"/>
        <w:jc w:val="both"/>
        <w:rPr>
          <w:rFonts w:ascii="Times New Roman" w:hAnsi="Times New Roman"/>
          <w:sz w:val="28"/>
          <w:szCs w:val="28"/>
        </w:rPr>
      </w:pPr>
      <w:r w:rsidRPr="00E72889">
        <w:rPr>
          <w:rFonts w:ascii="Times New Roman" w:hAnsi="Times New Roman"/>
          <w:sz w:val="28"/>
          <w:szCs w:val="28"/>
        </w:rPr>
        <w:t xml:space="preserve">3.Утвердить приложение № 5 таблица 1 «Распределение бюджетных ассигнований по целевым статьям (муниципальным программам и </w:t>
      </w:r>
      <w:proofErr w:type="spellStart"/>
      <w:r w:rsidRPr="00E72889">
        <w:rPr>
          <w:rFonts w:ascii="Times New Roman" w:hAnsi="Times New Roman"/>
          <w:sz w:val="28"/>
          <w:szCs w:val="28"/>
        </w:rPr>
        <w:t>непрограмным</w:t>
      </w:r>
      <w:proofErr w:type="spellEnd"/>
      <w:r w:rsidRPr="00E72889">
        <w:rPr>
          <w:rFonts w:ascii="Times New Roman" w:hAnsi="Times New Roman"/>
          <w:sz w:val="28"/>
          <w:szCs w:val="28"/>
        </w:rPr>
        <w:t xml:space="preserve"> направлениям деятельности), группам и подгруппам </w:t>
      </w:r>
      <w:proofErr w:type="gramStart"/>
      <w:r w:rsidRPr="00E72889">
        <w:rPr>
          <w:rFonts w:ascii="Times New Roman" w:hAnsi="Times New Roman"/>
          <w:sz w:val="28"/>
          <w:szCs w:val="28"/>
        </w:rPr>
        <w:t>видов расходов классификации расходов бюджета сельсовета</w:t>
      </w:r>
      <w:proofErr w:type="gramEnd"/>
      <w:r w:rsidRPr="00E72889">
        <w:rPr>
          <w:rFonts w:ascii="Times New Roman" w:hAnsi="Times New Roman"/>
          <w:sz w:val="28"/>
          <w:szCs w:val="28"/>
        </w:rPr>
        <w:t xml:space="preserve"> на 2019 год », в новой редакции.</w:t>
      </w:r>
    </w:p>
    <w:p w:rsidR="00E72889" w:rsidRPr="00E72889" w:rsidRDefault="00E72889" w:rsidP="00E72889">
      <w:pPr>
        <w:spacing w:after="0"/>
        <w:ind w:left="426"/>
        <w:jc w:val="both"/>
        <w:rPr>
          <w:rFonts w:ascii="Times New Roman" w:hAnsi="Times New Roman"/>
          <w:sz w:val="28"/>
          <w:szCs w:val="28"/>
        </w:rPr>
      </w:pPr>
    </w:p>
    <w:p w:rsidR="00E72889" w:rsidRPr="00E72889" w:rsidRDefault="00E72889" w:rsidP="00E72889">
      <w:pPr>
        <w:spacing w:after="0"/>
        <w:ind w:left="426"/>
        <w:jc w:val="both"/>
        <w:rPr>
          <w:rFonts w:ascii="Times New Roman" w:hAnsi="Times New Roman"/>
          <w:sz w:val="28"/>
          <w:szCs w:val="28"/>
        </w:rPr>
      </w:pPr>
      <w:r w:rsidRPr="00E72889">
        <w:rPr>
          <w:rFonts w:ascii="Times New Roman" w:hAnsi="Times New Roman"/>
          <w:sz w:val="28"/>
          <w:szCs w:val="28"/>
        </w:rPr>
        <w:lastRenderedPageBreak/>
        <w:t>4.Утвердить приложение № 6 таблица 1 «Ведомственная структура расходов бюджета сельсовета на 2019год и плановый период 2019 и 2020 годов», в новой редакции.</w:t>
      </w:r>
    </w:p>
    <w:p w:rsidR="00E72889" w:rsidRPr="00E72889" w:rsidRDefault="00E72889" w:rsidP="00E72889">
      <w:pPr>
        <w:spacing w:after="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4.1; Увеличить ассигнования по разделу общегосударственные вопросы, функционирование высших исполнительных органов государственной власти,  фонд оплаты труда государственных (муниципальных) органов (002-0104-9900004110-129) в сумме 51,6тыс. рублей;</w:t>
      </w: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4.2. Уменьшить ассигнования по разделу функционирование местных администраций ", прочая закупка товаров, работ и услуг для обеспечения государственных (муниципальных) нужд (002-0104-9900004190-244) в сумме -216,2 тыс. рублей;</w:t>
      </w:r>
    </w:p>
    <w:p w:rsidR="00E72889" w:rsidRPr="00E72889" w:rsidRDefault="00E72889" w:rsidP="00E72889">
      <w:pPr>
        <w:spacing w:after="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4.3. Уменьшить ассигнования по разделу функционирование местных администраций</w:t>
      </w:r>
      <w:proofErr w:type="gramStart"/>
      <w:r w:rsidRPr="00E72889">
        <w:rPr>
          <w:rFonts w:ascii="Times New Roman" w:hAnsi="Times New Roman"/>
          <w:sz w:val="28"/>
          <w:szCs w:val="28"/>
        </w:rPr>
        <w:t xml:space="preserve"> ,</w:t>
      </w:r>
      <w:proofErr w:type="gramEnd"/>
      <w:r w:rsidRPr="00E72889">
        <w:rPr>
          <w:rFonts w:ascii="Times New Roman" w:hAnsi="Times New Roman"/>
          <w:sz w:val="28"/>
          <w:szCs w:val="28"/>
        </w:rPr>
        <w:t xml:space="preserve">уплата налога на имущество организаций и земельного налога (002-0104-9900004190-851) в сумме -181 тыс. </w:t>
      </w:r>
      <w:proofErr w:type="spellStart"/>
      <w:r w:rsidRPr="00E72889">
        <w:rPr>
          <w:rFonts w:ascii="Times New Roman" w:hAnsi="Times New Roman"/>
          <w:sz w:val="28"/>
          <w:szCs w:val="28"/>
        </w:rPr>
        <w:t>руб</w:t>
      </w:r>
      <w:proofErr w:type="spellEnd"/>
      <w:r w:rsidRPr="00E72889">
        <w:rPr>
          <w:rFonts w:ascii="Times New Roman" w:hAnsi="Times New Roman"/>
          <w:sz w:val="28"/>
          <w:szCs w:val="28"/>
        </w:rPr>
        <w:t>; увеличить ассигнования оплата налогов и иных платежей (002-0104-9900004190-852) в сумме 167,5 тыс. рублей; уменьшить уплату иных платежей(002-0104-9900004190-853) в сумме -46,8 тыс. рублей;</w:t>
      </w: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4.4</w:t>
      </w:r>
      <w:proofErr w:type="gramStart"/>
      <w:r w:rsidRPr="00E72889">
        <w:rPr>
          <w:rFonts w:ascii="Times New Roman" w:hAnsi="Times New Roman"/>
          <w:sz w:val="28"/>
          <w:szCs w:val="28"/>
        </w:rPr>
        <w:t>У</w:t>
      </w:r>
      <w:proofErr w:type="gramEnd"/>
      <w:r w:rsidRPr="00E72889">
        <w:rPr>
          <w:rFonts w:ascii="Times New Roman" w:hAnsi="Times New Roman"/>
          <w:sz w:val="28"/>
          <w:szCs w:val="28"/>
        </w:rPr>
        <w:t>меньшить ассигнования по разделу  другие общегосударственные вопросы по статье другие общегосударственные вопросы (002-0113-0130092050-244) в сумме -10,00 тыс.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4.5</w:t>
      </w:r>
      <w:proofErr w:type="gramStart"/>
      <w:r w:rsidRPr="00E72889">
        <w:rPr>
          <w:rFonts w:ascii="Times New Roman" w:hAnsi="Times New Roman"/>
          <w:sz w:val="28"/>
          <w:szCs w:val="28"/>
        </w:rPr>
        <w:t>У</w:t>
      </w:r>
      <w:proofErr w:type="gramEnd"/>
      <w:r w:rsidRPr="00E72889">
        <w:rPr>
          <w:rFonts w:ascii="Times New Roman" w:hAnsi="Times New Roman"/>
          <w:sz w:val="28"/>
          <w:szCs w:val="28"/>
        </w:rPr>
        <w:t>меньшить ассигнования по разделу  Защита населения и территории от чрезвычайных ситуаций природного и техногенного характера, гражданская оборона (002-0309-0330020550-244) в сумме -15,5 тыс. рублей; увеличить ассигнования по разделу  Обеспечение пожарной безопасности (002-0310-0330014030-244) в сумме 20 тыс.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 xml:space="preserve">4.6  Увеличить ассигнования по разделу Дорожное хозяйство по целевой статье муниципальная </w:t>
      </w:r>
      <w:proofErr w:type="spellStart"/>
      <w:r w:rsidRPr="00E72889">
        <w:rPr>
          <w:rFonts w:ascii="Times New Roman" w:hAnsi="Times New Roman"/>
          <w:sz w:val="28"/>
          <w:szCs w:val="28"/>
        </w:rPr>
        <w:t>программв</w:t>
      </w:r>
      <w:proofErr w:type="spellEnd"/>
      <w:proofErr w:type="gramStart"/>
      <w:r w:rsidRPr="00E72889">
        <w:rPr>
          <w:rFonts w:ascii="Times New Roman" w:hAnsi="Times New Roman"/>
          <w:sz w:val="28"/>
          <w:szCs w:val="28"/>
        </w:rPr>
        <w:t>"Р</w:t>
      </w:r>
      <w:proofErr w:type="gramEnd"/>
      <w:r w:rsidRPr="00E72889">
        <w:rPr>
          <w:rFonts w:ascii="Times New Roman" w:hAnsi="Times New Roman"/>
          <w:sz w:val="28"/>
          <w:szCs w:val="28"/>
        </w:rPr>
        <w:t xml:space="preserve">азвитие автомобильных дорог местного значения Баганского района" прочая закупка </w:t>
      </w:r>
      <w:proofErr w:type="spellStart"/>
      <w:r w:rsidRPr="00E72889">
        <w:rPr>
          <w:rFonts w:ascii="Times New Roman" w:hAnsi="Times New Roman"/>
          <w:sz w:val="28"/>
          <w:szCs w:val="28"/>
        </w:rPr>
        <w:t>товаров,работ,услуг</w:t>
      </w:r>
      <w:proofErr w:type="spellEnd"/>
      <w:r w:rsidRPr="00E72889">
        <w:rPr>
          <w:rFonts w:ascii="Times New Roman" w:hAnsi="Times New Roman"/>
          <w:sz w:val="28"/>
          <w:szCs w:val="28"/>
        </w:rPr>
        <w:t xml:space="preserve"> (002-0409-0420021050-244) в сумме 674,92 тыс. рублей;</w:t>
      </w:r>
    </w:p>
    <w:p w:rsidR="00E72889" w:rsidRPr="00E72889" w:rsidRDefault="00E72889" w:rsidP="00E72889">
      <w:pPr>
        <w:spacing w:after="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4.7. Увеличить ассигнования по разделу национальная экономика, муниципальная программа "управление муниципальными финансами", прочая закупка товаров, работ и услуг для обеспечения государственных (муниципальных) нужд (002-0412-0830042190-244) в сумме 65,6тыс.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 xml:space="preserve">4.8. Уменьшить ассигнования по разделу Жилищное хозяйство целевая статья     Муниципальная программа Баганского района Новосибирской области «Жилищно-коммунальное хозяйство Баганского района в 2015 – 2017 годах» </w:t>
      </w:r>
      <w:proofErr w:type="spellStart"/>
      <w:r w:rsidRPr="00E72889">
        <w:rPr>
          <w:rFonts w:ascii="Times New Roman" w:hAnsi="Times New Roman"/>
          <w:sz w:val="28"/>
          <w:szCs w:val="28"/>
        </w:rPr>
        <w:t>софинансирование</w:t>
      </w:r>
      <w:proofErr w:type="spellEnd"/>
      <w:r w:rsidRPr="00E72889">
        <w:rPr>
          <w:rFonts w:ascii="Times New Roman" w:hAnsi="Times New Roman"/>
          <w:sz w:val="28"/>
          <w:szCs w:val="28"/>
        </w:rPr>
        <w:t xml:space="preserve"> за счет средств местного бюджета(002-0501-023001050-244) в сумме -18,65 тыс.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highlight w:val="yellow"/>
        </w:rPr>
      </w:pPr>
      <w:r w:rsidRPr="00E72889">
        <w:rPr>
          <w:rFonts w:ascii="Times New Roman" w:hAnsi="Times New Roman"/>
          <w:sz w:val="28"/>
          <w:szCs w:val="28"/>
        </w:rPr>
        <w:t>4.9.Уменьшить ассигнования по разделу коммунальное хозяйство целевая статья     Муниципальная программа поселений Баганского района «Жилищно-коммунальное хозяйство (002-0502-023041050-244) в сумме -26,8 тыс. рублей;</w:t>
      </w:r>
    </w:p>
    <w:p w:rsidR="00E72889" w:rsidRPr="00E72889" w:rsidRDefault="00E72889" w:rsidP="00E72889">
      <w:pPr>
        <w:spacing w:after="0"/>
        <w:ind w:left="720"/>
        <w:jc w:val="both"/>
        <w:rPr>
          <w:rFonts w:ascii="Times New Roman" w:hAnsi="Times New Roman"/>
          <w:sz w:val="28"/>
          <w:szCs w:val="28"/>
          <w:highlight w:val="yellow"/>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4.10. Увеличить ассигнования по разделу Благоустройство  подпрограмма уличное освещение бюджетные инвестиции для обеспечения государственны</w:t>
      </w:r>
      <w:proofErr w:type="gramStart"/>
      <w:r w:rsidRPr="00E72889">
        <w:rPr>
          <w:rFonts w:ascii="Times New Roman" w:hAnsi="Times New Roman"/>
          <w:sz w:val="28"/>
          <w:szCs w:val="28"/>
        </w:rPr>
        <w:t>х(</w:t>
      </w:r>
      <w:proofErr w:type="gramEnd"/>
      <w:r w:rsidRPr="00E72889">
        <w:rPr>
          <w:rFonts w:ascii="Times New Roman" w:hAnsi="Times New Roman"/>
          <w:sz w:val="28"/>
          <w:szCs w:val="28"/>
        </w:rPr>
        <w:t>муниципальных) нужд (002-0503-050</w:t>
      </w:r>
      <w:r w:rsidRPr="00E72889">
        <w:rPr>
          <w:rFonts w:ascii="Times New Roman" w:hAnsi="Times New Roman"/>
          <w:sz w:val="28"/>
          <w:szCs w:val="28"/>
          <w:lang w:val="en-US"/>
        </w:rPr>
        <w:t>F</w:t>
      </w:r>
      <w:r w:rsidRPr="00E72889">
        <w:rPr>
          <w:rFonts w:ascii="Times New Roman" w:hAnsi="Times New Roman"/>
          <w:sz w:val="28"/>
          <w:szCs w:val="28"/>
        </w:rPr>
        <w:t>255551-244) в сумме 141,4 тыс.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4.11 Уменьшить ассигнования по разделу Благоустройство подпрограмма уличное освещение закупка товаров, работ и услуг для обеспечения государственны</w:t>
      </w:r>
      <w:proofErr w:type="gramStart"/>
      <w:r w:rsidRPr="00E72889">
        <w:rPr>
          <w:rFonts w:ascii="Times New Roman" w:hAnsi="Times New Roman"/>
          <w:sz w:val="28"/>
          <w:szCs w:val="28"/>
        </w:rPr>
        <w:t>х(</w:t>
      </w:r>
      <w:proofErr w:type="gramEnd"/>
      <w:r w:rsidRPr="00E72889">
        <w:rPr>
          <w:rFonts w:ascii="Times New Roman" w:hAnsi="Times New Roman"/>
          <w:sz w:val="28"/>
          <w:szCs w:val="28"/>
        </w:rPr>
        <w:t>муниципальных) нужд (002-0503-0530000010-244) в сумме -542,2 тыс.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4.12 Уменьшить ассигнования по разделу Благоустройство подпрограмма уличное освещение закупка товаров, работ и услуг для обеспечения государственны</w:t>
      </w:r>
      <w:proofErr w:type="gramStart"/>
      <w:r w:rsidRPr="00E72889">
        <w:rPr>
          <w:rFonts w:ascii="Times New Roman" w:hAnsi="Times New Roman"/>
          <w:sz w:val="28"/>
          <w:szCs w:val="28"/>
        </w:rPr>
        <w:t>х(</w:t>
      </w:r>
      <w:proofErr w:type="gramEnd"/>
      <w:r w:rsidRPr="00E72889">
        <w:rPr>
          <w:rFonts w:ascii="Times New Roman" w:hAnsi="Times New Roman"/>
          <w:sz w:val="28"/>
          <w:szCs w:val="28"/>
        </w:rPr>
        <w:t>муниципальных) нужд (002-0503-0530000020-244) в сумме -20 тыс.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4.13. Увеличить ассигнования по разделу жилищно-коммунальное хозяйство, благоустройство, распределение субсидии на реализацию мероприятий по формированию комфортной городской населенных пунктов" среды в рамках подпрограммы "Благоустройство территорий населенных пунктов", закупка товаров, работ и услуг в целях капитального ремонта государственног</w:t>
      </w:r>
      <w:proofErr w:type="gramStart"/>
      <w:r w:rsidRPr="00E72889">
        <w:rPr>
          <w:rFonts w:ascii="Times New Roman" w:hAnsi="Times New Roman"/>
          <w:sz w:val="28"/>
          <w:szCs w:val="28"/>
        </w:rPr>
        <w:t>о(</w:t>
      </w:r>
      <w:proofErr w:type="gramEnd"/>
      <w:r w:rsidRPr="00E72889">
        <w:rPr>
          <w:rFonts w:ascii="Times New Roman" w:hAnsi="Times New Roman"/>
          <w:sz w:val="28"/>
          <w:szCs w:val="28"/>
        </w:rPr>
        <w:t>муниципального)  имущества  (002-0503-050</w:t>
      </w:r>
      <w:r w:rsidRPr="00E72889">
        <w:rPr>
          <w:rFonts w:ascii="Times New Roman" w:hAnsi="Times New Roman"/>
          <w:sz w:val="28"/>
          <w:szCs w:val="28"/>
          <w:lang w:val="en-US"/>
        </w:rPr>
        <w:t>F</w:t>
      </w:r>
      <w:r w:rsidRPr="00E72889">
        <w:rPr>
          <w:rFonts w:ascii="Times New Roman" w:hAnsi="Times New Roman"/>
          <w:sz w:val="28"/>
          <w:szCs w:val="28"/>
        </w:rPr>
        <w:t>255552-244) в сумме 428,16 тыс. рублей;</w:t>
      </w: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4.14. Увеличить ассигнования по разделу  Муниципальная программа "Культура", прочая закупка товаров, работ и услуг для обеспечения государственных (муниципальных) нужд (002-0801-0830040190-243) в сумме 51,69 тыс.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lastRenderedPageBreak/>
        <w:t>4.15. Увеличить ассигнования по разделу  Муниципальная программа "Культура", прочая закупка товаров, работ и услуг для обеспечения государственных (муниципальных) нужд (002-00801-0830040190-244) в сумме 107,19 тыс.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r w:rsidRPr="00E72889">
        <w:rPr>
          <w:rFonts w:ascii="Times New Roman" w:hAnsi="Times New Roman"/>
          <w:sz w:val="28"/>
          <w:szCs w:val="28"/>
        </w:rPr>
        <w:t>4.16. Увеличить ассигнования по разделу  Социальная политика, муниципальная программа «Управление муниципальными финансами» подпрограмма – публичные нормативные обязательства (002-1001-0130091010-313) в сумме 8,7 тыс. рублей;</w:t>
      </w: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ind w:left="720"/>
        <w:jc w:val="both"/>
        <w:rPr>
          <w:rFonts w:ascii="Times New Roman" w:hAnsi="Times New Roman"/>
          <w:sz w:val="28"/>
          <w:szCs w:val="28"/>
        </w:rPr>
      </w:pPr>
    </w:p>
    <w:p w:rsidR="00E72889" w:rsidRPr="00E72889" w:rsidRDefault="00E72889" w:rsidP="00E72889">
      <w:pPr>
        <w:spacing w:after="0"/>
        <w:jc w:val="both"/>
        <w:rPr>
          <w:rFonts w:ascii="Times New Roman" w:hAnsi="Times New Roman"/>
          <w:sz w:val="28"/>
          <w:szCs w:val="28"/>
        </w:rPr>
      </w:pPr>
    </w:p>
    <w:p w:rsidR="00E72889" w:rsidRPr="00E72889" w:rsidRDefault="00E72889" w:rsidP="00E72889">
      <w:pPr>
        <w:spacing w:after="0"/>
        <w:jc w:val="both"/>
        <w:rPr>
          <w:rFonts w:ascii="Times New Roman" w:hAnsi="Times New Roman"/>
          <w:sz w:val="28"/>
          <w:szCs w:val="28"/>
        </w:rPr>
      </w:pPr>
    </w:p>
    <w:p w:rsidR="00E72889" w:rsidRPr="00E72889" w:rsidRDefault="00E72889" w:rsidP="00E72889">
      <w:pPr>
        <w:spacing w:after="0"/>
        <w:jc w:val="both"/>
        <w:rPr>
          <w:rFonts w:ascii="Times New Roman" w:hAnsi="Times New Roman"/>
          <w:sz w:val="28"/>
          <w:szCs w:val="28"/>
        </w:rPr>
      </w:pPr>
      <w:r w:rsidRPr="00E72889">
        <w:rPr>
          <w:rFonts w:ascii="Times New Roman" w:hAnsi="Times New Roman"/>
          <w:sz w:val="28"/>
          <w:szCs w:val="28"/>
        </w:rPr>
        <w:t xml:space="preserve">  Глава Баганского сельсовета</w:t>
      </w:r>
    </w:p>
    <w:p w:rsidR="00E72889" w:rsidRPr="00E72889" w:rsidRDefault="00E72889" w:rsidP="00E72889">
      <w:pPr>
        <w:spacing w:after="0"/>
        <w:jc w:val="both"/>
        <w:rPr>
          <w:rFonts w:ascii="Times New Roman" w:hAnsi="Times New Roman"/>
          <w:sz w:val="28"/>
          <w:szCs w:val="28"/>
        </w:rPr>
      </w:pPr>
      <w:r w:rsidRPr="00E72889">
        <w:rPr>
          <w:rFonts w:ascii="Times New Roman" w:hAnsi="Times New Roman"/>
          <w:sz w:val="28"/>
          <w:szCs w:val="28"/>
        </w:rPr>
        <w:t xml:space="preserve">  Баганского района</w:t>
      </w:r>
    </w:p>
    <w:p w:rsidR="00E72889" w:rsidRPr="00E72889" w:rsidRDefault="00E72889" w:rsidP="00E72889">
      <w:pPr>
        <w:spacing w:after="0"/>
        <w:jc w:val="both"/>
        <w:rPr>
          <w:rFonts w:ascii="Times New Roman" w:hAnsi="Times New Roman"/>
          <w:sz w:val="28"/>
          <w:szCs w:val="28"/>
        </w:rPr>
      </w:pPr>
      <w:r w:rsidRPr="00E72889">
        <w:rPr>
          <w:rFonts w:ascii="Times New Roman" w:hAnsi="Times New Roman"/>
          <w:sz w:val="28"/>
          <w:szCs w:val="28"/>
        </w:rPr>
        <w:t xml:space="preserve">  Новосибирской области</w:t>
      </w: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r>
      <w:r w:rsidRPr="00E72889">
        <w:rPr>
          <w:rFonts w:ascii="Times New Roman" w:hAnsi="Times New Roman"/>
          <w:sz w:val="28"/>
          <w:szCs w:val="28"/>
        </w:rPr>
        <w:tab/>
        <w:t>О.Ю. Кудрявцев</w:t>
      </w:r>
    </w:p>
    <w:p w:rsidR="00E72889" w:rsidRDefault="00E72889" w:rsidP="00E72889">
      <w:pPr>
        <w:spacing w:after="0"/>
        <w:jc w:val="both"/>
      </w:pPr>
    </w:p>
    <w:p w:rsidR="00E72889" w:rsidRDefault="00E72889" w:rsidP="00E72889">
      <w:pPr>
        <w:jc w:val="both"/>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 xml:space="preserve">   </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p>
    <w:p w:rsidR="0049746B" w:rsidRDefault="0049746B"/>
    <w:p w:rsidR="00E72889" w:rsidRDefault="00E72889"/>
    <w:tbl>
      <w:tblPr>
        <w:tblW w:w="10178" w:type="dxa"/>
        <w:tblLayout w:type="fixed"/>
        <w:tblCellMar>
          <w:left w:w="30" w:type="dxa"/>
          <w:right w:w="30" w:type="dxa"/>
        </w:tblCellMar>
        <w:tblLook w:val="0000"/>
      </w:tblPr>
      <w:tblGrid>
        <w:gridCol w:w="3077"/>
        <w:gridCol w:w="1286"/>
        <w:gridCol w:w="228"/>
        <w:gridCol w:w="456"/>
        <w:gridCol w:w="175"/>
        <w:gridCol w:w="632"/>
        <w:gridCol w:w="9"/>
        <w:gridCol w:w="622"/>
        <w:gridCol w:w="720"/>
        <w:gridCol w:w="600"/>
        <w:gridCol w:w="597"/>
        <w:gridCol w:w="1776"/>
      </w:tblGrid>
      <w:tr w:rsidR="00E72889" w:rsidRPr="00E72889" w:rsidTr="00A36AB2">
        <w:trPr>
          <w:trHeight w:val="132"/>
        </w:trPr>
        <w:tc>
          <w:tcPr>
            <w:tcW w:w="4363"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84"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816"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342"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00"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2373"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trHeight w:val="221"/>
        </w:trPr>
        <w:tc>
          <w:tcPr>
            <w:tcW w:w="4363" w:type="dxa"/>
            <w:gridSpan w:val="2"/>
            <w:tcBorders>
              <w:top w:val="nil"/>
              <w:left w:val="nil"/>
              <w:bottom w:val="nil"/>
              <w:right w:val="nil"/>
            </w:tcBorders>
          </w:tcPr>
          <w:p w:rsid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p w:rsidR="00A36AB2" w:rsidRPr="00E72889" w:rsidRDefault="00A36AB2"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84"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816"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342"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00"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2373"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trHeight w:val="221"/>
        </w:trPr>
        <w:tc>
          <w:tcPr>
            <w:tcW w:w="4363"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84"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816"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342"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00"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2373"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trHeight w:val="221"/>
        </w:trPr>
        <w:tc>
          <w:tcPr>
            <w:tcW w:w="4363"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84"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816"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 </w:t>
            </w:r>
          </w:p>
        </w:tc>
        <w:tc>
          <w:tcPr>
            <w:tcW w:w="1342"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00"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2373"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trHeight w:val="972"/>
        </w:trPr>
        <w:tc>
          <w:tcPr>
            <w:tcW w:w="10178" w:type="dxa"/>
            <w:gridSpan w:val="1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 xml:space="preserve">Распределение бюджетных ассигнований по </w:t>
            </w:r>
            <w:proofErr w:type="spellStart"/>
            <w:r w:rsidRPr="00E72889">
              <w:rPr>
                <w:rFonts w:ascii="Arial" w:eastAsiaTheme="minorHAnsi" w:hAnsi="Arial" w:cs="Arial"/>
                <w:b/>
                <w:bCs/>
                <w:color w:val="000000"/>
                <w:sz w:val="24"/>
                <w:szCs w:val="24"/>
                <w:lang w:eastAsia="en-US"/>
              </w:rPr>
              <w:t>разделам</w:t>
            </w:r>
            <w:proofErr w:type="gramStart"/>
            <w:r w:rsidRPr="00E72889">
              <w:rPr>
                <w:rFonts w:ascii="Arial" w:eastAsiaTheme="minorHAnsi" w:hAnsi="Arial" w:cs="Arial"/>
                <w:b/>
                <w:bCs/>
                <w:color w:val="000000"/>
                <w:sz w:val="24"/>
                <w:szCs w:val="24"/>
                <w:lang w:eastAsia="en-US"/>
              </w:rPr>
              <w:t>,п</w:t>
            </w:r>
            <w:proofErr w:type="gramEnd"/>
            <w:r w:rsidRPr="00E72889">
              <w:rPr>
                <w:rFonts w:ascii="Arial" w:eastAsiaTheme="minorHAnsi" w:hAnsi="Arial" w:cs="Arial"/>
                <w:b/>
                <w:bCs/>
                <w:color w:val="000000"/>
                <w:sz w:val="24"/>
                <w:szCs w:val="24"/>
                <w:lang w:eastAsia="en-US"/>
              </w:rPr>
              <w:t>одразделам,целевым</w:t>
            </w:r>
            <w:proofErr w:type="spellEnd"/>
            <w:r w:rsidRPr="00E72889">
              <w:rPr>
                <w:rFonts w:ascii="Arial" w:eastAsiaTheme="minorHAnsi" w:hAnsi="Arial" w:cs="Arial"/>
                <w:b/>
                <w:bCs/>
                <w:color w:val="000000"/>
                <w:sz w:val="24"/>
                <w:szCs w:val="24"/>
                <w:lang w:eastAsia="en-US"/>
              </w:rPr>
              <w:t xml:space="preserve"> статьям (муниципальным программам и </w:t>
            </w:r>
            <w:proofErr w:type="spellStart"/>
            <w:r w:rsidRPr="00E72889">
              <w:rPr>
                <w:rFonts w:ascii="Arial" w:eastAsiaTheme="minorHAnsi" w:hAnsi="Arial" w:cs="Arial"/>
                <w:b/>
                <w:bCs/>
                <w:color w:val="000000"/>
                <w:sz w:val="24"/>
                <w:szCs w:val="24"/>
                <w:lang w:eastAsia="en-US"/>
              </w:rPr>
              <w:t>непрограмным</w:t>
            </w:r>
            <w:proofErr w:type="spellEnd"/>
            <w:r w:rsidRPr="00E72889">
              <w:rPr>
                <w:rFonts w:ascii="Arial" w:eastAsiaTheme="minorHAnsi" w:hAnsi="Arial" w:cs="Arial"/>
                <w:b/>
                <w:bCs/>
                <w:color w:val="000000"/>
                <w:sz w:val="24"/>
                <w:szCs w:val="24"/>
                <w:lang w:eastAsia="en-US"/>
              </w:rPr>
              <w:t xml:space="preserve"> направлениям деятельности), группам и подгруппам видов расходов классификации расходов бюджета  сельсовета 2019 год                                                                          </w:t>
            </w:r>
          </w:p>
        </w:tc>
      </w:tr>
      <w:tr w:rsidR="00E72889" w:rsidRPr="00E72889" w:rsidTr="00A36AB2">
        <w:trPr>
          <w:trHeight w:val="233"/>
        </w:trPr>
        <w:tc>
          <w:tcPr>
            <w:tcW w:w="4363" w:type="dxa"/>
            <w:gridSpan w:val="2"/>
            <w:tcBorders>
              <w:top w:val="nil"/>
              <w:left w:val="nil"/>
              <w:bottom w:val="nil"/>
              <w:right w:val="nil"/>
            </w:tcBorders>
          </w:tcPr>
          <w:p w:rsidR="00E72889" w:rsidRPr="00E72889" w:rsidRDefault="00E72889" w:rsidP="00A36AB2">
            <w:pPr>
              <w:autoSpaceDE w:val="0"/>
              <w:autoSpaceDN w:val="0"/>
              <w:adjustRightInd w:val="0"/>
              <w:spacing w:after="0" w:line="240" w:lineRule="auto"/>
              <w:jc w:val="right"/>
              <w:rPr>
                <w:rFonts w:ascii="Arial" w:eastAsiaTheme="minorHAnsi" w:hAnsi="Arial" w:cs="Arial"/>
                <w:color w:val="000000"/>
                <w:sz w:val="20"/>
                <w:szCs w:val="20"/>
                <w:lang w:eastAsia="en-US"/>
              </w:rPr>
            </w:pPr>
            <w:r w:rsidRPr="00E72889">
              <w:rPr>
                <w:rFonts w:ascii="Arial" w:eastAsiaTheme="minorHAnsi" w:hAnsi="Arial" w:cs="Arial"/>
                <w:b/>
                <w:bCs/>
                <w:color w:val="000000"/>
                <w:sz w:val="20"/>
                <w:szCs w:val="20"/>
                <w:lang w:eastAsia="en-US"/>
              </w:rPr>
              <w:t xml:space="preserve">                                                             </w:t>
            </w:r>
            <w:r w:rsidRPr="00E72889">
              <w:rPr>
                <w:rFonts w:ascii="Arial" w:eastAsiaTheme="minorHAnsi" w:hAnsi="Arial" w:cs="Arial"/>
                <w:color w:val="000000"/>
                <w:sz w:val="20"/>
                <w:szCs w:val="20"/>
                <w:lang w:eastAsia="en-US"/>
              </w:rPr>
              <w:t>Таблица 1</w:t>
            </w:r>
          </w:p>
        </w:tc>
        <w:tc>
          <w:tcPr>
            <w:tcW w:w="684" w:type="dxa"/>
            <w:gridSpan w:val="2"/>
            <w:tcBorders>
              <w:top w:val="nil"/>
              <w:left w:val="nil"/>
              <w:bottom w:val="nil"/>
              <w:right w:val="nil"/>
            </w:tcBorders>
          </w:tcPr>
          <w:p w:rsidR="00E72889" w:rsidRPr="00E72889" w:rsidRDefault="00E72889" w:rsidP="00A36AB2">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816"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1342"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600"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2373"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r>
      <w:tr w:rsidR="00E72889" w:rsidRPr="00E72889" w:rsidTr="00A36AB2">
        <w:trPr>
          <w:trHeight w:val="65"/>
        </w:trPr>
        <w:tc>
          <w:tcPr>
            <w:tcW w:w="4363"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684"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816"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1342"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600"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2373"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trHeight w:val="242"/>
        </w:trPr>
        <w:tc>
          <w:tcPr>
            <w:tcW w:w="4363" w:type="dxa"/>
            <w:gridSpan w:val="2"/>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684" w:type="dxa"/>
            <w:gridSpan w:val="2"/>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816" w:type="dxa"/>
            <w:gridSpan w:val="3"/>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1342" w:type="dxa"/>
            <w:gridSpan w:val="2"/>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600" w:type="dxa"/>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2373" w:type="dxa"/>
            <w:gridSpan w:val="2"/>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0"/>
                <w:szCs w:val="20"/>
                <w:lang w:eastAsia="en-US"/>
              </w:rPr>
            </w:pPr>
            <w:r w:rsidRPr="00E72889">
              <w:rPr>
                <w:rFonts w:ascii="Arial" w:eastAsiaTheme="minorHAnsi" w:hAnsi="Arial" w:cs="Arial"/>
                <w:color w:val="000000"/>
                <w:sz w:val="20"/>
                <w:szCs w:val="20"/>
                <w:lang w:eastAsia="en-US"/>
              </w:rPr>
              <w:t xml:space="preserve">                      рублей</w:t>
            </w:r>
          </w:p>
        </w:tc>
      </w:tr>
      <w:tr w:rsidR="00E72889" w:rsidRPr="00E72889" w:rsidTr="00A36AB2">
        <w:trPr>
          <w:trHeight w:val="442"/>
        </w:trPr>
        <w:tc>
          <w:tcPr>
            <w:tcW w:w="4363" w:type="dxa"/>
            <w:gridSpan w:val="2"/>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Наименование</w:t>
            </w:r>
          </w:p>
        </w:tc>
        <w:tc>
          <w:tcPr>
            <w:tcW w:w="684" w:type="dxa"/>
            <w:gridSpan w:val="2"/>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РЗ</w:t>
            </w:r>
          </w:p>
        </w:tc>
        <w:tc>
          <w:tcPr>
            <w:tcW w:w="816" w:type="dxa"/>
            <w:gridSpan w:val="3"/>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roofErr w:type="gramStart"/>
            <w:r w:rsidRPr="00E72889">
              <w:rPr>
                <w:rFonts w:ascii="Arial" w:eastAsiaTheme="minorHAnsi" w:hAnsi="Arial" w:cs="Arial"/>
                <w:b/>
                <w:bCs/>
                <w:color w:val="000000"/>
                <w:sz w:val="24"/>
                <w:szCs w:val="24"/>
                <w:lang w:eastAsia="en-US"/>
              </w:rPr>
              <w:t>ПР</w:t>
            </w:r>
            <w:proofErr w:type="gramEnd"/>
          </w:p>
        </w:tc>
        <w:tc>
          <w:tcPr>
            <w:tcW w:w="1342" w:type="dxa"/>
            <w:gridSpan w:val="2"/>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ЦСР</w:t>
            </w:r>
          </w:p>
        </w:tc>
        <w:tc>
          <w:tcPr>
            <w:tcW w:w="600" w:type="dxa"/>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ВР</w:t>
            </w:r>
          </w:p>
        </w:tc>
        <w:tc>
          <w:tcPr>
            <w:tcW w:w="2373" w:type="dxa"/>
            <w:gridSpan w:val="2"/>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Сумма</w:t>
            </w:r>
          </w:p>
        </w:tc>
      </w:tr>
      <w:tr w:rsidR="00E72889" w:rsidRPr="00E72889" w:rsidTr="00A36AB2">
        <w:trPr>
          <w:trHeight w:val="696"/>
        </w:trPr>
        <w:tc>
          <w:tcPr>
            <w:tcW w:w="4363" w:type="dxa"/>
            <w:gridSpan w:val="2"/>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администрация Баганского сельсовета Баганского района Новосибирской области</w:t>
            </w:r>
          </w:p>
        </w:tc>
        <w:tc>
          <w:tcPr>
            <w:tcW w:w="684" w:type="dxa"/>
            <w:gridSpan w:val="2"/>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816" w:type="dxa"/>
            <w:gridSpan w:val="3"/>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342" w:type="dxa"/>
            <w:gridSpan w:val="2"/>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600" w:type="dxa"/>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2373" w:type="dxa"/>
            <w:gridSpan w:val="2"/>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68663869,21</w:t>
            </w:r>
          </w:p>
        </w:tc>
      </w:tr>
      <w:tr w:rsidR="00E72889" w:rsidRPr="00E72889" w:rsidTr="00A36AB2">
        <w:trPr>
          <w:trHeight w:val="475"/>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ОБЩЕГОСУДАРСТВЕННЫЕ ВОПРОСЫ</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7 367 481,24</w:t>
            </w:r>
          </w:p>
        </w:tc>
      </w:tr>
      <w:tr w:rsidR="00E72889" w:rsidRPr="00E72889" w:rsidTr="00A36AB2">
        <w:trPr>
          <w:trHeight w:val="929"/>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Функционирование высшего должностного лица субъекта Российской Федерации и муниципального образования</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810 040,00</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Председатель</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99 0 00 02110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810 040,00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государственных (муниципальных) органов и взносы по обязательному социальному страхованию</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99 0 00 02110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622 150,00</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денежного содержания и иные выплаты (муниципальных органов)</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99 0 00 02110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187 890,00</w:t>
            </w:r>
          </w:p>
        </w:tc>
      </w:tr>
      <w:tr w:rsidR="00E72889" w:rsidRPr="00E72889" w:rsidTr="00A36AB2">
        <w:trPr>
          <w:trHeight w:val="1159"/>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704 382,00</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Высшее должностное лицо субъекта РФ</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99 0 00 03110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704 382,00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государственных (муниципальных) органов и взносы по обязательному социальному страхованию</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99 0 00 03110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541 000,00</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Взносы по обязательному социальному страхованию на выплаты денежного содержания и иные выплаты (муниципальных </w:t>
            </w:r>
            <w:r w:rsidRPr="00E72889">
              <w:rPr>
                <w:rFonts w:ascii="Arial" w:eastAsiaTheme="minorHAnsi" w:hAnsi="Arial" w:cs="Arial"/>
                <w:color w:val="000000"/>
                <w:sz w:val="24"/>
                <w:szCs w:val="24"/>
                <w:lang w:eastAsia="en-US"/>
              </w:rPr>
              <w:lastRenderedPageBreak/>
              <w:t>органов)</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99 0 00 03110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163 382,00</w:t>
            </w:r>
          </w:p>
        </w:tc>
      </w:tr>
      <w:tr w:rsidR="00E72889" w:rsidRPr="00E72889" w:rsidTr="00A36AB2">
        <w:trPr>
          <w:trHeight w:val="139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5 709 059,24</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Председатель законодательного (представительного) органа государственной власти субъекта РФ</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4 234 051,96</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государственных (муниципальных) органов и взносы по обязательному социальному страхованию</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3 213 558,07</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выплаты персоналу государственных (муниципальных) органов, за исключением фонда оплаты труда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122</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50 000,00</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денежного содержания и иные выплаты (муниципальных органов)</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970 493,89</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Центральный аппарат</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1 475 007,28</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информационно-коммуникационных технологий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242</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392 260,00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219 347,28</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межбюджетные трансферты</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540</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налога на имущество организаций и земельного налога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851</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578 700,00</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852</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239 500,00</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25 200,00</w:t>
            </w:r>
          </w:p>
        </w:tc>
      </w:tr>
      <w:tr w:rsidR="00E72889" w:rsidRPr="00E72889" w:rsidTr="00A36AB2">
        <w:trPr>
          <w:trHeight w:val="929"/>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Обеспечение деятельности финансовых, налоговых и таможенных органов и органов финансового (финансово-бюджетного) надзора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06</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84 000,00</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Центральный аппарат</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06</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99 0 00 06190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84 000,00</w:t>
            </w:r>
          </w:p>
        </w:tc>
      </w:tr>
      <w:tr w:rsidR="00E72889" w:rsidRPr="00E72889" w:rsidTr="00A36AB2">
        <w:trPr>
          <w:trHeight w:val="67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межбюджетные трансферты</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06</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99 0 00 06190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540</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84 000,00</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Резервные фонды</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 xml:space="preserve">Муниципальная программа "Защита территории от чрезвычайных ситуаций природного и техногенного </w:t>
            </w:r>
            <w:proofErr w:type="spellStart"/>
            <w:r w:rsidRPr="00E72889">
              <w:rPr>
                <w:rFonts w:ascii="Arial" w:eastAsiaTheme="minorHAnsi" w:hAnsi="Arial" w:cs="Arial"/>
                <w:color w:val="000000"/>
                <w:sz w:val="24"/>
                <w:szCs w:val="24"/>
                <w:lang w:eastAsia="en-US"/>
              </w:rPr>
              <w:t>характера</w:t>
            </w:r>
            <w:proofErr w:type="gramStart"/>
            <w:r w:rsidRPr="00E72889">
              <w:rPr>
                <w:rFonts w:ascii="Arial" w:eastAsiaTheme="minorHAnsi" w:hAnsi="Arial" w:cs="Arial"/>
                <w:color w:val="000000"/>
                <w:sz w:val="24"/>
                <w:szCs w:val="24"/>
                <w:lang w:eastAsia="en-US"/>
              </w:rPr>
              <w:t>,г</w:t>
            </w:r>
            <w:proofErr w:type="gramEnd"/>
            <w:r w:rsidRPr="00E72889">
              <w:rPr>
                <w:rFonts w:ascii="Arial" w:eastAsiaTheme="minorHAnsi" w:hAnsi="Arial" w:cs="Arial"/>
                <w:color w:val="000000"/>
                <w:sz w:val="24"/>
                <w:szCs w:val="24"/>
                <w:lang w:eastAsia="en-US"/>
              </w:rPr>
              <w:t>ражданская</w:t>
            </w:r>
            <w:proofErr w:type="spellEnd"/>
            <w:r w:rsidRPr="00E72889">
              <w:rPr>
                <w:rFonts w:ascii="Arial" w:eastAsiaTheme="minorHAnsi" w:hAnsi="Arial" w:cs="Arial"/>
                <w:color w:val="000000"/>
                <w:sz w:val="24"/>
                <w:szCs w:val="24"/>
                <w:lang w:eastAsia="en-US"/>
              </w:rPr>
              <w:t xml:space="preserve"> оборона"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01 3 00 20550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Резервные средства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01 3 00 20550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870</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Другие общегосударственные вопросы</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40 000,00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"Управление муниципальными финансами" </w:t>
            </w:r>
            <w:proofErr w:type="gramStart"/>
            <w:r w:rsidRPr="00E72889">
              <w:rPr>
                <w:rFonts w:ascii="Arial" w:eastAsiaTheme="minorHAnsi" w:hAnsi="Arial" w:cs="Arial"/>
                <w:color w:val="000000"/>
                <w:sz w:val="24"/>
                <w:szCs w:val="24"/>
                <w:lang w:eastAsia="en-US"/>
              </w:rPr>
              <w:t>подпрограмма-другие</w:t>
            </w:r>
            <w:proofErr w:type="gramEnd"/>
            <w:r w:rsidRPr="00E72889">
              <w:rPr>
                <w:rFonts w:ascii="Arial" w:eastAsiaTheme="minorHAnsi" w:hAnsi="Arial" w:cs="Arial"/>
                <w:color w:val="000000"/>
                <w:sz w:val="24"/>
                <w:szCs w:val="24"/>
                <w:lang w:eastAsia="en-US"/>
              </w:rPr>
              <w:t xml:space="preserve"> общегосударственные вопросы</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01 3 00 92030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5 000,00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01 3 00 92030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01 3 00 92030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852</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5 000,00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245</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35 000,00</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НАЦИОНАЛЬНАЯ ОБОРОНА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232 000,00</w:t>
            </w:r>
          </w:p>
        </w:tc>
      </w:tr>
      <w:tr w:rsidR="00E72889" w:rsidRPr="00E72889" w:rsidTr="00A36AB2">
        <w:trPr>
          <w:trHeight w:val="46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Мобилизационная и вневойсковая подготовка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232 000,00</w:t>
            </w:r>
          </w:p>
        </w:tc>
      </w:tr>
      <w:tr w:rsidR="00E72889" w:rsidRPr="00E72889" w:rsidTr="00A36AB2">
        <w:trPr>
          <w:trHeight w:val="1106"/>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Субвенции на осуществление первичного воинского учета на территориях, где отсутствуют военные комиссариаты в рамках </w:t>
            </w:r>
            <w:proofErr w:type="spellStart"/>
            <w:r w:rsidRPr="00E72889">
              <w:rPr>
                <w:rFonts w:ascii="Arial" w:eastAsiaTheme="minorHAnsi" w:hAnsi="Arial" w:cs="Arial"/>
                <w:color w:val="000000"/>
                <w:sz w:val="24"/>
                <w:szCs w:val="24"/>
                <w:lang w:eastAsia="en-US"/>
              </w:rPr>
              <w:t>непрограммных</w:t>
            </w:r>
            <w:proofErr w:type="spellEnd"/>
            <w:r w:rsidRPr="00E72889">
              <w:rPr>
                <w:rFonts w:ascii="Arial" w:eastAsiaTheme="minorHAnsi" w:hAnsi="Arial" w:cs="Arial"/>
                <w:color w:val="000000"/>
                <w:sz w:val="24"/>
                <w:szCs w:val="24"/>
                <w:lang w:eastAsia="en-US"/>
              </w:rPr>
              <w:t xml:space="preserve"> расходов федеральных органов исполнительной власти</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232 000,00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государственных (муниципальных) органов и взносы по обязательному социальному страхованию</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169 201,23</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денежного содержания и иные выплаты (муниципальных органов)</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51 098,77</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11 700,00</w:t>
            </w:r>
          </w:p>
        </w:tc>
      </w:tr>
      <w:tr w:rsidR="00E72889" w:rsidRPr="00E72889" w:rsidTr="00A36AB2">
        <w:trPr>
          <w:trHeight w:val="46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НАЦИОНАЛЬНАЯ БЕЗОПАСНОСТЬ И ПРАВООХРАНИТЕЛЬНАЯ ДЕЯТЕЛЬНОСТЬ</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54 500,00</w:t>
            </w:r>
          </w:p>
        </w:tc>
      </w:tr>
      <w:tr w:rsidR="00E72889" w:rsidRPr="00E72889" w:rsidTr="00A36AB2">
        <w:trPr>
          <w:trHeight w:val="929"/>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 xml:space="preserve">Защита населения и территории от чрезвычайных ситуаций природного и техногенного </w:t>
            </w:r>
            <w:r w:rsidRPr="00E72889">
              <w:rPr>
                <w:rFonts w:ascii="Arial" w:eastAsiaTheme="minorHAnsi" w:hAnsi="Arial" w:cs="Arial"/>
                <w:b/>
                <w:bCs/>
                <w:color w:val="000000"/>
                <w:sz w:val="24"/>
                <w:szCs w:val="24"/>
                <w:lang w:eastAsia="en-US"/>
              </w:rPr>
              <w:lastRenderedPageBreak/>
              <w:t>характера, гражданская оборона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lastRenderedPageBreak/>
              <w:t>03</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54 500,00</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 xml:space="preserve">Муниципальная программа "Защита территории от чрезвычайных ситуаций природного и техногенного </w:t>
            </w:r>
            <w:proofErr w:type="spellStart"/>
            <w:r w:rsidRPr="00E72889">
              <w:rPr>
                <w:rFonts w:ascii="Arial" w:eastAsiaTheme="minorHAnsi" w:hAnsi="Arial" w:cs="Arial"/>
                <w:color w:val="000000"/>
                <w:sz w:val="24"/>
                <w:szCs w:val="24"/>
                <w:lang w:eastAsia="en-US"/>
              </w:rPr>
              <w:t>характера</w:t>
            </w:r>
            <w:proofErr w:type="gramStart"/>
            <w:r w:rsidRPr="00E72889">
              <w:rPr>
                <w:rFonts w:ascii="Arial" w:eastAsiaTheme="minorHAnsi" w:hAnsi="Arial" w:cs="Arial"/>
                <w:color w:val="000000"/>
                <w:sz w:val="24"/>
                <w:szCs w:val="24"/>
                <w:lang w:eastAsia="en-US"/>
              </w:rPr>
              <w:t>,г</w:t>
            </w:r>
            <w:proofErr w:type="gramEnd"/>
            <w:r w:rsidRPr="00E72889">
              <w:rPr>
                <w:rFonts w:ascii="Arial" w:eastAsiaTheme="minorHAnsi" w:hAnsi="Arial" w:cs="Arial"/>
                <w:color w:val="000000"/>
                <w:sz w:val="24"/>
                <w:szCs w:val="24"/>
                <w:lang w:eastAsia="en-US"/>
              </w:rPr>
              <w:t>ражданская</w:t>
            </w:r>
            <w:proofErr w:type="spellEnd"/>
            <w:r w:rsidRPr="00E72889">
              <w:rPr>
                <w:rFonts w:ascii="Arial" w:eastAsiaTheme="minorHAnsi" w:hAnsi="Arial" w:cs="Arial"/>
                <w:color w:val="000000"/>
                <w:sz w:val="24"/>
                <w:szCs w:val="24"/>
                <w:lang w:eastAsia="en-US"/>
              </w:rPr>
              <w:t xml:space="preserve"> оборона"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03 3 00 20550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54 500,00</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Резервные средства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03 3 00 20550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34 500,00</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Обеспечение пожарной безопасности</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0330014030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НАЦИОНАЛЬНАЯ ЭКОНОМИКА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48 450 289,77</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Дорожное хозяйство (дорожные фонды)</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34 636 088,74</w:t>
            </w:r>
          </w:p>
        </w:tc>
      </w:tr>
      <w:tr w:rsidR="00E72889" w:rsidRPr="00E72889" w:rsidTr="00A36AB2">
        <w:trPr>
          <w:trHeight w:val="1546"/>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Реализация мероприятий за счет средств областного бюджета, предоставляемых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2015-2022 годах"</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04 2 00 70760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31 746 100,00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04 2 00 70760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31 746 100,00</w:t>
            </w:r>
          </w:p>
        </w:tc>
      </w:tr>
      <w:tr w:rsidR="00E72889" w:rsidRPr="00E72889" w:rsidTr="00A36AB2">
        <w:trPr>
          <w:trHeight w:val="1546"/>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Реализация мероприятий за счет средств местного бюджета предоставляемых  в рамках </w:t>
            </w:r>
            <w:proofErr w:type="spellStart"/>
            <w:r w:rsidRPr="00E72889">
              <w:rPr>
                <w:rFonts w:ascii="Arial" w:eastAsiaTheme="minorHAnsi" w:hAnsi="Arial" w:cs="Arial"/>
                <w:color w:val="000000"/>
                <w:sz w:val="24"/>
                <w:szCs w:val="24"/>
                <w:lang w:eastAsia="en-US"/>
              </w:rPr>
              <w:t>государствееной</w:t>
            </w:r>
            <w:proofErr w:type="spellEnd"/>
            <w:r w:rsidRPr="00E72889">
              <w:rPr>
                <w:rFonts w:ascii="Arial" w:eastAsiaTheme="minorHAnsi" w:hAnsi="Arial" w:cs="Arial"/>
                <w:color w:val="000000"/>
                <w:sz w:val="24"/>
                <w:szCs w:val="24"/>
                <w:lang w:eastAsia="en-US"/>
              </w:rPr>
              <w:t xml:space="preserve"> программы "Развитие автомобильных </w:t>
            </w:r>
            <w:proofErr w:type="spellStart"/>
            <w:r w:rsidRPr="00E72889">
              <w:rPr>
                <w:rFonts w:ascii="Arial" w:eastAsiaTheme="minorHAnsi" w:hAnsi="Arial" w:cs="Arial"/>
                <w:color w:val="000000"/>
                <w:sz w:val="24"/>
                <w:szCs w:val="24"/>
                <w:lang w:eastAsia="en-US"/>
              </w:rPr>
              <w:t>догрог</w:t>
            </w:r>
            <w:proofErr w:type="spellEnd"/>
            <w:r w:rsidRPr="00E72889">
              <w:rPr>
                <w:rFonts w:ascii="Arial" w:eastAsiaTheme="minorHAnsi" w:hAnsi="Arial" w:cs="Arial"/>
                <w:color w:val="000000"/>
                <w:sz w:val="24"/>
                <w:szCs w:val="24"/>
                <w:lang w:eastAsia="en-US"/>
              </w:rPr>
              <w:t xml:space="preserve">, </w:t>
            </w:r>
            <w:proofErr w:type="spellStart"/>
            <w:r w:rsidRPr="00E72889">
              <w:rPr>
                <w:rFonts w:ascii="Arial" w:eastAsiaTheme="minorHAnsi" w:hAnsi="Arial" w:cs="Arial"/>
                <w:color w:val="000000"/>
                <w:sz w:val="24"/>
                <w:szCs w:val="24"/>
                <w:lang w:eastAsia="en-US"/>
              </w:rPr>
              <w:t>регионального</w:t>
            </w:r>
            <w:proofErr w:type="gramStart"/>
            <w:r w:rsidRPr="00E72889">
              <w:rPr>
                <w:rFonts w:ascii="Arial" w:eastAsiaTheme="minorHAnsi" w:hAnsi="Arial" w:cs="Arial"/>
                <w:color w:val="000000"/>
                <w:sz w:val="24"/>
                <w:szCs w:val="24"/>
                <w:lang w:eastAsia="en-US"/>
              </w:rPr>
              <w:t>,м</w:t>
            </w:r>
            <w:proofErr w:type="gramEnd"/>
            <w:r w:rsidRPr="00E72889">
              <w:rPr>
                <w:rFonts w:ascii="Arial" w:eastAsiaTheme="minorHAnsi" w:hAnsi="Arial" w:cs="Arial"/>
                <w:color w:val="000000"/>
                <w:sz w:val="24"/>
                <w:szCs w:val="24"/>
                <w:lang w:eastAsia="en-US"/>
              </w:rPr>
              <w:t>ежмуниципального</w:t>
            </w:r>
            <w:proofErr w:type="spellEnd"/>
            <w:r w:rsidRPr="00E72889">
              <w:rPr>
                <w:rFonts w:ascii="Arial" w:eastAsiaTheme="minorHAnsi" w:hAnsi="Arial" w:cs="Arial"/>
                <w:color w:val="000000"/>
                <w:sz w:val="24"/>
                <w:szCs w:val="24"/>
                <w:lang w:eastAsia="en-US"/>
              </w:rPr>
              <w:t xml:space="preserve"> и местного значения в Новосибирской области  на 2015-2022 годах"</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04 2 0021050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2 494 923,25</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04 2 0021050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2 494 923,25</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геодезии</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04220021050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245</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"Развитие автомобильных дорог местного значения на 2015-2018 годы</w:t>
            </w:r>
            <w:proofErr w:type="gramStart"/>
            <w:r w:rsidRPr="00E72889">
              <w:rPr>
                <w:rFonts w:ascii="Arial" w:eastAsiaTheme="minorHAnsi" w:hAnsi="Arial" w:cs="Arial"/>
                <w:color w:val="000000"/>
                <w:sz w:val="24"/>
                <w:szCs w:val="24"/>
                <w:lang w:eastAsia="en-US"/>
              </w:rPr>
              <w:t>"п</w:t>
            </w:r>
            <w:proofErr w:type="gramEnd"/>
            <w:r w:rsidRPr="00E72889">
              <w:rPr>
                <w:rFonts w:ascii="Arial" w:eastAsiaTheme="minorHAnsi" w:hAnsi="Arial" w:cs="Arial"/>
                <w:color w:val="000000"/>
                <w:sz w:val="24"/>
                <w:szCs w:val="24"/>
                <w:lang w:eastAsia="en-US"/>
              </w:rPr>
              <w:t>одпрограмма "Дорожные фонды"</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04 3 00 19600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395 065,49</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04 3 00 19600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395 065,49</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r>
      <w:tr w:rsidR="00E72889" w:rsidRPr="00E72889" w:rsidTr="00A36AB2">
        <w:trPr>
          <w:trHeight w:val="46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Другие вопросы в области национальной экономики</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13 814 201,03</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Муниципальная программа "Управление муниципальными финансами"</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10 650 229,61</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казенных учреждений и взносы по обязательному социальному страхованию</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111</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8 134 489,61</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выплаты персоналу казенных учреждений, за исключением фонда оплаты труда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112</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60 000,00</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119</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2 455 740,00</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"Управление муниципальными финансами"</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3 163 971,42</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информационно-коммуникационных технологий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242</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103 821,12</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2 977 150,30</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9 3 00 42190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851</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5 000,00</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852</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28 000,00</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50 000,00</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ЖИЛИЩНО-КОММУНАЛЬНОЕ ХОЗЯЙСТВО</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8 709 925,37</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Жилищное хозяйство</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16 647,34</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"Жилищно-коммунальное хозяйство" подпрограмма жилищное хозяйство</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02 3 00 01050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16 647,34</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02 3 00 01050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16 347,34</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02 3 00 01050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300,00</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Коммунальное хозяйство</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16 400,00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"Жилищно-коммунальное хозяйство" подпрограмма коммунальное хозяйство</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02 3 00 41050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16 400,00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02 3 00 41050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16 400,00</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Благоустройство</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8 676 878,03</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 xml:space="preserve">Муниципальная программа "Благоустройство" подпрограмма </w:t>
            </w:r>
            <w:proofErr w:type="gramStart"/>
            <w:r w:rsidRPr="00E72889">
              <w:rPr>
                <w:rFonts w:ascii="Arial" w:eastAsiaTheme="minorHAnsi" w:hAnsi="Arial" w:cs="Arial"/>
                <w:color w:val="000000"/>
                <w:sz w:val="24"/>
                <w:szCs w:val="24"/>
                <w:lang w:eastAsia="en-US"/>
              </w:rPr>
              <w:t>-у</w:t>
            </w:r>
            <w:proofErr w:type="gramEnd"/>
            <w:r w:rsidRPr="00E72889">
              <w:rPr>
                <w:rFonts w:ascii="Arial" w:eastAsiaTheme="minorHAnsi" w:hAnsi="Arial" w:cs="Arial"/>
                <w:color w:val="000000"/>
                <w:sz w:val="24"/>
                <w:szCs w:val="24"/>
                <w:lang w:eastAsia="en-US"/>
              </w:rPr>
              <w:t>личное освещение"</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1 291 638,10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1 291 638,10</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"Благоустройство" подпрограмма-содержание автомобильных дорог и инженерных сооружений в городских округах и поселениях</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05 3 00 00020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05 3 00 00020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trHeight w:val="1106"/>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Распределение субсидий на реализацию мероприятий по формированию комфортной городской среды в рамках подпрограммы</w:t>
            </w:r>
            <w:proofErr w:type="gramStart"/>
            <w:r w:rsidRPr="00E72889">
              <w:rPr>
                <w:rFonts w:ascii="Arial" w:eastAsiaTheme="minorHAnsi" w:hAnsi="Arial" w:cs="Arial"/>
                <w:color w:val="000000"/>
                <w:sz w:val="24"/>
                <w:szCs w:val="24"/>
                <w:lang w:eastAsia="en-US"/>
              </w:rPr>
              <w:t>"</w:t>
            </w:r>
            <w:proofErr w:type="spellStart"/>
            <w:r w:rsidRPr="00E72889">
              <w:rPr>
                <w:rFonts w:ascii="Arial" w:eastAsiaTheme="minorHAnsi" w:hAnsi="Arial" w:cs="Arial"/>
                <w:color w:val="000000"/>
                <w:sz w:val="24"/>
                <w:szCs w:val="24"/>
                <w:lang w:eastAsia="en-US"/>
              </w:rPr>
              <w:t>Б</w:t>
            </w:r>
            <w:proofErr w:type="gramEnd"/>
            <w:r w:rsidRPr="00E72889">
              <w:rPr>
                <w:rFonts w:ascii="Arial" w:eastAsiaTheme="minorHAnsi" w:hAnsi="Arial" w:cs="Arial"/>
                <w:color w:val="000000"/>
                <w:sz w:val="24"/>
                <w:szCs w:val="24"/>
                <w:lang w:eastAsia="en-US"/>
              </w:rPr>
              <w:t>лагоустройствотерриторий</w:t>
            </w:r>
            <w:proofErr w:type="spellEnd"/>
            <w:r w:rsidRPr="00E72889">
              <w:rPr>
                <w:rFonts w:ascii="Arial" w:eastAsiaTheme="minorHAnsi" w:hAnsi="Arial" w:cs="Arial"/>
                <w:color w:val="000000"/>
                <w:sz w:val="24"/>
                <w:szCs w:val="24"/>
                <w:lang w:eastAsia="en-US"/>
              </w:rPr>
              <w:t xml:space="preserve"> населенных пунктов</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050F255551</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3 261 979,92</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Распределение субсидий на реализацию мероприятий по формированию комфортной городской среды в рамках подпрограммы</w:t>
            </w:r>
            <w:proofErr w:type="gramStart"/>
            <w:r w:rsidRPr="00E72889">
              <w:rPr>
                <w:rFonts w:ascii="Arial" w:eastAsiaTheme="minorHAnsi" w:hAnsi="Arial" w:cs="Arial"/>
                <w:color w:val="000000"/>
                <w:sz w:val="24"/>
                <w:szCs w:val="24"/>
                <w:lang w:eastAsia="en-US"/>
              </w:rPr>
              <w:t>"</w:t>
            </w:r>
            <w:proofErr w:type="spellStart"/>
            <w:r w:rsidRPr="00E72889">
              <w:rPr>
                <w:rFonts w:ascii="Arial" w:eastAsiaTheme="minorHAnsi" w:hAnsi="Arial" w:cs="Arial"/>
                <w:color w:val="000000"/>
                <w:sz w:val="24"/>
                <w:szCs w:val="24"/>
                <w:lang w:eastAsia="en-US"/>
              </w:rPr>
              <w:t>Б</w:t>
            </w:r>
            <w:proofErr w:type="gramEnd"/>
            <w:r w:rsidRPr="00E72889">
              <w:rPr>
                <w:rFonts w:ascii="Arial" w:eastAsiaTheme="minorHAnsi" w:hAnsi="Arial" w:cs="Arial"/>
                <w:color w:val="000000"/>
                <w:sz w:val="24"/>
                <w:szCs w:val="24"/>
                <w:lang w:eastAsia="en-US"/>
              </w:rPr>
              <w:t>лагоустройствотерриторий</w:t>
            </w:r>
            <w:proofErr w:type="spellEnd"/>
            <w:r w:rsidRPr="00E72889">
              <w:rPr>
                <w:rFonts w:ascii="Arial" w:eastAsiaTheme="minorHAnsi" w:hAnsi="Arial" w:cs="Arial"/>
                <w:color w:val="000000"/>
                <w:sz w:val="24"/>
                <w:szCs w:val="24"/>
                <w:lang w:eastAsia="en-US"/>
              </w:rPr>
              <w:t xml:space="preserve"> </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050F255551</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3 261 979,92</w:t>
            </w:r>
          </w:p>
        </w:tc>
      </w:tr>
      <w:tr w:rsidR="00E72889" w:rsidRPr="00E72889" w:rsidTr="00A36AB2">
        <w:trPr>
          <w:trHeight w:val="1106"/>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Распределение субсидий на реализацию мероприятий по формированию комфортной городской среды в рамках подпрограммы</w:t>
            </w:r>
            <w:proofErr w:type="gramStart"/>
            <w:r w:rsidRPr="00E72889">
              <w:rPr>
                <w:rFonts w:ascii="Arial" w:eastAsiaTheme="minorHAnsi" w:hAnsi="Arial" w:cs="Arial"/>
                <w:color w:val="000000"/>
                <w:sz w:val="24"/>
                <w:szCs w:val="24"/>
                <w:lang w:eastAsia="en-US"/>
              </w:rPr>
              <w:t>"</w:t>
            </w:r>
            <w:proofErr w:type="spellStart"/>
            <w:r w:rsidRPr="00E72889">
              <w:rPr>
                <w:rFonts w:ascii="Arial" w:eastAsiaTheme="minorHAnsi" w:hAnsi="Arial" w:cs="Arial"/>
                <w:color w:val="000000"/>
                <w:sz w:val="24"/>
                <w:szCs w:val="24"/>
                <w:lang w:eastAsia="en-US"/>
              </w:rPr>
              <w:t>Б</w:t>
            </w:r>
            <w:proofErr w:type="gramEnd"/>
            <w:r w:rsidRPr="00E72889">
              <w:rPr>
                <w:rFonts w:ascii="Arial" w:eastAsiaTheme="minorHAnsi" w:hAnsi="Arial" w:cs="Arial"/>
                <w:color w:val="000000"/>
                <w:sz w:val="24"/>
                <w:szCs w:val="24"/>
                <w:lang w:eastAsia="en-US"/>
              </w:rPr>
              <w:t>лагоустройствотерриторий</w:t>
            </w:r>
            <w:proofErr w:type="spellEnd"/>
            <w:r w:rsidRPr="00E72889">
              <w:rPr>
                <w:rFonts w:ascii="Arial" w:eastAsiaTheme="minorHAnsi" w:hAnsi="Arial" w:cs="Arial"/>
                <w:color w:val="000000"/>
                <w:sz w:val="24"/>
                <w:szCs w:val="24"/>
                <w:lang w:eastAsia="en-US"/>
              </w:rPr>
              <w:t xml:space="preserve"> населенных пунктов</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050F255552</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2 962 560,01</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050F255552</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2 962 560,01</w:t>
            </w:r>
          </w:p>
        </w:tc>
      </w:tr>
      <w:tr w:rsidR="00E72889" w:rsidRPr="00E72889" w:rsidTr="00A36AB2">
        <w:trPr>
          <w:trHeight w:val="730"/>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Распределение субсидий на реализацию мероприятий по формированию комфортной городской среды в рамках подпрограммы</w:t>
            </w:r>
            <w:proofErr w:type="gramStart"/>
            <w:r w:rsidRPr="00E72889">
              <w:rPr>
                <w:rFonts w:ascii="Arial" w:eastAsiaTheme="minorHAnsi" w:hAnsi="Arial" w:cs="Arial"/>
                <w:color w:val="000000"/>
                <w:sz w:val="24"/>
                <w:szCs w:val="24"/>
                <w:lang w:eastAsia="en-US"/>
              </w:rPr>
              <w:t>"</w:t>
            </w:r>
            <w:proofErr w:type="spellStart"/>
            <w:r w:rsidRPr="00E72889">
              <w:rPr>
                <w:rFonts w:ascii="Arial" w:eastAsiaTheme="minorHAnsi" w:hAnsi="Arial" w:cs="Arial"/>
                <w:color w:val="000000"/>
                <w:sz w:val="24"/>
                <w:szCs w:val="24"/>
                <w:lang w:eastAsia="en-US"/>
              </w:rPr>
              <w:t>Б</w:t>
            </w:r>
            <w:proofErr w:type="gramEnd"/>
            <w:r w:rsidRPr="00E72889">
              <w:rPr>
                <w:rFonts w:ascii="Arial" w:eastAsiaTheme="minorHAnsi" w:hAnsi="Arial" w:cs="Arial"/>
                <w:color w:val="000000"/>
                <w:sz w:val="24"/>
                <w:szCs w:val="24"/>
                <w:lang w:eastAsia="en-US"/>
              </w:rPr>
              <w:t>лагоустройствотерриторий</w:t>
            </w:r>
            <w:proofErr w:type="spellEnd"/>
            <w:r w:rsidRPr="00E72889">
              <w:rPr>
                <w:rFonts w:ascii="Arial" w:eastAsiaTheme="minorHAnsi" w:hAnsi="Arial" w:cs="Arial"/>
                <w:color w:val="000000"/>
                <w:sz w:val="24"/>
                <w:szCs w:val="24"/>
                <w:lang w:eastAsia="en-US"/>
              </w:rPr>
              <w:t xml:space="preserve"> населенных пунктов</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0520021050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350 000,00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0520021050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350 000,00</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"Благоустройство" </w:t>
            </w:r>
            <w:proofErr w:type="gramStart"/>
            <w:r w:rsidRPr="00E72889">
              <w:rPr>
                <w:rFonts w:ascii="Arial" w:eastAsiaTheme="minorHAnsi" w:hAnsi="Arial" w:cs="Arial"/>
                <w:color w:val="000000"/>
                <w:sz w:val="24"/>
                <w:szCs w:val="24"/>
                <w:lang w:eastAsia="en-US"/>
              </w:rPr>
              <w:t>подпрограмма-прочие</w:t>
            </w:r>
            <w:proofErr w:type="gramEnd"/>
            <w:r w:rsidRPr="00E72889">
              <w:rPr>
                <w:rFonts w:ascii="Arial" w:eastAsiaTheme="minorHAnsi" w:hAnsi="Arial" w:cs="Arial"/>
                <w:color w:val="000000"/>
                <w:sz w:val="24"/>
                <w:szCs w:val="24"/>
                <w:lang w:eastAsia="en-US"/>
              </w:rPr>
              <w:t xml:space="preserve"> мероприятия по благоустройству городских округов и поселений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05 3 00 00040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420 000,00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05 3 00 00040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420 000,00</w:t>
            </w:r>
          </w:p>
        </w:tc>
      </w:tr>
      <w:tr w:rsidR="00E72889" w:rsidRPr="00E72889" w:rsidTr="00A36AB2">
        <w:trPr>
          <w:trHeight w:val="108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Реализация мероприятий муниципальной программы "Жилищно-коммунальное хозяйство Баганского района Новосибирской </w:t>
            </w:r>
            <w:proofErr w:type="spellStart"/>
            <w:r w:rsidRPr="00E72889">
              <w:rPr>
                <w:rFonts w:ascii="Arial" w:eastAsiaTheme="minorHAnsi" w:hAnsi="Arial" w:cs="Arial"/>
                <w:color w:val="000000"/>
                <w:sz w:val="24"/>
                <w:szCs w:val="24"/>
                <w:lang w:eastAsia="en-US"/>
              </w:rPr>
              <w:t>областина</w:t>
            </w:r>
            <w:proofErr w:type="spellEnd"/>
            <w:r w:rsidRPr="00E72889">
              <w:rPr>
                <w:rFonts w:ascii="Arial" w:eastAsiaTheme="minorHAnsi" w:hAnsi="Arial" w:cs="Arial"/>
                <w:color w:val="000000"/>
                <w:sz w:val="24"/>
                <w:szCs w:val="24"/>
                <w:lang w:eastAsia="en-US"/>
              </w:rPr>
              <w:t xml:space="preserve"> 2016-2018 годы" подпрограмма поддержка предприятий жилищно-коммунальной сферы поселений.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0530014030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350 000,00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0530014031</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350 000,00</w:t>
            </w:r>
          </w:p>
        </w:tc>
      </w:tr>
      <w:tr w:rsidR="00E72889" w:rsidRPr="00E72889" w:rsidTr="00A36AB2">
        <w:trPr>
          <w:trHeight w:val="1327"/>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Реализация мероприятий муниципальной программы "Жилищно-коммунальное хозяйство Баганского района Новосибирской </w:t>
            </w:r>
            <w:proofErr w:type="spellStart"/>
            <w:r w:rsidRPr="00E72889">
              <w:rPr>
                <w:rFonts w:ascii="Arial" w:eastAsiaTheme="minorHAnsi" w:hAnsi="Arial" w:cs="Arial"/>
                <w:color w:val="000000"/>
                <w:sz w:val="24"/>
                <w:szCs w:val="24"/>
                <w:lang w:eastAsia="en-US"/>
              </w:rPr>
              <w:t>областина</w:t>
            </w:r>
            <w:proofErr w:type="spellEnd"/>
            <w:r w:rsidRPr="00E72889">
              <w:rPr>
                <w:rFonts w:ascii="Arial" w:eastAsiaTheme="minorHAnsi" w:hAnsi="Arial" w:cs="Arial"/>
                <w:color w:val="000000"/>
                <w:sz w:val="24"/>
                <w:szCs w:val="24"/>
                <w:lang w:eastAsia="en-US"/>
              </w:rPr>
              <w:t xml:space="preserve"> 2017-2019 годы" подпрограмма поддержка предприятий жилищно-коммунальной сферы поселений.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0530021050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40 700,00</w:t>
            </w:r>
          </w:p>
        </w:tc>
      </w:tr>
      <w:tr w:rsidR="00E72889" w:rsidRPr="00E72889" w:rsidTr="00A36AB2">
        <w:trPr>
          <w:trHeight w:val="1327"/>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Реализация мероприятий муниципальной программы "Жилищно-коммунальное хозяйство Баганского района Новосибирской </w:t>
            </w:r>
            <w:proofErr w:type="spellStart"/>
            <w:r w:rsidRPr="00E72889">
              <w:rPr>
                <w:rFonts w:ascii="Arial" w:eastAsiaTheme="minorHAnsi" w:hAnsi="Arial" w:cs="Arial"/>
                <w:color w:val="000000"/>
                <w:sz w:val="24"/>
                <w:szCs w:val="24"/>
                <w:lang w:eastAsia="en-US"/>
              </w:rPr>
              <w:t>областина</w:t>
            </w:r>
            <w:proofErr w:type="spellEnd"/>
            <w:r w:rsidRPr="00E72889">
              <w:rPr>
                <w:rFonts w:ascii="Arial" w:eastAsiaTheme="minorHAnsi" w:hAnsi="Arial" w:cs="Arial"/>
                <w:color w:val="000000"/>
                <w:sz w:val="24"/>
                <w:szCs w:val="24"/>
                <w:lang w:eastAsia="en-US"/>
              </w:rPr>
              <w:t xml:space="preserve"> 2017-2019 годы" подпрограмма поддержка предприятий жилищно-коммунальной сферы поселений.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0530021050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40 700,00</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ОБРАЗОВАНИЕ</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07</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r>
      <w:tr w:rsidR="00E72889" w:rsidRPr="00E72889" w:rsidTr="00A36AB2">
        <w:trPr>
          <w:trHeight w:val="46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Молодежная политика и оздоровление детей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07</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07</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"Молодежь" подпрограмма </w:t>
            </w:r>
            <w:proofErr w:type="spellStart"/>
            <w:r w:rsidRPr="00E72889">
              <w:rPr>
                <w:rFonts w:ascii="Arial" w:eastAsiaTheme="minorHAnsi" w:hAnsi="Arial" w:cs="Arial"/>
                <w:color w:val="000000"/>
                <w:sz w:val="24"/>
                <w:szCs w:val="24"/>
                <w:lang w:eastAsia="en-US"/>
              </w:rPr>
              <w:t>молодежна</w:t>
            </w:r>
            <w:proofErr w:type="spellEnd"/>
            <w:r w:rsidRPr="00E72889">
              <w:rPr>
                <w:rFonts w:ascii="Arial" w:eastAsiaTheme="minorHAnsi" w:hAnsi="Arial" w:cs="Arial"/>
                <w:color w:val="000000"/>
                <w:sz w:val="24"/>
                <w:szCs w:val="24"/>
                <w:lang w:eastAsia="en-US"/>
              </w:rPr>
              <w:t xml:space="preserve"> политика и оздоровление детей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09 3 00 41190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09 3 00 41190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КУЛЬТУРА, КИНЕМАТОГРАФИЯ</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08</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3 201 845,35</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Культура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08</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3 201 845,35</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"Культура"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3 201 845,35</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информационно-коммуникационных технологий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242</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27 000,00</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капитальный ремонт</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0830040190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243</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51 690,60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2 196 154,75</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Иные </w:t>
            </w:r>
            <w:proofErr w:type="gramStart"/>
            <w:r w:rsidRPr="00E72889">
              <w:rPr>
                <w:rFonts w:ascii="Arial" w:eastAsiaTheme="minorHAnsi" w:hAnsi="Arial" w:cs="Arial"/>
                <w:color w:val="000000"/>
                <w:sz w:val="24"/>
                <w:szCs w:val="24"/>
                <w:lang w:eastAsia="en-US"/>
              </w:rPr>
              <w:t>межбюджетный</w:t>
            </w:r>
            <w:proofErr w:type="gramEnd"/>
            <w:r w:rsidRPr="00E72889">
              <w:rPr>
                <w:rFonts w:ascii="Arial" w:eastAsiaTheme="minorHAnsi" w:hAnsi="Arial" w:cs="Arial"/>
                <w:color w:val="000000"/>
                <w:sz w:val="24"/>
                <w:szCs w:val="24"/>
                <w:lang w:eastAsia="en-US"/>
              </w:rPr>
              <w:t xml:space="preserve"> трансферты</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540</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847 000,00</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налога на имущество организаций и земельного налога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851</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70 000,00</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10 000,00</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СОЦИАЛЬНАЯ ПОЛИТИКА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10</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400 737,48</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Пенсионное обеспечение</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10</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400 737,48</w:t>
            </w:r>
          </w:p>
        </w:tc>
      </w:tr>
      <w:tr w:rsidR="00E72889" w:rsidRPr="00E72889" w:rsidTr="00A36AB2">
        <w:trPr>
          <w:trHeight w:val="1106"/>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"Управление муниципальными финансами" </w:t>
            </w:r>
            <w:proofErr w:type="spellStart"/>
            <w:proofErr w:type="gramStart"/>
            <w:r w:rsidRPr="00E72889">
              <w:rPr>
                <w:rFonts w:ascii="Arial" w:eastAsiaTheme="minorHAnsi" w:hAnsi="Arial" w:cs="Arial"/>
                <w:color w:val="000000"/>
                <w:sz w:val="24"/>
                <w:szCs w:val="24"/>
                <w:lang w:eastAsia="en-US"/>
              </w:rPr>
              <w:t>подпрограмма-публичные</w:t>
            </w:r>
            <w:proofErr w:type="spellEnd"/>
            <w:proofErr w:type="gramEnd"/>
            <w:r w:rsidRPr="00E72889">
              <w:rPr>
                <w:rFonts w:ascii="Arial" w:eastAsiaTheme="minorHAnsi" w:hAnsi="Arial" w:cs="Arial"/>
                <w:color w:val="000000"/>
                <w:sz w:val="24"/>
                <w:szCs w:val="24"/>
                <w:lang w:eastAsia="en-US"/>
              </w:rPr>
              <w:t xml:space="preserve"> нормативные обязательства подлежащие исполнению за счет средств местного бюджета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01 3 00 91010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400 737,48</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Пособия, компенсации, меры социальной поддержки по публичным нормативным обязательствам</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01 3 00 91010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313</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400 737,48</w:t>
            </w:r>
          </w:p>
        </w:tc>
      </w:tr>
      <w:tr w:rsidR="00E72889" w:rsidRPr="00E72889" w:rsidTr="00A36AB2">
        <w:trPr>
          <w:trHeight w:val="23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ФИЗИЧЕСКАЯ КУЛЬТУРА И СПОРТ</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27 090,00</w:t>
            </w:r>
          </w:p>
        </w:tc>
      </w:tr>
      <w:tr w:rsidR="00E72889" w:rsidRPr="00E72889" w:rsidTr="00A36AB2">
        <w:trPr>
          <w:trHeight w:val="46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Другие вопросы в области физической культуры и спорта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27 090,00</w:t>
            </w:r>
          </w:p>
        </w:tc>
      </w:tr>
      <w:tr w:rsidR="00E72889" w:rsidRPr="00E72889" w:rsidTr="00A36AB2">
        <w:trPr>
          <w:trHeight w:val="44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"Развитие физической культуры и спорта"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13 3 00 12190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27 090,00</w:t>
            </w:r>
          </w:p>
        </w:tc>
      </w:tr>
      <w:tr w:rsidR="00E72889" w:rsidRPr="00E72889" w:rsidTr="00A36AB2">
        <w:trPr>
          <w:trHeight w:val="662"/>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13 3 00 12190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27 090,00</w:t>
            </w:r>
          </w:p>
        </w:tc>
      </w:tr>
      <w:tr w:rsidR="00E72889" w:rsidRPr="00E72889" w:rsidTr="00A36AB2">
        <w:trPr>
          <w:trHeight w:val="46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Обслуживание государственного внутреннего и муниципального долга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13</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220 000,00</w:t>
            </w:r>
          </w:p>
        </w:tc>
      </w:tr>
      <w:tr w:rsidR="00E72889" w:rsidRPr="00E72889" w:rsidTr="00A36AB2">
        <w:trPr>
          <w:trHeight w:val="883"/>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"Управление муниципальными финансами" подпрограмма </w:t>
            </w:r>
            <w:proofErr w:type="gramStart"/>
            <w:r w:rsidRPr="00E72889">
              <w:rPr>
                <w:rFonts w:ascii="Arial" w:eastAsiaTheme="minorHAnsi" w:hAnsi="Arial" w:cs="Arial"/>
                <w:color w:val="000000"/>
                <w:sz w:val="24"/>
                <w:szCs w:val="24"/>
                <w:lang w:eastAsia="en-US"/>
              </w:rPr>
              <w:t>-о</w:t>
            </w:r>
            <w:proofErr w:type="gramEnd"/>
            <w:r w:rsidRPr="00E72889">
              <w:rPr>
                <w:rFonts w:ascii="Arial" w:eastAsiaTheme="minorHAnsi" w:hAnsi="Arial" w:cs="Arial"/>
                <w:color w:val="000000"/>
                <w:sz w:val="24"/>
                <w:szCs w:val="24"/>
                <w:lang w:eastAsia="en-US"/>
              </w:rPr>
              <w:t>бслуживание государственного и муниципального долга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01 3 00 65030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220 000,00</w:t>
            </w:r>
          </w:p>
        </w:tc>
      </w:tr>
      <w:tr w:rsidR="00E72889" w:rsidRPr="00E72889" w:rsidTr="00A36AB2">
        <w:trPr>
          <w:trHeight w:val="221"/>
        </w:trPr>
        <w:tc>
          <w:tcPr>
            <w:tcW w:w="436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Обслуживание муниципального долга</w:t>
            </w:r>
          </w:p>
        </w:tc>
        <w:tc>
          <w:tcPr>
            <w:tcW w:w="68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816" w:type="dxa"/>
            <w:gridSpan w:val="3"/>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342"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01 3 00 65030</w:t>
            </w:r>
          </w:p>
        </w:tc>
        <w:tc>
          <w:tcPr>
            <w:tcW w:w="600"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730</w:t>
            </w:r>
          </w:p>
        </w:tc>
        <w:tc>
          <w:tcPr>
            <w:tcW w:w="2373" w:type="dxa"/>
            <w:gridSpan w:val="2"/>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220 000,00</w:t>
            </w:r>
          </w:p>
        </w:tc>
      </w:tr>
      <w:tr w:rsidR="00E72889" w:rsidRPr="00E72889" w:rsidTr="00A36AB2">
        <w:trPr>
          <w:gridAfter w:val="1"/>
          <w:wAfter w:w="1776" w:type="dxa"/>
          <w:trHeight w:val="139"/>
        </w:trPr>
        <w:tc>
          <w:tcPr>
            <w:tcW w:w="3077"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14"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1"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63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631"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1917"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gridAfter w:val="1"/>
          <w:wAfter w:w="1776" w:type="dxa"/>
          <w:trHeight w:val="233"/>
        </w:trPr>
        <w:tc>
          <w:tcPr>
            <w:tcW w:w="3077"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14"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1"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63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631"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1917"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gridAfter w:val="1"/>
          <w:wAfter w:w="1776" w:type="dxa"/>
          <w:trHeight w:val="233"/>
        </w:trPr>
        <w:tc>
          <w:tcPr>
            <w:tcW w:w="3077"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14"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1" w:type="dxa"/>
            <w:gridSpan w:val="2"/>
            <w:tcBorders>
              <w:top w:val="nil"/>
              <w:left w:val="nil"/>
              <w:bottom w:val="nil"/>
              <w:right w:val="nil"/>
            </w:tcBorders>
          </w:tcPr>
          <w:p w:rsid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p w:rsidR="00A36AB2" w:rsidRPr="00E72889" w:rsidRDefault="00A36AB2"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63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631"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1917"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gridAfter w:val="1"/>
          <w:wAfter w:w="1776" w:type="dxa"/>
          <w:trHeight w:val="233"/>
        </w:trPr>
        <w:tc>
          <w:tcPr>
            <w:tcW w:w="3077"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14"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1"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63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631"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1917"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gridAfter w:val="1"/>
          <w:wAfter w:w="1776" w:type="dxa"/>
          <w:trHeight w:val="941"/>
        </w:trPr>
        <w:tc>
          <w:tcPr>
            <w:tcW w:w="8402" w:type="dxa"/>
            <w:gridSpan w:val="11"/>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 xml:space="preserve">Распределение бюджетных ассигнований по целевым статьям (муниципальным программам и </w:t>
            </w:r>
            <w:proofErr w:type="spellStart"/>
            <w:r w:rsidRPr="00E72889">
              <w:rPr>
                <w:rFonts w:ascii="Arial" w:eastAsiaTheme="minorHAnsi" w:hAnsi="Arial" w:cs="Arial"/>
                <w:b/>
                <w:bCs/>
                <w:color w:val="000000"/>
                <w:sz w:val="24"/>
                <w:szCs w:val="24"/>
                <w:lang w:eastAsia="en-US"/>
              </w:rPr>
              <w:t>непрограмным</w:t>
            </w:r>
            <w:proofErr w:type="spellEnd"/>
            <w:r w:rsidRPr="00E72889">
              <w:rPr>
                <w:rFonts w:ascii="Arial" w:eastAsiaTheme="minorHAnsi" w:hAnsi="Arial" w:cs="Arial"/>
                <w:b/>
                <w:bCs/>
                <w:color w:val="000000"/>
                <w:sz w:val="24"/>
                <w:szCs w:val="24"/>
                <w:lang w:eastAsia="en-US"/>
              </w:rPr>
              <w:t xml:space="preserve"> </w:t>
            </w:r>
            <w:proofErr w:type="spellStart"/>
            <w:r w:rsidRPr="00E72889">
              <w:rPr>
                <w:rFonts w:ascii="Arial" w:eastAsiaTheme="minorHAnsi" w:hAnsi="Arial" w:cs="Arial"/>
                <w:b/>
                <w:bCs/>
                <w:color w:val="000000"/>
                <w:sz w:val="24"/>
                <w:szCs w:val="24"/>
                <w:lang w:eastAsia="en-US"/>
              </w:rPr>
              <w:t>напрвлениям</w:t>
            </w:r>
            <w:proofErr w:type="spellEnd"/>
            <w:r w:rsidRPr="00E72889">
              <w:rPr>
                <w:rFonts w:ascii="Arial" w:eastAsiaTheme="minorHAnsi" w:hAnsi="Arial" w:cs="Arial"/>
                <w:b/>
                <w:bCs/>
                <w:color w:val="000000"/>
                <w:sz w:val="24"/>
                <w:szCs w:val="24"/>
                <w:lang w:eastAsia="en-US"/>
              </w:rPr>
              <w:t xml:space="preserve"> деятельности), группам и подгруппам </w:t>
            </w:r>
            <w:proofErr w:type="gramStart"/>
            <w:r w:rsidRPr="00E72889">
              <w:rPr>
                <w:rFonts w:ascii="Arial" w:eastAsiaTheme="minorHAnsi" w:hAnsi="Arial" w:cs="Arial"/>
                <w:b/>
                <w:bCs/>
                <w:color w:val="000000"/>
                <w:sz w:val="24"/>
                <w:szCs w:val="24"/>
                <w:lang w:eastAsia="en-US"/>
              </w:rPr>
              <w:t>видов расходов классификации расходов бюджета сельсовета</w:t>
            </w:r>
            <w:proofErr w:type="gramEnd"/>
            <w:r w:rsidRPr="00E72889">
              <w:rPr>
                <w:rFonts w:ascii="Arial" w:eastAsiaTheme="minorHAnsi" w:hAnsi="Arial" w:cs="Arial"/>
                <w:b/>
                <w:bCs/>
                <w:color w:val="000000"/>
                <w:sz w:val="24"/>
                <w:szCs w:val="24"/>
                <w:lang w:eastAsia="en-US"/>
              </w:rPr>
              <w:t xml:space="preserve"> 2019 год                                                                         </w:t>
            </w:r>
          </w:p>
        </w:tc>
      </w:tr>
      <w:tr w:rsidR="00E72889" w:rsidRPr="00E72889" w:rsidTr="00A36AB2">
        <w:trPr>
          <w:gridAfter w:val="1"/>
          <w:wAfter w:w="1776" w:type="dxa"/>
          <w:trHeight w:val="245"/>
        </w:trPr>
        <w:tc>
          <w:tcPr>
            <w:tcW w:w="5222" w:type="dxa"/>
            <w:gridSpan w:val="5"/>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0"/>
                <w:szCs w:val="20"/>
                <w:lang w:eastAsia="en-US"/>
              </w:rPr>
            </w:pPr>
            <w:r w:rsidRPr="00E72889">
              <w:rPr>
                <w:rFonts w:ascii="Arial" w:eastAsiaTheme="minorHAnsi" w:hAnsi="Arial" w:cs="Arial"/>
                <w:b/>
                <w:bCs/>
                <w:color w:val="000000"/>
                <w:sz w:val="20"/>
                <w:szCs w:val="20"/>
                <w:lang w:eastAsia="en-US"/>
              </w:rPr>
              <w:t xml:space="preserve">                                                             </w:t>
            </w:r>
            <w:r w:rsidRPr="00E72889">
              <w:rPr>
                <w:rFonts w:ascii="Arial" w:eastAsiaTheme="minorHAnsi" w:hAnsi="Arial" w:cs="Arial"/>
                <w:color w:val="000000"/>
                <w:sz w:val="20"/>
                <w:szCs w:val="20"/>
                <w:lang w:eastAsia="en-US"/>
              </w:rPr>
              <w:t>Таблица 1</w:t>
            </w:r>
          </w:p>
        </w:tc>
        <w:tc>
          <w:tcPr>
            <w:tcW w:w="63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631"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1917"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r>
      <w:tr w:rsidR="00E72889" w:rsidRPr="00E72889" w:rsidTr="00A36AB2">
        <w:trPr>
          <w:gridAfter w:val="1"/>
          <w:wAfter w:w="1776" w:type="dxa"/>
          <w:trHeight w:val="1001"/>
        </w:trPr>
        <w:tc>
          <w:tcPr>
            <w:tcW w:w="3077"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14"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1"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1" w:type="dxa"/>
            <w:gridSpan w:val="2"/>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917"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r>
      <w:tr w:rsidR="00E72889" w:rsidRPr="00E72889" w:rsidTr="00A36AB2">
        <w:trPr>
          <w:gridAfter w:val="1"/>
          <w:wAfter w:w="1776" w:type="dxa"/>
          <w:trHeight w:val="254"/>
        </w:trPr>
        <w:tc>
          <w:tcPr>
            <w:tcW w:w="3077" w:type="dxa"/>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1514" w:type="dxa"/>
            <w:gridSpan w:val="2"/>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631" w:type="dxa"/>
            <w:gridSpan w:val="2"/>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632" w:type="dxa"/>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631" w:type="dxa"/>
            <w:gridSpan w:val="2"/>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1917" w:type="dxa"/>
            <w:gridSpan w:val="3"/>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0"/>
                <w:szCs w:val="20"/>
                <w:lang w:eastAsia="en-US"/>
              </w:rPr>
            </w:pPr>
            <w:r w:rsidRPr="00E72889">
              <w:rPr>
                <w:rFonts w:ascii="Arial" w:eastAsiaTheme="minorHAnsi" w:hAnsi="Arial" w:cs="Arial"/>
                <w:color w:val="000000"/>
                <w:sz w:val="20"/>
                <w:szCs w:val="20"/>
                <w:lang w:eastAsia="en-US"/>
              </w:rPr>
              <w:t xml:space="preserve">                      рублей</w:t>
            </w:r>
          </w:p>
        </w:tc>
      </w:tr>
      <w:tr w:rsidR="00E72889" w:rsidRPr="00E72889" w:rsidTr="00A36AB2">
        <w:trPr>
          <w:gridAfter w:val="1"/>
          <w:wAfter w:w="1776" w:type="dxa"/>
          <w:trHeight w:val="466"/>
        </w:trPr>
        <w:tc>
          <w:tcPr>
            <w:tcW w:w="3077" w:type="dxa"/>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Наименование</w:t>
            </w:r>
          </w:p>
        </w:tc>
        <w:tc>
          <w:tcPr>
            <w:tcW w:w="1514" w:type="dxa"/>
            <w:gridSpan w:val="2"/>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ЦСР</w:t>
            </w:r>
          </w:p>
        </w:tc>
        <w:tc>
          <w:tcPr>
            <w:tcW w:w="631" w:type="dxa"/>
            <w:gridSpan w:val="2"/>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ВР</w:t>
            </w:r>
          </w:p>
        </w:tc>
        <w:tc>
          <w:tcPr>
            <w:tcW w:w="632" w:type="dxa"/>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РЗ</w:t>
            </w:r>
          </w:p>
        </w:tc>
        <w:tc>
          <w:tcPr>
            <w:tcW w:w="631" w:type="dxa"/>
            <w:gridSpan w:val="2"/>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roofErr w:type="gramStart"/>
            <w:r w:rsidRPr="00E72889">
              <w:rPr>
                <w:rFonts w:ascii="Arial" w:eastAsiaTheme="minorHAnsi" w:hAnsi="Arial" w:cs="Arial"/>
                <w:b/>
                <w:bCs/>
                <w:color w:val="000000"/>
                <w:sz w:val="24"/>
                <w:szCs w:val="24"/>
                <w:lang w:eastAsia="en-US"/>
              </w:rPr>
              <w:t>ПР</w:t>
            </w:r>
            <w:proofErr w:type="gramEnd"/>
          </w:p>
        </w:tc>
        <w:tc>
          <w:tcPr>
            <w:tcW w:w="1917" w:type="dxa"/>
            <w:gridSpan w:val="3"/>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Сумма</w:t>
            </w:r>
          </w:p>
        </w:tc>
      </w:tr>
      <w:tr w:rsidR="00E72889" w:rsidRPr="00E72889" w:rsidTr="00A36AB2">
        <w:trPr>
          <w:gridAfter w:val="1"/>
          <w:wAfter w:w="1776" w:type="dxa"/>
          <w:trHeight w:val="977"/>
        </w:trPr>
        <w:tc>
          <w:tcPr>
            <w:tcW w:w="3077" w:type="dxa"/>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администрация Баганского сельсовета Баганского района Новосибирской области</w:t>
            </w:r>
          </w:p>
        </w:tc>
        <w:tc>
          <w:tcPr>
            <w:tcW w:w="1514" w:type="dxa"/>
            <w:gridSpan w:val="2"/>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631" w:type="dxa"/>
            <w:gridSpan w:val="2"/>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632" w:type="dxa"/>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631" w:type="dxa"/>
            <w:gridSpan w:val="2"/>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917" w:type="dxa"/>
            <w:gridSpan w:val="3"/>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68 663 869,00</w:t>
            </w:r>
          </w:p>
        </w:tc>
      </w:tr>
      <w:tr w:rsidR="00E72889" w:rsidRPr="00E72889" w:rsidTr="00A36AB2">
        <w:trPr>
          <w:gridAfter w:val="1"/>
          <w:wAfter w:w="1776" w:type="dxa"/>
          <w:trHeight w:val="49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ОБЩЕГОСУДАРСТВЕННЫЕ ВОПРОСЫ</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7 367 481,24</w:t>
            </w:r>
          </w:p>
        </w:tc>
      </w:tr>
      <w:tr w:rsidR="00E72889" w:rsidRPr="00E72889" w:rsidTr="00A36AB2">
        <w:trPr>
          <w:gridAfter w:val="1"/>
          <w:wAfter w:w="1776" w:type="dxa"/>
          <w:trHeight w:val="1464"/>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Функционирование высшего должностного лица субъекта Российской Федерации и муниципального образования</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810 040,00</w:t>
            </w:r>
          </w:p>
        </w:tc>
      </w:tr>
      <w:tr w:rsidR="00E72889" w:rsidRPr="00E72889" w:rsidTr="00A36AB2">
        <w:trPr>
          <w:gridAfter w:val="1"/>
          <w:wAfter w:w="1776" w:type="dxa"/>
          <w:trHeight w:val="233"/>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Председатель</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99 0 00 02110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810 040,00</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государственных (муниципальных) органов и взносы по обязательному социальному страхованию</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99 0 00 02110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622 150,00</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денежного содержания и иные выплаты (муниципальных органов)</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99 0 00 02110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187 890,00</w:t>
            </w:r>
          </w:p>
        </w:tc>
      </w:tr>
      <w:tr w:rsidR="00E72889" w:rsidRPr="00E72889" w:rsidTr="00A36AB2">
        <w:trPr>
          <w:gridAfter w:val="1"/>
          <w:wAfter w:w="1776" w:type="dxa"/>
          <w:trHeight w:val="720"/>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704 382,00</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Высшее должностное лицо субъекта РФ</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99 0 00 03110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704 382,00</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Фонд оплаты труда государственных (муниципальных) органов и взносы по обязательному социальному страхованию</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99 0 00 03110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541 000,00</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денежного содержания и иные выплаты (муниципальных органов)</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99 0 00 03110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163 382,00</w:t>
            </w:r>
          </w:p>
        </w:tc>
      </w:tr>
      <w:tr w:rsidR="00E72889" w:rsidRPr="00E72889" w:rsidTr="00A36AB2">
        <w:trPr>
          <w:gridAfter w:val="1"/>
          <w:wAfter w:w="1776" w:type="dxa"/>
          <w:trHeight w:val="1954"/>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5 709 059,24</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Председатель законодательного (представительного) органа государственной власти субъекта РФ</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4 234 051,96</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государственных (муниципальных) органов и взносы по обязательному социальному страхованию</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3 213 558,07</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выплаты персоналу государственных (муниципальных) органов, за исключением фонда оплаты труда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122</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50 000,00</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денежного содержания и иные выплаты (муниципальных органов)</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970 493,89</w:t>
            </w:r>
          </w:p>
        </w:tc>
      </w:tr>
      <w:tr w:rsidR="00E72889" w:rsidRPr="00E72889" w:rsidTr="00A36AB2">
        <w:trPr>
          <w:gridAfter w:val="1"/>
          <w:wAfter w:w="1776" w:type="dxa"/>
          <w:trHeight w:val="245"/>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Центральный аппарат</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1 475 007,28</w:t>
            </w:r>
          </w:p>
        </w:tc>
      </w:tr>
      <w:tr w:rsidR="00E72889" w:rsidRPr="00E72889" w:rsidTr="00A36AB2">
        <w:trPr>
          <w:gridAfter w:val="1"/>
          <w:wAfter w:w="1776" w:type="dxa"/>
          <w:trHeight w:val="69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информационно-коммуникационных технологий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242</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392 260,00</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219 347,28</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Иные межбюджетные трансферты</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540</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gridAfter w:val="1"/>
          <w:wAfter w:w="1776" w:type="dxa"/>
          <w:trHeight w:val="69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налога на имущество организаций и земельного налога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851</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578 700,00</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852</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239 500,00</w:t>
            </w:r>
          </w:p>
        </w:tc>
      </w:tr>
      <w:tr w:rsidR="00E72889" w:rsidRPr="00E72889" w:rsidTr="00A36AB2">
        <w:trPr>
          <w:gridAfter w:val="1"/>
          <w:wAfter w:w="1776" w:type="dxa"/>
          <w:trHeight w:val="233"/>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25 200,00</w:t>
            </w:r>
          </w:p>
        </w:tc>
      </w:tr>
      <w:tr w:rsidR="00E72889" w:rsidRPr="00E72889" w:rsidTr="00A36AB2">
        <w:trPr>
          <w:gridAfter w:val="1"/>
          <w:wAfter w:w="1776" w:type="dxa"/>
          <w:trHeight w:val="1464"/>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Обеспечение деятельности финансовых, налоговых и таможенных органов и органов финансового (финансово-бюджетного) надзора</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06</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84 000,00</w:t>
            </w:r>
          </w:p>
        </w:tc>
      </w:tr>
      <w:tr w:rsidR="00E72889" w:rsidRPr="00E72889" w:rsidTr="00A36AB2">
        <w:trPr>
          <w:gridAfter w:val="1"/>
          <w:wAfter w:w="1776" w:type="dxa"/>
          <w:trHeight w:val="233"/>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Центральный аппарат</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99 0 00 06190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06</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84 000,00</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межбюджетные трансферты</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99 0 00 06190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540</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06</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84 000,00</w:t>
            </w:r>
          </w:p>
        </w:tc>
      </w:tr>
      <w:tr w:rsidR="00E72889" w:rsidRPr="00E72889" w:rsidTr="00A36AB2">
        <w:trPr>
          <w:gridAfter w:val="1"/>
          <w:wAfter w:w="1776" w:type="dxa"/>
          <w:trHeight w:val="245"/>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Резервные фонды</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20 000,00</w:t>
            </w:r>
          </w:p>
        </w:tc>
      </w:tr>
      <w:tr w:rsidR="00E72889" w:rsidRPr="00E72889" w:rsidTr="00A36AB2">
        <w:trPr>
          <w:gridAfter w:val="1"/>
          <w:wAfter w:w="1776" w:type="dxa"/>
          <w:trHeight w:val="139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"Защита территории от чрезвычайных ситуаций природного и техногенного </w:t>
            </w:r>
            <w:proofErr w:type="spellStart"/>
            <w:r w:rsidRPr="00E72889">
              <w:rPr>
                <w:rFonts w:ascii="Arial" w:eastAsiaTheme="minorHAnsi" w:hAnsi="Arial" w:cs="Arial"/>
                <w:color w:val="000000"/>
                <w:sz w:val="24"/>
                <w:szCs w:val="24"/>
                <w:lang w:eastAsia="en-US"/>
              </w:rPr>
              <w:t>характера</w:t>
            </w:r>
            <w:proofErr w:type="gramStart"/>
            <w:r w:rsidRPr="00E72889">
              <w:rPr>
                <w:rFonts w:ascii="Arial" w:eastAsiaTheme="minorHAnsi" w:hAnsi="Arial" w:cs="Arial"/>
                <w:color w:val="000000"/>
                <w:sz w:val="24"/>
                <w:szCs w:val="24"/>
                <w:lang w:eastAsia="en-US"/>
              </w:rPr>
              <w:t>,г</w:t>
            </w:r>
            <w:proofErr w:type="gramEnd"/>
            <w:r w:rsidRPr="00E72889">
              <w:rPr>
                <w:rFonts w:ascii="Arial" w:eastAsiaTheme="minorHAnsi" w:hAnsi="Arial" w:cs="Arial"/>
                <w:color w:val="000000"/>
                <w:sz w:val="24"/>
                <w:szCs w:val="24"/>
                <w:lang w:eastAsia="en-US"/>
              </w:rPr>
              <w:t>ражданская</w:t>
            </w:r>
            <w:proofErr w:type="spellEnd"/>
            <w:r w:rsidRPr="00E72889">
              <w:rPr>
                <w:rFonts w:ascii="Arial" w:eastAsiaTheme="minorHAnsi" w:hAnsi="Arial" w:cs="Arial"/>
                <w:color w:val="000000"/>
                <w:sz w:val="24"/>
                <w:szCs w:val="24"/>
                <w:lang w:eastAsia="en-US"/>
              </w:rPr>
              <w:t xml:space="preserve"> оборона"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01 3 00 20550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gridAfter w:val="1"/>
          <w:wAfter w:w="1776" w:type="dxa"/>
          <w:trHeight w:val="233"/>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Резервные средства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01 3 00 20550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870</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gridAfter w:val="1"/>
          <w:wAfter w:w="1776" w:type="dxa"/>
          <w:trHeight w:val="732"/>
        </w:trPr>
        <w:tc>
          <w:tcPr>
            <w:tcW w:w="4591" w:type="dxa"/>
            <w:gridSpan w:val="3"/>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Другие общегосударственные вопросы</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40 000,00</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"Управление муниципальными финансами" </w:t>
            </w:r>
            <w:proofErr w:type="gramStart"/>
            <w:r w:rsidRPr="00E72889">
              <w:rPr>
                <w:rFonts w:ascii="Arial" w:eastAsiaTheme="minorHAnsi" w:hAnsi="Arial" w:cs="Arial"/>
                <w:color w:val="000000"/>
                <w:sz w:val="24"/>
                <w:szCs w:val="24"/>
                <w:lang w:eastAsia="en-US"/>
              </w:rPr>
              <w:t>подпрограмма-другие</w:t>
            </w:r>
            <w:proofErr w:type="gramEnd"/>
            <w:r w:rsidRPr="00E72889">
              <w:rPr>
                <w:rFonts w:ascii="Arial" w:eastAsiaTheme="minorHAnsi" w:hAnsi="Arial" w:cs="Arial"/>
                <w:color w:val="000000"/>
                <w:sz w:val="24"/>
                <w:szCs w:val="24"/>
                <w:lang w:eastAsia="en-US"/>
              </w:rPr>
              <w:t xml:space="preserve"> общегосударственные вопросы</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01 3 00 92030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5 000,00</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01 3 00 92030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01 3 00 92030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245</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35 000,00</w:t>
            </w:r>
          </w:p>
        </w:tc>
      </w:tr>
      <w:tr w:rsidR="00E72889" w:rsidRPr="00E72889" w:rsidTr="00A36AB2">
        <w:trPr>
          <w:gridAfter w:val="1"/>
          <w:wAfter w:w="1776" w:type="dxa"/>
          <w:trHeight w:val="245"/>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НАЦИОНАЛЬНАЯ ОБОРОНА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232 000,00</w:t>
            </w:r>
          </w:p>
        </w:tc>
      </w:tr>
      <w:tr w:rsidR="00E72889" w:rsidRPr="00E72889" w:rsidTr="00A36AB2">
        <w:trPr>
          <w:gridAfter w:val="1"/>
          <w:wAfter w:w="1776" w:type="dxa"/>
          <w:trHeight w:val="487"/>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Мобилизационная и вневойсковая подготовка</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232 000,00</w:t>
            </w:r>
          </w:p>
        </w:tc>
      </w:tr>
      <w:tr w:rsidR="00E72889" w:rsidRPr="00E72889" w:rsidTr="00A36AB2">
        <w:trPr>
          <w:gridAfter w:val="1"/>
          <w:wAfter w:w="1776" w:type="dxa"/>
          <w:trHeight w:val="1860"/>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 xml:space="preserve">Субвенции на осуществление первичного воинского учета на территориях, где отсутствуют военные комиссариаты в рамках </w:t>
            </w:r>
            <w:proofErr w:type="spellStart"/>
            <w:r w:rsidRPr="00E72889">
              <w:rPr>
                <w:rFonts w:ascii="Arial" w:eastAsiaTheme="minorHAnsi" w:hAnsi="Arial" w:cs="Arial"/>
                <w:color w:val="000000"/>
                <w:sz w:val="24"/>
                <w:szCs w:val="24"/>
                <w:lang w:eastAsia="en-US"/>
              </w:rPr>
              <w:t>непрограммных</w:t>
            </w:r>
            <w:proofErr w:type="spellEnd"/>
            <w:r w:rsidRPr="00E72889">
              <w:rPr>
                <w:rFonts w:ascii="Arial" w:eastAsiaTheme="minorHAnsi" w:hAnsi="Arial" w:cs="Arial"/>
                <w:color w:val="000000"/>
                <w:sz w:val="24"/>
                <w:szCs w:val="24"/>
                <w:lang w:eastAsia="en-US"/>
              </w:rPr>
              <w:t xml:space="preserve"> расходов федеральных органов исполнительной власти</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232 000,00</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государственных (муниципальных) органов и взносы по обязательному социальному страхованию</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169 201,23</w:t>
            </w:r>
          </w:p>
        </w:tc>
      </w:tr>
      <w:tr w:rsidR="00E72889" w:rsidRPr="00E72889" w:rsidTr="00A36AB2">
        <w:trPr>
          <w:gridAfter w:val="1"/>
          <w:wAfter w:w="1776" w:type="dxa"/>
          <w:trHeight w:val="1164"/>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денежного содержания и иные выплаты (муниципальных органов)</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51 098,77</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11 700,00</w:t>
            </w:r>
          </w:p>
        </w:tc>
      </w:tr>
      <w:tr w:rsidR="00E72889" w:rsidRPr="00E72889" w:rsidTr="00A36AB2">
        <w:trPr>
          <w:gridAfter w:val="1"/>
          <w:wAfter w:w="1776" w:type="dxa"/>
          <w:trHeight w:val="977"/>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НАЦИОНАЛЬНАЯ БЕЗОПАСНОСТЬ И ПРАВООХРАНИТЕЛЬНАЯ ДЕЯТЕЛЬНОСТЬ</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54 500,00</w:t>
            </w:r>
          </w:p>
        </w:tc>
      </w:tr>
      <w:tr w:rsidR="00E72889" w:rsidRPr="00E72889" w:rsidTr="00A36AB2">
        <w:trPr>
          <w:gridAfter w:val="1"/>
          <w:wAfter w:w="1776" w:type="dxa"/>
          <w:trHeight w:val="1464"/>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Защита населения и территории от чрезвычайных ситуаций природного и техногенного характера, гражданская оборона</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09</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54 500,00</w:t>
            </w:r>
          </w:p>
        </w:tc>
      </w:tr>
      <w:tr w:rsidR="00E72889" w:rsidRPr="00E72889" w:rsidTr="00A36AB2">
        <w:trPr>
          <w:gridAfter w:val="1"/>
          <w:wAfter w:w="1776" w:type="dxa"/>
          <w:trHeight w:val="139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"Защита территории от чрезвычайных ситуаций природного и техногенного </w:t>
            </w:r>
            <w:proofErr w:type="spellStart"/>
            <w:r w:rsidRPr="00E72889">
              <w:rPr>
                <w:rFonts w:ascii="Arial" w:eastAsiaTheme="minorHAnsi" w:hAnsi="Arial" w:cs="Arial"/>
                <w:color w:val="000000"/>
                <w:sz w:val="24"/>
                <w:szCs w:val="24"/>
                <w:lang w:eastAsia="en-US"/>
              </w:rPr>
              <w:t>характера</w:t>
            </w:r>
            <w:proofErr w:type="gramStart"/>
            <w:r w:rsidRPr="00E72889">
              <w:rPr>
                <w:rFonts w:ascii="Arial" w:eastAsiaTheme="minorHAnsi" w:hAnsi="Arial" w:cs="Arial"/>
                <w:color w:val="000000"/>
                <w:sz w:val="24"/>
                <w:szCs w:val="24"/>
                <w:lang w:eastAsia="en-US"/>
              </w:rPr>
              <w:t>,г</w:t>
            </w:r>
            <w:proofErr w:type="gramEnd"/>
            <w:r w:rsidRPr="00E72889">
              <w:rPr>
                <w:rFonts w:ascii="Arial" w:eastAsiaTheme="minorHAnsi" w:hAnsi="Arial" w:cs="Arial"/>
                <w:color w:val="000000"/>
                <w:sz w:val="24"/>
                <w:szCs w:val="24"/>
                <w:lang w:eastAsia="en-US"/>
              </w:rPr>
              <w:t>ражданская</w:t>
            </w:r>
            <w:proofErr w:type="spellEnd"/>
            <w:r w:rsidRPr="00E72889">
              <w:rPr>
                <w:rFonts w:ascii="Arial" w:eastAsiaTheme="minorHAnsi" w:hAnsi="Arial" w:cs="Arial"/>
                <w:color w:val="000000"/>
                <w:sz w:val="24"/>
                <w:szCs w:val="24"/>
                <w:lang w:eastAsia="en-US"/>
              </w:rPr>
              <w:t xml:space="preserve"> оборона"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03 3 00 20550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54 500,00</w:t>
            </w:r>
          </w:p>
        </w:tc>
      </w:tr>
      <w:tr w:rsidR="00E72889" w:rsidRPr="00E72889" w:rsidTr="00A36AB2">
        <w:trPr>
          <w:gridAfter w:val="1"/>
          <w:wAfter w:w="1776" w:type="dxa"/>
          <w:trHeight w:val="233"/>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Резервные средства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03 3 00 20550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34 500,00</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Обеспечение пожарной безопасности</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0330014030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gridAfter w:val="1"/>
          <w:wAfter w:w="1776" w:type="dxa"/>
          <w:trHeight w:val="487"/>
        </w:trPr>
        <w:tc>
          <w:tcPr>
            <w:tcW w:w="4591" w:type="dxa"/>
            <w:gridSpan w:val="3"/>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НАЦИОНАЛЬНАЯ ЭКОНОМИКА</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48 450 289,77</w:t>
            </w:r>
          </w:p>
        </w:tc>
      </w:tr>
      <w:tr w:rsidR="00E72889" w:rsidRPr="00E72889" w:rsidTr="00A36AB2">
        <w:trPr>
          <w:gridAfter w:val="1"/>
          <w:wAfter w:w="1776" w:type="dxa"/>
          <w:trHeight w:val="487"/>
        </w:trPr>
        <w:tc>
          <w:tcPr>
            <w:tcW w:w="4591" w:type="dxa"/>
            <w:gridSpan w:val="3"/>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Дорожное хозяйство (дорожные фонды)</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09</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34 636 088,74</w:t>
            </w:r>
          </w:p>
        </w:tc>
      </w:tr>
      <w:tr w:rsidR="00E72889" w:rsidRPr="00E72889" w:rsidTr="00A36AB2">
        <w:trPr>
          <w:gridAfter w:val="1"/>
          <w:wAfter w:w="1776" w:type="dxa"/>
          <w:trHeight w:val="2791"/>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Реализация мероприятий за счет средств областного бюджета, предоставляемых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2015-2022 годах"</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04 2 00 70760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31 746 100,00</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04 2 00 70760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31 746 100,00</w:t>
            </w:r>
          </w:p>
        </w:tc>
      </w:tr>
      <w:tr w:rsidR="00E72889" w:rsidRPr="00E72889" w:rsidTr="00A36AB2">
        <w:trPr>
          <w:gridAfter w:val="1"/>
          <w:wAfter w:w="1776" w:type="dxa"/>
          <w:trHeight w:val="232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Реализация мероприятий за счет средств местного бюджета предоставляемых  в рамках </w:t>
            </w:r>
            <w:proofErr w:type="spellStart"/>
            <w:r w:rsidRPr="00E72889">
              <w:rPr>
                <w:rFonts w:ascii="Arial" w:eastAsiaTheme="minorHAnsi" w:hAnsi="Arial" w:cs="Arial"/>
                <w:color w:val="000000"/>
                <w:sz w:val="24"/>
                <w:szCs w:val="24"/>
                <w:lang w:eastAsia="en-US"/>
              </w:rPr>
              <w:t>государствееной</w:t>
            </w:r>
            <w:proofErr w:type="spellEnd"/>
            <w:r w:rsidRPr="00E72889">
              <w:rPr>
                <w:rFonts w:ascii="Arial" w:eastAsiaTheme="minorHAnsi" w:hAnsi="Arial" w:cs="Arial"/>
                <w:color w:val="000000"/>
                <w:sz w:val="24"/>
                <w:szCs w:val="24"/>
                <w:lang w:eastAsia="en-US"/>
              </w:rPr>
              <w:t xml:space="preserve"> программы "Развитие автомобильных </w:t>
            </w:r>
            <w:proofErr w:type="spellStart"/>
            <w:r w:rsidRPr="00E72889">
              <w:rPr>
                <w:rFonts w:ascii="Arial" w:eastAsiaTheme="minorHAnsi" w:hAnsi="Arial" w:cs="Arial"/>
                <w:color w:val="000000"/>
                <w:sz w:val="24"/>
                <w:szCs w:val="24"/>
                <w:lang w:eastAsia="en-US"/>
              </w:rPr>
              <w:t>догрог</w:t>
            </w:r>
            <w:proofErr w:type="spellEnd"/>
            <w:r w:rsidRPr="00E72889">
              <w:rPr>
                <w:rFonts w:ascii="Arial" w:eastAsiaTheme="minorHAnsi" w:hAnsi="Arial" w:cs="Arial"/>
                <w:color w:val="000000"/>
                <w:sz w:val="24"/>
                <w:szCs w:val="24"/>
                <w:lang w:eastAsia="en-US"/>
              </w:rPr>
              <w:t xml:space="preserve">, </w:t>
            </w:r>
            <w:proofErr w:type="spellStart"/>
            <w:r w:rsidRPr="00E72889">
              <w:rPr>
                <w:rFonts w:ascii="Arial" w:eastAsiaTheme="minorHAnsi" w:hAnsi="Arial" w:cs="Arial"/>
                <w:color w:val="000000"/>
                <w:sz w:val="24"/>
                <w:szCs w:val="24"/>
                <w:lang w:eastAsia="en-US"/>
              </w:rPr>
              <w:t>регионального</w:t>
            </w:r>
            <w:proofErr w:type="gramStart"/>
            <w:r w:rsidRPr="00E72889">
              <w:rPr>
                <w:rFonts w:ascii="Arial" w:eastAsiaTheme="minorHAnsi" w:hAnsi="Arial" w:cs="Arial"/>
                <w:color w:val="000000"/>
                <w:sz w:val="24"/>
                <w:szCs w:val="24"/>
                <w:lang w:eastAsia="en-US"/>
              </w:rPr>
              <w:t>,м</w:t>
            </w:r>
            <w:proofErr w:type="gramEnd"/>
            <w:r w:rsidRPr="00E72889">
              <w:rPr>
                <w:rFonts w:ascii="Arial" w:eastAsiaTheme="minorHAnsi" w:hAnsi="Arial" w:cs="Arial"/>
                <w:color w:val="000000"/>
                <w:sz w:val="24"/>
                <w:szCs w:val="24"/>
                <w:lang w:eastAsia="en-US"/>
              </w:rPr>
              <w:t>ежмуниципального</w:t>
            </w:r>
            <w:proofErr w:type="spellEnd"/>
            <w:r w:rsidRPr="00E72889">
              <w:rPr>
                <w:rFonts w:ascii="Arial" w:eastAsiaTheme="minorHAnsi" w:hAnsi="Arial" w:cs="Arial"/>
                <w:color w:val="000000"/>
                <w:sz w:val="24"/>
                <w:szCs w:val="24"/>
                <w:lang w:eastAsia="en-US"/>
              </w:rPr>
              <w:t xml:space="preserve"> и местного значения в Новосибирской области  на 2015-2022 годах"</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04 2 0021050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2 494 923,25</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04 2 0021050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2 494 923,25</w:t>
            </w:r>
          </w:p>
        </w:tc>
      </w:tr>
      <w:tr w:rsidR="00E72889" w:rsidRPr="00E72889" w:rsidTr="00A36AB2">
        <w:trPr>
          <w:gridAfter w:val="1"/>
          <w:wAfter w:w="1776" w:type="dxa"/>
          <w:trHeight w:val="139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"Развитие автомобильных дорог местного значения на 2015-2018 годы</w:t>
            </w:r>
            <w:proofErr w:type="gramStart"/>
            <w:r w:rsidRPr="00E72889">
              <w:rPr>
                <w:rFonts w:ascii="Arial" w:eastAsiaTheme="minorHAnsi" w:hAnsi="Arial" w:cs="Arial"/>
                <w:color w:val="000000"/>
                <w:sz w:val="24"/>
                <w:szCs w:val="24"/>
                <w:lang w:eastAsia="en-US"/>
              </w:rPr>
              <w:t>"п</w:t>
            </w:r>
            <w:proofErr w:type="gramEnd"/>
            <w:r w:rsidRPr="00E72889">
              <w:rPr>
                <w:rFonts w:ascii="Arial" w:eastAsiaTheme="minorHAnsi" w:hAnsi="Arial" w:cs="Arial"/>
                <w:color w:val="000000"/>
                <w:sz w:val="24"/>
                <w:szCs w:val="24"/>
                <w:lang w:eastAsia="en-US"/>
              </w:rPr>
              <w:t>одпрограмма "Дорожные фонды"</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04 3 00 19600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395 065,49</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04 3 00 19600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395 065,49</w:t>
            </w:r>
          </w:p>
        </w:tc>
      </w:tr>
      <w:tr w:rsidR="00E72889" w:rsidRPr="00E72889" w:rsidTr="00A36AB2">
        <w:trPr>
          <w:gridAfter w:val="1"/>
          <w:wAfter w:w="1776" w:type="dxa"/>
          <w:trHeight w:val="487"/>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Другие вопросы в области национальной экономики</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13 814 201,03</w:t>
            </w:r>
          </w:p>
        </w:tc>
      </w:tr>
      <w:tr w:rsidR="00E72889" w:rsidRPr="00E72889" w:rsidTr="00A36AB2">
        <w:trPr>
          <w:gridAfter w:val="1"/>
          <w:wAfter w:w="1776" w:type="dxa"/>
          <w:trHeight w:val="69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"Управление муниципальными финансами"</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10 650 229,61</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Фонд оплаты труда казенных учреждений и взносы по обязательному социальному страхованию</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111</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8 134 489,61</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выплаты персоналу казенных учреждений, за исключением фонда оплаты труда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112</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60 000,00</w:t>
            </w:r>
          </w:p>
        </w:tc>
      </w:tr>
      <w:tr w:rsidR="00E72889" w:rsidRPr="00E72889" w:rsidTr="00A36AB2">
        <w:trPr>
          <w:gridAfter w:val="1"/>
          <w:wAfter w:w="1776" w:type="dxa"/>
          <w:trHeight w:val="139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119</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2 455 740,00</w:t>
            </w:r>
          </w:p>
        </w:tc>
      </w:tr>
      <w:tr w:rsidR="00E72889" w:rsidRPr="00E72889" w:rsidTr="00A36AB2">
        <w:trPr>
          <w:gridAfter w:val="1"/>
          <w:wAfter w:w="1776" w:type="dxa"/>
          <w:trHeight w:val="69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"Управление муниципальными финансами"</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3 163 971,42</w:t>
            </w:r>
          </w:p>
        </w:tc>
      </w:tr>
      <w:tr w:rsidR="00E72889" w:rsidRPr="00E72889" w:rsidTr="00A36AB2">
        <w:trPr>
          <w:gridAfter w:val="1"/>
          <w:wAfter w:w="1776" w:type="dxa"/>
          <w:trHeight w:val="69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информационно-коммуникационных технологий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242</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103 821,12</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2 977 150,30</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851</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5 000,00</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852</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28 000,00</w:t>
            </w:r>
          </w:p>
        </w:tc>
      </w:tr>
      <w:tr w:rsidR="00E72889" w:rsidRPr="00E72889" w:rsidTr="00A36AB2">
        <w:trPr>
          <w:gridAfter w:val="1"/>
          <w:wAfter w:w="1776" w:type="dxa"/>
          <w:trHeight w:val="233"/>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50 000,00</w:t>
            </w:r>
          </w:p>
        </w:tc>
      </w:tr>
      <w:tr w:rsidR="00E72889" w:rsidRPr="00E72889" w:rsidTr="00A36AB2">
        <w:trPr>
          <w:gridAfter w:val="1"/>
          <w:wAfter w:w="1776" w:type="dxa"/>
          <w:trHeight w:val="732"/>
        </w:trPr>
        <w:tc>
          <w:tcPr>
            <w:tcW w:w="4591" w:type="dxa"/>
            <w:gridSpan w:val="3"/>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ЖИЛИЩНО-КОММУНАЛЬНОЕ ХОЗЯЙСТВО</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8 709 925,37</w:t>
            </w:r>
          </w:p>
        </w:tc>
      </w:tr>
      <w:tr w:rsidR="00E72889" w:rsidRPr="00E72889" w:rsidTr="00A36AB2">
        <w:trPr>
          <w:gridAfter w:val="1"/>
          <w:wAfter w:w="1776" w:type="dxa"/>
          <w:trHeight w:val="245"/>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Жилищное хозяйство</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16 647,34</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"Жилищно-коммунальное хозяйство" подпрограмма жилищное хозяйство</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02 3 00 01050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16 647,34</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02 3 00 01050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16 347,34</w:t>
            </w:r>
          </w:p>
        </w:tc>
      </w:tr>
      <w:tr w:rsidR="00E72889" w:rsidRPr="00E72889" w:rsidTr="00A36AB2">
        <w:trPr>
          <w:gridAfter w:val="1"/>
          <w:wAfter w:w="1776" w:type="dxa"/>
          <w:trHeight w:val="233"/>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0230001050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300,00</w:t>
            </w:r>
          </w:p>
        </w:tc>
      </w:tr>
      <w:tr w:rsidR="00E72889" w:rsidRPr="00E72889" w:rsidTr="00A36AB2">
        <w:trPr>
          <w:gridAfter w:val="1"/>
          <w:wAfter w:w="1776" w:type="dxa"/>
          <w:trHeight w:val="245"/>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Коммунальное хозяйство</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16 400,00</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Муниципальная программа "Жилищно-коммунальное хозяйство" подпрограмма коммунальное хозяйство</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02 3 00 41050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16 400,00</w:t>
            </w:r>
          </w:p>
        </w:tc>
      </w:tr>
      <w:tr w:rsidR="00E72889" w:rsidRPr="00E72889" w:rsidTr="00A36AB2">
        <w:trPr>
          <w:gridAfter w:val="1"/>
          <w:wAfter w:w="1776" w:type="dxa"/>
          <w:trHeight w:val="277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02 3 00 41050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16 400,00</w:t>
            </w:r>
          </w:p>
        </w:tc>
      </w:tr>
      <w:tr w:rsidR="00E72889" w:rsidRPr="00E72889" w:rsidTr="00A36AB2">
        <w:trPr>
          <w:gridAfter w:val="1"/>
          <w:wAfter w:w="1776" w:type="dxa"/>
          <w:trHeight w:val="245"/>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Благоустройство</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8 676 878,03</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"Благоустройство" подпрограмма </w:t>
            </w:r>
            <w:proofErr w:type="gramStart"/>
            <w:r w:rsidRPr="00E72889">
              <w:rPr>
                <w:rFonts w:ascii="Arial" w:eastAsiaTheme="minorHAnsi" w:hAnsi="Arial" w:cs="Arial"/>
                <w:color w:val="000000"/>
                <w:sz w:val="24"/>
                <w:szCs w:val="24"/>
                <w:lang w:eastAsia="en-US"/>
              </w:rPr>
              <w:t>-у</w:t>
            </w:r>
            <w:proofErr w:type="gramEnd"/>
            <w:r w:rsidRPr="00E72889">
              <w:rPr>
                <w:rFonts w:ascii="Arial" w:eastAsiaTheme="minorHAnsi" w:hAnsi="Arial" w:cs="Arial"/>
                <w:color w:val="000000"/>
                <w:sz w:val="24"/>
                <w:szCs w:val="24"/>
                <w:lang w:eastAsia="en-US"/>
              </w:rPr>
              <w:t>личное освещение"</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1 291 638,10</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1 291 638,10</w:t>
            </w:r>
          </w:p>
        </w:tc>
      </w:tr>
      <w:tr w:rsidR="00E72889" w:rsidRPr="00E72889" w:rsidTr="00A36AB2">
        <w:trPr>
          <w:gridAfter w:val="1"/>
          <w:wAfter w:w="1776" w:type="dxa"/>
          <w:trHeight w:val="139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"Благоустройство" подпрограмма-содержание автомобильных дорог и инженерных сооружений в городских округах и поселениях</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05 3 00 00020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05 3 00 00020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gridAfter w:val="1"/>
          <w:wAfter w:w="1776" w:type="dxa"/>
          <w:trHeight w:val="162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Распределение субсидий на реализацию мероприятий по формированию комфортной городской </w:t>
            </w:r>
            <w:proofErr w:type="spellStart"/>
            <w:r w:rsidRPr="00E72889">
              <w:rPr>
                <w:rFonts w:ascii="Arial" w:eastAsiaTheme="minorHAnsi" w:hAnsi="Arial" w:cs="Arial"/>
                <w:color w:val="000000"/>
                <w:sz w:val="24"/>
                <w:szCs w:val="24"/>
                <w:lang w:eastAsia="en-US"/>
              </w:rPr>
              <w:t>средф</w:t>
            </w:r>
            <w:proofErr w:type="spellEnd"/>
            <w:r w:rsidRPr="00E72889">
              <w:rPr>
                <w:rFonts w:ascii="Arial" w:eastAsiaTheme="minorHAnsi" w:hAnsi="Arial" w:cs="Arial"/>
                <w:color w:val="000000"/>
                <w:sz w:val="24"/>
                <w:szCs w:val="24"/>
                <w:lang w:eastAsia="en-US"/>
              </w:rPr>
              <w:t xml:space="preserve"> в рамках подпрограммы "Благоустройство территорий населенных пунктов"</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050F255551</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3 261 979,92</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Прочая закупка товаров, работ и услуг для обеспечения </w:t>
            </w:r>
            <w:r w:rsidRPr="00E72889">
              <w:rPr>
                <w:rFonts w:ascii="Arial" w:eastAsiaTheme="minorHAnsi" w:hAnsi="Arial" w:cs="Arial"/>
                <w:color w:val="000000"/>
                <w:sz w:val="24"/>
                <w:szCs w:val="24"/>
                <w:lang w:eastAsia="en-US"/>
              </w:rPr>
              <w:lastRenderedPageBreak/>
              <w:t>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050F255551</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3 261 979,92</w:t>
            </w:r>
          </w:p>
        </w:tc>
      </w:tr>
      <w:tr w:rsidR="00E72889" w:rsidRPr="00E72889" w:rsidTr="00A36AB2">
        <w:trPr>
          <w:gridAfter w:val="1"/>
          <w:wAfter w:w="1776" w:type="dxa"/>
          <w:trHeight w:val="162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 xml:space="preserve">Распределение субсидий на реализацию мероприятий по формированию комфортной городской </w:t>
            </w:r>
            <w:proofErr w:type="spellStart"/>
            <w:r w:rsidRPr="00E72889">
              <w:rPr>
                <w:rFonts w:ascii="Arial" w:eastAsiaTheme="minorHAnsi" w:hAnsi="Arial" w:cs="Arial"/>
                <w:color w:val="000000"/>
                <w:sz w:val="24"/>
                <w:szCs w:val="24"/>
                <w:lang w:eastAsia="en-US"/>
              </w:rPr>
              <w:t>средф</w:t>
            </w:r>
            <w:proofErr w:type="spellEnd"/>
            <w:r w:rsidRPr="00E72889">
              <w:rPr>
                <w:rFonts w:ascii="Arial" w:eastAsiaTheme="minorHAnsi" w:hAnsi="Arial" w:cs="Arial"/>
                <w:color w:val="000000"/>
                <w:sz w:val="24"/>
                <w:szCs w:val="24"/>
                <w:lang w:eastAsia="en-US"/>
              </w:rPr>
              <w:t xml:space="preserve"> в рамках подпрограммы "Благоустройство территорий населенных пунктов"</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0520021050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350 000,00</w:t>
            </w:r>
          </w:p>
        </w:tc>
      </w:tr>
      <w:tr w:rsidR="00E72889" w:rsidRPr="00E72889" w:rsidTr="00A36AB2">
        <w:trPr>
          <w:gridAfter w:val="1"/>
          <w:wAfter w:w="1776" w:type="dxa"/>
          <w:trHeight w:val="162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Распределение субсидий на реализацию мероприятий по формированию комфортной городской </w:t>
            </w:r>
            <w:proofErr w:type="spellStart"/>
            <w:r w:rsidRPr="00E72889">
              <w:rPr>
                <w:rFonts w:ascii="Arial" w:eastAsiaTheme="minorHAnsi" w:hAnsi="Arial" w:cs="Arial"/>
                <w:color w:val="000000"/>
                <w:sz w:val="24"/>
                <w:szCs w:val="24"/>
                <w:lang w:eastAsia="en-US"/>
              </w:rPr>
              <w:t>средф</w:t>
            </w:r>
            <w:proofErr w:type="spellEnd"/>
            <w:r w:rsidRPr="00E72889">
              <w:rPr>
                <w:rFonts w:ascii="Arial" w:eastAsiaTheme="minorHAnsi" w:hAnsi="Arial" w:cs="Arial"/>
                <w:color w:val="000000"/>
                <w:sz w:val="24"/>
                <w:szCs w:val="24"/>
                <w:lang w:eastAsia="en-US"/>
              </w:rPr>
              <w:t xml:space="preserve"> в рамках подпрограммы "Благоустройство территорий населенных пунктов"</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050F255552</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2 962 560,01</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0520021050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350 000,00</w:t>
            </w:r>
          </w:p>
        </w:tc>
      </w:tr>
      <w:tr w:rsidR="00E72889" w:rsidRPr="00E72889" w:rsidTr="00A36AB2">
        <w:trPr>
          <w:gridAfter w:val="1"/>
          <w:wAfter w:w="1776" w:type="dxa"/>
          <w:trHeight w:val="139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"Благоустройство" </w:t>
            </w:r>
            <w:proofErr w:type="gramStart"/>
            <w:r w:rsidRPr="00E72889">
              <w:rPr>
                <w:rFonts w:ascii="Arial" w:eastAsiaTheme="minorHAnsi" w:hAnsi="Arial" w:cs="Arial"/>
                <w:color w:val="000000"/>
                <w:sz w:val="24"/>
                <w:szCs w:val="24"/>
                <w:lang w:eastAsia="en-US"/>
              </w:rPr>
              <w:t>подпрограмма-прочие</w:t>
            </w:r>
            <w:proofErr w:type="gramEnd"/>
            <w:r w:rsidRPr="00E72889">
              <w:rPr>
                <w:rFonts w:ascii="Arial" w:eastAsiaTheme="minorHAnsi" w:hAnsi="Arial" w:cs="Arial"/>
                <w:color w:val="000000"/>
                <w:sz w:val="24"/>
                <w:szCs w:val="24"/>
                <w:lang w:eastAsia="en-US"/>
              </w:rPr>
              <w:t xml:space="preserve"> мероприятия по благоустройству городских округов и поселений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05 3 00 00040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420 000,00</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05 3 00 00040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420 000,00</w:t>
            </w:r>
          </w:p>
        </w:tc>
      </w:tr>
      <w:tr w:rsidR="00E72889" w:rsidRPr="00E72889" w:rsidTr="00A36AB2">
        <w:trPr>
          <w:gridAfter w:val="1"/>
          <w:wAfter w:w="1776" w:type="dxa"/>
          <w:trHeight w:val="245"/>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ОБРАЗОВАНИЕ</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07</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r>
      <w:tr w:rsidR="00E72889" w:rsidRPr="00E72889" w:rsidTr="00A36AB2">
        <w:trPr>
          <w:gridAfter w:val="1"/>
          <w:wAfter w:w="1776" w:type="dxa"/>
          <w:trHeight w:val="487"/>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Молодежная политика и оздоровление детей</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07</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07</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"Молодежь" подпрограмма </w:t>
            </w:r>
            <w:proofErr w:type="spellStart"/>
            <w:r w:rsidRPr="00E72889">
              <w:rPr>
                <w:rFonts w:ascii="Arial" w:eastAsiaTheme="minorHAnsi" w:hAnsi="Arial" w:cs="Arial"/>
                <w:color w:val="000000"/>
                <w:sz w:val="24"/>
                <w:szCs w:val="24"/>
                <w:lang w:eastAsia="en-US"/>
              </w:rPr>
              <w:t>молодежна</w:t>
            </w:r>
            <w:proofErr w:type="spellEnd"/>
            <w:r w:rsidRPr="00E72889">
              <w:rPr>
                <w:rFonts w:ascii="Arial" w:eastAsiaTheme="minorHAnsi" w:hAnsi="Arial" w:cs="Arial"/>
                <w:color w:val="000000"/>
                <w:sz w:val="24"/>
                <w:szCs w:val="24"/>
                <w:lang w:eastAsia="en-US"/>
              </w:rPr>
              <w:t xml:space="preserve"> политика и оздоровление детей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09 3 00 41190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Прочая закупка товаров, работ и услуг для обеспечения государственных </w:t>
            </w:r>
            <w:r w:rsidRPr="00E72889">
              <w:rPr>
                <w:rFonts w:ascii="Arial" w:eastAsiaTheme="minorHAnsi" w:hAnsi="Arial" w:cs="Arial"/>
                <w:color w:val="000000"/>
                <w:sz w:val="24"/>
                <w:szCs w:val="24"/>
                <w:lang w:eastAsia="en-US"/>
              </w:rPr>
              <w:lastRenderedPageBreak/>
              <w:t>(муниципальных)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09 3 00 41190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r>
      <w:tr w:rsidR="00E72889" w:rsidRPr="00E72889" w:rsidTr="00A36AB2">
        <w:trPr>
          <w:gridAfter w:val="1"/>
          <w:wAfter w:w="1776" w:type="dxa"/>
          <w:trHeight w:val="487"/>
        </w:trPr>
        <w:tc>
          <w:tcPr>
            <w:tcW w:w="4591" w:type="dxa"/>
            <w:gridSpan w:val="3"/>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lastRenderedPageBreak/>
              <w:t>КУЛЬТУРА, КИНЕМАТОГРАФИЯ</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08</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3 201 845,35</w:t>
            </w:r>
          </w:p>
        </w:tc>
      </w:tr>
      <w:tr w:rsidR="00E72889" w:rsidRPr="00E72889" w:rsidTr="00A36AB2">
        <w:trPr>
          <w:gridAfter w:val="1"/>
          <w:wAfter w:w="1776" w:type="dxa"/>
          <w:trHeight w:val="245"/>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Культура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08</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3 201 845,35</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"Культура"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3 201 845,35</w:t>
            </w:r>
          </w:p>
        </w:tc>
      </w:tr>
      <w:tr w:rsidR="00E72889" w:rsidRPr="00E72889" w:rsidTr="00A36AB2">
        <w:trPr>
          <w:gridAfter w:val="1"/>
          <w:wAfter w:w="1776" w:type="dxa"/>
          <w:trHeight w:val="69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информационно-коммуникационных технологий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242</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27 000,00</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капитального ремонта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243</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51 690,60</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2 196 154,75</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Иные </w:t>
            </w:r>
            <w:proofErr w:type="gramStart"/>
            <w:r w:rsidRPr="00E72889">
              <w:rPr>
                <w:rFonts w:ascii="Arial" w:eastAsiaTheme="minorHAnsi" w:hAnsi="Arial" w:cs="Arial"/>
                <w:color w:val="000000"/>
                <w:sz w:val="24"/>
                <w:szCs w:val="24"/>
                <w:lang w:eastAsia="en-US"/>
              </w:rPr>
              <w:t>межбюджетный</w:t>
            </w:r>
            <w:proofErr w:type="gramEnd"/>
            <w:r w:rsidRPr="00E72889">
              <w:rPr>
                <w:rFonts w:ascii="Arial" w:eastAsiaTheme="minorHAnsi" w:hAnsi="Arial" w:cs="Arial"/>
                <w:color w:val="000000"/>
                <w:sz w:val="24"/>
                <w:szCs w:val="24"/>
                <w:lang w:eastAsia="en-US"/>
              </w:rPr>
              <w:t xml:space="preserve"> трансферты</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540</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847 000,00</w:t>
            </w:r>
          </w:p>
        </w:tc>
      </w:tr>
      <w:tr w:rsidR="00E72889" w:rsidRPr="00E72889" w:rsidTr="00A36AB2">
        <w:trPr>
          <w:gridAfter w:val="1"/>
          <w:wAfter w:w="1776" w:type="dxa"/>
          <w:trHeight w:val="69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налога на имущество организаций и земельного налога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851</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70 000,00</w:t>
            </w:r>
          </w:p>
        </w:tc>
      </w:tr>
      <w:tr w:rsidR="00E72889" w:rsidRPr="00E72889" w:rsidTr="00A36AB2">
        <w:trPr>
          <w:gridAfter w:val="1"/>
          <w:wAfter w:w="1776" w:type="dxa"/>
          <w:trHeight w:val="233"/>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10 000,00</w:t>
            </w:r>
          </w:p>
        </w:tc>
      </w:tr>
      <w:tr w:rsidR="00E72889" w:rsidRPr="00E72889" w:rsidTr="00A36AB2">
        <w:trPr>
          <w:gridAfter w:val="1"/>
          <w:wAfter w:w="1776" w:type="dxa"/>
          <w:trHeight w:val="245"/>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СОЦИАЛЬНАЯ ПОЛИТИКА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10</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400 737,48</w:t>
            </w:r>
          </w:p>
        </w:tc>
      </w:tr>
      <w:tr w:rsidR="00E72889" w:rsidRPr="00E72889" w:rsidTr="00A36AB2">
        <w:trPr>
          <w:gridAfter w:val="1"/>
          <w:wAfter w:w="1776" w:type="dxa"/>
          <w:trHeight w:val="245"/>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Пенсионное обеспечение</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10</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400 737,48</w:t>
            </w:r>
          </w:p>
        </w:tc>
      </w:tr>
      <w:tr w:rsidR="00E72889" w:rsidRPr="00E72889" w:rsidTr="00A36AB2">
        <w:trPr>
          <w:gridAfter w:val="1"/>
          <w:wAfter w:w="1776" w:type="dxa"/>
          <w:trHeight w:val="162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"Управление муниципальными финансами" </w:t>
            </w:r>
            <w:proofErr w:type="spellStart"/>
            <w:proofErr w:type="gramStart"/>
            <w:r w:rsidRPr="00E72889">
              <w:rPr>
                <w:rFonts w:ascii="Arial" w:eastAsiaTheme="minorHAnsi" w:hAnsi="Arial" w:cs="Arial"/>
                <w:color w:val="000000"/>
                <w:sz w:val="24"/>
                <w:szCs w:val="24"/>
                <w:lang w:eastAsia="en-US"/>
              </w:rPr>
              <w:t>подпрограмма-публичные</w:t>
            </w:r>
            <w:proofErr w:type="spellEnd"/>
            <w:proofErr w:type="gramEnd"/>
            <w:r w:rsidRPr="00E72889">
              <w:rPr>
                <w:rFonts w:ascii="Arial" w:eastAsiaTheme="minorHAnsi" w:hAnsi="Arial" w:cs="Arial"/>
                <w:color w:val="000000"/>
                <w:sz w:val="24"/>
                <w:szCs w:val="24"/>
                <w:lang w:eastAsia="en-US"/>
              </w:rPr>
              <w:t xml:space="preserve"> нормативные обязательства подлежащие исполнению за счет средств местного бюджета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01 3 00 91010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400 737,48</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Пособия, компенсации, меры социальной поддержки по публичным нормативным обязательствам</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01 3 00 91010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313</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400 737,48</w:t>
            </w:r>
          </w:p>
        </w:tc>
      </w:tr>
      <w:tr w:rsidR="00E72889" w:rsidRPr="00E72889" w:rsidTr="00A36AB2">
        <w:trPr>
          <w:gridAfter w:val="1"/>
          <w:wAfter w:w="1776" w:type="dxa"/>
          <w:trHeight w:val="487"/>
        </w:trPr>
        <w:tc>
          <w:tcPr>
            <w:tcW w:w="4591" w:type="dxa"/>
            <w:gridSpan w:val="3"/>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ФИЗИЧЕСКАЯ КУЛЬТУРА И СПОРТ</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27 090,00</w:t>
            </w:r>
          </w:p>
        </w:tc>
      </w:tr>
      <w:tr w:rsidR="00E72889" w:rsidRPr="00E72889" w:rsidTr="00A36AB2">
        <w:trPr>
          <w:gridAfter w:val="1"/>
          <w:wAfter w:w="1776" w:type="dxa"/>
          <w:trHeight w:val="732"/>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Другие вопросы в области физической культуры и спорта</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27 090,00</w:t>
            </w:r>
          </w:p>
        </w:tc>
      </w:tr>
      <w:tr w:rsidR="00E72889" w:rsidRPr="00E72889" w:rsidTr="00A36AB2">
        <w:trPr>
          <w:gridAfter w:val="1"/>
          <w:wAfter w:w="1776" w:type="dxa"/>
          <w:trHeight w:val="69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Муниципальная программа "Развитие физической культуры и спорта"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13 3 00 12190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27 090,00</w:t>
            </w:r>
          </w:p>
        </w:tc>
      </w:tr>
      <w:tr w:rsidR="00E72889" w:rsidRPr="00E72889" w:rsidTr="00A36AB2">
        <w:trPr>
          <w:gridAfter w:val="1"/>
          <w:wAfter w:w="1776" w:type="dxa"/>
          <w:trHeight w:val="929"/>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13 3 00 12190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27 090,00</w:t>
            </w:r>
          </w:p>
        </w:tc>
      </w:tr>
      <w:tr w:rsidR="00E72889" w:rsidRPr="00E72889" w:rsidTr="00A36AB2">
        <w:trPr>
          <w:gridAfter w:val="1"/>
          <w:wAfter w:w="1776" w:type="dxa"/>
          <w:trHeight w:val="977"/>
        </w:trPr>
        <w:tc>
          <w:tcPr>
            <w:tcW w:w="5222" w:type="dxa"/>
            <w:gridSpan w:val="5"/>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Обслуживание государственного внутреннего и муниципального долга</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13</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220 000,00</w:t>
            </w:r>
          </w:p>
        </w:tc>
      </w:tr>
      <w:tr w:rsidR="00E72889" w:rsidRPr="00E72889" w:rsidTr="00A36AB2">
        <w:trPr>
          <w:gridAfter w:val="1"/>
          <w:wAfter w:w="1776" w:type="dxa"/>
          <w:trHeight w:val="1397"/>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"Управление муниципальными финансами" подпрограмма </w:t>
            </w:r>
            <w:proofErr w:type="gramStart"/>
            <w:r w:rsidRPr="00E72889">
              <w:rPr>
                <w:rFonts w:ascii="Arial" w:eastAsiaTheme="minorHAnsi" w:hAnsi="Arial" w:cs="Arial"/>
                <w:color w:val="000000"/>
                <w:sz w:val="24"/>
                <w:szCs w:val="24"/>
                <w:lang w:eastAsia="en-US"/>
              </w:rPr>
              <w:t>-о</w:t>
            </w:r>
            <w:proofErr w:type="gramEnd"/>
            <w:r w:rsidRPr="00E72889">
              <w:rPr>
                <w:rFonts w:ascii="Arial" w:eastAsiaTheme="minorHAnsi" w:hAnsi="Arial" w:cs="Arial"/>
                <w:color w:val="000000"/>
                <w:sz w:val="24"/>
                <w:szCs w:val="24"/>
                <w:lang w:eastAsia="en-US"/>
              </w:rPr>
              <w:t>бслуживание государственного и муниципального долга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01 3 00 65030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220 000,00</w:t>
            </w:r>
          </w:p>
        </w:tc>
      </w:tr>
      <w:tr w:rsidR="00E72889" w:rsidRPr="00E72889" w:rsidTr="00A36AB2">
        <w:trPr>
          <w:gridAfter w:val="1"/>
          <w:wAfter w:w="1776" w:type="dxa"/>
          <w:trHeight w:val="466"/>
        </w:trPr>
        <w:tc>
          <w:tcPr>
            <w:tcW w:w="3077"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Обслуживание муниципального долга</w:t>
            </w:r>
          </w:p>
        </w:tc>
        <w:tc>
          <w:tcPr>
            <w:tcW w:w="1514" w:type="dxa"/>
            <w:gridSpan w:val="2"/>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01 3 00 65030</w:t>
            </w:r>
          </w:p>
        </w:tc>
        <w:tc>
          <w:tcPr>
            <w:tcW w:w="631" w:type="dxa"/>
            <w:gridSpan w:val="2"/>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730</w:t>
            </w:r>
          </w:p>
        </w:tc>
        <w:tc>
          <w:tcPr>
            <w:tcW w:w="63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631" w:type="dxa"/>
            <w:gridSpan w:val="2"/>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917" w:type="dxa"/>
            <w:gridSpan w:val="3"/>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220 000,00</w:t>
            </w:r>
          </w:p>
        </w:tc>
      </w:tr>
    </w:tbl>
    <w:p w:rsidR="00E72889" w:rsidRDefault="00E72889"/>
    <w:tbl>
      <w:tblPr>
        <w:tblW w:w="10236" w:type="dxa"/>
        <w:tblLayout w:type="fixed"/>
        <w:tblCellMar>
          <w:left w:w="30" w:type="dxa"/>
          <w:right w:w="30" w:type="dxa"/>
        </w:tblCellMar>
        <w:tblLook w:val="0000"/>
      </w:tblPr>
      <w:tblGrid>
        <w:gridCol w:w="4006"/>
        <w:gridCol w:w="1003"/>
        <w:gridCol w:w="612"/>
        <w:gridCol w:w="739"/>
        <w:gridCol w:w="1534"/>
        <w:gridCol w:w="751"/>
        <w:gridCol w:w="1591"/>
      </w:tblGrid>
      <w:tr w:rsidR="00E72889" w:rsidRPr="00E72889" w:rsidTr="00A36AB2">
        <w:trPr>
          <w:trHeight w:val="252"/>
        </w:trPr>
        <w:tc>
          <w:tcPr>
            <w:tcW w:w="4006"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003"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1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739"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3876"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Приложение №6</w:t>
            </w:r>
          </w:p>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к решению сорок шестой  сессии Совета                                                            депутатов  Баганского сельсовета от                                                                                                                  26 июля 2019 года №227</w:t>
            </w:r>
          </w:p>
        </w:tc>
      </w:tr>
      <w:tr w:rsidR="00E72889" w:rsidRPr="00E72889" w:rsidTr="00A36AB2">
        <w:trPr>
          <w:trHeight w:val="322"/>
        </w:trPr>
        <w:tc>
          <w:tcPr>
            <w:tcW w:w="4006"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003"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1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739"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34"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751"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1591"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trHeight w:val="223"/>
        </w:trPr>
        <w:tc>
          <w:tcPr>
            <w:tcW w:w="4006"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003"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1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739"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34"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751"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1591"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trHeight w:val="194"/>
        </w:trPr>
        <w:tc>
          <w:tcPr>
            <w:tcW w:w="4006"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003"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61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739" w:type="dxa"/>
            <w:tcBorders>
              <w:top w:val="nil"/>
              <w:left w:val="nil"/>
              <w:bottom w:val="nil"/>
              <w:right w:val="nil"/>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 </w:t>
            </w:r>
          </w:p>
        </w:tc>
        <w:tc>
          <w:tcPr>
            <w:tcW w:w="1534"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751"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c>
          <w:tcPr>
            <w:tcW w:w="1591"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4"/>
                <w:szCs w:val="24"/>
                <w:lang w:eastAsia="en-US"/>
              </w:rPr>
            </w:pPr>
          </w:p>
        </w:tc>
      </w:tr>
      <w:tr w:rsidR="00E72889" w:rsidRPr="00E72889" w:rsidTr="00A36AB2">
        <w:trPr>
          <w:trHeight w:val="389"/>
        </w:trPr>
        <w:tc>
          <w:tcPr>
            <w:tcW w:w="10236" w:type="dxa"/>
            <w:gridSpan w:val="7"/>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 xml:space="preserve">Ведомственная  структура расходов бюджета сельсовета на 2019 год и плановый период 2020 и 2021годов                                                                            </w:t>
            </w:r>
          </w:p>
        </w:tc>
      </w:tr>
      <w:tr w:rsidR="00E72889" w:rsidRPr="00E72889" w:rsidTr="00A36AB2">
        <w:trPr>
          <w:trHeight w:val="204"/>
        </w:trPr>
        <w:tc>
          <w:tcPr>
            <w:tcW w:w="4006"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0"/>
                <w:szCs w:val="20"/>
                <w:lang w:eastAsia="en-US"/>
              </w:rPr>
            </w:pPr>
            <w:r w:rsidRPr="00E72889">
              <w:rPr>
                <w:rFonts w:ascii="Arial" w:eastAsiaTheme="minorHAnsi" w:hAnsi="Arial" w:cs="Arial"/>
                <w:b/>
                <w:bCs/>
                <w:color w:val="000000"/>
                <w:sz w:val="20"/>
                <w:szCs w:val="20"/>
                <w:lang w:eastAsia="en-US"/>
              </w:rPr>
              <w:t xml:space="preserve">                                                             </w:t>
            </w:r>
            <w:r w:rsidRPr="00E72889">
              <w:rPr>
                <w:rFonts w:ascii="Arial" w:eastAsiaTheme="minorHAnsi" w:hAnsi="Arial" w:cs="Arial"/>
                <w:color w:val="000000"/>
                <w:sz w:val="20"/>
                <w:szCs w:val="20"/>
                <w:lang w:eastAsia="en-US"/>
              </w:rPr>
              <w:t>Таблица 1</w:t>
            </w:r>
          </w:p>
        </w:tc>
        <w:tc>
          <w:tcPr>
            <w:tcW w:w="1003"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612"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739"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1534"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751"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c>
          <w:tcPr>
            <w:tcW w:w="1591"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0"/>
                <w:szCs w:val="20"/>
                <w:lang w:eastAsia="en-US"/>
              </w:rPr>
            </w:pPr>
          </w:p>
        </w:tc>
      </w:tr>
      <w:tr w:rsidR="00E72889" w:rsidRPr="00E72889" w:rsidTr="00A36AB2">
        <w:trPr>
          <w:trHeight w:val="622"/>
        </w:trPr>
        <w:tc>
          <w:tcPr>
            <w:tcW w:w="5621" w:type="dxa"/>
            <w:gridSpan w:val="3"/>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 xml:space="preserve">Ведомственная  структура расходов бюджета сельсовета на 2019 год </w:t>
            </w:r>
          </w:p>
        </w:tc>
        <w:tc>
          <w:tcPr>
            <w:tcW w:w="739"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1534"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751"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1591" w:type="dxa"/>
            <w:tcBorders>
              <w:top w:val="nil"/>
              <w:left w:val="nil"/>
              <w:bottom w:val="nil"/>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r>
      <w:tr w:rsidR="00E72889" w:rsidRPr="00E72889" w:rsidTr="00A36AB2">
        <w:trPr>
          <w:trHeight w:val="214"/>
        </w:trPr>
        <w:tc>
          <w:tcPr>
            <w:tcW w:w="4006" w:type="dxa"/>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1003" w:type="dxa"/>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612" w:type="dxa"/>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739" w:type="dxa"/>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1534" w:type="dxa"/>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751" w:type="dxa"/>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
        </w:tc>
        <w:tc>
          <w:tcPr>
            <w:tcW w:w="1591" w:type="dxa"/>
            <w:tcBorders>
              <w:top w:val="nil"/>
              <w:left w:val="nil"/>
              <w:bottom w:val="single" w:sz="12" w:space="0" w:color="auto"/>
              <w:right w:val="nil"/>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color w:val="000000"/>
                <w:sz w:val="20"/>
                <w:szCs w:val="20"/>
                <w:lang w:eastAsia="en-US"/>
              </w:rPr>
            </w:pPr>
            <w:r w:rsidRPr="00E72889">
              <w:rPr>
                <w:rFonts w:ascii="Arial" w:eastAsiaTheme="minorHAnsi" w:hAnsi="Arial" w:cs="Arial"/>
                <w:color w:val="000000"/>
                <w:sz w:val="20"/>
                <w:szCs w:val="20"/>
                <w:lang w:eastAsia="en-US"/>
              </w:rPr>
              <w:t xml:space="preserve">                      рублей</w:t>
            </w:r>
          </w:p>
        </w:tc>
      </w:tr>
      <w:tr w:rsidR="00E72889" w:rsidRPr="00E72889" w:rsidTr="00A36AB2">
        <w:trPr>
          <w:trHeight w:val="389"/>
        </w:trPr>
        <w:tc>
          <w:tcPr>
            <w:tcW w:w="4006" w:type="dxa"/>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Наименование</w:t>
            </w:r>
          </w:p>
        </w:tc>
        <w:tc>
          <w:tcPr>
            <w:tcW w:w="1003" w:type="dxa"/>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ГРБС</w:t>
            </w:r>
          </w:p>
        </w:tc>
        <w:tc>
          <w:tcPr>
            <w:tcW w:w="612" w:type="dxa"/>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РЗ</w:t>
            </w:r>
          </w:p>
        </w:tc>
        <w:tc>
          <w:tcPr>
            <w:tcW w:w="739" w:type="dxa"/>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proofErr w:type="gramStart"/>
            <w:r w:rsidRPr="00E72889">
              <w:rPr>
                <w:rFonts w:ascii="Arial" w:eastAsiaTheme="minorHAnsi" w:hAnsi="Arial" w:cs="Arial"/>
                <w:b/>
                <w:bCs/>
                <w:color w:val="000000"/>
                <w:sz w:val="24"/>
                <w:szCs w:val="24"/>
                <w:lang w:eastAsia="en-US"/>
              </w:rPr>
              <w:t>ПР</w:t>
            </w:r>
            <w:proofErr w:type="gramEnd"/>
          </w:p>
        </w:tc>
        <w:tc>
          <w:tcPr>
            <w:tcW w:w="1534" w:type="dxa"/>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ЦСР</w:t>
            </w:r>
          </w:p>
        </w:tc>
        <w:tc>
          <w:tcPr>
            <w:tcW w:w="751" w:type="dxa"/>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ВР</w:t>
            </w:r>
          </w:p>
        </w:tc>
        <w:tc>
          <w:tcPr>
            <w:tcW w:w="1591" w:type="dxa"/>
            <w:tcBorders>
              <w:top w:val="single" w:sz="12" w:space="0" w:color="auto"/>
              <w:left w:val="single" w:sz="12" w:space="0" w:color="auto"/>
              <w:bottom w:val="single" w:sz="12" w:space="0" w:color="auto"/>
              <w:right w:val="single" w:sz="12" w:space="0" w:color="auto"/>
            </w:tcBorders>
          </w:tcPr>
          <w:p w:rsidR="00E72889" w:rsidRPr="00E72889" w:rsidRDefault="00E72889" w:rsidP="00E72889">
            <w:pPr>
              <w:autoSpaceDE w:val="0"/>
              <w:autoSpaceDN w:val="0"/>
              <w:adjustRightInd w:val="0"/>
              <w:spacing w:after="0" w:line="240" w:lineRule="auto"/>
              <w:jc w:val="center"/>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Сумма</w:t>
            </w:r>
          </w:p>
        </w:tc>
      </w:tr>
      <w:tr w:rsidR="00E72889" w:rsidRPr="00E72889" w:rsidTr="00A36AB2">
        <w:trPr>
          <w:trHeight w:val="408"/>
        </w:trPr>
        <w:tc>
          <w:tcPr>
            <w:tcW w:w="4006" w:type="dxa"/>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администрация Баганского сельсовета Баганского района Новосибирской области</w:t>
            </w:r>
          </w:p>
        </w:tc>
        <w:tc>
          <w:tcPr>
            <w:tcW w:w="1003" w:type="dxa"/>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739" w:type="dxa"/>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34" w:type="dxa"/>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751" w:type="dxa"/>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1591" w:type="dxa"/>
            <w:tcBorders>
              <w:top w:val="single" w:sz="12"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68663869,21</w:t>
            </w:r>
          </w:p>
        </w:tc>
      </w:tr>
      <w:tr w:rsidR="00E72889" w:rsidRPr="00E72889" w:rsidTr="00A36AB2">
        <w:trPr>
          <w:trHeight w:val="41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ОБЩЕГОСУДАРСТВЕННЫЕ ВОПРОСЫ</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7 367 481,24</w:t>
            </w:r>
          </w:p>
        </w:tc>
      </w:tr>
      <w:tr w:rsidR="00E72889" w:rsidRPr="00E72889" w:rsidTr="00A36AB2">
        <w:trPr>
          <w:trHeight w:val="612"/>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Функционирование высшего должностного лица субъекта Российской Федерации и муниципального образования</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810 040,00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Председатель</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99 0 00 02110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810 040,00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Фонд оплаты труда государственных (муниципальных) органов и взносы по обязательному социальному страхованию</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99 0 00 02110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622 150,00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денежного содержания и иные выплаты (муниципальных органов)</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99 0 00 02110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187 890,00</w:t>
            </w:r>
          </w:p>
        </w:tc>
      </w:tr>
      <w:tr w:rsidR="00E72889" w:rsidRPr="00E72889" w:rsidTr="00A36AB2">
        <w:trPr>
          <w:trHeight w:val="1022"/>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704 382,00</w:t>
            </w:r>
          </w:p>
        </w:tc>
      </w:tr>
      <w:tr w:rsidR="00E72889" w:rsidRPr="00E72889" w:rsidTr="00A36AB2">
        <w:trPr>
          <w:trHeight w:val="602"/>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Высшее должностное лицо субъекта РФ</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99 0 00 03110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704 382,00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государственных (муниципальных) органов и взносы по обязательному социальному страхованию</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99 0 00 03110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541 000,00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денежного содержания и иные выплаты (муниципальных органов)</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99 0 00 03110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163 382,00</w:t>
            </w:r>
          </w:p>
        </w:tc>
      </w:tr>
      <w:tr w:rsidR="00E72889" w:rsidRPr="00E72889" w:rsidTr="00A36AB2">
        <w:trPr>
          <w:trHeight w:val="1022"/>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5 709 059,24</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Председатель законодательного (представительного) органа государственной власти субъекта РФ</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4 234 051,96</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государственных (муниципальных) органов и взносы по обязательному социальному страхованию</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3 213 558,07</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выплаты персоналу государственных (муниципальных) органов, за исключением фонда оплаты труда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122</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50 000,00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Взносы по обязательному социальному страхованию на выплаты денежного содержания и иные выплаты (муниципальных </w:t>
            </w:r>
            <w:r w:rsidRPr="00E72889">
              <w:rPr>
                <w:rFonts w:ascii="Arial" w:eastAsiaTheme="minorHAnsi" w:hAnsi="Arial" w:cs="Arial"/>
                <w:color w:val="000000"/>
                <w:sz w:val="24"/>
                <w:szCs w:val="24"/>
                <w:lang w:eastAsia="en-US"/>
              </w:rPr>
              <w:lastRenderedPageBreak/>
              <w:t>органов)</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970 493,89</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Центральный аппарат</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1 475 007,28</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информационно-коммуникационных технологий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242</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392 260,00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219 347,28</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межбюджетные трансферты</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540</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налога на имущество организаций и земельного налога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851</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578 700,00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852</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239 500,00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99 0 00 04190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25 200,00</w:t>
            </w:r>
          </w:p>
        </w:tc>
      </w:tr>
      <w:tr w:rsidR="00E72889" w:rsidRPr="00E72889" w:rsidTr="00A36AB2">
        <w:trPr>
          <w:trHeight w:val="81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Обеспечение деятельности финансовых, налоговых и таможенных органов и органов финансового (финансово-бюджетного) надзора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06</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84 000,00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Центральный аппарат</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06</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99 0 00 06190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84 000,00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межбюджетные трансферты</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06</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99 0 00 06190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540</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84 000,00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Резервные фонды</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20 000,00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"Защита территории от чрезвычайных ситуаций природного и техногенного </w:t>
            </w:r>
            <w:proofErr w:type="spellStart"/>
            <w:r w:rsidRPr="00E72889">
              <w:rPr>
                <w:rFonts w:ascii="Arial" w:eastAsiaTheme="minorHAnsi" w:hAnsi="Arial" w:cs="Arial"/>
                <w:color w:val="000000"/>
                <w:sz w:val="24"/>
                <w:szCs w:val="24"/>
                <w:lang w:eastAsia="en-US"/>
              </w:rPr>
              <w:t>характера</w:t>
            </w:r>
            <w:proofErr w:type="gramStart"/>
            <w:r w:rsidRPr="00E72889">
              <w:rPr>
                <w:rFonts w:ascii="Arial" w:eastAsiaTheme="minorHAnsi" w:hAnsi="Arial" w:cs="Arial"/>
                <w:color w:val="000000"/>
                <w:sz w:val="24"/>
                <w:szCs w:val="24"/>
                <w:lang w:eastAsia="en-US"/>
              </w:rPr>
              <w:t>,г</w:t>
            </w:r>
            <w:proofErr w:type="gramEnd"/>
            <w:r w:rsidRPr="00E72889">
              <w:rPr>
                <w:rFonts w:ascii="Arial" w:eastAsiaTheme="minorHAnsi" w:hAnsi="Arial" w:cs="Arial"/>
                <w:color w:val="000000"/>
                <w:sz w:val="24"/>
                <w:szCs w:val="24"/>
                <w:lang w:eastAsia="en-US"/>
              </w:rPr>
              <w:t>ражданская</w:t>
            </w:r>
            <w:proofErr w:type="spellEnd"/>
            <w:r w:rsidRPr="00E72889">
              <w:rPr>
                <w:rFonts w:ascii="Arial" w:eastAsiaTheme="minorHAnsi" w:hAnsi="Arial" w:cs="Arial"/>
                <w:color w:val="000000"/>
                <w:sz w:val="24"/>
                <w:szCs w:val="24"/>
                <w:lang w:eastAsia="en-US"/>
              </w:rPr>
              <w:t xml:space="preserve"> оборона"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01 3 00 20550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Резервные средства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01 3 00 20550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870</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20 000,00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Другие общегосударственные вопросы</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"Управление муниципальными финансами" </w:t>
            </w:r>
            <w:proofErr w:type="gramStart"/>
            <w:r w:rsidRPr="00E72889">
              <w:rPr>
                <w:rFonts w:ascii="Arial" w:eastAsiaTheme="minorHAnsi" w:hAnsi="Arial" w:cs="Arial"/>
                <w:color w:val="000000"/>
                <w:sz w:val="24"/>
                <w:szCs w:val="24"/>
                <w:lang w:eastAsia="en-US"/>
              </w:rPr>
              <w:t>подпрограмма-другие</w:t>
            </w:r>
            <w:proofErr w:type="gramEnd"/>
            <w:r w:rsidRPr="00E72889">
              <w:rPr>
                <w:rFonts w:ascii="Arial" w:eastAsiaTheme="minorHAnsi" w:hAnsi="Arial" w:cs="Arial"/>
                <w:color w:val="000000"/>
                <w:sz w:val="24"/>
                <w:szCs w:val="24"/>
                <w:lang w:eastAsia="en-US"/>
              </w:rPr>
              <w:t xml:space="preserve"> общегосударственные вопросы</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01 3 00 92030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01 3 00 92030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01 3 00 92030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852</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"Управление муниципальными финансами" </w:t>
            </w:r>
            <w:proofErr w:type="gramStart"/>
            <w:r w:rsidRPr="00E72889">
              <w:rPr>
                <w:rFonts w:ascii="Arial" w:eastAsiaTheme="minorHAnsi" w:hAnsi="Arial" w:cs="Arial"/>
                <w:color w:val="000000"/>
                <w:sz w:val="24"/>
                <w:szCs w:val="24"/>
                <w:lang w:eastAsia="en-US"/>
              </w:rPr>
              <w:t>подпрограмма-другие</w:t>
            </w:r>
            <w:proofErr w:type="gramEnd"/>
            <w:r w:rsidRPr="00E72889">
              <w:rPr>
                <w:rFonts w:ascii="Arial" w:eastAsiaTheme="minorHAnsi" w:hAnsi="Arial" w:cs="Arial"/>
                <w:color w:val="000000"/>
                <w:sz w:val="24"/>
                <w:szCs w:val="24"/>
                <w:lang w:eastAsia="en-US"/>
              </w:rPr>
              <w:t xml:space="preserve"> общегосударственные вопросы</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01 3 00 92050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245</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35 000,00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НАЦИОНАЛЬНАЯ ОБОРОНА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232 000,00</w:t>
            </w:r>
          </w:p>
        </w:tc>
      </w:tr>
      <w:tr w:rsidR="00E72889" w:rsidRPr="00E72889" w:rsidTr="00A36AB2">
        <w:trPr>
          <w:trHeight w:val="40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Мобилизационная и вневойсковая подготовка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232 000,00</w:t>
            </w:r>
          </w:p>
        </w:tc>
      </w:tr>
      <w:tr w:rsidR="00E72889" w:rsidRPr="00E72889" w:rsidTr="00A36AB2">
        <w:trPr>
          <w:trHeight w:val="97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Субвенции на осуществление первичного воинского учета на территориях, где отсутствуют военные комиссариаты в рамках </w:t>
            </w:r>
            <w:proofErr w:type="spellStart"/>
            <w:r w:rsidRPr="00E72889">
              <w:rPr>
                <w:rFonts w:ascii="Arial" w:eastAsiaTheme="minorHAnsi" w:hAnsi="Arial" w:cs="Arial"/>
                <w:color w:val="000000"/>
                <w:sz w:val="24"/>
                <w:szCs w:val="24"/>
                <w:lang w:eastAsia="en-US"/>
              </w:rPr>
              <w:t>непрограммных</w:t>
            </w:r>
            <w:proofErr w:type="spellEnd"/>
            <w:r w:rsidRPr="00E72889">
              <w:rPr>
                <w:rFonts w:ascii="Arial" w:eastAsiaTheme="minorHAnsi" w:hAnsi="Arial" w:cs="Arial"/>
                <w:color w:val="000000"/>
                <w:sz w:val="24"/>
                <w:szCs w:val="24"/>
                <w:lang w:eastAsia="en-US"/>
              </w:rPr>
              <w:t xml:space="preserve"> расходов федеральных органов исполнительной власти</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232 000,00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государственных (муниципальных) органов и взносы по обязательному социальному страхованию</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121</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169 201,23</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денежного содержания и иные выплаты (муниципальных органов)</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129</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51 098,77</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99 1 00 51180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11 700,00</w:t>
            </w:r>
          </w:p>
        </w:tc>
      </w:tr>
      <w:tr w:rsidR="00E72889" w:rsidRPr="00E72889" w:rsidTr="00A36AB2">
        <w:trPr>
          <w:trHeight w:val="40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НАЦИОНАЛЬНАЯ БЕЗОПАСНОСТЬ И ПРАВООХРАНИТЕЛЬНАЯ ДЕЯТЕЛЬНОСТЬ</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54 500,00</w:t>
            </w:r>
          </w:p>
        </w:tc>
      </w:tr>
      <w:tr w:rsidR="00E72889" w:rsidRPr="00E72889" w:rsidTr="00A36AB2">
        <w:trPr>
          <w:trHeight w:val="81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Защита населения и территории от чрезвычайных ситуаций природного и техногенного характера, гражданская оборона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54 500,00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0130020550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34 500,00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Обеспечение пожарной безопасности</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0130020550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20 000,00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НАЦИОНАЛЬНАЯ ЭКОНОМИКА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48 450 289,77</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Дорожное хозяйство (дорожные фонды)</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34 636 088,74</w:t>
            </w:r>
          </w:p>
        </w:tc>
      </w:tr>
      <w:tr w:rsidR="00E72889" w:rsidRPr="00E72889" w:rsidTr="00A36AB2">
        <w:trPr>
          <w:trHeight w:val="136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Реализация мероприятий за счет средств областного бюджета, предоставляемых в рамках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2015-2022 годах"</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04 2 00 70760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31 746 100,00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04 2 00 70760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31 746 100,00</w:t>
            </w:r>
          </w:p>
        </w:tc>
      </w:tr>
      <w:tr w:rsidR="00E72889" w:rsidRPr="00E72889" w:rsidTr="00A36AB2">
        <w:trPr>
          <w:trHeight w:val="136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Реализация мероприятий за счет средств местного бюджета предоставляемых  в рамках </w:t>
            </w:r>
            <w:proofErr w:type="spellStart"/>
            <w:r w:rsidRPr="00E72889">
              <w:rPr>
                <w:rFonts w:ascii="Arial" w:eastAsiaTheme="minorHAnsi" w:hAnsi="Arial" w:cs="Arial"/>
                <w:color w:val="000000"/>
                <w:sz w:val="24"/>
                <w:szCs w:val="24"/>
                <w:lang w:eastAsia="en-US"/>
              </w:rPr>
              <w:t>государствееной</w:t>
            </w:r>
            <w:proofErr w:type="spellEnd"/>
            <w:r w:rsidRPr="00E72889">
              <w:rPr>
                <w:rFonts w:ascii="Arial" w:eastAsiaTheme="minorHAnsi" w:hAnsi="Arial" w:cs="Arial"/>
                <w:color w:val="000000"/>
                <w:sz w:val="24"/>
                <w:szCs w:val="24"/>
                <w:lang w:eastAsia="en-US"/>
              </w:rPr>
              <w:t xml:space="preserve"> программы "Развитие автомобильных </w:t>
            </w:r>
            <w:proofErr w:type="spellStart"/>
            <w:r w:rsidRPr="00E72889">
              <w:rPr>
                <w:rFonts w:ascii="Arial" w:eastAsiaTheme="minorHAnsi" w:hAnsi="Arial" w:cs="Arial"/>
                <w:color w:val="000000"/>
                <w:sz w:val="24"/>
                <w:szCs w:val="24"/>
                <w:lang w:eastAsia="en-US"/>
              </w:rPr>
              <w:t>догрог</w:t>
            </w:r>
            <w:proofErr w:type="spellEnd"/>
            <w:r w:rsidRPr="00E72889">
              <w:rPr>
                <w:rFonts w:ascii="Arial" w:eastAsiaTheme="minorHAnsi" w:hAnsi="Arial" w:cs="Arial"/>
                <w:color w:val="000000"/>
                <w:sz w:val="24"/>
                <w:szCs w:val="24"/>
                <w:lang w:eastAsia="en-US"/>
              </w:rPr>
              <w:t xml:space="preserve">, </w:t>
            </w:r>
            <w:proofErr w:type="spellStart"/>
            <w:r w:rsidRPr="00E72889">
              <w:rPr>
                <w:rFonts w:ascii="Arial" w:eastAsiaTheme="minorHAnsi" w:hAnsi="Arial" w:cs="Arial"/>
                <w:color w:val="000000"/>
                <w:sz w:val="24"/>
                <w:szCs w:val="24"/>
                <w:lang w:eastAsia="en-US"/>
              </w:rPr>
              <w:t>регионального</w:t>
            </w:r>
            <w:proofErr w:type="gramStart"/>
            <w:r w:rsidRPr="00E72889">
              <w:rPr>
                <w:rFonts w:ascii="Arial" w:eastAsiaTheme="minorHAnsi" w:hAnsi="Arial" w:cs="Arial"/>
                <w:color w:val="000000"/>
                <w:sz w:val="24"/>
                <w:szCs w:val="24"/>
                <w:lang w:eastAsia="en-US"/>
              </w:rPr>
              <w:t>,м</w:t>
            </w:r>
            <w:proofErr w:type="gramEnd"/>
            <w:r w:rsidRPr="00E72889">
              <w:rPr>
                <w:rFonts w:ascii="Arial" w:eastAsiaTheme="minorHAnsi" w:hAnsi="Arial" w:cs="Arial"/>
                <w:color w:val="000000"/>
                <w:sz w:val="24"/>
                <w:szCs w:val="24"/>
                <w:lang w:eastAsia="en-US"/>
              </w:rPr>
              <w:t>ежмуниципального</w:t>
            </w:r>
            <w:proofErr w:type="spellEnd"/>
            <w:r w:rsidRPr="00E72889">
              <w:rPr>
                <w:rFonts w:ascii="Arial" w:eastAsiaTheme="minorHAnsi" w:hAnsi="Arial" w:cs="Arial"/>
                <w:color w:val="000000"/>
                <w:sz w:val="24"/>
                <w:szCs w:val="24"/>
                <w:lang w:eastAsia="en-US"/>
              </w:rPr>
              <w:t xml:space="preserve"> и местного значения в Новосибирской области  на 2015-2022 годах"</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04 2 00 21050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2 494 923,25</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04 2 00 21050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2 494 923,25</w:t>
            </w:r>
          </w:p>
        </w:tc>
      </w:tr>
      <w:tr w:rsidR="00E72889" w:rsidRPr="00E72889" w:rsidTr="00A36AB2">
        <w:trPr>
          <w:trHeight w:val="41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геодезии</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04220021050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245</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r>
      <w:tr w:rsidR="00E72889" w:rsidRPr="00E72889" w:rsidTr="00A36AB2">
        <w:trPr>
          <w:trHeight w:val="77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"Развитие автомобильных дорог местного значения на 2015-2018 годы</w:t>
            </w:r>
            <w:proofErr w:type="gramStart"/>
            <w:r w:rsidRPr="00E72889">
              <w:rPr>
                <w:rFonts w:ascii="Arial" w:eastAsiaTheme="minorHAnsi" w:hAnsi="Arial" w:cs="Arial"/>
                <w:color w:val="000000"/>
                <w:sz w:val="24"/>
                <w:szCs w:val="24"/>
                <w:lang w:eastAsia="en-US"/>
              </w:rPr>
              <w:t>"п</w:t>
            </w:r>
            <w:proofErr w:type="gramEnd"/>
            <w:r w:rsidRPr="00E72889">
              <w:rPr>
                <w:rFonts w:ascii="Arial" w:eastAsiaTheme="minorHAnsi" w:hAnsi="Arial" w:cs="Arial"/>
                <w:color w:val="000000"/>
                <w:sz w:val="24"/>
                <w:szCs w:val="24"/>
                <w:lang w:eastAsia="en-US"/>
              </w:rPr>
              <w:t>одпрограмма "Дорожные фонды"</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04 3 00 19600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395 065,49</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04 3 00 19600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395 065,49</w:t>
            </w:r>
          </w:p>
        </w:tc>
      </w:tr>
      <w:tr w:rsidR="00E72889" w:rsidRPr="00E72889" w:rsidTr="00A36AB2">
        <w:trPr>
          <w:trHeight w:val="40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Другие вопросы в области национальной экономики</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13 814 201,03</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"Управление муниципальными финансами"</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10 650 229,61</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Фонд оплаты труда казенных учреждений и взносы по обязательному социальному страхованию</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111</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8 134 489,61</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Иные выплаты персоналу казенных учреждений, за исключением фонда оплаты труда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112</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60 000,00</w:t>
            </w:r>
          </w:p>
        </w:tc>
      </w:tr>
      <w:tr w:rsidR="00E72889" w:rsidRPr="00E72889" w:rsidTr="00A36AB2">
        <w:trPr>
          <w:trHeight w:val="77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Взносы по обязательному социальному страхованию на выплаты по оплате труда работников и иные выплаты работникам казенных учреждений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119</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2 455 740,00</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"Управление муниципальными финансами"</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3 163 971,42</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информационно-коммуникационных технологий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242</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103 821,12</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Прочая закупка товаров, работ и услуг для обеспечения </w:t>
            </w:r>
            <w:r w:rsidRPr="00E72889">
              <w:rPr>
                <w:rFonts w:ascii="Arial" w:eastAsiaTheme="minorHAnsi" w:hAnsi="Arial" w:cs="Arial"/>
                <w:color w:val="000000"/>
                <w:sz w:val="24"/>
                <w:szCs w:val="24"/>
                <w:lang w:eastAsia="en-US"/>
              </w:rPr>
              <w:lastRenderedPageBreak/>
              <w:t>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2 997 150,30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 xml:space="preserve">Уплата налогов, </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851</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5 000,00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прочих налогов, сборов и иных платежей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852</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28 000,00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04</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08 3 00 42190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50 000,00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ЖИЛИЩНО-КОММУНАЛЬНОЕ ХОЗЯЙСТВО</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8 709 925,37</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Жилищное хозяйство</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16 647,34</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"Жилищно-коммунальное хозяйство" подпрограмма жилищное хозяйство</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02 3 00 01050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16 647,34</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02 3 00 01050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16 347,34</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0230001050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Коммунальное хозяйство</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16 400,00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"Жилищно-коммунальное хозяйство" подпрограмма коммунальное хозяйство</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02 3 00 41050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16 400,00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02 3 00 41050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16 400,00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Благоустройство</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8 676 878,03</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"Благоустройство" подпрограмма </w:t>
            </w:r>
            <w:proofErr w:type="gramStart"/>
            <w:r w:rsidRPr="00E72889">
              <w:rPr>
                <w:rFonts w:ascii="Arial" w:eastAsiaTheme="minorHAnsi" w:hAnsi="Arial" w:cs="Arial"/>
                <w:color w:val="000000"/>
                <w:sz w:val="24"/>
                <w:szCs w:val="24"/>
                <w:lang w:eastAsia="en-US"/>
              </w:rPr>
              <w:t>-у</w:t>
            </w:r>
            <w:proofErr w:type="gramEnd"/>
            <w:r w:rsidRPr="00E72889">
              <w:rPr>
                <w:rFonts w:ascii="Arial" w:eastAsiaTheme="minorHAnsi" w:hAnsi="Arial" w:cs="Arial"/>
                <w:color w:val="000000"/>
                <w:sz w:val="24"/>
                <w:szCs w:val="24"/>
                <w:lang w:eastAsia="en-US"/>
              </w:rPr>
              <w:t>личное освещение"</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1 291 638,10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1 291 638,10</w:t>
            </w:r>
          </w:p>
        </w:tc>
      </w:tr>
      <w:tr w:rsidR="00E72889" w:rsidRPr="00E72889" w:rsidTr="00A36AB2">
        <w:trPr>
          <w:trHeight w:val="1080"/>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"Благоустройство" подпрограмма-содержание автомобильных дорог и инженерных сооружений в городских округах и поселениях</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05 3 00 00020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05 3 00 00020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0,00</w:t>
            </w:r>
          </w:p>
        </w:tc>
      </w:tr>
      <w:tr w:rsidR="00E72889" w:rsidRPr="00E72889" w:rsidTr="00A36AB2">
        <w:trPr>
          <w:trHeight w:val="97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Распределение субсидий на реализацию мероприятий по формированию комфортной городской среды в рамках подпрограммы</w:t>
            </w:r>
            <w:proofErr w:type="gramStart"/>
            <w:r w:rsidRPr="00E72889">
              <w:rPr>
                <w:rFonts w:ascii="Arial" w:eastAsiaTheme="minorHAnsi" w:hAnsi="Arial" w:cs="Arial"/>
                <w:color w:val="000000"/>
                <w:sz w:val="24"/>
                <w:szCs w:val="24"/>
                <w:lang w:eastAsia="en-US"/>
              </w:rPr>
              <w:t>"</w:t>
            </w:r>
            <w:proofErr w:type="spellStart"/>
            <w:r w:rsidRPr="00E72889">
              <w:rPr>
                <w:rFonts w:ascii="Arial" w:eastAsiaTheme="minorHAnsi" w:hAnsi="Arial" w:cs="Arial"/>
                <w:color w:val="000000"/>
                <w:sz w:val="24"/>
                <w:szCs w:val="24"/>
                <w:lang w:eastAsia="en-US"/>
              </w:rPr>
              <w:t>Б</w:t>
            </w:r>
            <w:proofErr w:type="gramEnd"/>
            <w:r w:rsidRPr="00E72889">
              <w:rPr>
                <w:rFonts w:ascii="Arial" w:eastAsiaTheme="minorHAnsi" w:hAnsi="Arial" w:cs="Arial"/>
                <w:color w:val="000000"/>
                <w:sz w:val="24"/>
                <w:szCs w:val="24"/>
                <w:lang w:eastAsia="en-US"/>
              </w:rPr>
              <w:t>лагоустройствотерриторий</w:t>
            </w:r>
            <w:proofErr w:type="spellEnd"/>
            <w:r w:rsidRPr="00E72889">
              <w:rPr>
                <w:rFonts w:ascii="Arial" w:eastAsiaTheme="minorHAnsi" w:hAnsi="Arial" w:cs="Arial"/>
                <w:color w:val="000000"/>
                <w:sz w:val="24"/>
                <w:szCs w:val="24"/>
                <w:lang w:eastAsia="en-US"/>
              </w:rPr>
              <w:t xml:space="preserve"> населенных пунктов</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050F255551</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3 261 979,92</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050F255551</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3 261 979,92</w:t>
            </w:r>
          </w:p>
        </w:tc>
      </w:tr>
      <w:tr w:rsidR="00E72889" w:rsidRPr="00E72889" w:rsidTr="00A36AB2">
        <w:trPr>
          <w:trHeight w:val="97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Распределение субсидий на реализацию мероприятий по формированию комфортной городской среды в рамках подпрограммы</w:t>
            </w:r>
            <w:proofErr w:type="gramStart"/>
            <w:r w:rsidRPr="00E72889">
              <w:rPr>
                <w:rFonts w:ascii="Arial" w:eastAsiaTheme="minorHAnsi" w:hAnsi="Arial" w:cs="Arial"/>
                <w:color w:val="000000"/>
                <w:sz w:val="24"/>
                <w:szCs w:val="24"/>
                <w:lang w:eastAsia="en-US"/>
              </w:rPr>
              <w:t>"</w:t>
            </w:r>
            <w:proofErr w:type="spellStart"/>
            <w:r w:rsidRPr="00E72889">
              <w:rPr>
                <w:rFonts w:ascii="Arial" w:eastAsiaTheme="minorHAnsi" w:hAnsi="Arial" w:cs="Arial"/>
                <w:color w:val="000000"/>
                <w:sz w:val="24"/>
                <w:szCs w:val="24"/>
                <w:lang w:eastAsia="en-US"/>
              </w:rPr>
              <w:t>Б</w:t>
            </w:r>
            <w:proofErr w:type="gramEnd"/>
            <w:r w:rsidRPr="00E72889">
              <w:rPr>
                <w:rFonts w:ascii="Arial" w:eastAsiaTheme="minorHAnsi" w:hAnsi="Arial" w:cs="Arial"/>
                <w:color w:val="000000"/>
                <w:sz w:val="24"/>
                <w:szCs w:val="24"/>
                <w:lang w:eastAsia="en-US"/>
              </w:rPr>
              <w:t>лагоустройствотерриторий</w:t>
            </w:r>
            <w:proofErr w:type="spellEnd"/>
            <w:r w:rsidRPr="00E72889">
              <w:rPr>
                <w:rFonts w:ascii="Arial" w:eastAsiaTheme="minorHAnsi" w:hAnsi="Arial" w:cs="Arial"/>
                <w:color w:val="000000"/>
                <w:sz w:val="24"/>
                <w:szCs w:val="24"/>
                <w:lang w:eastAsia="en-US"/>
              </w:rPr>
              <w:t xml:space="preserve"> населенных пунктов</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050F255552</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2 962 560,01</w:t>
            </w:r>
          </w:p>
        </w:tc>
      </w:tr>
      <w:tr w:rsidR="00E72889" w:rsidRPr="00E72889" w:rsidTr="00A36AB2">
        <w:trPr>
          <w:trHeight w:val="82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050F255552</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2 962 560,01</w:t>
            </w:r>
          </w:p>
        </w:tc>
      </w:tr>
      <w:tr w:rsidR="00E72889" w:rsidRPr="00E72889" w:rsidTr="00A36AB2">
        <w:trPr>
          <w:trHeight w:val="77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Распределение субсидий на реализацию мероприятий по формированию комфортной городской среды в рамках подпрограммы</w:t>
            </w:r>
            <w:proofErr w:type="gramStart"/>
            <w:r w:rsidRPr="00E72889">
              <w:rPr>
                <w:rFonts w:ascii="Arial" w:eastAsiaTheme="minorHAnsi" w:hAnsi="Arial" w:cs="Arial"/>
                <w:color w:val="000000"/>
                <w:sz w:val="24"/>
                <w:szCs w:val="24"/>
                <w:lang w:eastAsia="en-US"/>
              </w:rPr>
              <w:t>"</w:t>
            </w:r>
            <w:proofErr w:type="spellStart"/>
            <w:r w:rsidRPr="00E72889">
              <w:rPr>
                <w:rFonts w:ascii="Arial" w:eastAsiaTheme="minorHAnsi" w:hAnsi="Arial" w:cs="Arial"/>
                <w:color w:val="000000"/>
                <w:sz w:val="24"/>
                <w:szCs w:val="24"/>
                <w:lang w:eastAsia="en-US"/>
              </w:rPr>
              <w:t>Б</w:t>
            </w:r>
            <w:proofErr w:type="gramEnd"/>
            <w:r w:rsidRPr="00E72889">
              <w:rPr>
                <w:rFonts w:ascii="Arial" w:eastAsiaTheme="minorHAnsi" w:hAnsi="Arial" w:cs="Arial"/>
                <w:color w:val="000000"/>
                <w:sz w:val="24"/>
                <w:szCs w:val="24"/>
                <w:lang w:eastAsia="en-US"/>
              </w:rPr>
              <w:t>лагоустройствотерриторий</w:t>
            </w:r>
            <w:proofErr w:type="spellEnd"/>
            <w:r w:rsidRPr="00E72889">
              <w:rPr>
                <w:rFonts w:ascii="Arial" w:eastAsiaTheme="minorHAnsi" w:hAnsi="Arial" w:cs="Arial"/>
                <w:color w:val="000000"/>
                <w:sz w:val="24"/>
                <w:szCs w:val="24"/>
                <w:lang w:eastAsia="en-US"/>
              </w:rPr>
              <w:t xml:space="preserve"> </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0520021050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350 000,00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0520021050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350 000,00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"Благоустройство" </w:t>
            </w:r>
            <w:proofErr w:type="gramStart"/>
            <w:r w:rsidRPr="00E72889">
              <w:rPr>
                <w:rFonts w:ascii="Arial" w:eastAsiaTheme="minorHAnsi" w:hAnsi="Arial" w:cs="Arial"/>
                <w:color w:val="000000"/>
                <w:sz w:val="24"/>
                <w:szCs w:val="24"/>
                <w:lang w:eastAsia="en-US"/>
              </w:rPr>
              <w:t>подпрограмма-прочие</w:t>
            </w:r>
            <w:proofErr w:type="gramEnd"/>
            <w:r w:rsidRPr="00E72889">
              <w:rPr>
                <w:rFonts w:ascii="Arial" w:eastAsiaTheme="minorHAnsi" w:hAnsi="Arial" w:cs="Arial"/>
                <w:color w:val="000000"/>
                <w:sz w:val="24"/>
                <w:szCs w:val="24"/>
                <w:lang w:eastAsia="en-US"/>
              </w:rPr>
              <w:t xml:space="preserve"> мероприятия по благоустройству городских округов и поселений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05 3 00 00040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420 000,00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05 3 00 00040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420 000,00</w:t>
            </w:r>
          </w:p>
        </w:tc>
      </w:tr>
      <w:tr w:rsidR="00E72889" w:rsidRPr="00E72889" w:rsidTr="00A36AB2">
        <w:trPr>
          <w:trHeight w:val="116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Реализация мероприятий муниципальной программы "Жилищно-коммунальное хозяйство Баганского района Новосибирской </w:t>
            </w:r>
            <w:proofErr w:type="spellStart"/>
            <w:r w:rsidRPr="00E72889">
              <w:rPr>
                <w:rFonts w:ascii="Arial" w:eastAsiaTheme="minorHAnsi" w:hAnsi="Arial" w:cs="Arial"/>
                <w:color w:val="000000"/>
                <w:sz w:val="24"/>
                <w:szCs w:val="24"/>
                <w:lang w:eastAsia="en-US"/>
              </w:rPr>
              <w:t>областина</w:t>
            </w:r>
            <w:proofErr w:type="spellEnd"/>
            <w:r w:rsidRPr="00E72889">
              <w:rPr>
                <w:rFonts w:ascii="Arial" w:eastAsiaTheme="minorHAnsi" w:hAnsi="Arial" w:cs="Arial"/>
                <w:color w:val="000000"/>
                <w:sz w:val="24"/>
                <w:szCs w:val="24"/>
                <w:lang w:eastAsia="en-US"/>
              </w:rPr>
              <w:t xml:space="preserve"> 2016-2018 годы" подпрограмма поддержка предприятий жилищно-коммунальной сферы поселений.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0530014030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350 000,00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03</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0530014030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350 000,00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ОБРАЗОВАНИЕ</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07</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r>
      <w:tr w:rsidR="00E72889" w:rsidRPr="00E72889" w:rsidTr="00A36AB2">
        <w:trPr>
          <w:trHeight w:val="40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Молодежная политика и оздоровление детей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07</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07</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"Молодежь" подпрограмма </w:t>
            </w:r>
            <w:proofErr w:type="spellStart"/>
            <w:r w:rsidRPr="00E72889">
              <w:rPr>
                <w:rFonts w:ascii="Arial" w:eastAsiaTheme="minorHAnsi" w:hAnsi="Arial" w:cs="Arial"/>
                <w:color w:val="000000"/>
                <w:sz w:val="24"/>
                <w:szCs w:val="24"/>
                <w:lang w:eastAsia="en-US"/>
              </w:rPr>
              <w:t>молодежна</w:t>
            </w:r>
            <w:proofErr w:type="spellEnd"/>
            <w:r w:rsidRPr="00E72889">
              <w:rPr>
                <w:rFonts w:ascii="Arial" w:eastAsiaTheme="minorHAnsi" w:hAnsi="Arial" w:cs="Arial"/>
                <w:color w:val="000000"/>
                <w:sz w:val="24"/>
                <w:szCs w:val="24"/>
                <w:lang w:eastAsia="en-US"/>
              </w:rPr>
              <w:t xml:space="preserve"> политика и оздоровление детей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09 3 00 41190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07</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09 3 00 41190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КУЛЬТУРА, КИНЕМАТОГРАФИЯ</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08</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3 201 845,35</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Культура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08</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3 201 845,35</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"Культура"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3 201 845,35</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информационно-коммуникационных технологий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242</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27 000,00</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Закупка товаров, работ, услуг в сфере капитального ремонта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243</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51 690,60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2 196 154,75</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Иные </w:t>
            </w:r>
            <w:proofErr w:type="gramStart"/>
            <w:r w:rsidRPr="00E72889">
              <w:rPr>
                <w:rFonts w:ascii="Arial" w:eastAsiaTheme="minorHAnsi" w:hAnsi="Arial" w:cs="Arial"/>
                <w:color w:val="000000"/>
                <w:sz w:val="24"/>
                <w:szCs w:val="24"/>
                <w:lang w:eastAsia="en-US"/>
              </w:rPr>
              <w:t>межбюджетный</w:t>
            </w:r>
            <w:proofErr w:type="gramEnd"/>
            <w:r w:rsidRPr="00E72889">
              <w:rPr>
                <w:rFonts w:ascii="Arial" w:eastAsiaTheme="minorHAnsi" w:hAnsi="Arial" w:cs="Arial"/>
                <w:color w:val="000000"/>
                <w:sz w:val="24"/>
                <w:szCs w:val="24"/>
                <w:lang w:eastAsia="en-US"/>
              </w:rPr>
              <w:t xml:space="preserve"> трансферты</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540</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847 000,00</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налога на имущество организаций и земельного налога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851</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70 000,00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Уплата иных платежей</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08 3 00 40190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853</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10 000,00</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СОЦИАЛЬНАЯ ПОЛИТИКА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10</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400 737,48</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Пенсионное обеспечение</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10</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400 737,48</w:t>
            </w:r>
          </w:p>
        </w:tc>
      </w:tr>
      <w:tr w:rsidR="00E72889" w:rsidRPr="00E72889" w:rsidTr="00A36AB2">
        <w:trPr>
          <w:trHeight w:val="97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"Управление муниципальными финансами" </w:t>
            </w:r>
            <w:proofErr w:type="spellStart"/>
            <w:proofErr w:type="gramStart"/>
            <w:r w:rsidRPr="00E72889">
              <w:rPr>
                <w:rFonts w:ascii="Arial" w:eastAsiaTheme="minorHAnsi" w:hAnsi="Arial" w:cs="Arial"/>
                <w:color w:val="000000"/>
                <w:sz w:val="24"/>
                <w:szCs w:val="24"/>
                <w:lang w:eastAsia="en-US"/>
              </w:rPr>
              <w:t>подпрограмма-публичные</w:t>
            </w:r>
            <w:proofErr w:type="spellEnd"/>
            <w:proofErr w:type="gramEnd"/>
            <w:r w:rsidRPr="00E72889">
              <w:rPr>
                <w:rFonts w:ascii="Arial" w:eastAsiaTheme="minorHAnsi" w:hAnsi="Arial" w:cs="Arial"/>
                <w:color w:val="000000"/>
                <w:sz w:val="24"/>
                <w:szCs w:val="24"/>
                <w:lang w:eastAsia="en-US"/>
              </w:rPr>
              <w:t xml:space="preserve"> нормативные обязательства подлежащие исполнению за счет средств местного бюджета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01 3 00 91010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400 737,48</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Пособия, компенсации, меры социальной поддержки по публичным нормативным обязательствам</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10</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01 3 00 91010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313</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400 737,48</w:t>
            </w:r>
          </w:p>
        </w:tc>
      </w:tr>
      <w:tr w:rsidR="00E72889" w:rsidRPr="00E72889" w:rsidTr="00A36AB2">
        <w:trPr>
          <w:trHeight w:val="20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ФИЗИЧЕСКАЯ КУЛЬТУРА И СПОРТ</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27 090,00</w:t>
            </w:r>
          </w:p>
        </w:tc>
      </w:tr>
      <w:tr w:rsidR="00E72889" w:rsidRPr="00E72889" w:rsidTr="00A36AB2">
        <w:trPr>
          <w:trHeight w:val="40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Другие вопросы в области физической культуры и спорта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05</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27 090,00</w:t>
            </w:r>
          </w:p>
        </w:tc>
      </w:tr>
      <w:tr w:rsidR="00E72889" w:rsidRPr="00E72889" w:rsidTr="00A36AB2">
        <w:trPr>
          <w:trHeight w:val="389"/>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Муниципальная программа "Развитие физической культуры и спорта"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13 3 00 12190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27 090,00</w:t>
            </w:r>
          </w:p>
        </w:tc>
      </w:tr>
      <w:tr w:rsidR="00E72889" w:rsidRPr="00E72889" w:rsidTr="00A36AB2">
        <w:trPr>
          <w:trHeight w:val="583"/>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Прочая закупка товаров, работ и услуг для обеспечения государственных (муниципальных) нужд</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11</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05</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13 3 00 12190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244</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27 090,00</w:t>
            </w:r>
          </w:p>
        </w:tc>
      </w:tr>
      <w:tr w:rsidR="00E72889" w:rsidRPr="00E72889" w:rsidTr="00A36AB2">
        <w:trPr>
          <w:trHeight w:val="40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Обслуживание государственного внутреннего и муниципального долга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13</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b/>
                <w:bCs/>
                <w:color w:val="000000"/>
                <w:sz w:val="24"/>
                <w:szCs w:val="24"/>
                <w:lang w:eastAsia="en-US"/>
              </w:rPr>
            </w:pPr>
            <w:r w:rsidRPr="00E72889">
              <w:rPr>
                <w:rFonts w:ascii="Arial" w:eastAsiaTheme="minorHAnsi" w:hAnsi="Arial" w:cs="Arial"/>
                <w:b/>
                <w:bCs/>
                <w:color w:val="000000"/>
                <w:sz w:val="24"/>
                <w:szCs w:val="24"/>
                <w:lang w:eastAsia="en-US"/>
              </w:rPr>
              <w:t>220 000,00</w:t>
            </w:r>
          </w:p>
        </w:tc>
      </w:tr>
      <w:tr w:rsidR="00E72889" w:rsidRPr="00E72889" w:rsidTr="00A36AB2">
        <w:trPr>
          <w:trHeight w:val="778"/>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 xml:space="preserve">Муниципальная программа "Управление муниципальными финансами" подпрограмма </w:t>
            </w:r>
            <w:proofErr w:type="gramStart"/>
            <w:r w:rsidRPr="00E72889">
              <w:rPr>
                <w:rFonts w:ascii="Arial" w:eastAsiaTheme="minorHAnsi" w:hAnsi="Arial" w:cs="Arial"/>
                <w:color w:val="000000"/>
                <w:sz w:val="24"/>
                <w:szCs w:val="24"/>
                <w:lang w:eastAsia="en-US"/>
              </w:rPr>
              <w:t>-</w:t>
            </w:r>
            <w:r w:rsidRPr="00E72889">
              <w:rPr>
                <w:rFonts w:ascii="Arial" w:eastAsiaTheme="minorHAnsi" w:hAnsi="Arial" w:cs="Arial"/>
                <w:color w:val="000000"/>
                <w:sz w:val="24"/>
                <w:szCs w:val="24"/>
                <w:lang w:eastAsia="en-US"/>
              </w:rPr>
              <w:lastRenderedPageBreak/>
              <w:t>о</w:t>
            </w:r>
            <w:proofErr w:type="gramEnd"/>
            <w:r w:rsidRPr="00E72889">
              <w:rPr>
                <w:rFonts w:ascii="Arial" w:eastAsiaTheme="minorHAnsi" w:hAnsi="Arial" w:cs="Arial"/>
                <w:color w:val="000000"/>
                <w:sz w:val="24"/>
                <w:szCs w:val="24"/>
                <w:lang w:eastAsia="en-US"/>
              </w:rPr>
              <w:t>бслуживание государственного и муниципального долга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01 3 00 65030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220 000,00</w:t>
            </w:r>
          </w:p>
        </w:tc>
      </w:tr>
      <w:tr w:rsidR="00E72889" w:rsidRPr="00E72889" w:rsidTr="00A36AB2">
        <w:trPr>
          <w:trHeight w:val="194"/>
        </w:trPr>
        <w:tc>
          <w:tcPr>
            <w:tcW w:w="4006"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lastRenderedPageBreak/>
              <w:t>Обслуживание муниципального долга</w:t>
            </w:r>
          </w:p>
        </w:tc>
        <w:tc>
          <w:tcPr>
            <w:tcW w:w="1003" w:type="dxa"/>
            <w:tcBorders>
              <w:top w:val="single" w:sz="6" w:space="0" w:color="auto"/>
              <w:left w:val="single" w:sz="12"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002</w:t>
            </w:r>
          </w:p>
        </w:tc>
        <w:tc>
          <w:tcPr>
            <w:tcW w:w="612"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13</w:t>
            </w:r>
          </w:p>
        </w:tc>
        <w:tc>
          <w:tcPr>
            <w:tcW w:w="739"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w:t>
            </w:r>
          </w:p>
        </w:tc>
        <w:tc>
          <w:tcPr>
            <w:tcW w:w="1534" w:type="dxa"/>
            <w:tcBorders>
              <w:top w:val="single" w:sz="6" w:space="0" w:color="auto"/>
              <w:left w:val="single" w:sz="6" w:space="0" w:color="auto"/>
              <w:bottom w:val="single" w:sz="6" w:space="0" w:color="auto"/>
              <w:right w:val="single" w:sz="6"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01 3 00 65030</w:t>
            </w:r>
          </w:p>
        </w:tc>
        <w:tc>
          <w:tcPr>
            <w:tcW w:w="751" w:type="dxa"/>
            <w:tcBorders>
              <w:top w:val="single" w:sz="6" w:space="0" w:color="auto"/>
              <w:left w:val="single" w:sz="6"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730</w:t>
            </w:r>
          </w:p>
        </w:tc>
        <w:tc>
          <w:tcPr>
            <w:tcW w:w="1591" w:type="dxa"/>
            <w:tcBorders>
              <w:top w:val="single" w:sz="6" w:space="0" w:color="auto"/>
              <w:left w:val="single" w:sz="12" w:space="0" w:color="auto"/>
              <w:bottom w:val="single" w:sz="6" w:space="0" w:color="auto"/>
              <w:right w:val="single" w:sz="12" w:space="0" w:color="auto"/>
            </w:tcBorders>
          </w:tcPr>
          <w:p w:rsidR="00E72889" w:rsidRPr="00E72889" w:rsidRDefault="00E72889" w:rsidP="00E72889">
            <w:pPr>
              <w:autoSpaceDE w:val="0"/>
              <w:autoSpaceDN w:val="0"/>
              <w:adjustRightInd w:val="0"/>
              <w:spacing w:after="0" w:line="240" w:lineRule="auto"/>
              <w:jc w:val="right"/>
              <w:rPr>
                <w:rFonts w:ascii="Arial" w:eastAsiaTheme="minorHAnsi" w:hAnsi="Arial" w:cs="Arial"/>
                <w:color w:val="000000"/>
                <w:sz w:val="24"/>
                <w:szCs w:val="24"/>
                <w:lang w:eastAsia="en-US"/>
              </w:rPr>
            </w:pPr>
            <w:r w:rsidRPr="00E72889">
              <w:rPr>
                <w:rFonts w:ascii="Arial" w:eastAsiaTheme="minorHAnsi" w:hAnsi="Arial" w:cs="Arial"/>
                <w:color w:val="000000"/>
                <w:sz w:val="24"/>
                <w:szCs w:val="24"/>
                <w:lang w:eastAsia="en-US"/>
              </w:rPr>
              <w:t>220 000,00</w:t>
            </w:r>
          </w:p>
        </w:tc>
      </w:tr>
    </w:tbl>
    <w:p w:rsidR="00E72889" w:rsidRDefault="00E72889"/>
    <w:p w:rsidR="00E72889" w:rsidRDefault="00E72889"/>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A36AB2" w:rsidRDefault="00A36AB2"/>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lastRenderedPageBreak/>
        <w:t xml:space="preserve">                                                 СОВЕТ ДЕПУТАТОВ                                         </w:t>
      </w:r>
    </w:p>
    <w:p w:rsidR="00E72889"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 xml:space="preserve"> БАГАНСКОГО СЕЛЬСОВЕТА             </w:t>
      </w:r>
    </w:p>
    <w:p w:rsidR="00E72889"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 xml:space="preserve">БАГАНСКОГО РАЙОНА </w:t>
      </w:r>
    </w:p>
    <w:p w:rsidR="00E72889"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НОВОСИБИРСКОЙ ОБЛАСТИ</w:t>
      </w:r>
    </w:p>
    <w:p w:rsidR="00E72889" w:rsidRPr="00323653" w:rsidRDefault="00E72889" w:rsidP="00E72889">
      <w:pPr>
        <w:spacing w:after="0"/>
        <w:jc w:val="center"/>
        <w:rPr>
          <w:rFonts w:ascii="Times New Roman" w:hAnsi="Times New Roman"/>
          <w:color w:val="000000"/>
          <w:sz w:val="28"/>
          <w:szCs w:val="28"/>
        </w:rPr>
      </w:pPr>
      <w:r w:rsidRPr="00323653">
        <w:rPr>
          <w:rFonts w:ascii="Times New Roman" w:hAnsi="Times New Roman"/>
          <w:color w:val="000000"/>
          <w:sz w:val="28"/>
          <w:szCs w:val="28"/>
        </w:rPr>
        <w:t>пятого созыва</w:t>
      </w:r>
    </w:p>
    <w:p w:rsidR="00E72889" w:rsidRDefault="00E72889" w:rsidP="00E72889">
      <w:pPr>
        <w:spacing w:before="240" w:after="0" w:line="240" w:lineRule="auto"/>
        <w:jc w:val="center"/>
        <w:rPr>
          <w:rFonts w:ascii="Times New Roman" w:hAnsi="Times New Roman"/>
          <w:sz w:val="28"/>
          <w:szCs w:val="28"/>
        </w:rPr>
      </w:pPr>
      <w:r>
        <w:rPr>
          <w:rFonts w:ascii="Times New Roman" w:hAnsi="Times New Roman"/>
          <w:sz w:val="28"/>
          <w:szCs w:val="28"/>
        </w:rPr>
        <w:t>РЕШЕНИЕ</w:t>
      </w:r>
    </w:p>
    <w:p w:rsidR="00E72889" w:rsidRDefault="00E72889" w:rsidP="00E72889">
      <w:pPr>
        <w:spacing w:after="0" w:line="240" w:lineRule="auto"/>
        <w:jc w:val="center"/>
        <w:rPr>
          <w:rFonts w:ascii="Times New Roman" w:hAnsi="Times New Roman"/>
          <w:sz w:val="28"/>
          <w:szCs w:val="28"/>
        </w:rPr>
      </w:pPr>
      <w:r>
        <w:rPr>
          <w:rFonts w:ascii="Times New Roman" w:hAnsi="Times New Roman"/>
          <w:color w:val="000000"/>
          <w:sz w:val="28"/>
          <w:szCs w:val="28"/>
        </w:rPr>
        <w:t>сорок шестой</w:t>
      </w:r>
      <w:r w:rsidRPr="002C0DAF">
        <w:rPr>
          <w:rFonts w:ascii="Times New Roman" w:hAnsi="Times New Roman"/>
          <w:color w:val="000000"/>
          <w:sz w:val="28"/>
          <w:szCs w:val="28"/>
        </w:rPr>
        <w:t xml:space="preserve"> </w:t>
      </w:r>
      <w:r>
        <w:rPr>
          <w:rFonts w:ascii="Times New Roman" w:hAnsi="Times New Roman"/>
          <w:sz w:val="28"/>
          <w:szCs w:val="28"/>
        </w:rPr>
        <w:t xml:space="preserve"> сессии  </w:t>
      </w:r>
    </w:p>
    <w:p w:rsidR="00E72889"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 xml:space="preserve">   </w:t>
      </w:r>
    </w:p>
    <w:tbl>
      <w:tblPr>
        <w:tblW w:w="0" w:type="auto"/>
        <w:tblLook w:val="04A0"/>
      </w:tblPr>
      <w:tblGrid>
        <w:gridCol w:w="4873"/>
        <w:gridCol w:w="4841"/>
      </w:tblGrid>
      <w:tr w:rsidR="00E72889" w:rsidTr="00E72889">
        <w:trPr>
          <w:trHeight w:val="245"/>
        </w:trPr>
        <w:tc>
          <w:tcPr>
            <w:tcW w:w="5007" w:type="dxa"/>
            <w:hideMark/>
          </w:tcPr>
          <w:p w:rsidR="00E72889" w:rsidRDefault="00E72889" w:rsidP="00E72889">
            <w:pPr>
              <w:spacing w:after="0" w:line="240" w:lineRule="auto"/>
              <w:rPr>
                <w:rFonts w:ascii="Times New Roman" w:hAnsi="Times New Roman"/>
                <w:sz w:val="28"/>
                <w:szCs w:val="28"/>
                <w:lang w:eastAsia="en-US"/>
              </w:rPr>
            </w:pPr>
            <w:r>
              <w:rPr>
                <w:rFonts w:ascii="Times New Roman" w:hAnsi="Times New Roman"/>
                <w:sz w:val="28"/>
                <w:szCs w:val="28"/>
                <w:lang w:eastAsia="en-US"/>
              </w:rPr>
              <w:t>26.07.2019</w:t>
            </w:r>
          </w:p>
        </w:tc>
        <w:tc>
          <w:tcPr>
            <w:tcW w:w="5008" w:type="dxa"/>
            <w:hideMark/>
          </w:tcPr>
          <w:p w:rsidR="00E72889" w:rsidRDefault="00E72889" w:rsidP="00E72889">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 xml:space="preserve">                                                   №</w:t>
            </w:r>
            <w:r w:rsidRPr="0085177C">
              <w:rPr>
                <w:rFonts w:ascii="Times New Roman" w:hAnsi="Times New Roman"/>
                <w:color w:val="FF0000"/>
                <w:sz w:val="28"/>
                <w:szCs w:val="28"/>
                <w:lang w:eastAsia="en-US"/>
              </w:rPr>
              <w:t xml:space="preserve"> </w:t>
            </w:r>
            <w:r>
              <w:rPr>
                <w:rFonts w:ascii="Times New Roman" w:hAnsi="Times New Roman"/>
                <w:color w:val="000000"/>
                <w:sz w:val="28"/>
                <w:szCs w:val="28"/>
                <w:lang w:eastAsia="en-US"/>
              </w:rPr>
              <w:t>228</w:t>
            </w:r>
          </w:p>
        </w:tc>
      </w:tr>
    </w:tbl>
    <w:p w:rsidR="00E72889"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с. Баган</w:t>
      </w:r>
    </w:p>
    <w:p w:rsidR="00E72889" w:rsidRDefault="00E72889" w:rsidP="00E72889">
      <w:pPr>
        <w:shd w:val="clear" w:color="auto" w:fill="FFFFFF"/>
        <w:spacing w:after="0" w:line="240" w:lineRule="auto"/>
        <w:rPr>
          <w:rFonts w:ascii="Times New Roman" w:hAnsi="Times New Roman"/>
          <w:b/>
          <w:spacing w:val="-7"/>
          <w:sz w:val="28"/>
          <w:szCs w:val="28"/>
        </w:rPr>
      </w:pPr>
    </w:p>
    <w:p w:rsidR="00E72889" w:rsidRPr="00CF6C15" w:rsidRDefault="00E72889" w:rsidP="00E72889">
      <w:pPr>
        <w:shd w:val="clear" w:color="auto" w:fill="FFFFFF"/>
        <w:spacing w:after="0" w:line="240" w:lineRule="auto"/>
        <w:jc w:val="center"/>
        <w:rPr>
          <w:rFonts w:ascii="Times New Roman" w:hAnsi="Times New Roman"/>
          <w:sz w:val="28"/>
          <w:szCs w:val="28"/>
        </w:rPr>
      </w:pPr>
      <w:r w:rsidRPr="00CF6C15">
        <w:rPr>
          <w:rFonts w:ascii="Times New Roman" w:hAnsi="Times New Roman"/>
          <w:bCs/>
          <w:sz w:val="28"/>
          <w:szCs w:val="28"/>
        </w:rPr>
        <w:t xml:space="preserve">О внесении изменений в Правила </w:t>
      </w:r>
      <w:r w:rsidRPr="00CF6C15">
        <w:rPr>
          <w:rFonts w:ascii="Times New Roman" w:hAnsi="Times New Roman"/>
          <w:sz w:val="28"/>
          <w:szCs w:val="28"/>
        </w:rPr>
        <w:t>благоустройства на территории Баганского сельсовета Баганского района Новосибирской области</w:t>
      </w:r>
    </w:p>
    <w:p w:rsidR="00E72889" w:rsidRPr="009A62D1" w:rsidRDefault="00E72889" w:rsidP="00E72889">
      <w:pPr>
        <w:autoSpaceDE w:val="0"/>
        <w:autoSpaceDN w:val="0"/>
        <w:adjustRightInd w:val="0"/>
        <w:spacing w:after="0" w:line="240" w:lineRule="auto"/>
        <w:rPr>
          <w:rFonts w:ascii="Times New Roman" w:hAnsi="Times New Roman"/>
          <w:bCs/>
          <w:sz w:val="28"/>
          <w:szCs w:val="28"/>
        </w:rPr>
      </w:pPr>
    </w:p>
    <w:p w:rsidR="00E72889" w:rsidRDefault="00E72889" w:rsidP="00E72889">
      <w:pPr>
        <w:pStyle w:val="pr"/>
        <w:shd w:val="clear" w:color="auto" w:fill="FFFFFF"/>
        <w:spacing w:before="0" w:beforeAutospacing="0" w:after="0" w:afterAutospacing="0" w:line="360" w:lineRule="atLeast"/>
        <w:jc w:val="both"/>
        <w:textAlignment w:val="baseline"/>
        <w:rPr>
          <w:sz w:val="28"/>
          <w:szCs w:val="28"/>
        </w:rPr>
      </w:pPr>
    </w:p>
    <w:p w:rsidR="00E72889" w:rsidRPr="00297399" w:rsidRDefault="00E72889" w:rsidP="00E72889">
      <w:pPr>
        <w:pStyle w:val="pr"/>
        <w:shd w:val="clear" w:color="auto" w:fill="FFFFFF"/>
        <w:spacing w:before="0" w:beforeAutospacing="0" w:after="0" w:afterAutospacing="0" w:line="360" w:lineRule="atLeast"/>
        <w:jc w:val="both"/>
        <w:textAlignment w:val="baseline"/>
        <w:rPr>
          <w:sz w:val="28"/>
          <w:szCs w:val="28"/>
        </w:rPr>
      </w:pPr>
      <w:r>
        <w:rPr>
          <w:sz w:val="28"/>
          <w:szCs w:val="28"/>
        </w:rPr>
        <w:t xml:space="preserve"> </w:t>
      </w:r>
      <w:r>
        <w:rPr>
          <w:sz w:val="28"/>
          <w:szCs w:val="28"/>
        </w:rPr>
        <w:tab/>
      </w:r>
      <w:proofErr w:type="gramStart"/>
      <w:r w:rsidRPr="00297399">
        <w:rPr>
          <w:sz w:val="28"/>
          <w:szCs w:val="28"/>
        </w:rPr>
        <w:t xml:space="preserve">В целях обеспечения и повышения комфортности условий проживания граждан, поддержания и улучшения санитарного и эстетического состояния территории </w:t>
      </w:r>
      <w:r>
        <w:rPr>
          <w:sz w:val="28"/>
          <w:szCs w:val="28"/>
        </w:rPr>
        <w:t>Баганского сельсовета</w:t>
      </w:r>
      <w:r w:rsidRPr="00297399">
        <w:rPr>
          <w:sz w:val="28"/>
          <w:szCs w:val="28"/>
        </w:rPr>
        <w:t>, в соответствии с Федеральным законом от 06.10.2003 № 131-ФЗ «Об общих принципах организации местного самоуправления в Российской Федерации», в соответствии с Законом Новосибирской области от 04.03.2019 г. № 347-ОЗ "О порядке определения органами местного самоуправления муниципальных образований Новосибирской области границ прилегающих территорий в</w:t>
      </w:r>
      <w:proofErr w:type="gramEnd"/>
      <w:r w:rsidRPr="00297399">
        <w:rPr>
          <w:sz w:val="28"/>
          <w:szCs w:val="28"/>
        </w:rPr>
        <w:t xml:space="preserve"> </w:t>
      </w:r>
      <w:proofErr w:type="gramStart"/>
      <w:r w:rsidRPr="00297399">
        <w:rPr>
          <w:sz w:val="28"/>
          <w:szCs w:val="28"/>
        </w:rPr>
        <w:t>целях</w:t>
      </w:r>
      <w:proofErr w:type="gramEnd"/>
      <w:r w:rsidRPr="00297399">
        <w:rPr>
          <w:sz w:val="28"/>
          <w:szCs w:val="28"/>
        </w:rPr>
        <w:t xml:space="preserve"> их благоустройства" Совет депутатов Баганского сельсовета Баганского района Новосибирской области решил:</w:t>
      </w:r>
    </w:p>
    <w:p w:rsidR="00E72889" w:rsidRPr="009B25DB" w:rsidRDefault="00E72889" w:rsidP="00E72889">
      <w:pPr>
        <w:numPr>
          <w:ilvl w:val="0"/>
          <w:numId w:val="3"/>
        </w:numPr>
        <w:autoSpaceDE w:val="0"/>
        <w:autoSpaceDN w:val="0"/>
        <w:adjustRightInd w:val="0"/>
        <w:spacing w:after="0" w:line="240" w:lineRule="auto"/>
        <w:ind w:left="0" w:firstLine="0"/>
        <w:jc w:val="both"/>
        <w:rPr>
          <w:rFonts w:ascii="Times New Roman" w:hAnsi="Times New Roman"/>
          <w:bCs/>
          <w:iCs/>
          <w:sz w:val="28"/>
          <w:szCs w:val="28"/>
        </w:rPr>
      </w:pPr>
      <w:r w:rsidRPr="009B25DB">
        <w:rPr>
          <w:rFonts w:ascii="Times New Roman" w:hAnsi="Times New Roman"/>
          <w:sz w:val="28"/>
          <w:szCs w:val="28"/>
        </w:rPr>
        <w:t xml:space="preserve">Внести в </w:t>
      </w:r>
      <w:r w:rsidRPr="00CF6C15">
        <w:rPr>
          <w:rFonts w:ascii="Times New Roman" w:hAnsi="Times New Roman"/>
          <w:bCs/>
          <w:sz w:val="28"/>
          <w:szCs w:val="28"/>
        </w:rPr>
        <w:t xml:space="preserve">Правила </w:t>
      </w:r>
      <w:r w:rsidRPr="00CF6C15">
        <w:rPr>
          <w:rFonts w:ascii="Times New Roman" w:hAnsi="Times New Roman"/>
          <w:sz w:val="28"/>
          <w:szCs w:val="28"/>
        </w:rPr>
        <w:t>благоустройства на территории Баганского сельсовета Баганского района Новосибирской области</w:t>
      </w:r>
      <w:r w:rsidRPr="009B25DB">
        <w:rPr>
          <w:rFonts w:ascii="Times New Roman" w:hAnsi="Times New Roman"/>
          <w:sz w:val="28"/>
          <w:szCs w:val="28"/>
        </w:rPr>
        <w:t xml:space="preserve">, утвержденные решением </w:t>
      </w:r>
      <w:r>
        <w:rPr>
          <w:rFonts w:ascii="Times New Roman" w:hAnsi="Times New Roman"/>
          <w:sz w:val="28"/>
          <w:szCs w:val="28"/>
        </w:rPr>
        <w:t>двадцать седьмой</w:t>
      </w:r>
      <w:r w:rsidRPr="009B25DB">
        <w:rPr>
          <w:rFonts w:ascii="Times New Roman" w:hAnsi="Times New Roman"/>
          <w:sz w:val="28"/>
          <w:szCs w:val="28"/>
        </w:rPr>
        <w:t xml:space="preserve"> сессии Совета депутатов Баганского сельсовета Баганского сельсовета Баганского района Новосибирской области от 14.09.2017г. №138 следующие изменения: </w:t>
      </w:r>
    </w:p>
    <w:p w:rsidR="00E72889" w:rsidRPr="009B25DB" w:rsidRDefault="00E72889" w:rsidP="00E72889">
      <w:pPr>
        <w:autoSpaceDE w:val="0"/>
        <w:autoSpaceDN w:val="0"/>
        <w:adjustRightInd w:val="0"/>
        <w:spacing w:after="0" w:line="240" w:lineRule="auto"/>
        <w:jc w:val="both"/>
        <w:rPr>
          <w:rFonts w:ascii="Times New Roman" w:hAnsi="Times New Roman"/>
          <w:sz w:val="28"/>
          <w:szCs w:val="28"/>
        </w:rPr>
      </w:pPr>
      <w:r w:rsidRPr="009B25DB">
        <w:rPr>
          <w:rFonts w:ascii="Times New Roman" w:hAnsi="Times New Roman"/>
          <w:sz w:val="28"/>
          <w:szCs w:val="28"/>
        </w:rPr>
        <w:t xml:space="preserve">1.1.  </w:t>
      </w:r>
      <w:r w:rsidRPr="00CF6C15">
        <w:rPr>
          <w:rFonts w:ascii="Times New Roman" w:hAnsi="Times New Roman"/>
          <w:color w:val="000000"/>
          <w:sz w:val="28"/>
          <w:szCs w:val="28"/>
        </w:rPr>
        <w:t>Дополнить раздел 2</w:t>
      </w:r>
      <w:r w:rsidRPr="009B25DB">
        <w:rPr>
          <w:rFonts w:ascii="Times New Roman" w:hAnsi="Times New Roman"/>
          <w:sz w:val="28"/>
          <w:szCs w:val="28"/>
        </w:rPr>
        <w:t xml:space="preserve"> Правил словами: "границы прилегающих территорий - границы территории общего пользования, которые прилегают к зданию, строению, сооружению, земельному участку в случае, если такой земельный участок образован (далее - земельный участок), и </w:t>
      </w:r>
      <w:proofErr w:type="gramStart"/>
      <w:r w:rsidRPr="009B25DB">
        <w:rPr>
          <w:rFonts w:ascii="Times New Roman" w:hAnsi="Times New Roman"/>
          <w:sz w:val="28"/>
          <w:szCs w:val="28"/>
        </w:rPr>
        <w:t>границы</w:t>
      </w:r>
      <w:proofErr w:type="gramEnd"/>
      <w:r w:rsidRPr="009B25DB">
        <w:rPr>
          <w:rFonts w:ascii="Times New Roman" w:hAnsi="Times New Roman"/>
          <w:sz w:val="28"/>
          <w:szCs w:val="28"/>
        </w:rPr>
        <w:t xml:space="preserve"> которой определены правилами благоустройства территории муниципального образования Новосибирской области (далее - правила благоустройства) в соответствии с порядком, установленным настоящим Законом; внутренняя часть границ прилегающей территории - часть границ прилегающей территории, непосредственно примыкающая к зданию, строению, сооружению, границам земельного участка, в отношении которых определены границы прилегающей территории, то есть являющаяся их общей границей; внешняя часть границ прилегающей территории - часть границ прилегающей территории, не примыкающая непосредственно к зданию, строению, сооружению, границам земельного участка, в отношении которых определены </w:t>
      </w:r>
      <w:r w:rsidRPr="009B25DB">
        <w:rPr>
          <w:rFonts w:ascii="Times New Roman" w:hAnsi="Times New Roman"/>
          <w:sz w:val="28"/>
          <w:szCs w:val="28"/>
        </w:rPr>
        <w:lastRenderedPageBreak/>
        <w:t>границы прилегающей территории, то есть не являющаяся их общей границей</w:t>
      </w:r>
      <w:proofErr w:type="gramStart"/>
      <w:r w:rsidRPr="009B25DB">
        <w:rPr>
          <w:rFonts w:ascii="Times New Roman" w:hAnsi="Times New Roman"/>
          <w:sz w:val="28"/>
          <w:szCs w:val="28"/>
        </w:rPr>
        <w:t xml:space="preserve">." </w:t>
      </w:r>
      <w:proofErr w:type="gramEnd"/>
    </w:p>
    <w:p w:rsidR="00E72889" w:rsidRPr="00CF6C15" w:rsidRDefault="00E72889" w:rsidP="00E72889">
      <w:pPr>
        <w:spacing w:after="0" w:line="240" w:lineRule="auto"/>
        <w:ind w:firstLine="709"/>
        <w:jc w:val="both"/>
        <w:rPr>
          <w:rFonts w:ascii="Times New Roman" w:hAnsi="Times New Roman"/>
          <w:color w:val="000000"/>
          <w:sz w:val="28"/>
          <w:szCs w:val="28"/>
        </w:rPr>
      </w:pPr>
      <w:r w:rsidRPr="009B25DB">
        <w:rPr>
          <w:rFonts w:ascii="Times New Roman" w:hAnsi="Times New Roman"/>
          <w:sz w:val="28"/>
          <w:szCs w:val="28"/>
        </w:rPr>
        <w:t>1.2. Изменить нумерацию разделов</w:t>
      </w:r>
      <w:r w:rsidRPr="00CF6C15">
        <w:rPr>
          <w:rFonts w:ascii="Times New Roman" w:hAnsi="Times New Roman"/>
          <w:color w:val="000000"/>
          <w:sz w:val="28"/>
          <w:szCs w:val="28"/>
        </w:rPr>
        <w:t xml:space="preserve">: </w:t>
      </w:r>
      <w:r w:rsidRPr="00CF6C15">
        <w:rPr>
          <w:rFonts w:ascii="Times New Roman" w:eastAsia="Times New Roman CYR" w:hAnsi="Times New Roman"/>
          <w:color w:val="000000"/>
          <w:sz w:val="28"/>
          <w:szCs w:val="28"/>
        </w:rPr>
        <w:t xml:space="preserve"> </w:t>
      </w:r>
      <w:r w:rsidRPr="00CF6C15">
        <w:rPr>
          <w:rFonts w:ascii="Times New Roman" w:hAnsi="Times New Roman"/>
          <w:bCs/>
          <w:color w:val="000000"/>
          <w:sz w:val="28"/>
          <w:szCs w:val="28"/>
        </w:rPr>
        <w:t>22. Контроль соблюдения норм и правил благоустройства</w:t>
      </w:r>
      <w:r w:rsidRPr="00CF6C15">
        <w:rPr>
          <w:rFonts w:ascii="Times New Roman" w:hAnsi="Times New Roman"/>
          <w:color w:val="000000"/>
          <w:sz w:val="28"/>
          <w:szCs w:val="28"/>
        </w:rPr>
        <w:t xml:space="preserve"> на раздел 23, 23. Особые требования к доступности сельской среды  на раздел 24. </w:t>
      </w:r>
    </w:p>
    <w:p w:rsidR="00E72889" w:rsidRPr="009B25DB" w:rsidRDefault="00E72889" w:rsidP="00E72889">
      <w:pPr>
        <w:autoSpaceDE w:val="0"/>
        <w:autoSpaceDN w:val="0"/>
        <w:adjustRightInd w:val="0"/>
        <w:spacing w:after="0" w:line="240" w:lineRule="auto"/>
        <w:ind w:firstLine="708"/>
        <w:jc w:val="both"/>
        <w:rPr>
          <w:rFonts w:ascii="Times New Roman" w:hAnsi="Times New Roman"/>
          <w:bCs/>
          <w:iCs/>
          <w:sz w:val="28"/>
          <w:szCs w:val="28"/>
        </w:rPr>
      </w:pPr>
      <w:r w:rsidRPr="009B25DB">
        <w:rPr>
          <w:rFonts w:ascii="Times New Roman" w:hAnsi="Times New Roman"/>
          <w:sz w:val="28"/>
          <w:szCs w:val="28"/>
        </w:rPr>
        <w:t xml:space="preserve">1.3. Дополнить Правила разделом "22. Определение органами местного самоуправления границ прилегающих территорий" следующего содержания: "1. Расстояние от внутренней части границы прилегающей территории до внешней части границы прилегающей территории не должно превышать 10 метров, за исключением случаев, установленных частями 2, 4 и 5 настоящего раздела. 2. Расстояние от внутренней части границы прилегающей территории до внешней части границы прилегающей территории может превышать расстояние, определенное в соответствии с частью 1 настоящего раздела, в случае заключения соглашения об установлении границ прилегающей территории между органом местного самоуправления и собственником или иным законным владельцем здания, строения, сооружения, земельного участка. 3. Границы прилегающей территории определяются в зависимости от фактического использования здания, строения, сооружения, земельного участка, вида их разрешенного использования, расположения, площади. 4. Границы прилегающей территории в отношении многоквартирного дома определяются по границам земельного участка, на котором расположен данный многоквартирный дом. Границы прилегающей территории не определяются в отношении многоквартирного дома, земельный участок под которым не образован или образован по его границам. 5. Границы прилегающей территории в отношении объекта индивидуального жилищного строительства определяются по границам земельного участка, на котором расположен данный объект индивидуального жилищного строительства. Границы прилегающей территории не определяются в отношении объекта индивидуального жилищного строительства, земельный участок под которым не образован или образован по его границам. 6. В случае расположения здания, строения, сооружения, земельного участка рядом с автомобильной дорогой граница прилегающей территории определяется: 1) до края тротуара, прилегающего к автомобильной дороге, при условии, что такое расстояние не превышает максимальное расстояние, установленное в соответствии с частью 1 настоящего раздела; 2) при отсутствии тротуара, прилегающего к автомобильной дороге, до границы полосы отвода автомобильной дороги при условии, что такое расстояние не превышает максимальное расстояние, установленное в соответствии с частью 1 настоящего раздела. 7. В отношении каждого здания, строения, сооружения, земельного участка могут быть установлены границы только одной прилегающей территории, при этом границы прилегающей территории могут иметь один замкнутый контур или несколько непересекающихся замкнутых контуров. 8. При определении границ прилегающей территории не допускается: 1)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w:t>
      </w:r>
      <w:r w:rsidRPr="009B25DB">
        <w:rPr>
          <w:rFonts w:ascii="Times New Roman" w:hAnsi="Times New Roman"/>
          <w:sz w:val="28"/>
          <w:szCs w:val="28"/>
        </w:rPr>
        <w:lastRenderedPageBreak/>
        <w:t>исключительно функционирование другого здания, строения, сооружения, в отношении которого определяются границы прилегающей территории; 2) пересечение границ прилегающих территорий, за исключением случая установления общих смежных границ прилегающих территорий. 9. В случае если здание, строение, сооружение, земельный участок граничат с особо охраняемыми природными территориями федерального, регионального или местного значения, границы прилегающей территории зданий, строений, сооружений, земельных участков определяются до границ указанных природных территорий, но не более максимального расстояния, установленного в соответствии с частью 1 настоящего раздела. 10. В случае полного или частичного совпадения прилегающих территорий зданий, строений, сооружений, земельных участков с прилегающими территориями соседних зданий, строений, сооружений, земельных участков внешняя часть границ прилегающих территорий определяется по линии, проходящей на равном удалении от внутренних частей границ соседних зданий, строений, сооружений, земельных участков соответственно</w:t>
      </w:r>
      <w:proofErr w:type="gramStart"/>
      <w:r w:rsidRPr="009B25DB">
        <w:rPr>
          <w:rFonts w:ascii="Times New Roman" w:hAnsi="Times New Roman"/>
          <w:sz w:val="28"/>
          <w:szCs w:val="28"/>
        </w:rPr>
        <w:t xml:space="preserve">." </w:t>
      </w:r>
      <w:proofErr w:type="gramEnd"/>
    </w:p>
    <w:p w:rsidR="00E72889" w:rsidRPr="000E3AEC" w:rsidRDefault="00E72889" w:rsidP="00E72889">
      <w:pPr>
        <w:numPr>
          <w:ilvl w:val="0"/>
          <w:numId w:val="3"/>
        </w:numPr>
        <w:autoSpaceDE w:val="0"/>
        <w:autoSpaceDN w:val="0"/>
        <w:adjustRightInd w:val="0"/>
        <w:spacing w:after="0" w:line="240" w:lineRule="auto"/>
        <w:ind w:left="0" w:firstLine="0"/>
        <w:jc w:val="both"/>
        <w:rPr>
          <w:rFonts w:ascii="Times New Roman" w:hAnsi="Times New Roman"/>
          <w:bCs/>
          <w:iCs/>
          <w:sz w:val="28"/>
          <w:szCs w:val="28"/>
        </w:rPr>
      </w:pPr>
      <w:r w:rsidRPr="000E3AEC">
        <w:rPr>
          <w:rFonts w:ascii="Times New Roman" w:eastAsia="Calibri" w:hAnsi="Times New Roman"/>
          <w:sz w:val="28"/>
          <w:szCs w:val="28"/>
        </w:rPr>
        <w:t xml:space="preserve">Настоящее решение опубликовать в периодическом печатном издании «Бюллетень органов местного самоуправления </w:t>
      </w:r>
      <w:r w:rsidRPr="000E3AEC">
        <w:rPr>
          <w:rFonts w:ascii="Times New Roman" w:eastAsia="Calibri" w:hAnsi="Times New Roman"/>
          <w:bCs/>
          <w:color w:val="26282F"/>
          <w:sz w:val="28"/>
          <w:szCs w:val="28"/>
        </w:rPr>
        <w:t>Баганского</w:t>
      </w:r>
      <w:r w:rsidRPr="000E3AEC">
        <w:rPr>
          <w:rFonts w:ascii="Times New Roman" w:eastAsia="Calibri" w:hAnsi="Times New Roman"/>
          <w:sz w:val="28"/>
          <w:szCs w:val="28"/>
        </w:rPr>
        <w:t xml:space="preserve"> сельсовета» и на официальном сайте в сети интернет</w:t>
      </w:r>
      <w:r w:rsidRPr="000E3AEC">
        <w:rPr>
          <w:rFonts w:ascii="Times New Roman" w:hAnsi="Times New Roman"/>
          <w:spacing w:val="-2"/>
          <w:sz w:val="28"/>
        </w:rPr>
        <w:t xml:space="preserve">. </w:t>
      </w:r>
      <w:r>
        <w:rPr>
          <w:rFonts w:ascii="Times New Roman" w:hAnsi="Times New Roman"/>
          <w:spacing w:val="-2"/>
          <w:sz w:val="28"/>
        </w:rPr>
        <w:t>Решение</w:t>
      </w:r>
      <w:r w:rsidRPr="000E3AEC">
        <w:rPr>
          <w:rFonts w:ascii="Times New Roman" w:hAnsi="Times New Roman"/>
          <w:spacing w:val="-2"/>
          <w:sz w:val="28"/>
        </w:rPr>
        <w:t xml:space="preserve"> вступает в силу со дня подписания.</w:t>
      </w:r>
    </w:p>
    <w:p w:rsidR="00E72889" w:rsidRDefault="00E72889" w:rsidP="00E72889">
      <w:pPr>
        <w:pStyle w:val="ConsPlusTitle"/>
        <w:rPr>
          <w:rFonts w:ascii="Times New Roman" w:hAnsi="Times New Roman" w:cs="Times New Roman"/>
          <w:sz w:val="28"/>
          <w:szCs w:val="28"/>
        </w:rPr>
      </w:pP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 xml:space="preserve">Председатель </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 xml:space="preserve">Совета депутатов </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 xml:space="preserve">Баганского сельсовета  </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 xml:space="preserve">Баганского района </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Новосибирской области                                                                 И.В.Абакумова</w:t>
      </w:r>
    </w:p>
    <w:p w:rsidR="00E72889" w:rsidRDefault="00E72889" w:rsidP="00E72889">
      <w:pPr>
        <w:spacing w:after="0" w:line="240" w:lineRule="auto"/>
        <w:rPr>
          <w:rFonts w:ascii="Times New Roman" w:hAnsi="Times New Roman"/>
          <w:sz w:val="28"/>
          <w:szCs w:val="28"/>
        </w:rPr>
      </w:pP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Глава Баганского сельсовета</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Баганского района</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Новосибирской области                                                                О.Ю.Кудрявцев</w:t>
      </w:r>
    </w:p>
    <w:p w:rsidR="00E72889" w:rsidRDefault="00E72889" w:rsidP="00E72889">
      <w:pPr>
        <w:spacing w:after="0" w:line="240" w:lineRule="auto"/>
        <w:rPr>
          <w:rFonts w:ascii="Times New Roman" w:hAnsi="Times New Roman"/>
          <w:sz w:val="28"/>
          <w:szCs w:val="28"/>
        </w:rPr>
      </w:pPr>
    </w:p>
    <w:p w:rsidR="00E72889" w:rsidRPr="00A36AB2" w:rsidRDefault="00E72889" w:rsidP="00E72889">
      <w:pPr>
        <w:spacing w:after="0"/>
        <w:jc w:val="both"/>
        <w:rPr>
          <w:rFonts w:ascii="Times New Roman" w:hAnsi="Times New Roman"/>
          <w:sz w:val="24"/>
          <w:szCs w:val="24"/>
        </w:rPr>
      </w:pPr>
      <w:r w:rsidRPr="00A36AB2">
        <w:rPr>
          <w:rFonts w:ascii="Times New Roman" w:hAnsi="Times New Roman"/>
          <w:sz w:val="24"/>
          <w:szCs w:val="24"/>
        </w:rPr>
        <w:t>Новосибирская область</w:t>
      </w:r>
    </w:p>
    <w:p w:rsidR="00E72889" w:rsidRPr="00A36AB2" w:rsidRDefault="00E72889" w:rsidP="00E72889">
      <w:pPr>
        <w:spacing w:after="0"/>
        <w:jc w:val="both"/>
        <w:rPr>
          <w:rFonts w:ascii="Times New Roman" w:hAnsi="Times New Roman"/>
          <w:sz w:val="24"/>
          <w:szCs w:val="24"/>
        </w:rPr>
      </w:pPr>
      <w:r w:rsidRPr="00A36AB2">
        <w:rPr>
          <w:rFonts w:ascii="Times New Roman" w:hAnsi="Times New Roman"/>
          <w:sz w:val="24"/>
          <w:szCs w:val="24"/>
        </w:rPr>
        <w:t>с. Баган ул. М. Горького, 18</w:t>
      </w:r>
    </w:p>
    <w:p w:rsidR="00E72889" w:rsidRPr="00A36AB2" w:rsidRDefault="00E72889" w:rsidP="00E72889">
      <w:pPr>
        <w:spacing w:after="0"/>
        <w:jc w:val="both"/>
        <w:rPr>
          <w:rFonts w:ascii="Times New Roman" w:hAnsi="Times New Roman"/>
          <w:sz w:val="24"/>
          <w:szCs w:val="24"/>
        </w:rPr>
      </w:pPr>
      <w:r w:rsidRPr="00A36AB2">
        <w:rPr>
          <w:rFonts w:ascii="Times New Roman" w:hAnsi="Times New Roman"/>
          <w:sz w:val="24"/>
          <w:szCs w:val="24"/>
        </w:rPr>
        <w:t xml:space="preserve">26 июля 2019 </w:t>
      </w:r>
      <w:r w:rsidRPr="00A36AB2">
        <w:rPr>
          <w:rFonts w:ascii="Times New Roman" w:hAnsi="Times New Roman"/>
          <w:color w:val="000000"/>
          <w:sz w:val="24"/>
          <w:szCs w:val="24"/>
        </w:rPr>
        <w:t>№ НПА 124</w:t>
      </w:r>
    </w:p>
    <w:tbl>
      <w:tblPr>
        <w:tblW w:w="0" w:type="auto"/>
        <w:tblLook w:val="01E0"/>
      </w:tblPr>
      <w:tblGrid>
        <w:gridCol w:w="3996"/>
        <w:gridCol w:w="801"/>
        <w:gridCol w:w="4208"/>
      </w:tblGrid>
      <w:tr w:rsidR="00E72889" w:rsidRPr="00420831" w:rsidTr="00E72889">
        <w:tc>
          <w:tcPr>
            <w:tcW w:w="3996" w:type="dxa"/>
          </w:tcPr>
          <w:p w:rsidR="00E72889" w:rsidRDefault="00E72889"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Default="00A36AB2" w:rsidP="00E72889">
            <w:pPr>
              <w:spacing w:after="0" w:line="240" w:lineRule="auto"/>
              <w:jc w:val="right"/>
              <w:rPr>
                <w:rFonts w:ascii="Times New Roman" w:hAnsi="Times New Roman"/>
                <w:sz w:val="28"/>
                <w:szCs w:val="28"/>
              </w:rPr>
            </w:pPr>
          </w:p>
          <w:p w:rsidR="00A36AB2" w:rsidRPr="00420831" w:rsidRDefault="00A36AB2" w:rsidP="00E72889">
            <w:pPr>
              <w:spacing w:after="0" w:line="240" w:lineRule="auto"/>
              <w:jc w:val="right"/>
              <w:rPr>
                <w:rFonts w:ascii="Times New Roman" w:hAnsi="Times New Roman"/>
                <w:sz w:val="28"/>
                <w:szCs w:val="28"/>
              </w:rPr>
            </w:pPr>
          </w:p>
        </w:tc>
        <w:tc>
          <w:tcPr>
            <w:tcW w:w="801" w:type="dxa"/>
          </w:tcPr>
          <w:p w:rsidR="00E72889" w:rsidRPr="00420831" w:rsidRDefault="00E72889" w:rsidP="00E72889">
            <w:pPr>
              <w:spacing w:after="0" w:line="240" w:lineRule="auto"/>
              <w:jc w:val="both"/>
              <w:rPr>
                <w:rFonts w:ascii="Times New Roman" w:hAnsi="Times New Roman"/>
                <w:sz w:val="28"/>
                <w:szCs w:val="28"/>
              </w:rPr>
            </w:pPr>
          </w:p>
        </w:tc>
        <w:tc>
          <w:tcPr>
            <w:tcW w:w="4208" w:type="dxa"/>
          </w:tcPr>
          <w:p w:rsidR="00E72889" w:rsidRPr="00420831" w:rsidRDefault="00E72889" w:rsidP="00E72889">
            <w:pPr>
              <w:spacing w:after="0" w:line="240" w:lineRule="auto"/>
              <w:jc w:val="right"/>
              <w:rPr>
                <w:rFonts w:ascii="Times New Roman" w:hAnsi="Times New Roman"/>
                <w:sz w:val="28"/>
                <w:szCs w:val="28"/>
              </w:rPr>
            </w:pPr>
          </w:p>
        </w:tc>
      </w:tr>
    </w:tbl>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lastRenderedPageBreak/>
        <w:t xml:space="preserve">                                                 СОВЕТ ДЕПУТАТОВ                                         </w:t>
      </w:r>
    </w:p>
    <w:p w:rsidR="00E72889"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 xml:space="preserve"> БАГАНСКОГО СЕЛЬСОВЕТА             </w:t>
      </w:r>
    </w:p>
    <w:p w:rsidR="00E72889"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 xml:space="preserve">БАГАНСКОГО РАЙОНА </w:t>
      </w:r>
    </w:p>
    <w:p w:rsidR="00E72889"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НОВОСИБИРСКОЙ ОБЛАСТИ</w:t>
      </w:r>
    </w:p>
    <w:p w:rsidR="00E72889" w:rsidRPr="00323653" w:rsidRDefault="00E72889" w:rsidP="00E72889">
      <w:pPr>
        <w:spacing w:after="0"/>
        <w:jc w:val="center"/>
        <w:rPr>
          <w:rFonts w:ascii="Times New Roman" w:hAnsi="Times New Roman"/>
          <w:color w:val="000000"/>
          <w:sz w:val="28"/>
          <w:szCs w:val="28"/>
        </w:rPr>
      </w:pPr>
      <w:r w:rsidRPr="00323653">
        <w:rPr>
          <w:rFonts w:ascii="Times New Roman" w:hAnsi="Times New Roman"/>
          <w:color w:val="000000"/>
          <w:sz w:val="28"/>
          <w:szCs w:val="28"/>
        </w:rPr>
        <w:t>пятого созыва</w:t>
      </w:r>
    </w:p>
    <w:p w:rsidR="00E72889" w:rsidRDefault="00E72889" w:rsidP="00E72889">
      <w:pPr>
        <w:spacing w:before="240" w:after="0" w:line="240" w:lineRule="auto"/>
        <w:jc w:val="center"/>
        <w:rPr>
          <w:rFonts w:ascii="Times New Roman" w:hAnsi="Times New Roman"/>
          <w:sz w:val="28"/>
          <w:szCs w:val="28"/>
        </w:rPr>
      </w:pPr>
      <w:r>
        <w:rPr>
          <w:rFonts w:ascii="Times New Roman" w:hAnsi="Times New Roman"/>
          <w:sz w:val="28"/>
          <w:szCs w:val="28"/>
        </w:rPr>
        <w:t>РЕШЕНИЕ</w:t>
      </w:r>
    </w:p>
    <w:p w:rsidR="00E72889" w:rsidRDefault="00E72889" w:rsidP="00E72889">
      <w:pPr>
        <w:spacing w:after="0" w:line="240" w:lineRule="auto"/>
        <w:jc w:val="center"/>
        <w:rPr>
          <w:rFonts w:ascii="Times New Roman" w:hAnsi="Times New Roman"/>
          <w:sz w:val="28"/>
          <w:szCs w:val="28"/>
        </w:rPr>
      </w:pPr>
      <w:r>
        <w:rPr>
          <w:rFonts w:ascii="Times New Roman" w:hAnsi="Times New Roman"/>
          <w:color w:val="000000"/>
          <w:sz w:val="28"/>
          <w:szCs w:val="28"/>
        </w:rPr>
        <w:t>Сорок шестой</w:t>
      </w:r>
      <w:r w:rsidRPr="002C0DAF">
        <w:rPr>
          <w:rFonts w:ascii="Times New Roman" w:hAnsi="Times New Roman"/>
          <w:color w:val="000000"/>
          <w:sz w:val="28"/>
          <w:szCs w:val="28"/>
        </w:rPr>
        <w:t xml:space="preserve"> </w:t>
      </w:r>
      <w:r>
        <w:rPr>
          <w:rFonts w:ascii="Times New Roman" w:hAnsi="Times New Roman"/>
          <w:sz w:val="28"/>
          <w:szCs w:val="28"/>
        </w:rPr>
        <w:t xml:space="preserve"> сессии  </w:t>
      </w:r>
    </w:p>
    <w:p w:rsidR="00E72889"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 xml:space="preserve">   </w:t>
      </w:r>
    </w:p>
    <w:tbl>
      <w:tblPr>
        <w:tblW w:w="0" w:type="auto"/>
        <w:tblLook w:val="04A0"/>
      </w:tblPr>
      <w:tblGrid>
        <w:gridCol w:w="4873"/>
        <w:gridCol w:w="4841"/>
      </w:tblGrid>
      <w:tr w:rsidR="00E72889" w:rsidTr="00E72889">
        <w:trPr>
          <w:trHeight w:val="245"/>
        </w:trPr>
        <w:tc>
          <w:tcPr>
            <w:tcW w:w="5007" w:type="dxa"/>
            <w:hideMark/>
          </w:tcPr>
          <w:p w:rsidR="00E72889" w:rsidRDefault="00E72889" w:rsidP="00E72889">
            <w:pPr>
              <w:spacing w:after="0" w:line="240" w:lineRule="auto"/>
              <w:rPr>
                <w:rFonts w:ascii="Times New Roman" w:hAnsi="Times New Roman"/>
                <w:sz w:val="28"/>
                <w:szCs w:val="28"/>
                <w:lang w:eastAsia="en-US"/>
              </w:rPr>
            </w:pPr>
            <w:r>
              <w:rPr>
                <w:rFonts w:ascii="Times New Roman" w:hAnsi="Times New Roman"/>
                <w:sz w:val="28"/>
                <w:szCs w:val="28"/>
                <w:lang w:eastAsia="en-US"/>
              </w:rPr>
              <w:t>26.07.2019</w:t>
            </w:r>
          </w:p>
        </w:tc>
        <w:tc>
          <w:tcPr>
            <w:tcW w:w="5008" w:type="dxa"/>
            <w:hideMark/>
          </w:tcPr>
          <w:p w:rsidR="00E72889" w:rsidRDefault="00E72889" w:rsidP="00E72889">
            <w:pPr>
              <w:spacing w:after="0" w:line="240" w:lineRule="auto"/>
              <w:jc w:val="center"/>
              <w:rPr>
                <w:rFonts w:ascii="Times New Roman" w:hAnsi="Times New Roman"/>
                <w:sz w:val="28"/>
                <w:szCs w:val="28"/>
                <w:lang w:eastAsia="en-US"/>
              </w:rPr>
            </w:pPr>
            <w:r>
              <w:rPr>
                <w:rFonts w:ascii="Times New Roman" w:hAnsi="Times New Roman"/>
                <w:sz w:val="28"/>
                <w:szCs w:val="28"/>
                <w:lang w:eastAsia="en-US"/>
              </w:rPr>
              <w:t xml:space="preserve">                                                   №</w:t>
            </w:r>
            <w:r w:rsidRPr="0085177C">
              <w:rPr>
                <w:rFonts w:ascii="Times New Roman" w:hAnsi="Times New Roman"/>
                <w:color w:val="FF0000"/>
                <w:sz w:val="28"/>
                <w:szCs w:val="28"/>
                <w:lang w:eastAsia="en-US"/>
              </w:rPr>
              <w:t xml:space="preserve"> </w:t>
            </w:r>
            <w:r>
              <w:rPr>
                <w:rFonts w:ascii="Times New Roman" w:hAnsi="Times New Roman"/>
                <w:color w:val="000000"/>
                <w:sz w:val="28"/>
                <w:szCs w:val="28"/>
                <w:lang w:eastAsia="en-US"/>
              </w:rPr>
              <w:t>229</w:t>
            </w:r>
          </w:p>
        </w:tc>
      </w:tr>
    </w:tbl>
    <w:p w:rsidR="00E72889"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с. Баган</w:t>
      </w:r>
    </w:p>
    <w:p w:rsidR="00E72889" w:rsidRDefault="00E72889" w:rsidP="00E72889">
      <w:pPr>
        <w:shd w:val="clear" w:color="auto" w:fill="FFFFFF"/>
        <w:spacing w:after="0" w:line="240" w:lineRule="auto"/>
        <w:rPr>
          <w:rFonts w:ascii="Times New Roman" w:hAnsi="Times New Roman"/>
          <w:b/>
          <w:spacing w:val="-7"/>
          <w:sz w:val="28"/>
          <w:szCs w:val="28"/>
        </w:rPr>
      </w:pPr>
    </w:p>
    <w:p w:rsidR="00E72889" w:rsidRPr="00D47F58" w:rsidRDefault="00E72889" w:rsidP="00E72889">
      <w:pPr>
        <w:shd w:val="clear" w:color="auto" w:fill="FFFFFF"/>
        <w:spacing w:after="0" w:line="240" w:lineRule="auto"/>
        <w:jc w:val="center"/>
        <w:rPr>
          <w:rFonts w:ascii="Times New Roman" w:hAnsi="Times New Roman"/>
          <w:sz w:val="28"/>
          <w:szCs w:val="28"/>
        </w:rPr>
      </w:pPr>
      <w:r w:rsidRPr="00D47F58">
        <w:rPr>
          <w:rFonts w:ascii="Times New Roman" w:hAnsi="Times New Roman"/>
          <w:bCs/>
          <w:sz w:val="28"/>
          <w:szCs w:val="28"/>
        </w:rPr>
        <w:t xml:space="preserve">Об отмене решения сессии Совета депутатов Баганского сельсовета Баганского района Новосибирской области от 15.12.2006 «О </w:t>
      </w:r>
      <w:proofErr w:type="gramStart"/>
      <w:r w:rsidRPr="00D47F58">
        <w:rPr>
          <w:rFonts w:ascii="Times New Roman" w:hAnsi="Times New Roman"/>
          <w:bCs/>
          <w:sz w:val="28"/>
          <w:szCs w:val="28"/>
        </w:rPr>
        <w:t>положении</w:t>
      </w:r>
      <w:proofErr w:type="gramEnd"/>
      <w:r w:rsidRPr="00D47F58">
        <w:rPr>
          <w:rFonts w:ascii="Times New Roman" w:hAnsi="Times New Roman"/>
          <w:bCs/>
          <w:sz w:val="28"/>
          <w:szCs w:val="28"/>
        </w:rPr>
        <w:t xml:space="preserve"> о периодическом печатном издании «Бюллетень органов местного самоуправления Баганского сельсовета»»</w:t>
      </w:r>
    </w:p>
    <w:p w:rsidR="00E72889" w:rsidRPr="00D47F58" w:rsidRDefault="00E72889" w:rsidP="00E72889">
      <w:pPr>
        <w:autoSpaceDE w:val="0"/>
        <w:autoSpaceDN w:val="0"/>
        <w:adjustRightInd w:val="0"/>
        <w:spacing w:after="0" w:line="240" w:lineRule="auto"/>
        <w:rPr>
          <w:rFonts w:ascii="Times New Roman" w:hAnsi="Times New Roman"/>
          <w:bCs/>
          <w:sz w:val="28"/>
          <w:szCs w:val="28"/>
        </w:rPr>
      </w:pPr>
    </w:p>
    <w:p w:rsidR="00E72889" w:rsidRDefault="00E72889" w:rsidP="00E72889">
      <w:pPr>
        <w:pStyle w:val="pr"/>
        <w:shd w:val="clear" w:color="auto" w:fill="FFFFFF"/>
        <w:spacing w:before="0" w:beforeAutospacing="0" w:after="0" w:afterAutospacing="0" w:line="360" w:lineRule="atLeast"/>
        <w:jc w:val="both"/>
        <w:textAlignment w:val="baseline"/>
        <w:rPr>
          <w:sz w:val="28"/>
          <w:szCs w:val="28"/>
        </w:rPr>
      </w:pPr>
    </w:p>
    <w:p w:rsidR="00E72889" w:rsidRPr="00297399" w:rsidRDefault="00E72889" w:rsidP="00E72889">
      <w:pPr>
        <w:pStyle w:val="pr"/>
        <w:shd w:val="clear" w:color="auto" w:fill="FFFFFF"/>
        <w:spacing w:before="0" w:beforeAutospacing="0" w:after="0" w:afterAutospacing="0" w:line="360" w:lineRule="atLeast"/>
        <w:jc w:val="both"/>
        <w:textAlignment w:val="baseline"/>
        <w:rPr>
          <w:sz w:val="28"/>
          <w:szCs w:val="28"/>
        </w:rPr>
      </w:pPr>
      <w:r>
        <w:rPr>
          <w:sz w:val="28"/>
          <w:szCs w:val="28"/>
        </w:rPr>
        <w:t xml:space="preserve"> </w:t>
      </w:r>
      <w:r>
        <w:rPr>
          <w:sz w:val="28"/>
          <w:szCs w:val="28"/>
        </w:rPr>
        <w:tab/>
      </w:r>
      <w:r w:rsidRPr="00297399">
        <w:rPr>
          <w:sz w:val="28"/>
          <w:szCs w:val="28"/>
        </w:rPr>
        <w:t xml:space="preserve">В целях </w:t>
      </w:r>
      <w:r>
        <w:rPr>
          <w:sz w:val="28"/>
          <w:szCs w:val="28"/>
        </w:rPr>
        <w:t xml:space="preserve">исключения </w:t>
      </w:r>
      <w:proofErr w:type="spellStart"/>
      <w:r>
        <w:rPr>
          <w:sz w:val="28"/>
          <w:szCs w:val="28"/>
        </w:rPr>
        <w:t>коррупциогенных</w:t>
      </w:r>
      <w:proofErr w:type="spellEnd"/>
      <w:r>
        <w:rPr>
          <w:sz w:val="28"/>
          <w:szCs w:val="28"/>
        </w:rPr>
        <w:t xml:space="preserve"> факторов, в соответствии с Федеральным законом от 06.10.2003 №131-ФЗ «Об общих принципах организации местного самоуправления в Российской Федерации», Уставом муниципального образования </w:t>
      </w:r>
      <w:r w:rsidRPr="00297399">
        <w:rPr>
          <w:sz w:val="28"/>
          <w:szCs w:val="28"/>
        </w:rPr>
        <w:t xml:space="preserve"> Совет депутатов Баганского сельсовета Баганского района Новосибирской области решил:</w:t>
      </w:r>
    </w:p>
    <w:p w:rsidR="00E72889" w:rsidRDefault="00E72889" w:rsidP="00E72889">
      <w:pPr>
        <w:pStyle w:val="ConsPlusTitle"/>
        <w:numPr>
          <w:ilvl w:val="0"/>
          <w:numId w:val="4"/>
        </w:numPr>
        <w:rPr>
          <w:rFonts w:ascii="Times New Roman" w:hAnsi="Times New Roman" w:cs="Times New Roman"/>
          <w:sz w:val="28"/>
          <w:szCs w:val="28"/>
        </w:rPr>
      </w:pPr>
      <w:r w:rsidRPr="00D47F58">
        <w:rPr>
          <w:rFonts w:ascii="Times New Roman" w:hAnsi="Times New Roman" w:cs="Times New Roman"/>
          <w:b w:val="0"/>
          <w:sz w:val="28"/>
          <w:szCs w:val="28"/>
        </w:rPr>
        <w:t>Отменить</w:t>
      </w:r>
      <w:r>
        <w:rPr>
          <w:rFonts w:ascii="Times New Roman" w:hAnsi="Times New Roman" w:cs="Times New Roman"/>
          <w:sz w:val="28"/>
          <w:szCs w:val="28"/>
        </w:rPr>
        <w:t xml:space="preserve"> </w:t>
      </w:r>
      <w:r>
        <w:rPr>
          <w:rFonts w:ascii="Times New Roman" w:hAnsi="Times New Roman"/>
          <w:b w:val="0"/>
          <w:bCs w:val="0"/>
          <w:sz w:val="28"/>
          <w:szCs w:val="28"/>
        </w:rPr>
        <w:t xml:space="preserve">решение 16 сессии Совета депутатов Баганского сельсовета Баганского района Новосибирской области от 15.12.2006 года №137 «О </w:t>
      </w:r>
      <w:proofErr w:type="gramStart"/>
      <w:r>
        <w:rPr>
          <w:rFonts w:ascii="Times New Roman" w:hAnsi="Times New Roman"/>
          <w:b w:val="0"/>
          <w:bCs w:val="0"/>
          <w:sz w:val="28"/>
          <w:szCs w:val="28"/>
        </w:rPr>
        <w:t>положении</w:t>
      </w:r>
      <w:proofErr w:type="gramEnd"/>
      <w:r>
        <w:rPr>
          <w:rFonts w:ascii="Times New Roman" w:hAnsi="Times New Roman"/>
          <w:b w:val="0"/>
          <w:bCs w:val="0"/>
          <w:sz w:val="28"/>
          <w:szCs w:val="28"/>
        </w:rPr>
        <w:t xml:space="preserve"> о периодическом печатном издании «Бюллетень органов местного самоуправления Баганского сельсовета»»</w:t>
      </w:r>
    </w:p>
    <w:p w:rsidR="00E72889" w:rsidRDefault="00E72889" w:rsidP="00E72889">
      <w:pPr>
        <w:spacing w:after="0" w:line="240" w:lineRule="auto"/>
        <w:rPr>
          <w:rFonts w:ascii="Times New Roman" w:hAnsi="Times New Roman"/>
          <w:sz w:val="28"/>
          <w:szCs w:val="28"/>
        </w:rPr>
      </w:pPr>
    </w:p>
    <w:p w:rsidR="00E72889" w:rsidRDefault="00E72889" w:rsidP="00E72889">
      <w:pPr>
        <w:spacing w:after="0" w:line="240" w:lineRule="auto"/>
        <w:rPr>
          <w:rFonts w:ascii="Times New Roman" w:hAnsi="Times New Roman"/>
          <w:sz w:val="28"/>
          <w:szCs w:val="28"/>
        </w:rPr>
      </w:pP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 xml:space="preserve">Председатель </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 xml:space="preserve">Совета депутатов </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 xml:space="preserve">Баганского сельсовета  </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 xml:space="preserve">Баганского района </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Новосибирской области                                                                 И.В.Абакумова</w:t>
      </w:r>
    </w:p>
    <w:p w:rsidR="00E72889" w:rsidRDefault="00E72889" w:rsidP="00E72889">
      <w:pPr>
        <w:spacing w:after="0" w:line="240" w:lineRule="auto"/>
        <w:rPr>
          <w:rFonts w:ascii="Times New Roman" w:hAnsi="Times New Roman"/>
          <w:sz w:val="28"/>
          <w:szCs w:val="28"/>
        </w:rPr>
      </w:pP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Глава Баганского сельсовета</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Баганского района</w:t>
      </w:r>
    </w:p>
    <w:p w:rsidR="00E72889" w:rsidRDefault="00E72889" w:rsidP="00E72889">
      <w:pPr>
        <w:spacing w:after="0" w:line="240" w:lineRule="auto"/>
        <w:rPr>
          <w:rFonts w:ascii="Times New Roman" w:hAnsi="Times New Roman"/>
          <w:sz w:val="28"/>
          <w:szCs w:val="28"/>
        </w:rPr>
      </w:pPr>
      <w:r>
        <w:rPr>
          <w:rFonts w:ascii="Times New Roman" w:hAnsi="Times New Roman"/>
          <w:sz w:val="28"/>
          <w:szCs w:val="28"/>
        </w:rPr>
        <w:t>Новосибирской области                                                                О.Ю.Кудрявцев</w:t>
      </w:r>
    </w:p>
    <w:p w:rsidR="00E72889" w:rsidRDefault="00E72889" w:rsidP="00E72889">
      <w:pPr>
        <w:spacing w:after="0" w:line="240" w:lineRule="auto"/>
        <w:rPr>
          <w:rFonts w:ascii="Times New Roman" w:hAnsi="Times New Roman"/>
          <w:sz w:val="28"/>
          <w:szCs w:val="28"/>
        </w:rPr>
      </w:pPr>
    </w:p>
    <w:p w:rsidR="00E72889" w:rsidRPr="00A36AB2" w:rsidRDefault="00E72889" w:rsidP="00E72889">
      <w:pPr>
        <w:spacing w:after="0"/>
        <w:jc w:val="both"/>
        <w:rPr>
          <w:rFonts w:ascii="Times New Roman" w:hAnsi="Times New Roman"/>
          <w:sz w:val="24"/>
          <w:szCs w:val="24"/>
        </w:rPr>
      </w:pPr>
      <w:r w:rsidRPr="00A36AB2">
        <w:rPr>
          <w:rFonts w:ascii="Times New Roman" w:hAnsi="Times New Roman"/>
          <w:sz w:val="24"/>
          <w:szCs w:val="24"/>
        </w:rPr>
        <w:t>Новосибирская область</w:t>
      </w:r>
    </w:p>
    <w:p w:rsidR="00E72889" w:rsidRPr="00A36AB2" w:rsidRDefault="00E72889" w:rsidP="00E72889">
      <w:pPr>
        <w:spacing w:after="0"/>
        <w:jc w:val="both"/>
        <w:rPr>
          <w:rFonts w:ascii="Times New Roman" w:hAnsi="Times New Roman"/>
          <w:sz w:val="24"/>
          <w:szCs w:val="24"/>
        </w:rPr>
      </w:pPr>
      <w:r w:rsidRPr="00A36AB2">
        <w:rPr>
          <w:rFonts w:ascii="Times New Roman" w:hAnsi="Times New Roman"/>
          <w:sz w:val="24"/>
          <w:szCs w:val="24"/>
        </w:rPr>
        <w:t>с. Баган ул. М. Горького, 18</w:t>
      </w:r>
    </w:p>
    <w:p w:rsidR="00E72889" w:rsidRPr="00A36AB2" w:rsidRDefault="00E72889" w:rsidP="00E72889">
      <w:pPr>
        <w:spacing w:after="0"/>
        <w:jc w:val="both"/>
        <w:rPr>
          <w:rFonts w:ascii="Times New Roman" w:hAnsi="Times New Roman"/>
          <w:sz w:val="24"/>
          <w:szCs w:val="24"/>
        </w:rPr>
      </w:pPr>
      <w:r w:rsidRPr="00A36AB2">
        <w:rPr>
          <w:rFonts w:ascii="Times New Roman" w:hAnsi="Times New Roman"/>
          <w:sz w:val="24"/>
          <w:szCs w:val="24"/>
        </w:rPr>
        <w:t xml:space="preserve">26 июля 2019 </w:t>
      </w:r>
      <w:r w:rsidRPr="00A36AB2">
        <w:rPr>
          <w:rFonts w:ascii="Times New Roman" w:hAnsi="Times New Roman"/>
          <w:color w:val="000000"/>
          <w:sz w:val="24"/>
          <w:szCs w:val="24"/>
        </w:rPr>
        <w:t>№ НПА 125</w:t>
      </w:r>
    </w:p>
    <w:tbl>
      <w:tblPr>
        <w:tblW w:w="0" w:type="auto"/>
        <w:tblLook w:val="01E0"/>
      </w:tblPr>
      <w:tblGrid>
        <w:gridCol w:w="4316"/>
        <w:gridCol w:w="851"/>
        <w:gridCol w:w="4547"/>
      </w:tblGrid>
      <w:tr w:rsidR="00E72889" w:rsidRPr="00420831" w:rsidTr="00E72889">
        <w:tc>
          <w:tcPr>
            <w:tcW w:w="4508" w:type="dxa"/>
          </w:tcPr>
          <w:p w:rsidR="00E72889" w:rsidRPr="00420831" w:rsidRDefault="00E72889" w:rsidP="00E72889">
            <w:pPr>
              <w:spacing w:after="0" w:line="240" w:lineRule="auto"/>
              <w:jc w:val="right"/>
              <w:rPr>
                <w:rFonts w:ascii="Times New Roman" w:hAnsi="Times New Roman"/>
                <w:sz w:val="28"/>
                <w:szCs w:val="28"/>
              </w:rPr>
            </w:pPr>
          </w:p>
        </w:tc>
        <w:tc>
          <w:tcPr>
            <w:tcW w:w="880" w:type="dxa"/>
          </w:tcPr>
          <w:p w:rsidR="00E72889" w:rsidRPr="00420831" w:rsidRDefault="00E72889" w:rsidP="00E72889">
            <w:pPr>
              <w:spacing w:after="0" w:line="240" w:lineRule="auto"/>
              <w:jc w:val="both"/>
              <w:rPr>
                <w:rFonts w:ascii="Times New Roman" w:hAnsi="Times New Roman"/>
                <w:sz w:val="28"/>
                <w:szCs w:val="28"/>
              </w:rPr>
            </w:pPr>
          </w:p>
        </w:tc>
        <w:tc>
          <w:tcPr>
            <w:tcW w:w="4749" w:type="dxa"/>
          </w:tcPr>
          <w:p w:rsidR="00E72889" w:rsidRPr="00420831" w:rsidRDefault="00E72889" w:rsidP="00E72889">
            <w:pPr>
              <w:spacing w:after="0" w:line="240" w:lineRule="auto"/>
              <w:jc w:val="right"/>
              <w:rPr>
                <w:rFonts w:ascii="Times New Roman" w:hAnsi="Times New Roman"/>
                <w:sz w:val="28"/>
                <w:szCs w:val="28"/>
              </w:rPr>
            </w:pPr>
          </w:p>
        </w:tc>
      </w:tr>
    </w:tbl>
    <w:p w:rsidR="00E72889" w:rsidRPr="005C1CB8" w:rsidRDefault="00E72889" w:rsidP="00E72889">
      <w:pPr>
        <w:rPr>
          <w:szCs w:val="28"/>
        </w:rPr>
      </w:pPr>
    </w:p>
    <w:p w:rsidR="00E72889" w:rsidRDefault="00E72889" w:rsidP="00E72889">
      <w:pPr>
        <w:spacing w:after="0"/>
        <w:jc w:val="center"/>
        <w:rPr>
          <w:rFonts w:ascii="Times New Roman" w:hAnsi="Times New Roman"/>
          <w:sz w:val="28"/>
          <w:szCs w:val="28"/>
        </w:rPr>
      </w:pPr>
      <w:r w:rsidRPr="004D14EA">
        <w:rPr>
          <w:rFonts w:ascii="Times New Roman" w:hAnsi="Times New Roman"/>
          <w:sz w:val="28"/>
          <w:szCs w:val="28"/>
        </w:rPr>
        <w:lastRenderedPageBreak/>
        <w:t xml:space="preserve">СОВЕТ ДЕПУТАТОВ </w:t>
      </w:r>
      <w:r>
        <w:rPr>
          <w:rFonts w:ascii="Times New Roman" w:hAnsi="Times New Roman"/>
          <w:sz w:val="28"/>
          <w:szCs w:val="28"/>
        </w:rPr>
        <w:t xml:space="preserve">                            </w:t>
      </w:r>
    </w:p>
    <w:p w:rsidR="00E72889" w:rsidRPr="004D14EA" w:rsidRDefault="00E72889" w:rsidP="00E72889">
      <w:pPr>
        <w:spacing w:after="0"/>
        <w:jc w:val="center"/>
        <w:rPr>
          <w:rFonts w:ascii="Times New Roman" w:hAnsi="Times New Roman"/>
          <w:sz w:val="28"/>
          <w:szCs w:val="28"/>
        </w:rPr>
      </w:pPr>
      <w:r w:rsidRPr="004D14EA">
        <w:rPr>
          <w:rFonts w:ascii="Times New Roman" w:hAnsi="Times New Roman"/>
          <w:sz w:val="28"/>
          <w:szCs w:val="28"/>
        </w:rPr>
        <w:t>БАГАНСКОГО СЕЛЬСОВЕТА</w:t>
      </w:r>
      <w:r>
        <w:rPr>
          <w:rFonts w:ascii="Times New Roman" w:hAnsi="Times New Roman"/>
          <w:sz w:val="28"/>
          <w:szCs w:val="28"/>
        </w:rPr>
        <w:t xml:space="preserve">               </w:t>
      </w:r>
      <w:r w:rsidRPr="004D14EA">
        <w:rPr>
          <w:rFonts w:ascii="Times New Roman" w:hAnsi="Times New Roman"/>
          <w:sz w:val="28"/>
          <w:szCs w:val="28"/>
        </w:rPr>
        <w:br/>
        <w:t>БАГАНСКОГО РАЙОНА</w:t>
      </w:r>
    </w:p>
    <w:p w:rsidR="00E72889" w:rsidRPr="004D14EA" w:rsidRDefault="00E72889" w:rsidP="00E72889">
      <w:pPr>
        <w:spacing w:after="0"/>
        <w:jc w:val="center"/>
        <w:rPr>
          <w:rFonts w:ascii="Times New Roman" w:hAnsi="Times New Roman"/>
          <w:sz w:val="28"/>
          <w:szCs w:val="28"/>
        </w:rPr>
      </w:pPr>
      <w:r w:rsidRPr="004D14EA">
        <w:rPr>
          <w:rFonts w:ascii="Times New Roman" w:hAnsi="Times New Roman"/>
          <w:sz w:val="28"/>
          <w:szCs w:val="28"/>
        </w:rPr>
        <w:t xml:space="preserve"> НОВОСИБИРСКОЙ ОБЛАСТИ</w:t>
      </w:r>
      <w:r w:rsidRPr="004D14EA">
        <w:rPr>
          <w:rFonts w:ascii="Times New Roman" w:hAnsi="Times New Roman"/>
          <w:sz w:val="28"/>
          <w:szCs w:val="28"/>
        </w:rPr>
        <w:br/>
        <w:t>пятого созыва</w:t>
      </w:r>
    </w:p>
    <w:p w:rsidR="00E72889" w:rsidRPr="004D14EA" w:rsidRDefault="00E72889" w:rsidP="00E72889">
      <w:pPr>
        <w:spacing w:after="0"/>
        <w:jc w:val="center"/>
        <w:rPr>
          <w:rFonts w:ascii="Times New Roman" w:hAnsi="Times New Roman"/>
          <w:sz w:val="28"/>
          <w:szCs w:val="28"/>
        </w:rPr>
      </w:pPr>
    </w:p>
    <w:p w:rsidR="00E72889" w:rsidRPr="004D14EA" w:rsidRDefault="00E72889" w:rsidP="00E72889">
      <w:pPr>
        <w:spacing w:after="0"/>
        <w:jc w:val="center"/>
        <w:rPr>
          <w:rFonts w:ascii="Times New Roman" w:hAnsi="Times New Roman"/>
          <w:sz w:val="28"/>
          <w:szCs w:val="28"/>
        </w:rPr>
      </w:pPr>
      <w:r w:rsidRPr="004D14EA">
        <w:rPr>
          <w:rFonts w:ascii="Times New Roman" w:hAnsi="Times New Roman"/>
          <w:sz w:val="28"/>
          <w:szCs w:val="28"/>
        </w:rPr>
        <w:t>РЕШЕНИЕ</w:t>
      </w:r>
    </w:p>
    <w:p w:rsidR="00E72889" w:rsidRPr="004D14EA" w:rsidRDefault="00E72889" w:rsidP="00E72889">
      <w:pPr>
        <w:spacing w:after="0"/>
        <w:jc w:val="center"/>
        <w:rPr>
          <w:rFonts w:ascii="Times New Roman" w:hAnsi="Times New Roman"/>
          <w:sz w:val="28"/>
          <w:szCs w:val="28"/>
        </w:rPr>
      </w:pPr>
      <w:r>
        <w:rPr>
          <w:rFonts w:ascii="Times New Roman" w:hAnsi="Times New Roman"/>
          <w:sz w:val="28"/>
          <w:szCs w:val="28"/>
        </w:rPr>
        <w:t xml:space="preserve">сорок шестой </w:t>
      </w:r>
      <w:r w:rsidRPr="004D14EA">
        <w:rPr>
          <w:rFonts w:ascii="Times New Roman" w:hAnsi="Times New Roman"/>
          <w:sz w:val="28"/>
          <w:szCs w:val="28"/>
        </w:rPr>
        <w:t>сессии</w:t>
      </w:r>
    </w:p>
    <w:p w:rsidR="00E72889" w:rsidRPr="004D14EA" w:rsidRDefault="00E72889" w:rsidP="00E72889">
      <w:pPr>
        <w:tabs>
          <w:tab w:val="left" w:pos="8980"/>
        </w:tabs>
        <w:spacing w:after="0"/>
        <w:rPr>
          <w:rFonts w:ascii="Times New Roman" w:hAnsi="Times New Roman"/>
          <w:sz w:val="28"/>
          <w:szCs w:val="28"/>
        </w:rPr>
      </w:pPr>
      <w:r w:rsidRPr="004D14EA">
        <w:rPr>
          <w:rFonts w:ascii="Times New Roman" w:hAnsi="Times New Roman"/>
          <w:sz w:val="28"/>
          <w:szCs w:val="28"/>
        </w:rPr>
        <w:t xml:space="preserve">  </w:t>
      </w:r>
      <w:r>
        <w:rPr>
          <w:rFonts w:ascii="Times New Roman" w:hAnsi="Times New Roman"/>
          <w:sz w:val="28"/>
          <w:szCs w:val="28"/>
        </w:rPr>
        <w:t>26</w:t>
      </w:r>
      <w:r w:rsidRPr="004D14EA">
        <w:rPr>
          <w:rFonts w:ascii="Times New Roman" w:hAnsi="Times New Roman"/>
          <w:sz w:val="28"/>
          <w:szCs w:val="28"/>
        </w:rPr>
        <w:t>.</w:t>
      </w:r>
      <w:r>
        <w:rPr>
          <w:rFonts w:ascii="Times New Roman" w:hAnsi="Times New Roman"/>
          <w:sz w:val="28"/>
          <w:szCs w:val="28"/>
        </w:rPr>
        <w:t>07</w:t>
      </w:r>
      <w:r w:rsidRPr="004D14EA">
        <w:rPr>
          <w:rFonts w:ascii="Times New Roman" w:hAnsi="Times New Roman"/>
          <w:sz w:val="28"/>
          <w:szCs w:val="28"/>
        </w:rPr>
        <w:t>.201</w:t>
      </w:r>
      <w:r>
        <w:rPr>
          <w:rFonts w:ascii="Times New Roman" w:hAnsi="Times New Roman"/>
          <w:sz w:val="28"/>
          <w:szCs w:val="28"/>
        </w:rPr>
        <w:t>9</w:t>
      </w:r>
      <w:r w:rsidRPr="004D14EA">
        <w:rPr>
          <w:rFonts w:ascii="Times New Roman" w:hAnsi="Times New Roman"/>
          <w:sz w:val="28"/>
          <w:szCs w:val="28"/>
        </w:rPr>
        <w:t xml:space="preserve"> г.                                                                                                 № </w:t>
      </w:r>
      <w:r>
        <w:rPr>
          <w:rFonts w:ascii="Times New Roman" w:hAnsi="Times New Roman"/>
          <w:sz w:val="28"/>
          <w:szCs w:val="28"/>
        </w:rPr>
        <w:t>230</w:t>
      </w:r>
    </w:p>
    <w:p w:rsidR="00E72889" w:rsidRPr="004D14EA" w:rsidRDefault="00E72889" w:rsidP="00E72889">
      <w:pPr>
        <w:spacing w:after="0"/>
        <w:jc w:val="center"/>
        <w:rPr>
          <w:rFonts w:ascii="Times New Roman" w:hAnsi="Times New Roman"/>
          <w:sz w:val="28"/>
          <w:szCs w:val="28"/>
        </w:rPr>
      </w:pPr>
      <w:r w:rsidRPr="004D14EA">
        <w:rPr>
          <w:rFonts w:ascii="Times New Roman" w:hAnsi="Times New Roman"/>
          <w:sz w:val="28"/>
          <w:szCs w:val="28"/>
        </w:rPr>
        <w:t>с. Баган</w:t>
      </w:r>
    </w:p>
    <w:p w:rsidR="00E72889" w:rsidRDefault="00E72889" w:rsidP="00E72889">
      <w:pPr>
        <w:pStyle w:val="ConsPlusTitle"/>
        <w:jc w:val="center"/>
        <w:rPr>
          <w:rFonts w:ascii="Times New Roman" w:hAnsi="Times New Roman" w:cs="Times New Roman"/>
          <w:sz w:val="28"/>
          <w:szCs w:val="28"/>
        </w:rPr>
      </w:pPr>
    </w:p>
    <w:p w:rsidR="00E72889" w:rsidRPr="00E5321E" w:rsidRDefault="00E72889" w:rsidP="00E72889">
      <w:pPr>
        <w:autoSpaceDN w:val="0"/>
        <w:adjustRightInd w:val="0"/>
        <w:spacing w:after="0" w:line="240" w:lineRule="auto"/>
        <w:ind w:firstLine="567"/>
        <w:jc w:val="center"/>
        <w:rPr>
          <w:rFonts w:ascii="Times New Roman" w:hAnsi="Times New Roman"/>
          <w:bCs/>
          <w:sz w:val="28"/>
          <w:szCs w:val="28"/>
        </w:rPr>
      </w:pPr>
      <w:proofErr w:type="gramStart"/>
      <w:r w:rsidRPr="00E5321E">
        <w:rPr>
          <w:rFonts w:ascii="Times New Roman" w:hAnsi="Times New Roman"/>
          <w:bCs/>
          <w:sz w:val="28"/>
          <w:szCs w:val="28"/>
        </w:rPr>
        <w:t xml:space="preserve">Об утверждении </w:t>
      </w:r>
      <w:r>
        <w:rPr>
          <w:rFonts w:ascii="Times New Roman" w:hAnsi="Times New Roman"/>
          <w:bCs/>
          <w:sz w:val="28"/>
          <w:szCs w:val="28"/>
        </w:rPr>
        <w:t xml:space="preserve"> Положения «О п</w:t>
      </w:r>
      <w:r w:rsidRPr="00E5321E">
        <w:rPr>
          <w:rFonts w:ascii="Times New Roman" w:hAnsi="Times New Roman"/>
          <w:bCs/>
          <w:sz w:val="28"/>
          <w:szCs w:val="28"/>
        </w:rPr>
        <w:t>орядк</w:t>
      </w:r>
      <w:r>
        <w:rPr>
          <w:rFonts w:ascii="Times New Roman" w:hAnsi="Times New Roman"/>
          <w:bCs/>
          <w:sz w:val="28"/>
          <w:szCs w:val="28"/>
        </w:rPr>
        <w:t>е</w:t>
      </w:r>
      <w:r w:rsidRPr="00E5321E">
        <w:rPr>
          <w:rFonts w:ascii="Times New Roman" w:hAnsi="Times New Roman"/>
          <w:bCs/>
          <w:sz w:val="28"/>
          <w:szCs w:val="28"/>
        </w:rPr>
        <w:t xml:space="preserve"> и услови</w:t>
      </w:r>
      <w:r>
        <w:rPr>
          <w:rFonts w:ascii="Times New Roman" w:hAnsi="Times New Roman"/>
          <w:bCs/>
          <w:sz w:val="28"/>
          <w:szCs w:val="28"/>
        </w:rPr>
        <w:t>ях</w:t>
      </w:r>
      <w:r w:rsidRPr="00E5321E">
        <w:rPr>
          <w:rFonts w:ascii="Times New Roman" w:hAnsi="Times New Roman"/>
          <w:bCs/>
          <w:sz w:val="28"/>
          <w:szCs w:val="28"/>
        </w:rPr>
        <w:t xml:space="preserve"> предоставления в аренду имущества, включенного в </w:t>
      </w:r>
      <w:r>
        <w:rPr>
          <w:rFonts w:ascii="Times New Roman" w:hAnsi="Times New Roman"/>
          <w:bCs/>
          <w:sz w:val="28"/>
          <w:szCs w:val="28"/>
        </w:rPr>
        <w:t>П</w:t>
      </w:r>
      <w:r w:rsidRPr="00E5321E">
        <w:rPr>
          <w:rFonts w:ascii="Times New Roman" w:hAnsi="Times New Roman"/>
          <w:bCs/>
          <w:sz w:val="28"/>
          <w:szCs w:val="28"/>
        </w:rPr>
        <w:t>еречень муниципального имущества</w:t>
      </w:r>
      <w:r>
        <w:rPr>
          <w:rFonts w:ascii="Times New Roman" w:hAnsi="Times New Roman"/>
          <w:bCs/>
          <w:sz w:val="28"/>
          <w:szCs w:val="28"/>
        </w:rPr>
        <w:t xml:space="preserve"> Баганского сельсовета</w:t>
      </w:r>
      <w:r w:rsidRPr="00E5321E">
        <w:rPr>
          <w:rFonts w:ascii="Times New Roman" w:hAnsi="Times New Roman"/>
          <w:bCs/>
          <w:sz w:val="28"/>
          <w:szCs w:val="28"/>
        </w:rPr>
        <w:t>,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w:t>
      </w:r>
      <w:proofErr w:type="gramEnd"/>
      <w:r w:rsidRPr="00E5321E">
        <w:rPr>
          <w:rFonts w:ascii="Times New Roman" w:hAnsi="Times New Roman"/>
          <w:bCs/>
          <w:sz w:val="28"/>
          <w:szCs w:val="28"/>
        </w:rPr>
        <w:t xml:space="preserve"> и среднег</w:t>
      </w:r>
      <w:r>
        <w:rPr>
          <w:rFonts w:ascii="Times New Roman" w:hAnsi="Times New Roman"/>
          <w:bCs/>
          <w:sz w:val="28"/>
          <w:szCs w:val="28"/>
        </w:rPr>
        <w:t>о предпринимательства».</w:t>
      </w:r>
    </w:p>
    <w:p w:rsidR="00E72889" w:rsidRDefault="00E72889" w:rsidP="00E72889">
      <w:pPr>
        <w:pStyle w:val="ConsPlusNormal"/>
        <w:jc w:val="center"/>
        <w:rPr>
          <w:rFonts w:ascii="Times New Roman" w:hAnsi="Times New Roman" w:cs="Times New Roman"/>
          <w:sz w:val="28"/>
          <w:szCs w:val="28"/>
        </w:rPr>
      </w:pPr>
    </w:p>
    <w:p w:rsidR="00E72889" w:rsidRDefault="00E72889" w:rsidP="00E72889">
      <w:pPr>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соответствии с Федеральным законом от 6 октября 2003 года № 131-ФЗ </w:t>
      </w:r>
      <w:r w:rsidRPr="00671DCE">
        <w:rPr>
          <w:sz w:val="28"/>
          <w:szCs w:val="28"/>
        </w:rPr>
        <w:t>«</w:t>
      </w:r>
      <w:r>
        <w:rPr>
          <w:rFonts w:ascii="Times New Roman CYR" w:hAnsi="Times New Roman CYR" w:cs="Times New Roman CYR"/>
          <w:sz w:val="28"/>
          <w:szCs w:val="28"/>
        </w:rPr>
        <w:t>Об общих принципах организации местного самоуправления в Российской Федерации</w:t>
      </w:r>
      <w:r>
        <w:rPr>
          <w:sz w:val="28"/>
          <w:szCs w:val="28"/>
        </w:rPr>
        <w:t xml:space="preserve">»; </w:t>
      </w:r>
      <w:r w:rsidRPr="00E5321E">
        <w:rPr>
          <w:rFonts w:ascii="Times New Roman" w:hAnsi="Times New Roman"/>
          <w:sz w:val="28"/>
          <w:szCs w:val="28"/>
        </w:rPr>
        <w:t>Федеральным законом</w:t>
      </w:r>
      <w:r w:rsidRPr="00671DCE">
        <w:rPr>
          <w:sz w:val="28"/>
          <w:szCs w:val="28"/>
        </w:rPr>
        <w:t xml:space="preserve"> </w:t>
      </w:r>
      <w:r>
        <w:rPr>
          <w:rFonts w:ascii="Times New Roman CYR" w:hAnsi="Times New Roman CYR" w:cs="Times New Roman CYR"/>
          <w:sz w:val="28"/>
          <w:szCs w:val="28"/>
        </w:rPr>
        <w:t xml:space="preserve">от 26 июля 2006 года № 135-ФЗ </w:t>
      </w:r>
      <w:r w:rsidRPr="00671DCE">
        <w:rPr>
          <w:sz w:val="28"/>
          <w:szCs w:val="28"/>
        </w:rPr>
        <w:t>«</w:t>
      </w:r>
      <w:r>
        <w:rPr>
          <w:rFonts w:ascii="Times New Roman CYR" w:hAnsi="Times New Roman CYR" w:cs="Times New Roman CYR"/>
          <w:sz w:val="28"/>
          <w:szCs w:val="28"/>
        </w:rPr>
        <w:t>О защите конкуренции</w:t>
      </w:r>
      <w:r>
        <w:rPr>
          <w:sz w:val="28"/>
          <w:szCs w:val="28"/>
        </w:rPr>
        <w:t>»;</w:t>
      </w:r>
      <w:r w:rsidRPr="00671DCE">
        <w:rPr>
          <w:sz w:val="28"/>
          <w:szCs w:val="28"/>
        </w:rPr>
        <w:t xml:space="preserve"> </w:t>
      </w:r>
      <w:r w:rsidRPr="00E5321E">
        <w:rPr>
          <w:rFonts w:ascii="Times New Roman" w:hAnsi="Times New Roman"/>
          <w:sz w:val="28"/>
          <w:szCs w:val="28"/>
        </w:rPr>
        <w:t>Федеральным законом</w:t>
      </w:r>
      <w:r>
        <w:rPr>
          <w:sz w:val="28"/>
          <w:szCs w:val="28"/>
        </w:rPr>
        <w:t xml:space="preserve"> </w:t>
      </w:r>
      <w:r>
        <w:rPr>
          <w:rFonts w:ascii="Times New Roman CYR" w:hAnsi="Times New Roman CYR" w:cs="Times New Roman CYR"/>
          <w:sz w:val="28"/>
          <w:szCs w:val="28"/>
        </w:rPr>
        <w:t xml:space="preserve">от 24 июля 2007 года № 209-ФЗ </w:t>
      </w:r>
      <w:r w:rsidRPr="00671DCE">
        <w:rPr>
          <w:sz w:val="28"/>
          <w:szCs w:val="28"/>
        </w:rPr>
        <w:t>«</w:t>
      </w:r>
      <w:r>
        <w:rPr>
          <w:rFonts w:ascii="Times New Roman CYR" w:hAnsi="Times New Roman CYR" w:cs="Times New Roman CYR"/>
          <w:sz w:val="28"/>
          <w:szCs w:val="28"/>
        </w:rPr>
        <w:t>О развитии малого и среднего предпринимательства в Российской Федерации</w:t>
      </w:r>
      <w:r>
        <w:rPr>
          <w:sz w:val="28"/>
          <w:szCs w:val="28"/>
        </w:rPr>
        <w:t>»;</w:t>
      </w:r>
      <w:r w:rsidRPr="00671DCE">
        <w:rPr>
          <w:sz w:val="28"/>
          <w:szCs w:val="28"/>
        </w:rPr>
        <w:t xml:space="preserve"> </w:t>
      </w:r>
      <w:r w:rsidRPr="00BE2ABF">
        <w:rPr>
          <w:rFonts w:ascii="Times New Roman" w:hAnsi="Times New Roman"/>
          <w:sz w:val="28"/>
          <w:szCs w:val="28"/>
        </w:rPr>
        <w:t>Федеральным законом от 22.07.2008 № 15</w:t>
      </w:r>
      <w:r>
        <w:rPr>
          <w:rFonts w:ascii="Times New Roman" w:hAnsi="Times New Roman"/>
          <w:sz w:val="28"/>
          <w:szCs w:val="28"/>
        </w:rPr>
        <w:t>9</w:t>
      </w:r>
      <w:r w:rsidRPr="00BE2ABF">
        <w:rPr>
          <w:rFonts w:ascii="Times New Roman" w:hAnsi="Times New Roman"/>
          <w:sz w:val="28"/>
          <w:szCs w:val="28"/>
        </w:rPr>
        <w:t>-ФЗ «Об особенностях отчуждения недвижимого имущества находящегося в государственной или муниципальной собственности и арендуемого субъектами малого и среднего предпринимательства, о внесении изменений в отдельные законодательные акты Российской Федерации»</w:t>
      </w:r>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 xml:space="preserve">Положением «О порядке управления и распоряжения имуществом, находящимся в собственности Баганского сельсовета Баганского района Новосибирской области», </w:t>
      </w:r>
      <w:r w:rsidRPr="000A4A9B">
        <w:rPr>
          <w:rFonts w:ascii="Times New Roman" w:hAnsi="Times New Roman"/>
          <w:sz w:val="28"/>
          <w:szCs w:val="28"/>
        </w:rPr>
        <w:t>утвержденным решением тридцать девятой сессии Совета депутатов Баганского сельсовета Баганского района Новосибирской области от 12.02.2014 №276</w:t>
      </w:r>
      <w:r>
        <w:rPr>
          <w:rFonts w:ascii="Times New Roman" w:hAnsi="Times New Roman"/>
          <w:sz w:val="28"/>
          <w:szCs w:val="28"/>
        </w:rPr>
        <w:t xml:space="preserve">; </w:t>
      </w:r>
      <w:r>
        <w:rPr>
          <w:rFonts w:ascii="Times New Roman CYR" w:hAnsi="Times New Roman CYR" w:cs="Times New Roman CYR"/>
          <w:sz w:val="28"/>
          <w:szCs w:val="28"/>
        </w:rPr>
        <w:t>Уставом Баганского сельсовета Баганского района Новосибирской области,</w:t>
      </w:r>
      <w:r>
        <w:rPr>
          <w:rFonts w:ascii="Times New Roman" w:hAnsi="Times New Roman"/>
          <w:sz w:val="28"/>
          <w:szCs w:val="28"/>
        </w:rPr>
        <w:t xml:space="preserve"> </w:t>
      </w:r>
      <w:r>
        <w:rPr>
          <w:rFonts w:ascii="Times New Roman CYR" w:hAnsi="Times New Roman CYR" w:cs="Times New Roman CYR"/>
          <w:sz w:val="28"/>
          <w:szCs w:val="28"/>
        </w:rPr>
        <w:t>в целях содействия развитию субъектов малого и среднего предпринимательства на территории Баганского сельсовета, Совет депутатов,</w:t>
      </w:r>
      <w:proofErr w:type="gramEnd"/>
    </w:p>
    <w:p w:rsidR="00E72889" w:rsidRPr="00766762" w:rsidRDefault="00E72889" w:rsidP="00E72889">
      <w:pPr>
        <w:spacing w:after="0" w:line="240" w:lineRule="auto"/>
        <w:ind w:firstLine="709"/>
        <w:jc w:val="both"/>
        <w:rPr>
          <w:rFonts w:ascii="Times New Roman" w:eastAsia="Times New Roman CYR" w:hAnsi="Times New Roman"/>
          <w:bCs/>
          <w:sz w:val="28"/>
          <w:szCs w:val="28"/>
        </w:rPr>
      </w:pPr>
      <w:r>
        <w:rPr>
          <w:rFonts w:ascii="Times New Roman CYR" w:hAnsi="Times New Roman CYR" w:cs="Times New Roman CYR"/>
          <w:sz w:val="28"/>
          <w:szCs w:val="28"/>
        </w:rPr>
        <w:t>РЕШИЛ:</w:t>
      </w:r>
    </w:p>
    <w:p w:rsidR="00E72889" w:rsidRDefault="00E72889" w:rsidP="00E72889">
      <w:pPr>
        <w:autoSpaceDN w:val="0"/>
        <w:adjustRightInd w:val="0"/>
        <w:spacing w:after="0" w:line="240" w:lineRule="auto"/>
        <w:ind w:firstLine="709"/>
        <w:jc w:val="both"/>
        <w:rPr>
          <w:rFonts w:ascii="Times New Roman CYR" w:hAnsi="Times New Roman CYR" w:cs="Times New Roman CYR"/>
          <w:sz w:val="28"/>
          <w:szCs w:val="28"/>
        </w:rPr>
      </w:pPr>
      <w:r w:rsidRPr="00532F31">
        <w:rPr>
          <w:rFonts w:ascii="Times New Roman" w:eastAsia="Times New Roman CYR" w:hAnsi="Times New Roman"/>
          <w:sz w:val="28"/>
          <w:szCs w:val="28"/>
        </w:rPr>
        <w:t>1.</w:t>
      </w:r>
      <w:r>
        <w:rPr>
          <w:rFonts w:ascii="Times New Roman" w:eastAsia="Times New Roman CYR" w:hAnsi="Times New Roman"/>
          <w:sz w:val="28"/>
          <w:szCs w:val="28"/>
        </w:rPr>
        <w:t xml:space="preserve"> </w:t>
      </w:r>
      <w:proofErr w:type="gramStart"/>
      <w:r>
        <w:rPr>
          <w:rFonts w:ascii="Times New Roman CYR" w:hAnsi="Times New Roman CYR" w:cs="Times New Roman CYR"/>
          <w:sz w:val="28"/>
          <w:szCs w:val="28"/>
        </w:rPr>
        <w:t xml:space="preserve">Утвердить прилагаемый «Порядок и условия предоставления в аренду имущества, включенного в Перечень муниципального имущества Баганского сельсовета, </w:t>
      </w:r>
      <w:r w:rsidRPr="002C4BC7">
        <w:rPr>
          <w:rFonts w:ascii="Times New Roman CYR" w:hAnsi="Times New Roman CYR" w:cs="Times New Roman CYR"/>
          <w:sz w:val="28"/>
          <w:szCs w:val="28"/>
        </w:rPr>
        <w:t>свободного от прав третьих лиц</w:t>
      </w:r>
      <w:r>
        <w:rPr>
          <w:rFonts w:ascii="Times New Roman CYR" w:hAnsi="Times New Roman CYR" w:cs="Times New Roman CYR"/>
          <w:sz w:val="28"/>
          <w:szCs w:val="28"/>
        </w:rPr>
        <w:t xml:space="preserve"> </w:t>
      </w:r>
      <w:r w:rsidRPr="0069499D">
        <w:rPr>
          <w:sz w:val="28"/>
          <w:szCs w:val="28"/>
        </w:rPr>
        <w:t>(</w:t>
      </w:r>
      <w:r>
        <w:rPr>
          <w:rFonts w:ascii="Times New Roman CYR" w:hAnsi="Times New Roman CYR" w:cs="Times New Roman CYR"/>
          <w:sz w:val="28"/>
          <w:szCs w:val="28"/>
        </w:rPr>
        <w:t xml:space="preserve">за исключением права хозяйственного ведения, права оперативного управления, а также </w:t>
      </w:r>
      <w:r>
        <w:rPr>
          <w:rFonts w:ascii="Times New Roman CYR" w:hAnsi="Times New Roman CYR" w:cs="Times New Roman CYR"/>
          <w:sz w:val="28"/>
          <w:szCs w:val="28"/>
        </w:rPr>
        <w:lastRenderedPageBreak/>
        <w:t xml:space="preserve">имущественных прав субъектов малого и среднего предпринимательства), </w:t>
      </w:r>
      <w:r w:rsidRPr="002C4BC7">
        <w:rPr>
          <w:rFonts w:ascii="Times New Roman CYR" w:hAnsi="Times New Roman CYR" w:cs="Times New Roman CYR"/>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w:t>
      </w:r>
      <w:proofErr w:type="gramEnd"/>
      <w:r w:rsidRPr="002C4BC7">
        <w:rPr>
          <w:rFonts w:ascii="Times New Roman CYR" w:hAnsi="Times New Roman CYR" w:cs="Times New Roman CYR"/>
          <w:sz w:val="28"/>
          <w:szCs w:val="28"/>
        </w:rPr>
        <w:t xml:space="preserve"> предпринимательства</w:t>
      </w:r>
      <w:r>
        <w:rPr>
          <w:rFonts w:ascii="Times New Roman CYR" w:hAnsi="Times New Roman CYR" w:cs="Times New Roman CYR"/>
          <w:sz w:val="28"/>
          <w:szCs w:val="28"/>
        </w:rPr>
        <w:t>».</w:t>
      </w:r>
    </w:p>
    <w:p w:rsidR="00E72889" w:rsidRDefault="00E72889" w:rsidP="00E72889">
      <w:pPr>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 Решение вступает в силу с момента принятия.</w:t>
      </w:r>
    </w:p>
    <w:p w:rsidR="00E72889" w:rsidRDefault="00E72889" w:rsidP="00E72889">
      <w:pPr>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t xml:space="preserve"> </w:t>
      </w:r>
      <w:r>
        <w:rPr>
          <w:rFonts w:ascii="Times New Roman" w:hAnsi="Times New Roman"/>
          <w:sz w:val="28"/>
          <w:szCs w:val="28"/>
        </w:rPr>
        <w:t>Решение сессии опубликовать в «Бюллетене органов местного самоуправления Баганского сельсовета».</w:t>
      </w:r>
    </w:p>
    <w:p w:rsidR="00E72889" w:rsidRPr="00A16788" w:rsidRDefault="00E72889" w:rsidP="00E72889">
      <w:pPr>
        <w:pStyle w:val="a3"/>
        <w:ind w:left="0" w:firstLine="720"/>
        <w:jc w:val="both"/>
        <w:rPr>
          <w:rFonts w:eastAsia="Times New Roman CYR"/>
          <w:szCs w:val="28"/>
        </w:rPr>
      </w:pPr>
      <w:r>
        <w:rPr>
          <w:szCs w:val="28"/>
        </w:rPr>
        <w:t xml:space="preserve"> </w:t>
      </w:r>
    </w:p>
    <w:p w:rsidR="00E72889" w:rsidRPr="004D14EA" w:rsidRDefault="00E72889" w:rsidP="00E72889">
      <w:pPr>
        <w:spacing w:after="0" w:line="240" w:lineRule="auto"/>
        <w:jc w:val="both"/>
        <w:rPr>
          <w:rFonts w:ascii="Times New Roman" w:hAnsi="Times New Roman"/>
          <w:sz w:val="28"/>
        </w:rPr>
      </w:pPr>
      <w:r w:rsidRPr="004D14EA">
        <w:rPr>
          <w:rFonts w:ascii="Times New Roman" w:hAnsi="Times New Roman"/>
          <w:sz w:val="28"/>
        </w:rPr>
        <w:t xml:space="preserve">Председатель </w:t>
      </w:r>
    </w:p>
    <w:p w:rsidR="00E72889" w:rsidRPr="004D14EA" w:rsidRDefault="00E72889" w:rsidP="00E72889">
      <w:pPr>
        <w:spacing w:after="0" w:line="240" w:lineRule="auto"/>
        <w:jc w:val="both"/>
        <w:rPr>
          <w:rFonts w:ascii="Times New Roman" w:hAnsi="Times New Roman"/>
          <w:sz w:val="28"/>
        </w:rPr>
      </w:pPr>
      <w:r w:rsidRPr="004D14EA">
        <w:rPr>
          <w:rFonts w:ascii="Times New Roman" w:hAnsi="Times New Roman"/>
          <w:sz w:val="28"/>
        </w:rPr>
        <w:t>Совета депутатов</w:t>
      </w:r>
    </w:p>
    <w:p w:rsidR="00E72889" w:rsidRPr="004D14EA" w:rsidRDefault="00E72889" w:rsidP="00E72889">
      <w:pPr>
        <w:spacing w:after="0" w:line="240" w:lineRule="auto"/>
        <w:jc w:val="both"/>
        <w:rPr>
          <w:rFonts w:ascii="Times New Roman" w:hAnsi="Times New Roman"/>
          <w:sz w:val="28"/>
        </w:rPr>
      </w:pPr>
      <w:r w:rsidRPr="004D14EA">
        <w:rPr>
          <w:rFonts w:ascii="Times New Roman" w:hAnsi="Times New Roman"/>
          <w:sz w:val="28"/>
        </w:rPr>
        <w:t>Баганского сельсовета</w:t>
      </w:r>
    </w:p>
    <w:p w:rsidR="00E72889" w:rsidRPr="004D14EA" w:rsidRDefault="00E72889" w:rsidP="00E72889">
      <w:pPr>
        <w:spacing w:after="0" w:line="240" w:lineRule="auto"/>
        <w:jc w:val="both"/>
        <w:rPr>
          <w:rFonts w:ascii="Times New Roman" w:hAnsi="Times New Roman"/>
          <w:sz w:val="28"/>
        </w:rPr>
      </w:pPr>
      <w:r w:rsidRPr="004D14EA">
        <w:rPr>
          <w:rFonts w:ascii="Times New Roman" w:hAnsi="Times New Roman"/>
          <w:sz w:val="28"/>
        </w:rPr>
        <w:t>Баганского района</w:t>
      </w:r>
    </w:p>
    <w:p w:rsidR="00E72889" w:rsidRPr="00B15FBA" w:rsidRDefault="00E72889" w:rsidP="00E72889">
      <w:pPr>
        <w:spacing w:after="0" w:line="240" w:lineRule="auto"/>
        <w:jc w:val="both"/>
        <w:rPr>
          <w:rFonts w:ascii="Times New Roman" w:hAnsi="Times New Roman"/>
          <w:sz w:val="28"/>
        </w:rPr>
      </w:pPr>
      <w:r w:rsidRPr="004D14EA">
        <w:rPr>
          <w:rFonts w:ascii="Times New Roman" w:hAnsi="Times New Roman"/>
          <w:sz w:val="28"/>
        </w:rPr>
        <w:t xml:space="preserve">Новосибирской области </w:t>
      </w:r>
      <w:r w:rsidRPr="004D14EA">
        <w:rPr>
          <w:rFonts w:ascii="Times New Roman" w:hAnsi="Times New Roman"/>
          <w:sz w:val="28"/>
        </w:rPr>
        <w:tab/>
      </w:r>
      <w:r w:rsidRPr="004D14EA">
        <w:rPr>
          <w:rFonts w:ascii="Times New Roman" w:hAnsi="Times New Roman"/>
          <w:sz w:val="28"/>
        </w:rPr>
        <w:tab/>
      </w:r>
      <w:r w:rsidRPr="004D14EA">
        <w:rPr>
          <w:rFonts w:ascii="Times New Roman" w:hAnsi="Times New Roman"/>
          <w:sz w:val="28"/>
        </w:rPr>
        <w:tab/>
      </w:r>
      <w:r w:rsidRPr="004D14EA">
        <w:rPr>
          <w:rFonts w:ascii="Times New Roman" w:hAnsi="Times New Roman"/>
          <w:sz w:val="28"/>
        </w:rPr>
        <w:tab/>
      </w:r>
      <w:r>
        <w:rPr>
          <w:rFonts w:ascii="Times New Roman" w:hAnsi="Times New Roman"/>
          <w:sz w:val="28"/>
        </w:rPr>
        <w:t xml:space="preserve">           </w:t>
      </w:r>
      <w:r w:rsidRPr="004D14EA">
        <w:rPr>
          <w:rFonts w:ascii="Times New Roman" w:hAnsi="Times New Roman"/>
          <w:sz w:val="28"/>
        </w:rPr>
        <w:tab/>
      </w:r>
      <w:r>
        <w:rPr>
          <w:rFonts w:ascii="Times New Roman" w:hAnsi="Times New Roman"/>
          <w:sz w:val="28"/>
        </w:rPr>
        <w:t xml:space="preserve">     </w:t>
      </w:r>
      <w:r w:rsidRPr="004D14EA">
        <w:rPr>
          <w:rFonts w:ascii="Times New Roman" w:hAnsi="Times New Roman"/>
          <w:sz w:val="28"/>
        </w:rPr>
        <w:t>И.В. Абакумова</w:t>
      </w:r>
    </w:p>
    <w:p w:rsidR="00E72889" w:rsidRDefault="00E72889" w:rsidP="00E72889">
      <w:pPr>
        <w:pStyle w:val="ConsPlusNormal"/>
        <w:ind w:firstLine="540"/>
        <w:jc w:val="both"/>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Pr="00FC73CF" w:rsidRDefault="00E72889" w:rsidP="00E72889">
      <w:pPr>
        <w:spacing w:after="0"/>
        <w:rPr>
          <w:rFonts w:ascii="Times New Roman" w:hAnsi="Times New Roman"/>
          <w:sz w:val="28"/>
          <w:szCs w:val="28"/>
        </w:rPr>
      </w:pPr>
      <w:r w:rsidRPr="00FC73CF">
        <w:rPr>
          <w:rFonts w:ascii="Times New Roman" w:hAnsi="Times New Roman"/>
          <w:sz w:val="28"/>
          <w:szCs w:val="28"/>
        </w:rPr>
        <w:t>Глава Баганского сельсовета</w:t>
      </w:r>
    </w:p>
    <w:p w:rsidR="00E72889" w:rsidRPr="00FC73CF" w:rsidRDefault="00E72889" w:rsidP="00E72889">
      <w:pPr>
        <w:spacing w:after="0"/>
        <w:rPr>
          <w:rFonts w:ascii="Times New Roman" w:hAnsi="Times New Roman"/>
          <w:sz w:val="28"/>
          <w:szCs w:val="28"/>
        </w:rPr>
      </w:pPr>
      <w:r w:rsidRPr="00FC73CF">
        <w:rPr>
          <w:rFonts w:ascii="Times New Roman" w:hAnsi="Times New Roman"/>
          <w:sz w:val="28"/>
          <w:szCs w:val="28"/>
        </w:rPr>
        <w:t>Баганского района</w:t>
      </w:r>
    </w:p>
    <w:p w:rsidR="00E72889" w:rsidRPr="00FC73CF" w:rsidRDefault="00E72889" w:rsidP="00E72889">
      <w:pPr>
        <w:spacing w:after="0"/>
        <w:rPr>
          <w:rFonts w:ascii="Times New Roman" w:hAnsi="Times New Roman"/>
          <w:sz w:val="28"/>
          <w:szCs w:val="28"/>
        </w:rPr>
      </w:pPr>
      <w:r w:rsidRPr="00FC73CF">
        <w:rPr>
          <w:rFonts w:ascii="Times New Roman" w:hAnsi="Times New Roman"/>
          <w:sz w:val="28"/>
          <w:szCs w:val="28"/>
        </w:rPr>
        <w:t xml:space="preserve">Новосибирской области                                   </w:t>
      </w:r>
      <w:r>
        <w:rPr>
          <w:rFonts w:ascii="Times New Roman" w:hAnsi="Times New Roman"/>
          <w:sz w:val="28"/>
          <w:szCs w:val="28"/>
        </w:rPr>
        <w:t xml:space="preserve">       </w:t>
      </w:r>
      <w:r w:rsidRPr="00FC73CF">
        <w:rPr>
          <w:rFonts w:ascii="Times New Roman" w:hAnsi="Times New Roman"/>
          <w:sz w:val="28"/>
          <w:szCs w:val="28"/>
        </w:rPr>
        <w:t xml:space="preserve">               </w:t>
      </w:r>
      <w:r>
        <w:rPr>
          <w:rFonts w:ascii="Times New Roman" w:hAnsi="Times New Roman"/>
          <w:sz w:val="28"/>
          <w:szCs w:val="28"/>
        </w:rPr>
        <w:t xml:space="preserve">       О.Ю. Кудрявцев</w:t>
      </w:r>
    </w:p>
    <w:p w:rsidR="00E72889" w:rsidRPr="00FC73CF" w:rsidRDefault="00E72889" w:rsidP="00E72889">
      <w:pPr>
        <w:spacing w:after="0"/>
        <w:rPr>
          <w:rFonts w:ascii="Times New Roman" w:hAnsi="Times New Roman"/>
          <w:sz w:val="28"/>
          <w:szCs w:val="28"/>
        </w:rPr>
      </w:pPr>
    </w:p>
    <w:p w:rsidR="00E72889" w:rsidRPr="00C663FC" w:rsidRDefault="00E72889" w:rsidP="00E72889">
      <w:pPr>
        <w:spacing w:after="0"/>
        <w:jc w:val="both"/>
        <w:rPr>
          <w:rFonts w:ascii="Times New Roman" w:hAnsi="Times New Roman"/>
          <w:sz w:val="24"/>
          <w:szCs w:val="24"/>
        </w:rPr>
      </w:pPr>
      <w:r w:rsidRPr="00C663FC">
        <w:rPr>
          <w:rFonts w:ascii="Times New Roman" w:hAnsi="Times New Roman"/>
          <w:sz w:val="24"/>
          <w:szCs w:val="24"/>
        </w:rPr>
        <w:t>Новосибирская область</w:t>
      </w:r>
    </w:p>
    <w:p w:rsidR="00E72889" w:rsidRPr="00C663FC" w:rsidRDefault="00E72889" w:rsidP="00E72889">
      <w:pPr>
        <w:spacing w:after="0"/>
        <w:jc w:val="both"/>
        <w:rPr>
          <w:rFonts w:ascii="Times New Roman" w:hAnsi="Times New Roman"/>
          <w:sz w:val="24"/>
          <w:szCs w:val="24"/>
        </w:rPr>
      </w:pPr>
      <w:r w:rsidRPr="00C663FC">
        <w:rPr>
          <w:rFonts w:ascii="Times New Roman" w:hAnsi="Times New Roman"/>
          <w:sz w:val="24"/>
          <w:szCs w:val="24"/>
        </w:rPr>
        <w:t>с. Баган ул. М. Горького, 18</w:t>
      </w:r>
    </w:p>
    <w:p w:rsidR="00E72889" w:rsidRDefault="00E72889" w:rsidP="00E72889">
      <w:pPr>
        <w:spacing w:after="0"/>
        <w:jc w:val="both"/>
        <w:rPr>
          <w:rFonts w:ascii="Times New Roman" w:hAnsi="Times New Roman"/>
        </w:rPr>
      </w:pPr>
      <w:r>
        <w:rPr>
          <w:rFonts w:ascii="Times New Roman" w:hAnsi="Times New Roman"/>
          <w:sz w:val="24"/>
          <w:szCs w:val="24"/>
        </w:rPr>
        <w:t>26 июля</w:t>
      </w:r>
      <w:r w:rsidRPr="00C663FC">
        <w:rPr>
          <w:rFonts w:ascii="Times New Roman" w:hAnsi="Times New Roman"/>
          <w:sz w:val="24"/>
          <w:szCs w:val="24"/>
        </w:rPr>
        <w:t xml:space="preserve"> 2019  № НПА </w:t>
      </w:r>
      <w:r>
        <w:rPr>
          <w:rFonts w:ascii="Times New Roman" w:hAnsi="Times New Roman"/>
          <w:sz w:val="24"/>
          <w:szCs w:val="24"/>
        </w:rPr>
        <w:t>126</w:t>
      </w: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Утвержден </w:t>
      </w:r>
    </w:p>
    <w:p w:rsidR="00E72889" w:rsidRDefault="00E72889" w:rsidP="00E72889">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решением сорок шестой сессии</w:t>
      </w:r>
    </w:p>
    <w:p w:rsidR="00E72889" w:rsidRDefault="00E72889" w:rsidP="00E72889">
      <w:pPr>
        <w:pStyle w:val="ConsPlusNormal"/>
        <w:jc w:val="right"/>
        <w:rPr>
          <w:rFonts w:ascii="Times New Roman" w:hAnsi="Times New Roman" w:cs="Times New Roman"/>
          <w:sz w:val="28"/>
          <w:szCs w:val="28"/>
        </w:rPr>
      </w:pPr>
      <w:r>
        <w:rPr>
          <w:rFonts w:ascii="Times New Roman" w:hAnsi="Times New Roman" w:cs="Times New Roman"/>
          <w:sz w:val="28"/>
          <w:szCs w:val="28"/>
        </w:rPr>
        <w:t>Совета депутатов</w:t>
      </w:r>
    </w:p>
    <w:p w:rsidR="00E72889" w:rsidRDefault="00E72889" w:rsidP="00E7288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Баганского сельсовета</w:t>
      </w:r>
    </w:p>
    <w:p w:rsidR="00E72889" w:rsidRDefault="00E72889" w:rsidP="00E7288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Баганского района</w:t>
      </w:r>
    </w:p>
    <w:p w:rsidR="00E72889" w:rsidRDefault="00E72889" w:rsidP="00E7288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Новосибирской области</w:t>
      </w:r>
    </w:p>
    <w:p w:rsidR="00E72889" w:rsidRDefault="00E72889" w:rsidP="00E72889">
      <w:pPr>
        <w:pStyle w:val="ConsPlusNormal"/>
        <w:jc w:val="right"/>
        <w:rPr>
          <w:rFonts w:ascii="Times New Roman" w:hAnsi="Times New Roman" w:cs="Times New Roman"/>
          <w:sz w:val="28"/>
          <w:szCs w:val="28"/>
        </w:rPr>
      </w:pPr>
      <w:r>
        <w:rPr>
          <w:rFonts w:ascii="Times New Roman" w:hAnsi="Times New Roman" w:cs="Times New Roman"/>
          <w:sz w:val="28"/>
          <w:szCs w:val="28"/>
        </w:rPr>
        <w:t>от 26.07.2019  № 230</w:t>
      </w:r>
    </w:p>
    <w:p w:rsidR="00E72889" w:rsidRDefault="00E72889" w:rsidP="00E72889">
      <w:pPr>
        <w:pStyle w:val="ConsPlusNormal"/>
        <w:ind w:firstLine="540"/>
        <w:jc w:val="both"/>
        <w:rPr>
          <w:rFonts w:ascii="Times New Roman" w:hAnsi="Times New Roman" w:cs="Times New Roman"/>
          <w:sz w:val="28"/>
          <w:szCs w:val="28"/>
        </w:rPr>
      </w:pPr>
    </w:p>
    <w:p w:rsidR="00E72889" w:rsidRPr="00A660F6" w:rsidRDefault="00E72889" w:rsidP="00E72889">
      <w:pPr>
        <w:autoSpaceDN w:val="0"/>
        <w:adjustRightInd w:val="0"/>
        <w:spacing w:after="0" w:line="240" w:lineRule="auto"/>
        <w:ind w:right="282" w:firstLine="426"/>
        <w:jc w:val="center"/>
        <w:rPr>
          <w:rFonts w:ascii="Times New Roman" w:hAnsi="Times New Roman"/>
          <w:b/>
          <w:bCs/>
          <w:sz w:val="28"/>
          <w:szCs w:val="28"/>
        </w:rPr>
      </w:pPr>
      <w:bookmarkStart w:id="0" w:name="P40"/>
      <w:bookmarkEnd w:id="0"/>
      <w:proofErr w:type="gramStart"/>
      <w:r w:rsidRPr="00A660F6">
        <w:rPr>
          <w:rFonts w:ascii="Times New Roman" w:hAnsi="Times New Roman"/>
          <w:b/>
          <w:bCs/>
          <w:sz w:val="28"/>
          <w:szCs w:val="28"/>
        </w:rPr>
        <w:t>Порядок и условия предоставления в аренду имущества, включенного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E72889" w:rsidRDefault="00E72889" w:rsidP="00E72889">
      <w:pPr>
        <w:spacing w:after="0" w:line="240" w:lineRule="auto"/>
        <w:jc w:val="both"/>
        <w:rPr>
          <w:rFonts w:ascii="Times New Roman" w:eastAsia="Times New Roman CYR" w:hAnsi="Times New Roman"/>
          <w:sz w:val="28"/>
          <w:szCs w:val="28"/>
        </w:rPr>
      </w:pPr>
    </w:p>
    <w:p w:rsidR="00E72889" w:rsidRPr="004E3440" w:rsidRDefault="00E72889" w:rsidP="00E72889">
      <w:pPr>
        <w:autoSpaceDN w:val="0"/>
        <w:adjustRightInd w:val="0"/>
        <w:spacing w:after="0" w:line="240" w:lineRule="auto"/>
        <w:jc w:val="center"/>
        <w:rPr>
          <w:rFonts w:ascii="Times New Roman CYR" w:hAnsi="Times New Roman CYR" w:cs="Times New Roman CYR"/>
          <w:sz w:val="28"/>
          <w:szCs w:val="28"/>
        </w:rPr>
      </w:pPr>
      <w:r>
        <w:rPr>
          <w:rFonts w:ascii="Times New Roman" w:hAnsi="Times New Roman"/>
          <w:sz w:val="28"/>
          <w:szCs w:val="28"/>
        </w:rPr>
        <w:t>1</w:t>
      </w:r>
      <w:r w:rsidRPr="00671DCE">
        <w:rPr>
          <w:sz w:val="28"/>
          <w:szCs w:val="28"/>
        </w:rPr>
        <w:t xml:space="preserve">. </w:t>
      </w:r>
      <w:r>
        <w:rPr>
          <w:rFonts w:ascii="Times New Roman CYR" w:hAnsi="Times New Roman CYR" w:cs="Times New Roman CYR"/>
          <w:sz w:val="28"/>
          <w:szCs w:val="28"/>
        </w:rPr>
        <w:t>Общие положения</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1.</w:t>
      </w:r>
      <w:r>
        <w:rPr>
          <w:rFonts w:ascii="Times New Roman" w:hAnsi="Times New Roman"/>
          <w:sz w:val="28"/>
          <w:szCs w:val="28"/>
        </w:rPr>
        <w:t>1.</w:t>
      </w:r>
      <w:r w:rsidRPr="00A17E27">
        <w:rPr>
          <w:rFonts w:ascii="Times New Roman" w:hAnsi="Times New Roman"/>
          <w:sz w:val="28"/>
          <w:szCs w:val="28"/>
        </w:rPr>
        <w:t xml:space="preserve"> </w:t>
      </w:r>
      <w:proofErr w:type="gramStart"/>
      <w:r w:rsidRPr="00A17E27">
        <w:rPr>
          <w:rFonts w:ascii="Times New Roman" w:hAnsi="Times New Roman"/>
          <w:sz w:val="28"/>
          <w:szCs w:val="28"/>
        </w:rPr>
        <w:t>Настоящий Порядок и условия предоставления в аренду имущества, включенного в Перечень муниципального имущества, предусмотренный частью 4 статьи 18 Федерально</w:t>
      </w:r>
      <w:r>
        <w:rPr>
          <w:rFonts w:ascii="Times New Roman" w:hAnsi="Times New Roman"/>
          <w:sz w:val="28"/>
          <w:szCs w:val="28"/>
        </w:rPr>
        <w:t>го закона от 24 июля 2007 года № 209-ФЗ «</w:t>
      </w:r>
      <w:r w:rsidRPr="00A17E27">
        <w:rPr>
          <w:rFonts w:ascii="Times New Roman" w:hAnsi="Times New Roman"/>
          <w:sz w:val="28"/>
          <w:szCs w:val="28"/>
        </w:rPr>
        <w:t>О развитии малого и среднего предпринимательс</w:t>
      </w:r>
      <w:r>
        <w:rPr>
          <w:rFonts w:ascii="Times New Roman" w:hAnsi="Times New Roman"/>
          <w:sz w:val="28"/>
          <w:szCs w:val="28"/>
        </w:rPr>
        <w:t>тва в Российской Федерации»</w:t>
      </w:r>
      <w:r w:rsidRPr="00A17E27">
        <w:rPr>
          <w:rFonts w:ascii="Times New Roman" w:hAnsi="Times New Roman"/>
          <w:sz w:val="28"/>
          <w:szCs w:val="28"/>
        </w:rPr>
        <w:t>, в целях предоставления его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w:t>
      </w:r>
      <w:proofErr w:type="gramEnd"/>
      <w:r w:rsidRPr="00A17E27">
        <w:rPr>
          <w:rFonts w:ascii="Times New Roman" w:hAnsi="Times New Roman"/>
          <w:sz w:val="28"/>
          <w:szCs w:val="28"/>
        </w:rPr>
        <w:t xml:space="preserve"> -  </w:t>
      </w:r>
      <w:proofErr w:type="gramStart"/>
      <w:r w:rsidRPr="00A17E27">
        <w:rPr>
          <w:rFonts w:ascii="Times New Roman" w:hAnsi="Times New Roman"/>
          <w:sz w:val="28"/>
          <w:szCs w:val="28"/>
        </w:rPr>
        <w:t xml:space="preserve">соответственно, Порядок, Перечень), разработан в соответствии с Федеральным законом от 24 июля 2007 года № 209-ФЗ «О развитии малого и среднего предпринимательства в Российской Федерации» и определяет порядок и условия предоставления в аренду муниципального имущества из Перечня муниципального имущества </w:t>
      </w:r>
      <w:r>
        <w:rPr>
          <w:rFonts w:ascii="Times New Roman" w:hAnsi="Times New Roman"/>
          <w:sz w:val="28"/>
          <w:szCs w:val="28"/>
        </w:rPr>
        <w:t>Баганского сельсовета Баганского района Новосибирской области</w:t>
      </w:r>
      <w:r w:rsidRPr="00A17E27">
        <w:rPr>
          <w:rFonts w:ascii="Times New Roman" w:hAnsi="Times New Roman"/>
          <w:sz w:val="28"/>
          <w:szCs w:val="28"/>
        </w:rPr>
        <w:t>, предоставляемого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r w:rsidRPr="00A17E27">
        <w:rPr>
          <w:rFonts w:ascii="Times New Roman" w:hAnsi="Times New Roman"/>
          <w:sz w:val="28"/>
          <w:szCs w:val="28"/>
        </w:rPr>
        <w:t xml:space="preserve"> (далее - Имущество, Перечень).</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1.2.</w:t>
      </w:r>
      <w:r w:rsidRPr="00A17E27">
        <w:rPr>
          <w:rFonts w:ascii="Times New Roman" w:hAnsi="Times New Roman"/>
          <w:sz w:val="28"/>
          <w:szCs w:val="28"/>
        </w:rPr>
        <w:t xml:space="preserve"> Арендодателем Имущества, включенного в Перечень, является Администрация </w:t>
      </w:r>
      <w:r>
        <w:rPr>
          <w:rFonts w:ascii="Times New Roman" w:hAnsi="Times New Roman"/>
          <w:sz w:val="28"/>
          <w:szCs w:val="28"/>
        </w:rPr>
        <w:t>Баганского сельсовета Баганского района Новосибирской области</w:t>
      </w:r>
      <w:r w:rsidRPr="00A17E27">
        <w:rPr>
          <w:rFonts w:ascii="Times New Roman" w:hAnsi="Times New Roman"/>
          <w:sz w:val="28"/>
          <w:szCs w:val="28"/>
        </w:rPr>
        <w:t xml:space="preserve"> (далее - Администрация).</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1.</w:t>
      </w:r>
      <w:r w:rsidRPr="00A17E27">
        <w:rPr>
          <w:rFonts w:ascii="Times New Roman" w:hAnsi="Times New Roman"/>
          <w:sz w:val="28"/>
          <w:szCs w:val="28"/>
        </w:rPr>
        <w:t>3. Имущество, включенное в Перечень, предоставляется в аренду с соблюдением требований, установленных Федеральным законом от 26 июля 2006 года № 135-ФЗ «О защите конкуренции» (далее - Федеральный закон «О защите конкуренции»).</w:t>
      </w:r>
    </w:p>
    <w:p w:rsidR="00E72889"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1.</w:t>
      </w:r>
      <w:r w:rsidRPr="00A17E27">
        <w:rPr>
          <w:rFonts w:ascii="Times New Roman" w:hAnsi="Times New Roman"/>
          <w:sz w:val="28"/>
          <w:szCs w:val="28"/>
        </w:rPr>
        <w:t>4. Заключение договора аренды Имущества осуществляется:</w:t>
      </w:r>
      <w:r>
        <w:rPr>
          <w:rFonts w:ascii="Times New Roman" w:hAnsi="Times New Roman"/>
          <w:sz w:val="28"/>
          <w:szCs w:val="28"/>
        </w:rPr>
        <w:t xml:space="preserve"> </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 xml:space="preserve">- </w:t>
      </w:r>
      <w:r w:rsidRPr="00A660F6">
        <w:rPr>
          <w:rFonts w:ascii="Times New Roman" w:hAnsi="Times New Roman"/>
          <w:sz w:val="28"/>
          <w:szCs w:val="28"/>
        </w:rPr>
        <w:t>по результатам торгов (конкурса, аукциона) - по выбору собственника</w:t>
      </w:r>
      <w:r w:rsidRPr="00A17E27">
        <w:rPr>
          <w:rFonts w:ascii="Times New Roman" w:hAnsi="Times New Roman"/>
          <w:sz w:val="28"/>
          <w:szCs w:val="28"/>
        </w:rPr>
        <w:t xml:space="preserve"> на право заключения договора аренды, в порядке, установленном федеральным законодательством, субъектам малого и среднего </w:t>
      </w:r>
      <w:r w:rsidRPr="00A17E27">
        <w:rPr>
          <w:rFonts w:ascii="Times New Roman" w:hAnsi="Times New Roman"/>
          <w:sz w:val="28"/>
          <w:szCs w:val="28"/>
        </w:rPr>
        <w:lastRenderedPageBreak/>
        <w:t>предпринимательства и организациям, образующим инфраструктуру поддержки субъектов малого и среднего предпринимательства;</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 xml:space="preserve">- </w:t>
      </w:r>
      <w:r w:rsidRPr="00A17E27">
        <w:rPr>
          <w:rFonts w:ascii="Times New Roman" w:hAnsi="Times New Roman"/>
          <w:sz w:val="28"/>
          <w:szCs w:val="28"/>
        </w:rPr>
        <w:t>без проведения торгов субъектам малого и среднего предпринимательства в форме предоставления имущества в виде муниципальной преференции с предварительным получением согласия антимонопольного органа в порядке, установленном главой 5 Федерального закона «О защите конкуренции».</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1.</w:t>
      </w:r>
      <w:r w:rsidRPr="00A17E27">
        <w:rPr>
          <w:rFonts w:ascii="Times New Roman" w:hAnsi="Times New Roman"/>
          <w:sz w:val="28"/>
          <w:szCs w:val="28"/>
        </w:rPr>
        <w:t>5. Решение о предоставлении субъектам малого и среднего предпринимательства либо организациям, образующим инфраструктуру поддержки субъектов малого и среднего предпринимательства, Имущества в аренду принимается Администрацией.</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1.</w:t>
      </w:r>
      <w:r w:rsidRPr="00A17E27">
        <w:rPr>
          <w:rFonts w:ascii="Times New Roman" w:hAnsi="Times New Roman"/>
          <w:sz w:val="28"/>
          <w:szCs w:val="28"/>
        </w:rPr>
        <w:t xml:space="preserve">6. Порядок и условия предоставления в аренду земельных участков, включенных в Перечень,  устанавливаются в соответствии с </w:t>
      </w:r>
      <w:r w:rsidRPr="00C4450B">
        <w:rPr>
          <w:rFonts w:ascii="Times New Roman" w:hAnsi="Times New Roman"/>
          <w:sz w:val="28"/>
          <w:szCs w:val="28"/>
        </w:rPr>
        <w:t>гражданским законодательством</w:t>
      </w:r>
      <w:r w:rsidRPr="00A17E27">
        <w:rPr>
          <w:rFonts w:ascii="Times New Roman" w:hAnsi="Times New Roman"/>
          <w:sz w:val="28"/>
          <w:szCs w:val="28"/>
        </w:rPr>
        <w:t xml:space="preserve"> и </w:t>
      </w:r>
      <w:r w:rsidRPr="00C4450B">
        <w:rPr>
          <w:rFonts w:ascii="Times New Roman" w:hAnsi="Times New Roman"/>
          <w:sz w:val="28"/>
          <w:szCs w:val="28"/>
        </w:rPr>
        <w:t>земельным законодательством</w:t>
      </w:r>
      <w:r w:rsidRPr="00A17E27">
        <w:rPr>
          <w:rFonts w:ascii="Times New Roman" w:hAnsi="Times New Roman"/>
          <w:sz w:val="28"/>
          <w:szCs w:val="28"/>
        </w:rPr>
        <w:t>.</w:t>
      </w:r>
    </w:p>
    <w:p w:rsidR="00E72889" w:rsidRPr="00A17E27" w:rsidRDefault="00E72889" w:rsidP="00E72889">
      <w:pPr>
        <w:spacing w:after="0" w:line="240" w:lineRule="auto"/>
        <w:ind w:firstLine="851"/>
        <w:jc w:val="both"/>
        <w:rPr>
          <w:rFonts w:ascii="Times New Roman" w:hAnsi="Times New Roman"/>
          <w:sz w:val="28"/>
          <w:szCs w:val="28"/>
        </w:rPr>
      </w:pPr>
      <w:proofErr w:type="gramStart"/>
      <w:r w:rsidRPr="00C4450B">
        <w:rPr>
          <w:rFonts w:ascii="Times New Roman" w:hAnsi="Times New Roman"/>
          <w:sz w:val="28"/>
          <w:szCs w:val="28"/>
        </w:rPr>
        <w:t>Арендатор</w:t>
      </w:r>
      <w:r w:rsidRPr="00A17E27">
        <w:rPr>
          <w:rFonts w:ascii="Times New Roman" w:hAnsi="Times New Roman"/>
          <w:sz w:val="28"/>
          <w:szCs w:val="28"/>
        </w:rPr>
        <w:t xml:space="preserve"> земельного участка, являющийся субъектом малого и среднего предпринимательства, арендующим земельные участки, включенные в Перечень, не вправе передать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производственный кооператив, не имеет</w:t>
      </w:r>
      <w:proofErr w:type="gramEnd"/>
      <w:r w:rsidRPr="00A17E27">
        <w:rPr>
          <w:rFonts w:ascii="Times New Roman" w:hAnsi="Times New Roman"/>
          <w:sz w:val="28"/>
          <w:szCs w:val="28"/>
        </w:rPr>
        <w:t xml:space="preserve"> право передать арендованный земельный участок в субаренду. </w:t>
      </w:r>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2</w:t>
      </w:r>
      <w:r w:rsidRPr="00A17E27">
        <w:rPr>
          <w:rFonts w:ascii="Times New Roman" w:hAnsi="Times New Roman"/>
          <w:sz w:val="28"/>
          <w:szCs w:val="28"/>
        </w:rPr>
        <w:t>. Перечень документов, представляемых в Администрацию</w:t>
      </w:r>
    </w:p>
    <w:p w:rsidR="00E72889" w:rsidRPr="00A17E27" w:rsidRDefault="00E72889" w:rsidP="00E72889">
      <w:pPr>
        <w:spacing w:after="0" w:line="240" w:lineRule="auto"/>
        <w:jc w:val="center"/>
        <w:rPr>
          <w:rFonts w:ascii="Times New Roman" w:hAnsi="Times New Roman"/>
          <w:sz w:val="28"/>
          <w:szCs w:val="28"/>
        </w:rPr>
      </w:pPr>
      <w:r w:rsidRPr="00A17E27">
        <w:rPr>
          <w:rFonts w:ascii="Times New Roman" w:hAnsi="Times New Roman"/>
          <w:sz w:val="28"/>
          <w:szCs w:val="28"/>
        </w:rPr>
        <w:t>субъектами малого и среднего</w:t>
      </w:r>
    </w:p>
    <w:p w:rsidR="00E72889" w:rsidRPr="00A17E27" w:rsidRDefault="00E72889" w:rsidP="00E72889">
      <w:pPr>
        <w:spacing w:after="0" w:line="240" w:lineRule="auto"/>
        <w:jc w:val="center"/>
        <w:rPr>
          <w:rFonts w:ascii="Times New Roman" w:hAnsi="Times New Roman"/>
          <w:sz w:val="28"/>
          <w:szCs w:val="28"/>
        </w:rPr>
      </w:pPr>
      <w:r w:rsidRPr="00A17E27">
        <w:rPr>
          <w:rFonts w:ascii="Times New Roman" w:hAnsi="Times New Roman"/>
          <w:sz w:val="28"/>
          <w:szCs w:val="28"/>
        </w:rPr>
        <w:t>предпринимательства либо организациями, образующими</w:t>
      </w:r>
    </w:p>
    <w:p w:rsidR="00E72889" w:rsidRPr="00A17E27" w:rsidRDefault="00E72889" w:rsidP="00E72889">
      <w:pPr>
        <w:spacing w:after="0" w:line="240" w:lineRule="auto"/>
        <w:jc w:val="center"/>
        <w:rPr>
          <w:rFonts w:ascii="Times New Roman" w:hAnsi="Times New Roman"/>
          <w:sz w:val="28"/>
          <w:szCs w:val="28"/>
        </w:rPr>
      </w:pPr>
      <w:r w:rsidRPr="00A17E27">
        <w:rPr>
          <w:rFonts w:ascii="Times New Roman" w:hAnsi="Times New Roman"/>
          <w:sz w:val="28"/>
          <w:szCs w:val="28"/>
        </w:rPr>
        <w:t>инфраструктуру поддержки субъектов малого и среднего</w:t>
      </w:r>
    </w:p>
    <w:p w:rsidR="00E72889" w:rsidRPr="00A17E27" w:rsidRDefault="00E72889" w:rsidP="00E72889">
      <w:pPr>
        <w:spacing w:after="0" w:line="240" w:lineRule="auto"/>
        <w:jc w:val="center"/>
        <w:rPr>
          <w:rFonts w:ascii="Times New Roman" w:hAnsi="Times New Roman"/>
          <w:sz w:val="28"/>
          <w:szCs w:val="28"/>
        </w:rPr>
      </w:pPr>
      <w:r w:rsidRPr="00A17E27">
        <w:rPr>
          <w:rFonts w:ascii="Times New Roman" w:hAnsi="Times New Roman"/>
          <w:sz w:val="28"/>
          <w:szCs w:val="28"/>
        </w:rPr>
        <w:t>предпринимательства</w:t>
      </w:r>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2.1</w:t>
      </w:r>
      <w:r w:rsidRPr="00A17E27">
        <w:rPr>
          <w:rFonts w:ascii="Times New Roman" w:hAnsi="Times New Roman"/>
          <w:sz w:val="28"/>
          <w:szCs w:val="28"/>
        </w:rPr>
        <w:t>. Юридические лица, являющиеся субъектами малого и среднего предпринимательства либо организациями, образующими инфраструктуру поддержки субъектов малого и среднего предпринимательства (далее - субъекты малого и среднего предпринимательства), представляют в  Администрацию заявление с приложением следующих документов:</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копии учредительных документов;</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копию свидетельства о постановке на учет в налоговом органе (ИНН);</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xml:space="preserve">выписку из единого государственного реестра юридических лиц (ЕГРЮЛ), полученную </w:t>
      </w:r>
      <w:r w:rsidRPr="001E67E8">
        <w:rPr>
          <w:rFonts w:ascii="Times New Roman" w:hAnsi="Times New Roman"/>
          <w:sz w:val="28"/>
          <w:szCs w:val="28"/>
        </w:rPr>
        <w:t>не ранее чем за 3 месяца</w:t>
      </w:r>
      <w:r w:rsidRPr="00A17E27">
        <w:rPr>
          <w:rFonts w:ascii="Times New Roman" w:hAnsi="Times New Roman"/>
          <w:sz w:val="28"/>
          <w:szCs w:val="28"/>
        </w:rPr>
        <w:t xml:space="preserve"> до подачи заявления;</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документ, подтверждающий полномочия лица, подписавшего заявление;</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доверенность представителя (в случае представления документов доверенным лицом).</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Если выписка из ЕГРЮЛ не представлена субъектами малого и среднего предпринимательства самостоятельно, то она запрашивается Администрацией в рамках межведомственного взаимодействия у государственного органа, в распоряжении которого она находится.</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2.1.</w:t>
      </w:r>
      <w:r w:rsidRPr="00A17E27">
        <w:rPr>
          <w:rFonts w:ascii="Times New Roman" w:hAnsi="Times New Roman"/>
          <w:sz w:val="28"/>
          <w:szCs w:val="28"/>
        </w:rPr>
        <w:t>1. В случае отсутствия волеизъявления субъектов малого и среднего предпринимательства о государственной регистрации ими договора аренды по собственной инициативе, с заявлением о государственной регистрации такого договора в орган, осуществляющий государственную регистрацию прав на недвижимое имущество и сделок с ним, обращается Администрация в течение 15 рабочих дней со дня подписания договора.</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2.2</w:t>
      </w:r>
      <w:r w:rsidRPr="00A17E27">
        <w:rPr>
          <w:rFonts w:ascii="Times New Roman" w:hAnsi="Times New Roman"/>
          <w:sz w:val="28"/>
          <w:szCs w:val="28"/>
        </w:rPr>
        <w:t>. Индивидуальные предприниматели, являющиеся субъектами малого и среднего предпринимательства, представляют в Администрацию заявление с приложением следующих документов:</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копию свидетельства о государственной регистрации предпринимателя;</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копию свидетельства о постановке на учет в налоговом органе (ИНН);</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выписку из единого государственного реестра индивидуальных предпринимателей (ЕГРИП), полученную не ранее чем за 3 месяца до подачи заявления;</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доверенность представителя (в случае представления документов доверенным лицом).</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xml:space="preserve">Если выписка из ЕГРИП не представлена индивидуальным предпринимателем самостоятельно, то она запрашивается Администрацией в рамках межведомственного взаимодействия у государственного органа, в распоряжении которого она находится. </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2.2</w:t>
      </w:r>
      <w:r w:rsidRPr="00A17E27">
        <w:rPr>
          <w:rFonts w:ascii="Times New Roman" w:hAnsi="Times New Roman"/>
          <w:sz w:val="28"/>
          <w:szCs w:val="28"/>
        </w:rPr>
        <w:t xml:space="preserve">.1. </w:t>
      </w:r>
      <w:proofErr w:type="gramStart"/>
      <w:r w:rsidRPr="00A17E27">
        <w:rPr>
          <w:rFonts w:ascii="Times New Roman" w:hAnsi="Times New Roman"/>
          <w:sz w:val="28"/>
          <w:szCs w:val="28"/>
        </w:rPr>
        <w:t xml:space="preserve">В заявлениях, предусмотренных </w:t>
      </w:r>
      <w:r w:rsidRPr="009E6008">
        <w:rPr>
          <w:rFonts w:ascii="Times New Roman" w:hAnsi="Times New Roman"/>
          <w:sz w:val="28"/>
          <w:szCs w:val="28"/>
        </w:rPr>
        <w:t>подпунктами 2.1 и 2.2</w:t>
      </w:r>
      <w:r w:rsidRPr="00A17E27">
        <w:rPr>
          <w:rFonts w:ascii="Times New Roman" w:hAnsi="Times New Roman"/>
          <w:sz w:val="28"/>
          <w:szCs w:val="28"/>
        </w:rPr>
        <w:t xml:space="preserve"> настоящего Порядка, субъектами малого и среднего предпринимательства указывается информация о намерении обращения ими по собственной инициативе с заявлением о государственной регистрации договора аренды в орган, осуществляющий государственную регистрацию прав на недвижимое имущество и сделок с ним, и необходимыми для государственной регистрации документами либо об отсутствии такового намерения.</w:t>
      </w:r>
      <w:proofErr w:type="gramEnd"/>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ind w:firstLine="851"/>
        <w:jc w:val="center"/>
        <w:rPr>
          <w:rFonts w:ascii="Times New Roman" w:hAnsi="Times New Roman"/>
          <w:sz w:val="28"/>
          <w:szCs w:val="28"/>
        </w:rPr>
      </w:pPr>
      <w:r>
        <w:rPr>
          <w:rFonts w:ascii="Times New Roman" w:hAnsi="Times New Roman"/>
          <w:sz w:val="28"/>
          <w:szCs w:val="28"/>
        </w:rPr>
        <w:t>3</w:t>
      </w:r>
      <w:r w:rsidRPr="00A17E27">
        <w:rPr>
          <w:rFonts w:ascii="Times New Roman" w:hAnsi="Times New Roman"/>
          <w:sz w:val="28"/>
          <w:szCs w:val="28"/>
        </w:rPr>
        <w:t>. Порядок предоставления имущества в аренду субъектам</w:t>
      </w:r>
    </w:p>
    <w:p w:rsidR="00E72889" w:rsidRPr="00A17E27" w:rsidRDefault="00E72889" w:rsidP="00E72889">
      <w:pPr>
        <w:spacing w:after="0" w:line="240" w:lineRule="auto"/>
        <w:ind w:firstLine="851"/>
        <w:jc w:val="center"/>
        <w:rPr>
          <w:rFonts w:ascii="Times New Roman" w:hAnsi="Times New Roman"/>
          <w:sz w:val="28"/>
          <w:szCs w:val="28"/>
        </w:rPr>
      </w:pPr>
      <w:r w:rsidRPr="00A17E27">
        <w:rPr>
          <w:rFonts w:ascii="Times New Roman" w:hAnsi="Times New Roman"/>
          <w:sz w:val="28"/>
          <w:szCs w:val="28"/>
        </w:rPr>
        <w:t>малого и среднего предпринимательства при заключении</w:t>
      </w:r>
    </w:p>
    <w:p w:rsidR="00E72889" w:rsidRPr="00A17E27" w:rsidRDefault="00E72889" w:rsidP="00E72889">
      <w:pPr>
        <w:spacing w:after="0" w:line="240" w:lineRule="auto"/>
        <w:ind w:firstLine="851"/>
        <w:jc w:val="center"/>
        <w:rPr>
          <w:rFonts w:ascii="Times New Roman" w:hAnsi="Times New Roman"/>
          <w:sz w:val="28"/>
          <w:szCs w:val="28"/>
        </w:rPr>
      </w:pPr>
      <w:r w:rsidRPr="00A17E27">
        <w:rPr>
          <w:rFonts w:ascii="Times New Roman" w:hAnsi="Times New Roman"/>
          <w:sz w:val="28"/>
          <w:szCs w:val="28"/>
        </w:rPr>
        <w:t>договоров аренды Имущества на новый срок</w:t>
      </w:r>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3.1</w:t>
      </w:r>
      <w:r w:rsidRPr="00A17E27">
        <w:rPr>
          <w:rFonts w:ascii="Times New Roman" w:hAnsi="Times New Roman"/>
          <w:sz w:val="28"/>
          <w:szCs w:val="28"/>
        </w:rPr>
        <w:t>. По истечении срока действия договора аренды, заключенного в виде муниципальной преференции, заключение договора аренды на новый срок с субъектами малого и среднего предпринимательства осуществляется в соответствии с частью 9 статьи 17.1 Федерального закона «О защите конкуренции».</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3.2</w:t>
      </w:r>
      <w:r w:rsidRPr="00A17E27">
        <w:rPr>
          <w:rFonts w:ascii="Times New Roman" w:hAnsi="Times New Roman"/>
          <w:sz w:val="28"/>
          <w:szCs w:val="28"/>
        </w:rPr>
        <w:t>. Субъекты малого и среднего предпринимательства, заинтересованные в заключени</w:t>
      </w:r>
      <w:proofErr w:type="gramStart"/>
      <w:r w:rsidRPr="00A17E27">
        <w:rPr>
          <w:rFonts w:ascii="Times New Roman" w:hAnsi="Times New Roman"/>
          <w:sz w:val="28"/>
          <w:szCs w:val="28"/>
        </w:rPr>
        <w:t>и</w:t>
      </w:r>
      <w:proofErr w:type="gramEnd"/>
      <w:r w:rsidRPr="00A17E27">
        <w:rPr>
          <w:rFonts w:ascii="Times New Roman" w:hAnsi="Times New Roman"/>
          <w:sz w:val="28"/>
          <w:szCs w:val="28"/>
        </w:rPr>
        <w:t xml:space="preserve"> договора аренды Имущества на новый срок, представляют в Администрацию заявление с указанием срока предоставления Имущества в аренду. К заявлению прилагаются документы, предусмотренные </w:t>
      </w:r>
      <w:r w:rsidRPr="009E6008">
        <w:rPr>
          <w:rFonts w:ascii="Times New Roman" w:hAnsi="Times New Roman"/>
          <w:sz w:val="28"/>
          <w:szCs w:val="28"/>
        </w:rPr>
        <w:t>подпунктами 2.1 и 2.2</w:t>
      </w:r>
      <w:r w:rsidRPr="00A17E27">
        <w:rPr>
          <w:rFonts w:ascii="Times New Roman" w:hAnsi="Times New Roman"/>
          <w:sz w:val="28"/>
          <w:szCs w:val="28"/>
        </w:rPr>
        <w:t xml:space="preserve"> </w:t>
      </w:r>
      <w:r>
        <w:rPr>
          <w:rFonts w:ascii="Times New Roman" w:hAnsi="Times New Roman"/>
          <w:sz w:val="28"/>
          <w:szCs w:val="28"/>
        </w:rPr>
        <w:t>Порядка</w:t>
      </w:r>
      <w:r w:rsidRPr="00A17E27">
        <w:rPr>
          <w:rFonts w:ascii="Times New Roman" w:hAnsi="Times New Roman"/>
          <w:sz w:val="28"/>
          <w:szCs w:val="28"/>
        </w:rPr>
        <w:t>.</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3.3</w:t>
      </w:r>
      <w:r w:rsidRPr="00A17E27">
        <w:rPr>
          <w:rFonts w:ascii="Times New Roman" w:hAnsi="Times New Roman"/>
          <w:sz w:val="28"/>
          <w:szCs w:val="28"/>
        </w:rPr>
        <w:t>. Заявление регистрируется специалистом Администрации в день поступления, на заявлении проставляется отметка о дате поступления заявления.</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3.4</w:t>
      </w:r>
      <w:r w:rsidRPr="00A17E27">
        <w:rPr>
          <w:rFonts w:ascii="Times New Roman" w:hAnsi="Times New Roman"/>
          <w:sz w:val="28"/>
          <w:szCs w:val="28"/>
        </w:rPr>
        <w:t>. Администрация принимает решение о предоставлении Имущества в аренду на новый срок, готовит и направляет субъекту малого или среднего предпринимательства почтовым отправлением проект договора аренды для подписания либо принимает решение об отказе в предоставлении Имущества с указанием причин отказа</w:t>
      </w:r>
      <w:r>
        <w:rPr>
          <w:rFonts w:ascii="Times New Roman" w:hAnsi="Times New Roman"/>
          <w:sz w:val="28"/>
          <w:szCs w:val="28"/>
        </w:rPr>
        <w:t xml:space="preserve"> в течение 5 рабочих дней</w:t>
      </w:r>
      <w:r w:rsidRPr="00A17E27">
        <w:rPr>
          <w:rFonts w:ascii="Times New Roman" w:hAnsi="Times New Roman"/>
          <w:sz w:val="28"/>
          <w:szCs w:val="28"/>
        </w:rPr>
        <w:t>.</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3.5</w:t>
      </w:r>
      <w:r w:rsidRPr="00A17E27">
        <w:rPr>
          <w:rFonts w:ascii="Times New Roman" w:hAnsi="Times New Roman"/>
          <w:sz w:val="28"/>
          <w:szCs w:val="28"/>
        </w:rPr>
        <w:t>. Решение об отказе в предоставлении Имущества в аренду на новый срок принимается Администрацией в следующих случаях:</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принятие в установленном порядке решения, предусматривающего иной порядок распоряжения Имуществом;</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наличие у арендатора задолженности по арендной плате за такое Имущество, начисленным неустойкам (штрафам, пеням) в размере, превышающем размер арендной платы за более чем один период платежа, установленный договором аренды.</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3.6</w:t>
      </w:r>
      <w:r w:rsidRPr="00A17E27">
        <w:rPr>
          <w:rFonts w:ascii="Times New Roman" w:hAnsi="Times New Roman"/>
          <w:sz w:val="28"/>
          <w:szCs w:val="28"/>
        </w:rPr>
        <w:t>. Администрация в течение пяти рабочих дней со дня принятия решения об отказе в предоставлении Имущества направляет почтовым отправлением заинтересованному субъекту малого или среднего предпринимательства по адресу, указанному в заявлении, письменное извещение о принятом решении.</w:t>
      </w:r>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ind w:firstLine="851"/>
        <w:jc w:val="center"/>
        <w:rPr>
          <w:rFonts w:ascii="Times New Roman" w:hAnsi="Times New Roman"/>
          <w:sz w:val="28"/>
          <w:szCs w:val="28"/>
        </w:rPr>
      </w:pPr>
      <w:r>
        <w:rPr>
          <w:rFonts w:ascii="Times New Roman" w:hAnsi="Times New Roman"/>
          <w:sz w:val="28"/>
          <w:szCs w:val="28"/>
        </w:rPr>
        <w:t>4</w:t>
      </w:r>
      <w:r w:rsidRPr="00A17E27">
        <w:rPr>
          <w:rFonts w:ascii="Times New Roman" w:hAnsi="Times New Roman"/>
          <w:sz w:val="28"/>
          <w:szCs w:val="28"/>
        </w:rPr>
        <w:t>. Порядок предоставления Имущества в аренду в порядке</w:t>
      </w:r>
    </w:p>
    <w:p w:rsidR="00E72889" w:rsidRPr="00A17E27" w:rsidRDefault="00E72889" w:rsidP="00E72889">
      <w:pPr>
        <w:spacing w:after="0" w:line="240" w:lineRule="auto"/>
        <w:ind w:firstLine="851"/>
        <w:jc w:val="center"/>
        <w:rPr>
          <w:rFonts w:ascii="Times New Roman" w:hAnsi="Times New Roman"/>
          <w:sz w:val="28"/>
          <w:szCs w:val="28"/>
        </w:rPr>
      </w:pPr>
      <w:r w:rsidRPr="00A17E27">
        <w:rPr>
          <w:rFonts w:ascii="Times New Roman" w:hAnsi="Times New Roman"/>
          <w:sz w:val="28"/>
          <w:szCs w:val="28"/>
        </w:rPr>
        <w:t>оказания субъектам малого и среднего предпринимательства</w:t>
      </w:r>
    </w:p>
    <w:p w:rsidR="00E72889" w:rsidRPr="00A17E27" w:rsidRDefault="00E72889" w:rsidP="00E72889">
      <w:pPr>
        <w:spacing w:after="0" w:line="240" w:lineRule="auto"/>
        <w:ind w:firstLine="851"/>
        <w:jc w:val="center"/>
        <w:rPr>
          <w:rFonts w:ascii="Times New Roman" w:hAnsi="Times New Roman"/>
          <w:sz w:val="28"/>
          <w:szCs w:val="28"/>
        </w:rPr>
      </w:pPr>
      <w:r w:rsidRPr="00A17E27">
        <w:rPr>
          <w:rFonts w:ascii="Times New Roman" w:hAnsi="Times New Roman"/>
          <w:sz w:val="28"/>
          <w:szCs w:val="28"/>
        </w:rPr>
        <w:t>муниципальной преференции</w:t>
      </w:r>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ind w:firstLine="851"/>
        <w:jc w:val="both"/>
        <w:rPr>
          <w:rFonts w:ascii="Times New Roman" w:hAnsi="Times New Roman"/>
          <w:sz w:val="28"/>
          <w:szCs w:val="28"/>
        </w:rPr>
      </w:pPr>
      <w:r w:rsidRPr="00407C6F">
        <w:rPr>
          <w:rFonts w:ascii="Times New Roman" w:hAnsi="Times New Roman"/>
          <w:sz w:val="28"/>
          <w:szCs w:val="28"/>
        </w:rPr>
        <w:t xml:space="preserve">4.1. </w:t>
      </w:r>
      <w:r w:rsidRPr="00A17E27">
        <w:rPr>
          <w:rFonts w:ascii="Times New Roman" w:hAnsi="Times New Roman"/>
          <w:sz w:val="28"/>
          <w:szCs w:val="28"/>
        </w:rPr>
        <w:t xml:space="preserve">Право заключить договор аренды Имущества без проведения торгов имеют субъекты малого или среднего предпринимательства в случае, указанном в </w:t>
      </w:r>
      <w:r>
        <w:rPr>
          <w:rFonts w:ascii="Times New Roman" w:hAnsi="Times New Roman"/>
          <w:sz w:val="28"/>
          <w:szCs w:val="28"/>
        </w:rPr>
        <w:t>под</w:t>
      </w:r>
      <w:r w:rsidRPr="00A17E27">
        <w:rPr>
          <w:rFonts w:ascii="Times New Roman" w:hAnsi="Times New Roman"/>
          <w:sz w:val="28"/>
          <w:szCs w:val="28"/>
        </w:rPr>
        <w:t xml:space="preserve">пункте </w:t>
      </w:r>
      <w:r>
        <w:rPr>
          <w:rFonts w:ascii="Times New Roman" w:hAnsi="Times New Roman"/>
          <w:sz w:val="28"/>
          <w:szCs w:val="28"/>
        </w:rPr>
        <w:t>1.</w:t>
      </w:r>
      <w:r w:rsidRPr="00A17E27">
        <w:rPr>
          <w:rFonts w:ascii="Times New Roman" w:hAnsi="Times New Roman"/>
          <w:sz w:val="28"/>
          <w:szCs w:val="28"/>
        </w:rPr>
        <w:t>4 Порядка.</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4.2</w:t>
      </w:r>
      <w:r w:rsidRPr="00A17E27">
        <w:rPr>
          <w:rFonts w:ascii="Times New Roman" w:hAnsi="Times New Roman"/>
          <w:sz w:val="28"/>
          <w:szCs w:val="28"/>
        </w:rPr>
        <w:t>. Субъекты малого или среднего предпринимательства, заинтересованные в предоставлении Имущества в порядке оказания муниципальной преференции, представляют в Администрацию заявление  о предоставлении Имущества в аренду в порядке оказания муниципальной преференции, в котором указывают наименование Имущества, целевое назначение и срок, на который предоставляется Имущество.</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xml:space="preserve">К заявлению прилагаются документы, предусмотренные </w:t>
      </w:r>
      <w:r w:rsidRPr="009E6008">
        <w:rPr>
          <w:rFonts w:ascii="Times New Roman" w:hAnsi="Times New Roman"/>
          <w:sz w:val="28"/>
          <w:szCs w:val="28"/>
        </w:rPr>
        <w:t>подпунктами 2.1 и 2.2</w:t>
      </w:r>
      <w:r w:rsidRPr="00A17E27">
        <w:rPr>
          <w:rFonts w:ascii="Times New Roman" w:hAnsi="Times New Roman"/>
          <w:sz w:val="28"/>
          <w:szCs w:val="28"/>
        </w:rPr>
        <w:t xml:space="preserve"> Порядка, и документы, предусмотренные пунктами 2 - 5 части 1 статьи 20 Федерального закона «О защите конкуренции».</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4.3</w:t>
      </w:r>
      <w:r w:rsidRPr="00A17E27">
        <w:rPr>
          <w:rFonts w:ascii="Times New Roman" w:hAnsi="Times New Roman"/>
          <w:sz w:val="28"/>
          <w:szCs w:val="28"/>
        </w:rPr>
        <w:t xml:space="preserve">. Заявление с прилагаемыми документами, указанными в </w:t>
      </w:r>
      <w:r>
        <w:rPr>
          <w:rFonts w:ascii="Times New Roman" w:hAnsi="Times New Roman"/>
          <w:sz w:val="28"/>
          <w:szCs w:val="28"/>
        </w:rPr>
        <w:t>под</w:t>
      </w:r>
      <w:r w:rsidRPr="00A17E27">
        <w:rPr>
          <w:rFonts w:ascii="Times New Roman" w:hAnsi="Times New Roman"/>
          <w:sz w:val="28"/>
          <w:szCs w:val="28"/>
        </w:rPr>
        <w:t xml:space="preserve">пункте </w:t>
      </w:r>
      <w:r>
        <w:rPr>
          <w:rFonts w:ascii="Times New Roman" w:hAnsi="Times New Roman"/>
          <w:sz w:val="28"/>
          <w:szCs w:val="28"/>
        </w:rPr>
        <w:t xml:space="preserve">4.2 </w:t>
      </w:r>
      <w:r w:rsidRPr="00A17E27">
        <w:rPr>
          <w:rFonts w:ascii="Times New Roman" w:hAnsi="Times New Roman"/>
          <w:sz w:val="28"/>
          <w:szCs w:val="28"/>
        </w:rPr>
        <w:t>Порядка, регистрируется специалистом Администрации в день поступления, на заявлении проставляется отметка о дате поступления заявления.</w:t>
      </w:r>
    </w:p>
    <w:p w:rsidR="00E72889"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4.4</w:t>
      </w:r>
      <w:r w:rsidRPr="00A17E27">
        <w:rPr>
          <w:rFonts w:ascii="Times New Roman" w:hAnsi="Times New Roman"/>
          <w:sz w:val="28"/>
          <w:szCs w:val="28"/>
        </w:rPr>
        <w:t>. В</w:t>
      </w:r>
      <w:r>
        <w:rPr>
          <w:rFonts w:ascii="Times New Roman" w:hAnsi="Times New Roman"/>
          <w:sz w:val="28"/>
          <w:szCs w:val="28"/>
        </w:rPr>
        <w:t xml:space="preserve"> течение пяти рабочих дней</w:t>
      </w:r>
      <w:r w:rsidRPr="00A17E27">
        <w:rPr>
          <w:rFonts w:ascii="Times New Roman" w:hAnsi="Times New Roman"/>
          <w:sz w:val="28"/>
          <w:szCs w:val="28"/>
        </w:rPr>
        <w:t xml:space="preserve"> </w:t>
      </w:r>
      <w:r>
        <w:rPr>
          <w:rFonts w:ascii="Times New Roman" w:hAnsi="Times New Roman"/>
          <w:sz w:val="28"/>
          <w:szCs w:val="28"/>
        </w:rPr>
        <w:t>Администрация принимает</w:t>
      </w:r>
      <w:r w:rsidRPr="00A17E27">
        <w:rPr>
          <w:rFonts w:ascii="Times New Roman" w:hAnsi="Times New Roman"/>
          <w:sz w:val="28"/>
          <w:szCs w:val="28"/>
        </w:rPr>
        <w:t xml:space="preserve"> решени</w:t>
      </w:r>
      <w:r>
        <w:rPr>
          <w:rFonts w:ascii="Times New Roman" w:hAnsi="Times New Roman"/>
          <w:sz w:val="28"/>
          <w:szCs w:val="28"/>
        </w:rPr>
        <w:t>е</w:t>
      </w:r>
      <w:r w:rsidRPr="00A17E27">
        <w:rPr>
          <w:rFonts w:ascii="Times New Roman" w:hAnsi="Times New Roman"/>
          <w:sz w:val="28"/>
          <w:szCs w:val="28"/>
        </w:rPr>
        <w:t xml:space="preserve"> о предоставлении субъекту малого или среднего предпринимательства Имущества в аренду без проведения торгов на новый срок</w:t>
      </w:r>
      <w:r>
        <w:rPr>
          <w:rFonts w:ascii="Times New Roman" w:hAnsi="Times New Roman"/>
          <w:sz w:val="28"/>
          <w:szCs w:val="28"/>
        </w:rPr>
        <w:t>.</w:t>
      </w:r>
    </w:p>
    <w:p w:rsidR="00E72889" w:rsidRPr="001B5D8F"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4.5</w:t>
      </w:r>
      <w:r w:rsidRPr="00A17E27">
        <w:rPr>
          <w:rFonts w:ascii="Times New Roman" w:hAnsi="Times New Roman"/>
          <w:sz w:val="28"/>
          <w:szCs w:val="28"/>
        </w:rPr>
        <w:t xml:space="preserve">. </w:t>
      </w:r>
      <w:r w:rsidRPr="001B5D8F">
        <w:rPr>
          <w:rFonts w:ascii="Times New Roman" w:hAnsi="Times New Roman"/>
          <w:sz w:val="28"/>
          <w:szCs w:val="28"/>
        </w:rPr>
        <w:t xml:space="preserve">В течение пяти дней со дня принятия решения о возможности предоставления Имущества в виде муниципальной преференции Администрация готовит заявление </w:t>
      </w:r>
      <w:r>
        <w:rPr>
          <w:rFonts w:ascii="Times New Roman" w:hAnsi="Times New Roman"/>
          <w:sz w:val="28"/>
          <w:szCs w:val="28"/>
        </w:rPr>
        <w:t xml:space="preserve">в антимонопольный орган </w:t>
      </w:r>
      <w:r w:rsidRPr="001B5D8F">
        <w:rPr>
          <w:rFonts w:ascii="Times New Roman" w:hAnsi="Times New Roman"/>
          <w:sz w:val="28"/>
          <w:szCs w:val="28"/>
        </w:rPr>
        <w:t xml:space="preserve">о даче согласия на предоставление </w:t>
      </w:r>
      <w:r>
        <w:rPr>
          <w:rFonts w:ascii="Times New Roman" w:hAnsi="Times New Roman"/>
          <w:sz w:val="28"/>
          <w:szCs w:val="28"/>
        </w:rPr>
        <w:t>такой</w:t>
      </w:r>
      <w:r w:rsidRPr="001B5D8F">
        <w:rPr>
          <w:rFonts w:ascii="Times New Roman" w:hAnsi="Times New Roman"/>
          <w:sz w:val="28"/>
          <w:szCs w:val="28"/>
        </w:rPr>
        <w:t xml:space="preserve"> преференции </w:t>
      </w:r>
      <w:r>
        <w:rPr>
          <w:rFonts w:ascii="Times New Roman" w:hAnsi="Times New Roman"/>
          <w:sz w:val="28"/>
          <w:szCs w:val="28"/>
        </w:rPr>
        <w:t>по</w:t>
      </w:r>
      <w:r w:rsidRPr="001B5D8F">
        <w:rPr>
          <w:rFonts w:ascii="Times New Roman" w:hAnsi="Times New Roman"/>
          <w:sz w:val="28"/>
          <w:szCs w:val="28"/>
        </w:rPr>
        <w:t xml:space="preserve"> форме</w:t>
      </w:r>
      <w:r>
        <w:rPr>
          <w:rFonts w:ascii="Times New Roman" w:hAnsi="Times New Roman"/>
          <w:sz w:val="28"/>
          <w:szCs w:val="28"/>
        </w:rPr>
        <w:t xml:space="preserve">, определенной </w:t>
      </w:r>
      <w:r>
        <w:rPr>
          <w:rFonts w:ascii="Times New Roman" w:hAnsi="Times New Roman"/>
          <w:sz w:val="28"/>
          <w:szCs w:val="28"/>
        </w:rPr>
        <w:lastRenderedPageBreak/>
        <w:t>антимонопольным органом. П</w:t>
      </w:r>
      <w:r w:rsidRPr="001B5D8F">
        <w:rPr>
          <w:rFonts w:ascii="Times New Roman" w:hAnsi="Times New Roman"/>
          <w:sz w:val="28"/>
          <w:szCs w:val="28"/>
        </w:rPr>
        <w:t xml:space="preserve">осле чего направляет заявление с прилагаемыми документами, указанными </w:t>
      </w:r>
      <w:r>
        <w:rPr>
          <w:rFonts w:ascii="Times New Roman" w:hAnsi="Times New Roman"/>
          <w:sz w:val="28"/>
          <w:szCs w:val="28"/>
        </w:rPr>
        <w:t>статье</w:t>
      </w:r>
      <w:r w:rsidRPr="001B5D8F">
        <w:rPr>
          <w:rFonts w:ascii="Times New Roman" w:hAnsi="Times New Roman"/>
          <w:sz w:val="28"/>
          <w:szCs w:val="28"/>
        </w:rPr>
        <w:t xml:space="preserve"> 20 Федерального закона</w:t>
      </w:r>
      <w:r>
        <w:rPr>
          <w:rFonts w:ascii="Times New Roman" w:hAnsi="Times New Roman"/>
          <w:sz w:val="28"/>
          <w:szCs w:val="28"/>
        </w:rPr>
        <w:t xml:space="preserve"> №135-ФЗ</w:t>
      </w:r>
      <w:r w:rsidRPr="001B5D8F">
        <w:rPr>
          <w:rFonts w:ascii="Times New Roman" w:hAnsi="Times New Roman"/>
          <w:sz w:val="28"/>
          <w:szCs w:val="28"/>
        </w:rPr>
        <w:t xml:space="preserve"> «О защите конкуренции», в антимонопольный орган для получения согласия.</w:t>
      </w:r>
    </w:p>
    <w:p w:rsidR="00E72889" w:rsidRPr="00A17E27" w:rsidRDefault="00E72889" w:rsidP="00E72889">
      <w:pPr>
        <w:spacing w:after="0" w:line="240" w:lineRule="auto"/>
        <w:ind w:firstLine="851"/>
        <w:jc w:val="both"/>
        <w:rPr>
          <w:rFonts w:ascii="Times New Roman" w:hAnsi="Times New Roman"/>
          <w:sz w:val="28"/>
          <w:szCs w:val="28"/>
        </w:rPr>
      </w:pPr>
      <w:r w:rsidRPr="007B2B71">
        <w:rPr>
          <w:rFonts w:ascii="Times New Roman" w:hAnsi="Times New Roman"/>
          <w:sz w:val="28"/>
          <w:szCs w:val="28"/>
        </w:rPr>
        <w:t xml:space="preserve">4.6. </w:t>
      </w:r>
      <w:proofErr w:type="gramStart"/>
      <w:r w:rsidRPr="007B2B71">
        <w:rPr>
          <w:rFonts w:ascii="Times New Roman" w:hAnsi="Times New Roman"/>
          <w:sz w:val="28"/>
          <w:szCs w:val="28"/>
        </w:rPr>
        <w:t>В случае удовлетворения заявления антимонопольным органом Администрация в течение пяти календарных дней со дня получения копии решения антимонопольного органа</w:t>
      </w:r>
      <w:r w:rsidRPr="00A17E27">
        <w:rPr>
          <w:rFonts w:ascii="Times New Roman" w:hAnsi="Times New Roman"/>
          <w:sz w:val="28"/>
          <w:szCs w:val="28"/>
        </w:rPr>
        <w:t xml:space="preserve"> оформляет решение о предоставлении Имущества в аренду в порядке оказания муниципальной преференции, после чего обеспечивает в установленные федеральным законодательством порядке и сроки проведения оценки рыночной стоимости Имущества и права на заключение договора аренды.</w:t>
      </w:r>
      <w:proofErr w:type="gramEnd"/>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4.7</w:t>
      </w:r>
      <w:r w:rsidRPr="00A17E27">
        <w:rPr>
          <w:rFonts w:ascii="Times New Roman" w:hAnsi="Times New Roman"/>
          <w:sz w:val="28"/>
          <w:szCs w:val="28"/>
        </w:rPr>
        <w:t>. В течение пяти рабочих дней со дня получения отчета оценщика Администрация готовит и направляет субъекту малого или среднего предпринимательства почтовым отправлением либо другим доступным способом проект договора аренды для подписания.</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4.8</w:t>
      </w:r>
      <w:r w:rsidRPr="00A17E27">
        <w:rPr>
          <w:rFonts w:ascii="Times New Roman" w:hAnsi="Times New Roman"/>
          <w:sz w:val="28"/>
          <w:szCs w:val="28"/>
        </w:rPr>
        <w:t xml:space="preserve">. В случае невозможности предоставления Имущества по основаниям, перечисленным в </w:t>
      </w:r>
      <w:r>
        <w:rPr>
          <w:rFonts w:ascii="Times New Roman" w:hAnsi="Times New Roman"/>
          <w:sz w:val="28"/>
          <w:szCs w:val="28"/>
        </w:rPr>
        <w:t>подпункте 4.9</w:t>
      </w:r>
      <w:r w:rsidRPr="00A17E27">
        <w:rPr>
          <w:rFonts w:ascii="Times New Roman" w:hAnsi="Times New Roman"/>
          <w:sz w:val="28"/>
          <w:szCs w:val="28"/>
        </w:rPr>
        <w:t xml:space="preserve"> Порядка, в виде муниципальной преференции Администрация сельского поселения в течение пяти рабочих дней принимает решение об отказе в предоставлении Имущества с указанием причин отказа.</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4.9</w:t>
      </w:r>
      <w:r w:rsidRPr="00A17E27">
        <w:rPr>
          <w:rFonts w:ascii="Times New Roman" w:hAnsi="Times New Roman"/>
          <w:sz w:val="28"/>
          <w:szCs w:val="28"/>
        </w:rPr>
        <w:t>. Решение об отказе в предоставлении Имущества в аренду в виде муниципальной преференции принимается Администрацией по следующим основаниям:</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субъект, заинтересованный в предоставлении Имущества в аренду, не является субъектом малого или среднего предпринимательства;</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xml:space="preserve">субъектом малого или среднего предпринимательства не представлены документы, представление которых обязательно в соответствии с </w:t>
      </w:r>
      <w:r>
        <w:rPr>
          <w:rFonts w:ascii="Times New Roman" w:hAnsi="Times New Roman"/>
          <w:sz w:val="28"/>
          <w:szCs w:val="28"/>
        </w:rPr>
        <w:t>подпунктами 2.1,</w:t>
      </w:r>
      <w:r w:rsidRPr="009E6008">
        <w:rPr>
          <w:rFonts w:ascii="Times New Roman" w:hAnsi="Times New Roman"/>
          <w:sz w:val="28"/>
          <w:szCs w:val="28"/>
        </w:rPr>
        <w:t xml:space="preserve"> 2.2</w:t>
      </w:r>
      <w:r>
        <w:rPr>
          <w:rFonts w:ascii="Times New Roman" w:hAnsi="Times New Roman"/>
          <w:sz w:val="28"/>
          <w:szCs w:val="28"/>
        </w:rPr>
        <w:t>, 4.2</w:t>
      </w:r>
      <w:r w:rsidRPr="00A17E27">
        <w:rPr>
          <w:rFonts w:ascii="Times New Roman" w:hAnsi="Times New Roman"/>
          <w:sz w:val="28"/>
          <w:szCs w:val="28"/>
        </w:rPr>
        <w:t xml:space="preserve"> Порядка;</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на день подачи субъектом малого или среднего предпринимательства заявления уже рассмотрено ранее поступившее заявление другого субъекта малого или среднего предпринимательства и по нему принято решение о предоставлении Имущества;</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имущество ранее предоставлено другому субъекту малого или среднего предпринимательства.</w:t>
      </w:r>
    </w:p>
    <w:p w:rsidR="00E72889" w:rsidRPr="007B2B71" w:rsidRDefault="00E72889" w:rsidP="00E72889">
      <w:pPr>
        <w:spacing w:after="0" w:line="240" w:lineRule="auto"/>
        <w:ind w:firstLine="851"/>
        <w:jc w:val="both"/>
        <w:rPr>
          <w:rFonts w:ascii="Times New Roman" w:hAnsi="Times New Roman"/>
          <w:sz w:val="28"/>
          <w:szCs w:val="28"/>
        </w:rPr>
      </w:pPr>
      <w:r w:rsidRPr="007B2B71">
        <w:rPr>
          <w:rFonts w:ascii="Times New Roman" w:hAnsi="Times New Roman"/>
          <w:sz w:val="28"/>
          <w:szCs w:val="28"/>
        </w:rPr>
        <w:t>4.10. В случае если в ходе рассмотрения заявления о даче согласия на предоставление муниципальной преференции антимонопольный орган откажет в предоставлении муниципальной преференции, Администрация в течение пяти рабочих дней со дня получения копии решения антимонопольного органа принимает решение об отказе в предоставлении Имущества в аренду в виде муниципальной преференции.</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4.11</w:t>
      </w:r>
      <w:r w:rsidRPr="00A17E27">
        <w:rPr>
          <w:rFonts w:ascii="Times New Roman" w:hAnsi="Times New Roman"/>
          <w:sz w:val="28"/>
          <w:szCs w:val="28"/>
        </w:rPr>
        <w:t xml:space="preserve">. </w:t>
      </w:r>
      <w:proofErr w:type="gramStart"/>
      <w:r w:rsidRPr="00A17E27">
        <w:rPr>
          <w:rFonts w:ascii="Times New Roman" w:hAnsi="Times New Roman"/>
          <w:sz w:val="28"/>
          <w:szCs w:val="28"/>
        </w:rPr>
        <w:t>В течение пяти рабочих дней со дня принятия решения об отказе в предоставлении Имущества в аренду</w:t>
      </w:r>
      <w:proofErr w:type="gramEnd"/>
      <w:r w:rsidRPr="00A17E27">
        <w:rPr>
          <w:rFonts w:ascii="Times New Roman" w:hAnsi="Times New Roman"/>
          <w:sz w:val="28"/>
          <w:szCs w:val="28"/>
        </w:rPr>
        <w:t xml:space="preserve"> в виде муниципальной преференции Администрация направляет почтовым отправлением либо другим доступным способом заинтересованному субъекту малого или среднего предпринимательства по адресу, указанному в заявлении, письменное извещение о принятом решении.</w:t>
      </w:r>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ind w:firstLine="142"/>
        <w:jc w:val="center"/>
        <w:rPr>
          <w:rFonts w:ascii="Times New Roman" w:hAnsi="Times New Roman"/>
          <w:sz w:val="28"/>
          <w:szCs w:val="28"/>
        </w:rPr>
      </w:pPr>
      <w:r>
        <w:rPr>
          <w:rFonts w:ascii="Times New Roman" w:hAnsi="Times New Roman"/>
          <w:sz w:val="28"/>
          <w:szCs w:val="28"/>
        </w:rPr>
        <w:lastRenderedPageBreak/>
        <w:t>5</w:t>
      </w:r>
      <w:r w:rsidRPr="00A17E27">
        <w:rPr>
          <w:rFonts w:ascii="Times New Roman" w:hAnsi="Times New Roman"/>
          <w:sz w:val="28"/>
          <w:szCs w:val="28"/>
        </w:rPr>
        <w:t>. Порядок предоставления Имущества в аренду на торгах</w:t>
      </w:r>
    </w:p>
    <w:p w:rsidR="00E72889" w:rsidRPr="00A17E27" w:rsidRDefault="00E72889" w:rsidP="00E72889">
      <w:pPr>
        <w:spacing w:after="0" w:line="240" w:lineRule="auto"/>
        <w:ind w:firstLine="142"/>
        <w:jc w:val="center"/>
        <w:rPr>
          <w:rFonts w:ascii="Times New Roman" w:hAnsi="Times New Roman"/>
          <w:sz w:val="28"/>
          <w:szCs w:val="28"/>
        </w:rPr>
      </w:pPr>
      <w:r w:rsidRPr="00A17E27">
        <w:rPr>
          <w:rFonts w:ascii="Times New Roman" w:hAnsi="Times New Roman"/>
          <w:sz w:val="28"/>
          <w:szCs w:val="28"/>
        </w:rPr>
        <w:t>субъектам малого и среднего предпринимательства</w:t>
      </w:r>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5.1</w:t>
      </w:r>
      <w:r w:rsidRPr="00A17E27">
        <w:rPr>
          <w:rFonts w:ascii="Times New Roman" w:hAnsi="Times New Roman"/>
          <w:sz w:val="28"/>
          <w:szCs w:val="28"/>
        </w:rPr>
        <w:t xml:space="preserve">. Право заключить договор аренды Имущества на торгах в случае, указанном в пункте </w:t>
      </w:r>
      <w:r>
        <w:rPr>
          <w:rFonts w:ascii="Times New Roman" w:hAnsi="Times New Roman"/>
          <w:sz w:val="28"/>
          <w:szCs w:val="28"/>
        </w:rPr>
        <w:t>1.</w:t>
      </w:r>
      <w:r w:rsidRPr="00A17E27">
        <w:rPr>
          <w:rFonts w:ascii="Times New Roman" w:hAnsi="Times New Roman"/>
          <w:sz w:val="28"/>
          <w:szCs w:val="28"/>
        </w:rPr>
        <w:t>4 Порядка, имеют субъекты малого и среднего предпринимательства.</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5.2</w:t>
      </w:r>
      <w:r w:rsidRPr="00A17E27">
        <w:rPr>
          <w:rFonts w:ascii="Times New Roman" w:hAnsi="Times New Roman"/>
          <w:sz w:val="28"/>
          <w:szCs w:val="28"/>
        </w:rPr>
        <w:t>. Основанием для предоставления имущества в аренду на торгах является решение Администрации о выставлении на торги Имущества:</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 включенного в Перечень и не</w:t>
      </w:r>
      <w:r w:rsidRPr="00A17E27">
        <w:rPr>
          <w:rFonts w:ascii="Times New Roman" w:hAnsi="Times New Roman"/>
          <w:sz w:val="28"/>
          <w:szCs w:val="28"/>
        </w:rPr>
        <w:t>востребованного в течение трех месяцев со дня его опубликования в средствах массовой информации;</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 xml:space="preserve">- </w:t>
      </w:r>
      <w:r w:rsidRPr="00A17E27">
        <w:rPr>
          <w:rFonts w:ascii="Times New Roman" w:hAnsi="Times New Roman"/>
          <w:sz w:val="28"/>
          <w:szCs w:val="28"/>
        </w:rPr>
        <w:t xml:space="preserve">в </w:t>
      </w:r>
      <w:proofErr w:type="gramStart"/>
      <w:r w:rsidRPr="00A17E27">
        <w:rPr>
          <w:rFonts w:ascii="Times New Roman" w:hAnsi="Times New Roman"/>
          <w:sz w:val="28"/>
          <w:szCs w:val="28"/>
        </w:rPr>
        <w:t>отн</w:t>
      </w:r>
      <w:r>
        <w:rPr>
          <w:rFonts w:ascii="Times New Roman" w:hAnsi="Times New Roman"/>
          <w:sz w:val="28"/>
          <w:szCs w:val="28"/>
        </w:rPr>
        <w:t>ошении</w:t>
      </w:r>
      <w:proofErr w:type="gramEnd"/>
      <w:r>
        <w:rPr>
          <w:rFonts w:ascii="Times New Roman" w:hAnsi="Times New Roman"/>
          <w:sz w:val="28"/>
          <w:szCs w:val="28"/>
        </w:rPr>
        <w:t xml:space="preserve"> которого Администрацией </w:t>
      </w:r>
      <w:r w:rsidRPr="00A17E27">
        <w:rPr>
          <w:rFonts w:ascii="Times New Roman" w:hAnsi="Times New Roman"/>
          <w:sz w:val="28"/>
          <w:szCs w:val="28"/>
        </w:rPr>
        <w:t>принято решение об отказе в его предоставлении субъекту малого или среднего предпринимательства, арендующему данное Имущество, без проведения торгов на новый срок;</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 xml:space="preserve">- </w:t>
      </w:r>
      <w:r w:rsidRPr="00A17E27">
        <w:rPr>
          <w:rFonts w:ascii="Times New Roman" w:hAnsi="Times New Roman"/>
          <w:sz w:val="28"/>
          <w:szCs w:val="28"/>
        </w:rPr>
        <w:t xml:space="preserve">в </w:t>
      </w:r>
      <w:proofErr w:type="gramStart"/>
      <w:r w:rsidRPr="00A17E27">
        <w:rPr>
          <w:rFonts w:ascii="Times New Roman" w:hAnsi="Times New Roman"/>
          <w:sz w:val="28"/>
          <w:szCs w:val="28"/>
        </w:rPr>
        <w:t>отношении</w:t>
      </w:r>
      <w:proofErr w:type="gramEnd"/>
      <w:r w:rsidRPr="00A17E27">
        <w:rPr>
          <w:rFonts w:ascii="Times New Roman" w:hAnsi="Times New Roman"/>
          <w:sz w:val="28"/>
          <w:szCs w:val="28"/>
        </w:rPr>
        <w:t xml:space="preserve"> которого истек срок действия договора аренды, заключенного ранее с субъектом малого или среднего предпринимательства, и со стороны последнего не подано заявление о перезаключении договора аренды на новый срок;</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 xml:space="preserve">- </w:t>
      </w:r>
      <w:r w:rsidRPr="00A17E27">
        <w:rPr>
          <w:rFonts w:ascii="Times New Roman" w:hAnsi="Times New Roman"/>
          <w:sz w:val="28"/>
          <w:szCs w:val="28"/>
        </w:rPr>
        <w:t xml:space="preserve">в </w:t>
      </w:r>
      <w:proofErr w:type="gramStart"/>
      <w:r w:rsidRPr="00A17E27">
        <w:rPr>
          <w:rFonts w:ascii="Times New Roman" w:hAnsi="Times New Roman"/>
          <w:sz w:val="28"/>
          <w:szCs w:val="28"/>
        </w:rPr>
        <w:t>отношен</w:t>
      </w:r>
      <w:r>
        <w:rPr>
          <w:rFonts w:ascii="Times New Roman" w:hAnsi="Times New Roman"/>
          <w:sz w:val="28"/>
          <w:szCs w:val="28"/>
        </w:rPr>
        <w:t>ии</w:t>
      </w:r>
      <w:proofErr w:type="gramEnd"/>
      <w:r>
        <w:rPr>
          <w:rFonts w:ascii="Times New Roman" w:hAnsi="Times New Roman"/>
          <w:sz w:val="28"/>
          <w:szCs w:val="28"/>
        </w:rPr>
        <w:t xml:space="preserve"> которого Администрацией </w:t>
      </w:r>
      <w:r w:rsidRPr="00A17E27">
        <w:rPr>
          <w:rFonts w:ascii="Times New Roman" w:hAnsi="Times New Roman"/>
          <w:sz w:val="28"/>
          <w:szCs w:val="28"/>
        </w:rPr>
        <w:t>принято решение об отказе в его предоставлении субъекту малого или среднего предпринимательства без проведения торгов в виде муниципальной преференции;</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 xml:space="preserve">- </w:t>
      </w:r>
      <w:r w:rsidRPr="00A17E27">
        <w:rPr>
          <w:rFonts w:ascii="Times New Roman" w:hAnsi="Times New Roman"/>
          <w:sz w:val="28"/>
          <w:szCs w:val="28"/>
        </w:rPr>
        <w:t xml:space="preserve">в </w:t>
      </w:r>
      <w:proofErr w:type="gramStart"/>
      <w:r w:rsidRPr="00A17E27">
        <w:rPr>
          <w:rFonts w:ascii="Times New Roman" w:hAnsi="Times New Roman"/>
          <w:sz w:val="28"/>
          <w:szCs w:val="28"/>
        </w:rPr>
        <w:t>отно</w:t>
      </w:r>
      <w:r>
        <w:rPr>
          <w:rFonts w:ascii="Times New Roman" w:hAnsi="Times New Roman"/>
          <w:sz w:val="28"/>
          <w:szCs w:val="28"/>
        </w:rPr>
        <w:t>шении</w:t>
      </w:r>
      <w:proofErr w:type="gramEnd"/>
      <w:r>
        <w:rPr>
          <w:rFonts w:ascii="Times New Roman" w:hAnsi="Times New Roman"/>
          <w:sz w:val="28"/>
          <w:szCs w:val="28"/>
        </w:rPr>
        <w:t xml:space="preserve"> которого в Администрацию </w:t>
      </w:r>
      <w:r w:rsidRPr="00A17E27">
        <w:rPr>
          <w:rFonts w:ascii="Times New Roman" w:hAnsi="Times New Roman"/>
          <w:sz w:val="28"/>
          <w:szCs w:val="28"/>
        </w:rPr>
        <w:t>в течение одного месяца со дня опубликования Перечня поступило два и более заявления о его предоставлении в виде муниципальной преференции.</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5.3</w:t>
      </w:r>
      <w:r w:rsidRPr="00A17E27">
        <w:rPr>
          <w:rFonts w:ascii="Times New Roman" w:hAnsi="Times New Roman"/>
          <w:sz w:val="28"/>
          <w:szCs w:val="28"/>
        </w:rPr>
        <w:t>. При предоставлении Имущества в аренду на торгах (конкурсах, аукционах) Администрация осуществляет полномочия продавца и организатора торгов (конкурсов, аукционов) на право заключения договоров аренды.</w:t>
      </w:r>
    </w:p>
    <w:p w:rsidR="00E72889" w:rsidRPr="008105DB" w:rsidRDefault="00E72889" w:rsidP="00E72889">
      <w:pPr>
        <w:spacing w:after="0" w:line="240" w:lineRule="auto"/>
        <w:ind w:firstLine="851"/>
        <w:jc w:val="both"/>
        <w:rPr>
          <w:shd w:val="clear" w:color="auto" w:fill="FFFFFF"/>
        </w:rPr>
      </w:pPr>
      <w:r>
        <w:rPr>
          <w:rFonts w:ascii="Times New Roman" w:hAnsi="Times New Roman"/>
          <w:sz w:val="28"/>
          <w:szCs w:val="28"/>
        </w:rPr>
        <w:t>5.4</w:t>
      </w:r>
      <w:r w:rsidRPr="00A17E27">
        <w:rPr>
          <w:rFonts w:ascii="Times New Roman" w:hAnsi="Times New Roman"/>
          <w:sz w:val="28"/>
          <w:szCs w:val="28"/>
        </w:rPr>
        <w:t>. Начальная цена права аренды (начальный размер арендной платы) муниц</w:t>
      </w:r>
      <w:r>
        <w:rPr>
          <w:rFonts w:ascii="Times New Roman" w:hAnsi="Times New Roman"/>
          <w:sz w:val="28"/>
          <w:szCs w:val="28"/>
        </w:rPr>
        <w:t>ипального имущества</w:t>
      </w:r>
      <w:r w:rsidRPr="00A17E27">
        <w:rPr>
          <w:rFonts w:ascii="Times New Roman" w:hAnsi="Times New Roman"/>
          <w:sz w:val="28"/>
          <w:szCs w:val="28"/>
        </w:rPr>
        <w:t xml:space="preserve"> </w:t>
      </w:r>
      <w:r w:rsidRPr="008105DB">
        <w:rPr>
          <w:rFonts w:ascii="Times New Roman" w:hAnsi="Times New Roman"/>
          <w:sz w:val="28"/>
          <w:shd w:val="clear" w:color="auto" w:fill="FFFFFF"/>
        </w:rPr>
        <w:t>определяется на основании отчета об оценке рыночной стоимости арендной платы, подготовленного в соответствии с законодательством Российской Федерации об оценочной деятельности.</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5.5</w:t>
      </w:r>
      <w:r w:rsidRPr="00A17E27">
        <w:rPr>
          <w:rFonts w:ascii="Times New Roman" w:hAnsi="Times New Roman"/>
          <w:sz w:val="28"/>
          <w:szCs w:val="28"/>
        </w:rPr>
        <w:t>. Организатор торгов проводит торги по продаже права на заключение договора аренды в порядке и сроки, установленные федеральным законодательством.</w:t>
      </w:r>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6</w:t>
      </w:r>
      <w:r w:rsidRPr="00A17E27">
        <w:rPr>
          <w:rFonts w:ascii="Times New Roman" w:hAnsi="Times New Roman"/>
          <w:sz w:val="28"/>
          <w:szCs w:val="28"/>
        </w:rPr>
        <w:t>. Условия предоставления и использования имущества</w:t>
      </w:r>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6.1</w:t>
      </w:r>
      <w:r w:rsidRPr="00A17E27">
        <w:rPr>
          <w:rFonts w:ascii="Times New Roman" w:hAnsi="Times New Roman"/>
          <w:sz w:val="28"/>
          <w:szCs w:val="28"/>
        </w:rPr>
        <w:t>. Имущество, включенное в Перечень, предоставляется в аренду в соответствии с его целевым назначением на срок не менее пяти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Если Имущество может быть использовано по различному целевому назначению, то при предоставлении его в аренду указывается целевое назначение, указанное в заявлении субъекта малого или среднего предпринимательства.</w:t>
      </w:r>
    </w:p>
    <w:p w:rsidR="00E72889" w:rsidRPr="008105DB"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lastRenderedPageBreak/>
        <w:t>6.2</w:t>
      </w:r>
      <w:r w:rsidRPr="00A17E27">
        <w:rPr>
          <w:rFonts w:ascii="Times New Roman" w:hAnsi="Times New Roman"/>
          <w:sz w:val="28"/>
          <w:szCs w:val="28"/>
        </w:rPr>
        <w:t xml:space="preserve">. </w:t>
      </w:r>
      <w:proofErr w:type="gramStart"/>
      <w:r w:rsidRPr="00A17E27">
        <w:rPr>
          <w:rFonts w:ascii="Times New Roman" w:hAnsi="Times New Roman"/>
          <w:sz w:val="28"/>
          <w:szCs w:val="28"/>
        </w:rPr>
        <w:t xml:space="preserve">При заключении договора аренды в отношении муниципального имущества, включенного в Перечень, с субъектами малого и среднего предпринимательства, реализующими проекты в приоритетных для поселения направлениях деятельности, которые определены в муниципальных программах по развитию малого и среднего предпринимательства  </w:t>
      </w:r>
      <w:r>
        <w:rPr>
          <w:rFonts w:ascii="Times New Roman" w:hAnsi="Times New Roman"/>
          <w:sz w:val="28"/>
          <w:szCs w:val="28"/>
        </w:rPr>
        <w:t xml:space="preserve">на территории Баганского сельсовета, </w:t>
      </w:r>
      <w:r w:rsidRPr="00A17E27">
        <w:rPr>
          <w:rFonts w:ascii="Times New Roman" w:hAnsi="Times New Roman"/>
          <w:sz w:val="28"/>
          <w:szCs w:val="28"/>
        </w:rPr>
        <w:t xml:space="preserve">применяются следующие условия по внесению арендной платы, установленные </w:t>
      </w:r>
      <w:r w:rsidRPr="008105DB">
        <w:rPr>
          <w:rFonts w:ascii="Times New Roman" w:hAnsi="Times New Roman"/>
          <w:sz w:val="28"/>
          <w:szCs w:val="28"/>
        </w:rPr>
        <w:t>решением Совета депутатов Баганского сельсовета Баганского района Новосибирской области:</w:t>
      </w:r>
      <w:proofErr w:type="gramEnd"/>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Арендная плата вносится в следующем порядке:</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в первый год аренды - 40 процентов размера арендной платы;</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во второй год аренды - 60 процентов размера арендной платы;</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в третий год аренды - 80 процентов размера арендной платы;</w:t>
      </w:r>
    </w:p>
    <w:p w:rsidR="00E72889" w:rsidRPr="00A17E27" w:rsidRDefault="00E72889" w:rsidP="00E72889">
      <w:pPr>
        <w:spacing w:after="0" w:line="240" w:lineRule="auto"/>
        <w:ind w:firstLine="851"/>
        <w:jc w:val="both"/>
        <w:rPr>
          <w:rFonts w:ascii="Times New Roman" w:hAnsi="Times New Roman"/>
          <w:sz w:val="28"/>
          <w:szCs w:val="28"/>
          <w:highlight w:val="yellow"/>
        </w:rPr>
      </w:pPr>
      <w:r w:rsidRPr="00A17E27">
        <w:rPr>
          <w:rFonts w:ascii="Times New Roman" w:hAnsi="Times New Roman"/>
          <w:sz w:val="28"/>
          <w:szCs w:val="28"/>
        </w:rPr>
        <w:t>в четвертый год аренды и далее - 100 процентов размера арендной платы.</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6.3</w:t>
      </w:r>
      <w:r w:rsidRPr="00A17E27">
        <w:rPr>
          <w:rFonts w:ascii="Times New Roman" w:hAnsi="Times New Roman"/>
          <w:sz w:val="28"/>
          <w:szCs w:val="28"/>
        </w:rPr>
        <w:t>. Целевое использование субъектом малого или среднего предпринимательства арендуемого Имущества является существенным условием договора аренды, и в случае его нарушения Администрация расторгает договор аренды.</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xml:space="preserve">  </w:t>
      </w:r>
    </w:p>
    <w:p w:rsidR="00E72889" w:rsidRPr="00A17E27" w:rsidRDefault="00E72889" w:rsidP="00E72889">
      <w:pPr>
        <w:spacing w:after="0" w:line="240" w:lineRule="auto"/>
        <w:jc w:val="center"/>
        <w:rPr>
          <w:rFonts w:ascii="Times New Roman" w:hAnsi="Times New Roman"/>
          <w:sz w:val="28"/>
          <w:szCs w:val="28"/>
        </w:rPr>
      </w:pPr>
      <w:r>
        <w:rPr>
          <w:rFonts w:ascii="Times New Roman" w:hAnsi="Times New Roman"/>
          <w:sz w:val="28"/>
          <w:szCs w:val="28"/>
        </w:rPr>
        <w:t>7</w:t>
      </w:r>
      <w:r w:rsidRPr="00A17E27">
        <w:rPr>
          <w:rFonts w:ascii="Times New Roman" w:hAnsi="Times New Roman"/>
          <w:sz w:val="28"/>
          <w:szCs w:val="28"/>
        </w:rPr>
        <w:t>. Предоставление субъектам предпринимательства льгот по арендной плате</w:t>
      </w:r>
    </w:p>
    <w:p w:rsidR="00E72889" w:rsidRPr="00A17E27" w:rsidRDefault="00E72889" w:rsidP="00E72889">
      <w:pPr>
        <w:spacing w:after="0" w:line="240" w:lineRule="auto"/>
        <w:ind w:firstLine="851"/>
        <w:jc w:val="both"/>
        <w:rPr>
          <w:rFonts w:ascii="Times New Roman" w:hAnsi="Times New Roman"/>
          <w:sz w:val="28"/>
          <w:szCs w:val="28"/>
        </w:rPr>
      </w:pPr>
    </w:p>
    <w:p w:rsidR="00E72889" w:rsidRPr="00A17E27" w:rsidRDefault="00E72889" w:rsidP="00E72889">
      <w:pPr>
        <w:spacing w:after="0" w:line="240" w:lineRule="auto"/>
        <w:ind w:firstLine="851"/>
        <w:rPr>
          <w:rFonts w:ascii="Times New Roman" w:hAnsi="Times New Roman"/>
          <w:sz w:val="28"/>
          <w:szCs w:val="28"/>
        </w:rPr>
      </w:pPr>
      <w:r>
        <w:rPr>
          <w:rFonts w:ascii="Times New Roman" w:hAnsi="Times New Roman"/>
          <w:sz w:val="28"/>
          <w:szCs w:val="28"/>
        </w:rPr>
        <w:t>7.1</w:t>
      </w:r>
      <w:r w:rsidRPr="00A17E27">
        <w:rPr>
          <w:rFonts w:ascii="Times New Roman" w:hAnsi="Times New Roman"/>
          <w:sz w:val="28"/>
          <w:szCs w:val="28"/>
        </w:rPr>
        <w:t>. Для предоставления льгот по арендной плате выдел</w:t>
      </w:r>
      <w:r>
        <w:rPr>
          <w:rFonts w:ascii="Times New Roman" w:hAnsi="Times New Roman"/>
          <w:sz w:val="28"/>
          <w:szCs w:val="28"/>
        </w:rPr>
        <w:t>яются</w:t>
      </w:r>
      <w:r w:rsidRPr="00A17E27">
        <w:rPr>
          <w:rFonts w:ascii="Times New Roman" w:hAnsi="Times New Roman"/>
          <w:sz w:val="28"/>
          <w:szCs w:val="28"/>
        </w:rPr>
        <w:t xml:space="preserve">  следующие виды субъектов малого и среднего предпринимательства: </w:t>
      </w:r>
    </w:p>
    <w:p w:rsidR="00E72889" w:rsidRPr="00A17E27" w:rsidRDefault="00E72889" w:rsidP="00E72889">
      <w:pPr>
        <w:spacing w:after="0" w:line="240" w:lineRule="auto"/>
        <w:ind w:firstLine="851"/>
        <w:rPr>
          <w:rFonts w:ascii="Times New Roman" w:hAnsi="Times New Roman"/>
          <w:sz w:val="28"/>
          <w:szCs w:val="28"/>
        </w:rPr>
      </w:pPr>
      <w:r w:rsidRPr="00A17E27">
        <w:rPr>
          <w:rFonts w:ascii="Times New Roman" w:hAnsi="Times New Roman"/>
          <w:sz w:val="28"/>
          <w:szCs w:val="28"/>
        </w:rPr>
        <w:t xml:space="preserve">- </w:t>
      </w:r>
      <w:proofErr w:type="gramStart"/>
      <w:r w:rsidRPr="00A17E27">
        <w:rPr>
          <w:rFonts w:ascii="Times New Roman" w:hAnsi="Times New Roman"/>
          <w:sz w:val="28"/>
          <w:szCs w:val="28"/>
        </w:rPr>
        <w:t>являющихся</w:t>
      </w:r>
      <w:proofErr w:type="gramEnd"/>
      <w:r w:rsidRPr="00A17E27">
        <w:rPr>
          <w:rFonts w:ascii="Times New Roman" w:hAnsi="Times New Roman"/>
          <w:sz w:val="28"/>
          <w:szCs w:val="28"/>
        </w:rPr>
        <w:t xml:space="preserve"> сельскохозяйственными кооперативами</w:t>
      </w:r>
      <w:r>
        <w:rPr>
          <w:rFonts w:ascii="Times New Roman" w:hAnsi="Times New Roman"/>
          <w:sz w:val="28"/>
          <w:szCs w:val="28"/>
        </w:rPr>
        <w:t>;</w:t>
      </w:r>
      <w:r w:rsidRPr="00A17E27">
        <w:rPr>
          <w:rFonts w:ascii="Times New Roman" w:hAnsi="Times New Roman"/>
          <w:sz w:val="28"/>
          <w:szCs w:val="28"/>
        </w:rPr>
        <w:t xml:space="preserve"> </w:t>
      </w:r>
    </w:p>
    <w:p w:rsidR="00E72889" w:rsidRPr="00A17E27" w:rsidRDefault="00E72889" w:rsidP="00E72889">
      <w:pPr>
        <w:spacing w:after="0" w:line="240" w:lineRule="auto"/>
        <w:ind w:firstLine="851"/>
        <w:rPr>
          <w:rFonts w:ascii="Times New Roman" w:hAnsi="Times New Roman"/>
          <w:sz w:val="28"/>
          <w:szCs w:val="28"/>
        </w:rPr>
      </w:pPr>
      <w:r w:rsidRPr="00A17E27">
        <w:rPr>
          <w:rFonts w:ascii="Times New Roman" w:hAnsi="Times New Roman"/>
          <w:sz w:val="28"/>
          <w:szCs w:val="28"/>
        </w:rPr>
        <w:t xml:space="preserve">- реализующие проекты в сфере </w:t>
      </w:r>
      <w:proofErr w:type="spellStart"/>
      <w:r w:rsidRPr="00A17E27">
        <w:rPr>
          <w:rFonts w:ascii="Times New Roman" w:hAnsi="Times New Roman"/>
          <w:sz w:val="28"/>
          <w:szCs w:val="28"/>
        </w:rPr>
        <w:t>импортозамещения</w:t>
      </w:r>
      <w:proofErr w:type="spellEnd"/>
      <w:r w:rsidRPr="00A17E27">
        <w:rPr>
          <w:rFonts w:ascii="Times New Roman" w:hAnsi="Times New Roman"/>
          <w:sz w:val="28"/>
          <w:szCs w:val="28"/>
        </w:rPr>
        <w:t>;</w:t>
      </w:r>
    </w:p>
    <w:p w:rsidR="00E72889" w:rsidRPr="00A17E27" w:rsidRDefault="00E72889" w:rsidP="00E72889">
      <w:pPr>
        <w:spacing w:after="0" w:line="240" w:lineRule="auto"/>
        <w:ind w:firstLine="851"/>
        <w:rPr>
          <w:rFonts w:ascii="Times New Roman" w:hAnsi="Times New Roman"/>
          <w:sz w:val="28"/>
          <w:szCs w:val="28"/>
        </w:rPr>
      </w:pPr>
      <w:r>
        <w:rPr>
          <w:rFonts w:ascii="Times New Roman" w:hAnsi="Times New Roman"/>
          <w:sz w:val="28"/>
          <w:szCs w:val="28"/>
        </w:rPr>
        <w:t>-</w:t>
      </w:r>
      <w:r w:rsidRPr="008105DB">
        <w:t xml:space="preserve"> </w:t>
      </w:r>
      <w:r w:rsidRPr="00A17E27">
        <w:rPr>
          <w:rFonts w:ascii="Times New Roman" w:hAnsi="Times New Roman"/>
          <w:sz w:val="28"/>
          <w:szCs w:val="28"/>
        </w:rPr>
        <w:t>занимающиеся производством, переработкой и сбытом сельскохозяйственной продукции;</w:t>
      </w:r>
    </w:p>
    <w:p w:rsidR="00E72889" w:rsidRPr="00A17E27" w:rsidRDefault="00E72889" w:rsidP="00E72889">
      <w:pPr>
        <w:spacing w:after="0" w:line="240" w:lineRule="auto"/>
        <w:ind w:firstLine="851"/>
        <w:jc w:val="both"/>
        <w:rPr>
          <w:rFonts w:ascii="Times New Roman" w:hAnsi="Times New Roman"/>
          <w:sz w:val="28"/>
          <w:szCs w:val="28"/>
        </w:rPr>
      </w:pPr>
      <w:proofErr w:type="gramStart"/>
      <w:r w:rsidRPr="00A17E27">
        <w:rPr>
          <w:rFonts w:ascii="Times New Roman" w:hAnsi="Times New Roman"/>
          <w:sz w:val="28"/>
          <w:szCs w:val="28"/>
        </w:rPr>
        <w:t xml:space="preserve">- занимающиеся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w:t>
      </w:r>
      <w:r>
        <w:rPr>
          <w:rFonts w:ascii="Times New Roman" w:hAnsi="Times New Roman"/>
          <w:sz w:val="28"/>
          <w:szCs w:val="28"/>
        </w:rPr>
        <w:t>Новосибирской области</w:t>
      </w:r>
      <w:r w:rsidRPr="00A17E27">
        <w:rPr>
          <w:rFonts w:ascii="Times New Roman" w:hAnsi="Times New Roman"/>
          <w:sz w:val="28"/>
          <w:szCs w:val="28"/>
        </w:rPr>
        <w:t>, муниципальными программами (подпрограммами)</w:t>
      </w:r>
      <w:r>
        <w:rPr>
          <w:rFonts w:ascii="Times New Roman" w:hAnsi="Times New Roman"/>
          <w:sz w:val="28"/>
          <w:szCs w:val="28"/>
        </w:rPr>
        <w:t>,</w:t>
      </w:r>
      <w:r w:rsidRPr="00A17E27">
        <w:rPr>
          <w:rFonts w:ascii="Times New Roman" w:hAnsi="Times New Roman"/>
          <w:sz w:val="28"/>
          <w:szCs w:val="28"/>
        </w:rPr>
        <w:t xml:space="preserve"> приоритетными видами деятельности;</w:t>
      </w:r>
      <w:proofErr w:type="gramEnd"/>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начинающие новый бизнес по направлениям деятельности, по которым оказывается  государственная и муниципальная поддержка;</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занимающиеся производством продовольственных и промышленных товаров, товаров народного потребления, лекарственных средств и изделий медицинского назначения;</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оказывающие коммунальные и бытовые услуги населению;</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xml:space="preserve">- </w:t>
      </w:r>
      <w:proofErr w:type="gramStart"/>
      <w:r w:rsidRPr="00A17E27">
        <w:rPr>
          <w:rFonts w:ascii="Times New Roman" w:hAnsi="Times New Roman"/>
          <w:sz w:val="28"/>
          <w:szCs w:val="28"/>
        </w:rPr>
        <w:t>занимающиеся</w:t>
      </w:r>
      <w:proofErr w:type="gramEnd"/>
      <w:r w:rsidRPr="00A17E27">
        <w:rPr>
          <w:rFonts w:ascii="Times New Roman" w:hAnsi="Times New Roman"/>
          <w:sz w:val="28"/>
          <w:szCs w:val="28"/>
        </w:rPr>
        <w:t xml:space="preserve"> развитием народных художественных промыслов;</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xml:space="preserve">- </w:t>
      </w:r>
      <w:proofErr w:type="gramStart"/>
      <w:r w:rsidRPr="00A17E27">
        <w:rPr>
          <w:rFonts w:ascii="Times New Roman" w:hAnsi="Times New Roman"/>
          <w:sz w:val="28"/>
          <w:szCs w:val="28"/>
        </w:rPr>
        <w:t>занимающиеся</w:t>
      </w:r>
      <w:proofErr w:type="gramEnd"/>
      <w:r w:rsidRPr="00A17E27">
        <w:rPr>
          <w:rFonts w:ascii="Times New Roman" w:hAnsi="Times New Roman"/>
          <w:sz w:val="28"/>
          <w:szCs w:val="28"/>
        </w:rPr>
        <w:t xml:space="preserve"> утилизацией и обработкой промышленных и бытовых отходов;</w:t>
      </w:r>
    </w:p>
    <w:p w:rsidR="00E72889" w:rsidRPr="00A17E27" w:rsidRDefault="00E72889" w:rsidP="00E72889">
      <w:pPr>
        <w:spacing w:after="0" w:line="240" w:lineRule="auto"/>
        <w:ind w:firstLine="851"/>
        <w:jc w:val="both"/>
        <w:rPr>
          <w:rFonts w:ascii="Times New Roman" w:hAnsi="Times New Roman"/>
          <w:sz w:val="28"/>
          <w:szCs w:val="28"/>
        </w:rPr>
      </w:pPr>
      <w:proofErr w:type="gramStart"/>
      <w:r w:rsidRPr="00A17E27">
        <w:rPr>
          <w:rFonts w:ascii="Times New Roman" w:hAnsi="Times New Roman"/>
          <w:sz w:val="28"/>
          <w:szCs w:val="28"/>
        </w:rPr>
        <w:t>- занимающиеся строительством и реконструкцией объектов социального назначения.</w:t>
      </w:r>
      <w:proofErr w:type="gramEnd"/>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7.2</w:t>
      </w:r>
      <w:r w:rsidRPr="00A17E27">
        <w:rPr>
          <w:rFonts w:ascii="Times New Roman" w:hAnsi="Times New Roman"/>
          <w:sz w:val="28"/>
          <w:szCs w:val="28"/>
        </w:rPr>
        <w:t>. Льготы по арендной плате предоставляются субъектам предпринимательства при выполнении ими следующих условий:</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lastRenderedPageBreak/>
        <w:t>- подача субъектом предпринимательства в Администрацию   заявления о предоставлении льготы по арендной плате;</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предоставление муниципального имущества, включенного в Перечень, субъекту предпринимательства для осуществления им социально значимого вида деятельности;</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 осуществление субъектом предпринимательства социально значимого вида деятельности в период действия договора аренды.</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7.3</w:t>
      </w:r>
      <w:r w:rsidRPr="00A17E27">
        <w:rPr>
          <w:rFonts w:ascii="Times New Roman" w:hAnsi="Times New Roman"/>
          <w:sz w:val="28"/>
          <w:szCs w:val="28"/>
        </w:rPr>
        <w:t xml:space="preserve">. Для получения льготы по арендной плате субъект предпринимательства, с которым заключен в установленном порядке договор аренды, обращается в Администрацию с письменным заявлением о предоставлении льготы по арендной плате, в котором указывает вид субъекта малого и среднего предпринимательства, установленный </w:t>
      </w:r>
      <w:r>
        <w:rPr>
          <w:rFonts w:ascii="Times New Roman" w:hAnsi="Times New Roman"/>
          <w:sz w:val="28"/>
          <w:szCs w:val="28"/>
        </w:rPr>
        <w:t>подпунктом 7.1</w:t>
      </w:r>
      <w:r w:rsidRPr="00A17E27">
        <w:rPr>
          <w:rFonts w:ascii="Times New Roman" w:hAnsi="Times New Roman"/>
          <w:sz w:val="28"/>
          <w:szCs w:val="28"/>
        </w:rPr>
        <w:t xml:space="preserve"> настоящего Порядка.</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7.4</w:t>
      </w:r>
      <w:r w:rsidRPr="00A17E27">
        <w:rPr>
          <w:rFonts w:ascii="Times New Roman" w:hAnsi="Times New Roman"/>
          <w:sz w:val="28"/>
          <w:szCs w:val="28"/>
        </w:rPr>
        <w:t>. Администрация рассматривает заявление о предоставлении льготы по арендной плате и по результатам его рассмотрения выносит предложение для принятия решения:</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о предоставлении льготы по арендной плате на текущий год и подготовке проекта дополнительного соглашения к договору аренды;</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об отказе в предоставлении льготы по арендной плате в случае, если вид субъекта предпринимательства не соотв</w:t>
      </w:r>
      <w:r>
        <w:rPr>
          <w:rFonts w:ascii="Times New Roman" w:hAnsi="Times New Roman"/>
          <w:sz w:val="28"/>
          <w:szCs w:val="28"/>
        </w:rPr>
        <w:t xml:space="preserve">етствует, </w:t>
      </w:r>
      <w:proofErr w:type="gramStart"/>
      <w:r>
        <w:rPr>
          <w:rFonts w:ascii="Times New Roman" w:hAnsi="Times New Roman"/>
          <w:sz w:val="28"/>
          <w:szCs w:val="28"/>
        </w:rPr>
        <w:t>указанному</w:t>
      </w:r>
      <w:proofErr w:type="gramEnd"/>
      <w:r>
        <w:rPr>
          <w:rFonts w:ascii="Times New Roman" w:hAnsi="Times New Roman"/>
          <w:sz w:val="28"/>
          <w:szCs w:val="28"/>
        </w:rPr>
        <w:t xml:space="preserve"> в пункте 7.1</w:t>
      </w:r>
      <w:r w:rsidRPr="00A17E27">
        <w:rPr>
          <w:rFonts w:ascii="Times New Roman" w:hAnsi="Times New Roman"/>
          <w:sz w:val="28"/>
          <w:szCs w:val="28"/>
        </w:rPr>
        <w:t xml:space="preserve"> настоящего Порядка.</w:t>
      </w:r>
    </w:p>
    <w:p w:rsidR="00E72889" w:rsidRPr="00A17E27" w:rsidRDefault="00E72889" w:rsidP="00E72889">
      <w:pPr>
        <w:spacing w:after="0" w:line="240" w:lineRule="auto"/>
        <w:ind w:firstLine="851"/>
        <w:jc w:val="both"/>
        <w:rPr>
          <w:rFonts w:ascii="Times New Roman" w:hAnsi="Times New Roman"/>
          <w:sz w:val="28"/>
          <w:szCs w:val="28"/>
        </w:rPr>
      </w:pPr>
      <w:r w:rsidRPr="00A17E27">
        <w:rPr>
          <w:rFonts w:ascii="Times New Roman" w:hAnsi="Times New Roman"/>
          <w:sz w:val="28"/>
          <w:szCs w:val="28"/>
        </w:rPr>
        <w:t>О принятом решении Администрация уведомляет в письменной форме субъект предпринимательства в течение 30 календарных дней со дня регистрации поступившего заявления.</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7.5</w:t>
      </w:r>
      <w:r w:rsidRPr="00A17E27">
        <w:rPr>
          <w:rFonts w:ascii="Times New Roman" w:hAnsi="Times New Roman"/>
          <w:sz w:val="28"/>
          <w:szCs w:val="28"/>
        </w:rPr>
        <w:t>. Льгота по арендной плате отменяется с момента прекращения субъектом предпринимательства осуществления социально значимого вида деятельности.</w:t>
      </w:r>
    </w:p>
    <w:p w:rsidR="00E72889" w:rsidRPr="00A17E27" w:rsidRDefault="00E72889" w:rsidP="00E72889">
      <w:pPr>
        <w:spacing w:after="0" w:line="240" w:lineRule="auto"/>
        <w:ind w:firstLine="851"/>
        <w:jc w:val="both"/>
        <w:rPr>
          <w:rFonts w:ascii="Times New Roman" w:hAnsi="Times New Roman"/>
          <w:sz w:val="28"/>
          <w:szCs w:val="28"/>
        </w:rPr>
      </w:pPr>
      <w:r>
        <w:rPr>
          <w:rFonts w:ascii="Times New Roman" w:hAnsi="Times New Roman"/>
          <w:sz w:val="28"/>
          <w:szCs w:val="28"/>
        </w:rPr>
        <w:t>7.6</w:t>
      </w:r>
      <w:r w:rsidRPr="00A17E27">
        <w:rPr>
          <w:rFonts w:ascii="Times New Roman" w:hAnsi="Times New Roman"/>
          <w:sz w:val="28"/>
          <w:szCs w:val="28"/>
        </w:rPr>
        <w:t>. Вопросы, не урегулированные настоящим Порядком, определяются действующим законод</w:t>
      </w:r>
      <w:r>
        <w:rPr>
          <w:rFonts w:ascii="Times New Roman" w:hAnsi="Times New Roman"/>
          <w:sz w:val="28"/>
          <w:szCs w:val="28"/>
        </w:rPr>
        <w:t>ательством Российской Федерации</w:t>
      </w:r>
      <w:r w:rsidRPr="00A17E27">
        <w:rPr>
          <w:rFonts w:ascii="Times New Roman" w:hAnsi="Times New Roman"/>
          <w:sz w:val="28"/>
          <w:szCs w:val="28"/>
        </w:rPr>
        <w:t>.</w:t>
      </w:r>
    </w:p>
    <w:p w:rsidR="00E72889" w:rsidRDefault="00E72889" w:rsidP="00E72889">
      <w:pPr>
        <w:pStyle w:val="ConsPlusTitle"/>
        <w:jc w:val="center"/>
        <w:rPr>
          <w:rFonts w:ascii="Times New Roman" w:hAnsi="Times New Roman" w:cs="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A36AB2" w:rsidRDefault="00A36AB2"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lastRenderedPageBreak/>
        <w:t xml:space="preserve">СОВЕТ ДЕПУТАТОВ     </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 xml:space="preserve">БАГАНСКОГО СЕЛЬСОВЕТА               </w:t>
      </w:r>
      <w:r>
        <w:rPr>
          <w:rFonts w:ascii="Times New Roman" w:hAnsi="Times New Roman"/>
          <w:sz w:val="28"/>
          <w:szCs w:val="28"/>
        </w:rPr>
        <w:br/>
        <w:t>БАГАНСКОГО РАЙОНА</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НОВОСИБИРСКОЙ ОБЛАСТИ</w:t>
      </w:r>
      <w:r>
        <w:rPr>
          <w:rFonts w:ascii="Times New Roman" w:hAnsi="Times New Roman"/>
          <w:sz w:val="28"/>
          <w:szCs w:val="28"/>
        </w:rPr>
        <w:br/>
        <w:t>пятого созыва</w:t>
      </w:r>
    </w:p>
    <w:p w:rsidR="00E72889" w:rsidRDefault="00E72889" w:rsidP="00E72889">
      <w:pPr>
        <w:spacing w:after="0"/>
        <w:jc w:val="center"/>
        <w:rPr>
          <w:rFonts w:ascii="Times New Roman" w:hAnsi="Times New Roman"/>
          <w:sz w:val="28"/>
          <w:szCs w:val="28"/>
        </w:rPr>
      </w:pPr>
    </w:p>
    <w:p w:rsidR="00E72889" w:rsidRDefault="00E72889" w:rsidP="00E72889">
      <w:pPr>
        <w:spacing w:after="0"/>
        <w:jc w:val="center"/>
        <w:rPr>
          <w:rFonts w:ascii="Times New Roman" w:hAnsi="Times New Roman"/>
          <w:sz w:val="28"/>
          <w:szCs w:val="28"/>
        </w:rPr>
      </w:pPr>
      <w:r>
        <w:rPr>
          <w:rFonts w:ascii="Times New Roman" w:hAnsi="Times New Roman"/>
          <w:sz w:val="28"/>
          <w:szCs w:val="28"/>
        </w:rPr>
        <w:t>РЕШЕНИЕ</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сорок шестой сессии</w:t>
      </w:r>
    </w:p>
    <w:p w:rsidR="00E72889" w:rsidRDefault="00E72889" w:rsidP="00E72889">
      <w:pPr>
        <w:tabs>
          <w:tab w:val="left" w:pos="8980"/>
        </w:tabs>
        <w:spacing w:after="0"/>
        <w:rPr>
          <w:rFonts w:ascii="Times New Roman" w:hAnsi="Times New Roman"/>
          <w:sz w:val="28"/>
          <w:szCs w:val="28"/>
        </w:rPr>
      </w:pPr>
      <w:r>
        <w:rPr>
          <w:rFonts w:ascii="Times New Roman" w:hAnsi="Times New Roman"/>
          <w:sz w:val="28"/>
          <w:szCs w:val="28"/>
        </w:rPr>
        <w:t xml:space="preserve">  26.07.2019 г.                                                                                           № 231</w:t>
      </w:r>
    </w:p>
    <w:p w:rsidR="00E72889" w:rsidRDefault="00E72889" w:rsidP="00E72889">
      <w:pPr>
        <w:spacing w:after="0"/>
        <w:jc w:val="center"/>
        <w:rPr>
          <w:rFonts w:ascii="Times New Roman" w:hAnsi="Times New Roman"/>
          <w:sz w:val="28"/>
          <w:szCs w:val="28"/>
        </w:rPr>
      </w:pPr>
      <w:r>
        <w:rPr>
          <w:rFonts w:ascii="Times New Roman" w:hAnsi="Times New Roman"/>
          <w:sz w:val="28"/>
          <w:szCs w:val="28"/>
        </w:rPr>
        <w:t>с. Баган</w:t>
      </w:r>
    </w:p>
    <w:p w:rsidR="00E72889" w:rsidRDefault="00E72889" w:rsidP="00E72889">
      <w:pPr>
        <w:pStyle w:val="ConsPlusTitle"/>
        <w:jc w:val="center"/>
        <w:rPr>
          <w:rFonts w:ascii="Times New Roman" w:hAnsi="Times New Roman" w:cs="Times New Roman"/>
          <w:sz w:val="28"/>
          <w:szCs w:val="28"/>
        </w:rPr>
      </w:pPr>
    </w:p>
    <w:p w:rsidR="00E72889" w:rsidRPr="00E5321E" w:rsidRDefault="00E72889" w:rsidP="00E72889">
      <w:pPr>
        <w:autoSpaceDN w:val="0"/>
        <w:adjustRightInd w:val="0"/>
        <w:spacing w:after="0" w:line="240" w:lineRule="auto"/>
        <w:ind w:firstLine="567"/>
        <w:jc w:val="center"/>
        <w:rPr>
          <w:rFonts w:ascii="Times New Roman" w:hAnsi="Times New Roman"/>
          <w:bCs/>
          <w:sz w:val="28"/>
          <w:szCs w:val="28"/>
        </w:rPr>
      </w:pPr>
      <w:proofErr w:type="gramStart"/>
      <w:r w:rsidRPr="00E5321E">
        <w:rPr>
          <w:rFonts w:ascii="Times New Roman" w:hAnsi="Times New Roman"/>
          <w:bCs/>
          <w:sz w:val="28"/>
          <w:szCs w:val="28"/>
        </w:rPr>
        <w:t xml:space="preserve">Об утверждении </w:t>
      </w:r>
      <w:r>
        <w:rPr>
          <w:rFonts w:ascii="Times New Roman" w:hAnsi="Times New Roman"/>
          <w:bCs/>
          <w:sz w:val="28"/>
          <w:szCs w:val="28"/>
        </w:rPr>
        <w:t xml:space="preserve"> Порядка формирования, ведения, ежегодного дополнения и опубликования перечня муниципального имущества Баганского сельсовета Баганского района Новосибирской области, </w:t>
      </w:r>
      <w:r w:rsidRPr="00E5321E">
        <w:rPr>
          <w:rFonts w:ascii="Times New Roman" w:hAnsi="Times New Roman"/>
          <w:bCs/>
          <w:sz w:val="28"/>
          <w:szCs w:val="28"/>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w:t>
      </w:r>
      <w:proofErr w:type="gramEnd"/>
      <w:r w:rsidRPr="00E5321E">
        <w:rPr>
          <w:rFonts w:ascii="Times New Roman" w:hAnsi="Times New Roman"/>
          <w:bCs/>
          <w:sz w:val="28"/>
          <w:szCs w:val="28"/>
        </w:rPr>
        <w:t xml:space="preserve"> и среднег</w:t>
      </w:r>
      <w:r>
        <w:rPr>
          <w:rFonts w:ascii="Times New Roman" w:hAnsi="Times New Roman"/>
          <w:bCs/>
          <w:sz w:val="28"/>
          <w:szCs w:val="28"/>
        </w:rPr>
        <w:t>о предпринимательства.</w:t>
      </w:r>
    </w:p>
    <w:p w:rsidR="00E72889" w:rsidRDefault="00E72889" w:rsidP="00E72889">
      <w:pPr>
        <w:pStyle w:val="ConsPlusNormal"/>
        <w:jc w:val="center"/>
        <w:rPr>
          <w:rFonts w:ascii="Times New Roman" w:hAnsi="Times New Roman" w:cs="Times New Roman"/>
          <w:sz w:val="28"/>
          <w:szCs w:val="28"/>
        </w:rPr>
      </w:pPr>
    </w:p>
    <w:p w:rsidR="00E72889" w:rsidRDefault="00E72889" w:rsidP="00E72889">
      <w:pPr>
        <w:spacing w:after="0" w:line="240" w:lineRule="auto"/>
        <w:ind w:firstLine="709"/>
        <w:jc w:val="both"/>
        <w:rPr>
          <w:rFonts w:ascii="Times New Roman CYR" w:hAnsi="Times New Roman CYR" w:cs="Times New Roman CYR"/>
          <w:sz w:val="28"/>
          <w:szCs w:val="28"/>
        </w:rPr>
      </w:pPr>
      <w:proofErr w:type="gramStart"/>
      <w:r w:rsidRPr="00441456">
        <w:rPr>
          <w:rFonts w:ascii="Times New Roman" w:hAnsi="Times New Roman"/>
          <w:sz w:val="28"/>
          <w:szCs w:val="28"/>
        </w:rPr>
        <w:t xml:space="preserve">В связи с вступлением в силу Федерального закона от 3 июля 2018 г. </w:t>
      </w:r>
      <w:r w:rsidRPr="00441456">
        <w:rPr>
          <w:rFonts w:ascii="Times New Roman" w:hAnsi="Times New Roman"/>
          <w:sz w:val="28"/>
          <w:szCs w:val="28"/>
          <w:lang w:val="en-US" w:bidi="en-US"/>
        </w:rPr>
        <w:t>N</w:t>
      </w:r>
      <w:r w:rsidRPr="00441456">
        <w:rPr>
          <w:rFonts w:ascii="Times New Roman" w:hAnsi="Times New Roman"/>
          <w:sz w:val="28"/>
          <w:szCs w:val="28"/>
          <w:lang w:bidi="en-US"/>
        </w:rPr>
        <w:t xml:space="preserve"> </w:t>
      </w:r>
      <w:r w:rsidRPr="00441456">
        <w:rPr>
          <w:rFonts w:ascii="Times New Roman" w:hAnsi="Times New Roman"/>
          <w:sz w:val="28"/>
          <w:szCs w:val="28"/>
        </w:rPr>
        <w:t>185-ФЗ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в целях приведения нормативного правового акта в соответствие с действующим законодательством, реализации положений Федерального закона от 24.07.2007 № 209-ФЗ «О развитии малого и среднего предпринимательства в Российской</w:t>
      </w:r>
      <w:proofErr w:type="gramEnd"/>
      <w:r w:rsidRPr="00441456">
        <w:rPr>
          <w:rFonts w:ascii="Times New Roman" w:hAnsi="Times New Roman"/>
          <w:sz w:val="28"/>
          <w:szCs w:val="28"/>
        </w:rPr>
        <w:t xml:space="preserve"> Федерации», а также создания условий для развития малого и среднего предпринимательства на территории</w:t>
      </w:r>
      <w:r>
        <w:rPr>
          <w:rFonts w:ascii="Times New Roman" w:hAnsi="Times New Roman"/>
          <w:sz w:val="28"/>
          <w:szCs w:val="28"/>
        </w:rPr>
        <w:t xml:space="preserve"> Баганского сельсовета</w:t>
      </w:r>
      <w:r w:rsidRPr="00441456">
        <w:rPr>
          <w:rFonts w:ascii="Times New Roman" w:hAnsi="Times New Roman"/>
          <w:sz w:val="28"/>
          <w:szCs w:val="28"/>
        </w:rPr>
        <w:t xml:space="preserve">, руководствуясь </w:t>
      </w:r>
      <w:r>
        <w:rPr>
          <w:rFonts w:ascii="Times New Roman" w:hAnsi="Times New Roman"/>
          <w:sz w:val="28"/>
          <w:szCs w:val="28"/>
        </w:rPr>
        <w:t>Уставом Баганского сельсовета</w:t>
      </w:r>
      <w:r>
        <w:rPr>
          <w:rFonts w:ascii="Times New Roman CYR" w:hAnsi="Times New Roman CYR" w:cs="Times New Roman CYR"/>
          <w:sz w:val="28"/>
          <w:szCs w:val="28"/>
        </w:rPr>
        <w:t>, Совет депутатов,</w:t>
      </w:r>
    </w:p>
    <w:p w:rsidR="00E72889" w:rsidRPr="00766762" w:rsidRDefault="00E72889" w:rsidP="00E72889">
      <w:pPr>
        <w:spacing w:after="0" w:line="240" w:lineRule="auto"/>
        <w:ind w:firstLine="709"/>
        <w:jc w:val="both"/>
        <w:rPr>
          <w:rFonts w:ascii="Times New Roman" w:eastAsia="Times New Roman CYR" w:hAnsi="Times New Roman"/>
          <w:bCs/>
          <w:sz w:val="28"/>
          <w:szCs w:val="28"/>
        </w:rPr>
      </w:pPr>
      <w:r>
        <w:rPr>
          <w:rFonts w:ascii="Times New Roman CYR" w:hAnsi="Times New Roman CYR" w:cs="Times New Roman CYR"/>
          <w:sz w:val="28"/>
          <w:szCs w:val="28"/>
        </w:rPr>
        <w:t>РЕШИЛ:</w:t>
      </w:r>
    </w:p>
    <w:p w:rsidR="00E72889" w:rsidRDefault="00E72889" w:rsidP="00E72889">
      <w:pPr>
        <w:autoSpaceDN w:val="0"/>
        <w:adjustRightInd w:val="0"/>
        <w:spacing w:after="0" w:line="240" w:lineRule="auto"/>
        <w:ind w:firstLine="709"/>
        <w:jc w:val="both"/>
        <w:rPr>
          <w:rFonts w:ascii="Times New Roman CYR" w:hAnsi="Times New Roman CYR" w:cs="Times New Roman CYR"/>
          <w:sz w:val="28"/>
          <w:szCs w:val="28"/>
        </w:rPr>
      </w:pPr>
      <w:r w:rsidRPr="00532F31">
        <w:rPr>
          <w:rFonts w:ascii="Times New Roman" w:eastAsia="Times New Roman CYR" w:hAnsi="Times New Roman"/>
          <w:sz w:val="28"/>
          <w:szCs w:val="28"/>
        </w:rPr>
        <w:t>1.</w:t>
      </w:r>
      <w:r>
        <w:rPr>
          <w:rFonts w:ascii="Times New Roman" w:eastAsia="Times New Roman CYR" w:hAnsi="Times New Roman"/>
          <w:sz w:val="28"/>
          <w:szCs w:val="28"/>
        </w:rPr>
        <w:t xml:space="preserve"> </w:t>
      </w:r>
      <w:proofErr w:type="gramStart"/>
      <w:r>
        <w:rPr>
          <w:rFonts w:ascii="Times New Roman CYR" w:hAnsi="Times New Roman CYR" w:cs="Times New Roman CYR"/>
          <w:sz w:val="28"/>
          <w:szCs w:val="28"/>
        </w:rPr>
        <w:t xml:space="preserve">Утвердить прилагаемый </w:t>
      </w:r>
      <w:r>
        <w:rPr>
          <w:rFonts w:ascii="Times New Roman" w:hAnsi="Times New Roman"/>
          <w:bCs/>
          <w:sz w:val="28"/>
          <w:szCs w:val="28"/>
        </w:rPr>
        <w:t xml:space="preserve">Порядок формирования, ведения, ежегодного дополнения и опубликования перечня муниципального имущества Баганского сельсовета Баганского района Новосибирской области, </w:t>
      </w:r>
      <w:r w:rsidRPr="00E5321E">
        <w:rPr>
          <w:rFonts w:ascii="Times New Roman" w:hAnsi="Times New Roman"/>
          <w:bCs/>
          <w:sz w:val="28"/>
          <w:szCs w:val="28"/>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w:t>
      </w:r>
      <w:proofErr w:type="gramEnd"/>
      <w:r w:rsidRPr="00E5321E">
        <w:rPr>
          <w:rFonts w:ascii="Times New Roman" w:hAnsi="Times New Roman"/>
          <w:bCs/>
          <w:sz w:val="28"/>
          <w:szCs w:val="28"/>
        </w:rPr>
        <w:t xml:space="preserve"> и среднег</w:t>
      </w:r>
      <w:r>
        <w:rPr>
          <w:rFonts w:ascii="Times New Roman" w:hAnsi="Times New Roman"/>
          <w:bCs/>
          <w:sz w:val="28"/>
          <w:szCs w:val="28"/>
        </w:rPr>
        <w:t>о предпринимательства.</w:t>
      </w:r>
      <w:r>
        <w:rPr>
          <w:rFonts w:ascii="Times New Roman CYR" w:hAnsi="Times New Roman CYR" w:cs="Times New Roman CYR"/>
          <w:sz w:val="28"/>
          <w:szCs w:val="28"/>
        </w:rPr>
        <w:t xml:space="preserve"> </w:t>
      </w:r>
    </w:p>
    <w:p w:rsidR="00E72889" w:rsidRPr="00C81F7E" w:rsidRDefault="00E72889" w:rsidP="00E72889">
      <w:pPr>
        <w:autoSpaceDN w:val="0"/>
        <w:adjustRightInd w:val="0"/>
        <w:spacing w:after="0" w:line="240" w:lineRule="auto"/>
        <w:ind w:firstLine="709"/>
        <w:jc w:val="both"/>
        <w:rPr>
          <w:rFonts w:asciiTheme="minorHAnsi" w:hAnsiTheme="minorHAnsi" w:cs="Times New Roman CYR"/>
          <w:sz w:val="28"/>
          <w:szCs w:val="28"/>
        </w:rPr>
      </w:pPr>
      <w:r>
        <w:rPr>
          <w:rFonts w:ascii="Times New Roman CYR" w:hAnsi="Times New Roman CYR" w:cs="Times New Roman CYR"/>
          <w:sz w:val="28"/>
          <w:szCs w:val="28"/>
        </w:rPr>
        <w:t xml:space="preserve">2. Определить администрацию Баганского сельсовета Баганского района Новосибирской области уполномоченным  органом местного самоуправления по формированию, ведению, ежегодному дополнению, а также опубликованию Перечня. Взаимодействию с акционерным обществом </w:t>
      </w:r>
      <w:r>
        <w:rPr>
          <w:rFonts w:ascii="Times New Roman CYR" w:hAnsi="Times New Roman CYR" w:cs="Times New Roman CYR"/>
          <w:sz w:val="28"/>
          <w:szCs w:val="28"/>
        </w:rPr>
        <w:lastRenderedPageBreak/>
        <w:t>«Федеральная корпорация по развитию малого и среднего предпринимательства»</w:t>
      </w:r>
      <w:r>
        <w:rPr>
          <w:rFonts w:asciiTheme="minorHAnsi" w:hAnsiTheme="minorHAnsi"/>
          <w:color w:val="000000"/>
          <w:shd w:val="clear" w:color="auto" w:fill="FFFFFF"/>
        </w:rPr>
        <w:t>.</w:t>
      </w:r>
    </w:p>
    <w:p w:rsidR="00E72889" w:rsidRDefault="00E72889" w:rsidP="00E72889">
      <w:pPr>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 Решение вступает в силу с момента принятия.</w:t>
      </w:r>
    </w:p>
    <w:p w:rsidR="00E72889" w:rsidRDefault="00E72889" w:rsidP="00E72889">
      <w:pPr>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sidRPr="004B36C6">
        <w:t xml:space="preserve"> </w:t>
      </w:r>
      <w:r>
        <w:rPr>
          <w:rFonts w:ascii="Times New Roman" w:hAnsi="Times New Roman"/>
          <w:sz w:val="28"/>
          <w:szCs w:val="28"/>
        </w:rPr>
        <w:t>Решение сессии опубликовать в «Бюллетене органов местного самоуправления Баганского сельсовета».</w:t>
      </w:r>
    </w:p>
    <w:p w:rsidR="00E72889" w:rsidRPr="00A16788" w:rsidRDefault="00E72889" w:rsidP="00E72889">
      <w:pPr>
        <w:pStyle w:val="a3"/>
        <w:ind w:left="0" w:firstLine="720"/>
        <w:jc w:val="both"/>
        <w:rPr>
          <w:rFonts w:eastAsia="Times New Roman CYR"/>
          <w:szCs w:val="28"/>
        </w:rPr>
      </w:pPr>
      <w:r>
        <w:rPr>
          <w:szCs w:val="28"/>
        </w:rPr>
        <w:t xml:space="preserve"> </w:t>
      </w:r>
    </w:p>
    <w:p w:rsidR="00E72889" w:rsidRPr="004D14EA" w:rsidRDefault="00E72889" w:rsidP="00E72889">
      <w:pPr>
        <w:spacing w:after="0" w:line="240" w:lineRule="auto"/>
        <w:jc w:val="both"/>
        <w:rPr>
          <w:rFonts w:ascii="Times New Roman" w:hAnsi="Times New Roman"/>
          <w:sz w:val="28"/>
        </w:rPr>
      </w:pPr>
      <w:r w:rsidRPr="004D14EA">
        <w:rPr>
          <w:rFonts w:ascii="Times New Roman" w:hAnsi="Times New Roman"/>
          <w:sz w:val="28"/>
        </w:rPr>
        <w:t xml:space="preserve">Председатель </w:t>
      </w:r>
    </w:p>
    <w:p w:rsidR="00E72889" w:rsidRPr="004D14EA" w:rsidRDefault="00E72889" w:rsidP="00E72889">
      <w:pPr>
        <w:spacing w:after="0" w:line="240" w:lineRule="auto"/>
        <w:jc w:val="both"/>
        <w:rPr>
          <w:rFonts w:ascii="Times New Roman" w:hAnsi="Times New Roman"/>
          <w:sz w:val="28"/>
        </w:rPr>
      </w:pPr>
      <w:r w:rsidRPr="004D14EA">
        <w:rPr>
          <w:rFonts w:ascii="Times New Roman" w:hAnsi="Times New Roman"/>
          <w:sz w:val="28"/>
        </w:rPr>
        <w:t>Совета депутатов</w:t>
      </w:r>
    </w:p>
    <w:p w:rsidR="00E72889" w:rsidRPr="004D14EA" w:rsidRDefault="00E72889" w:rsidP="00E72889">
      <w:pPr>
        <w:spacing w:after="0" w:line="240" w:lineRule="auto"/>
        <w:jc w:val="both"/>
        <w:rPr>
          <w:rFonts w:ascii="Times New Roman" w:hAnsi="Times New Roman"/>
          <w:sz w:val="28"/>
        </w:rPr>
      </w:pPr>
      <w:r w:rsidRPr="004D14EA">
        <w:rPr>
          <w:rFonts w:ascii="Times New Roman" w:hAnsi="Times New Roman"/>
          <w:sz w:val="28"/>
        </w:rPr>
        <w:t>Баганского сельсовета</w:t>
      </w:r>
    </w:p>
    <w:p w:rsidR="00E72889" w:rsidRPr="004D14EA" w:rsidRDefault="00E72889" w:rsidP="00E72889">
      <w:pPr>
        <w:spacing w:after="0" w:line="240" w:lineRule="auto"/>
        <w:jc w:val="both"/>
        <w:rPr>
          <w:rFonts w:ascii="Times New Roman" w:hAnsi="Times New Roman"/>
          <w:sz w:val="28"/>
        </w:rPr>
      </w:pPr>
      <w:r w:rsidRPr="004D14EA">
        <w:rPr>
          <w:rFonts w:ascii="Times New Roman" w:hAnsi="Times New Roman"/>
          <w:sz w:val="28"/>
        </w:rPr>
        <w:t>Баганского района</w:t>
      </w:r>
    </w:p>
    <w:p w:rsidR="00E72889" w:rsidRPr="00B15FBA" w:rsidRDefault="00E72889" w:rsidP="00E72889">
      <w:pPr>
        <w:spacing w:after="0" w:line="240" w:lineRule="auto"/>
        <w:jc w:val="both"/>
        <w:rPr>
          <w:rFonts w:ascii="Times New Roman" w:hAnsi="Times New Roman"/>
          <w:sz w:val="28"/>
        </w:rPr>
      </w:pPr>
      <w:r w:rsidRPr="004D14EA">
        <w:rPr>
          <w:rFonts w:ascii="Times New Roman" w:hAnsi="Times New Roman"/>
          <w:sz w:val="28"/>
        </w:rPr>
        <w:t xml:space="preserve">Новосибирской области </w:t>
      </w:r>
      <w:r w:rsidRPr="004D14EA">
        <w:rPr>
          <w:rFonts w:ascii="Times New Roman" w:hAnsi="Times New Roman"/>
          <w:sz w:val="28"/>
        </w:rPr>
        <w:tab/>
      </w:r>
      <w:r w:rsidRPr="004D14EA">
        <w:rPr>
          <w:rFonts w:ascii="Times New Roman" w:hAnsi="Times New Roman"/>
          <w:sz w:val="28"/>
        </w:rPr>
        <w:tab/>
      </w:r>
      <w:r w:rsidRPr="004D14EA">
        <w:rPr>
          <w:rFonts w:ascii="Times New Roman" w:hAnsi="Times New Roman"/>
          <w:sz w:val="28"/>
        </w:rPr>
        <w:tab/>
      </w:r>
      <w:r w:rsidRPr="004D14EA">
        <w:rPr>
          <w:rFonts w:ascii="Times New Roman" w:hAnsi="Times New Roman"/>
          <w:sz w:val="28"/>
        </w:rPr>
        <w:tab/>
      </w:r>
      <w:r>
        <w:rPr>
          <w:rFonts w:ascii="Times New Roman" w:hAnsi="Times New Roman"/>
          <w:sz w:val="28"/>
        </w:rPr>
        <w:t xml:space="preserve">           </w:t>
      </w:r>
      <w:r w:rsidRPr="004D14EA">
        <w:rPr>
          <w:rFonts w:ascii="Times New Roman" w:hAnsi="Times New Roman"/>
          <w:sz w:val="28"/>
        </w:rPr>
        <w:tab/>
      </w:r>
      <w:r>
        <w:rPr>
          <w:rFonts w:ascii="Times New Roman" w:hAnsi="Times New Roman"/>
          <w:sz w:val="28"/>
        </w:rPr>
        <w:t xml:space="preserve">     </w:t>
      </w:r>
      <w:r w:rsidRPr="004D14EA">
        <w:rPr>
          <w:rFonts w:ascii="Times New Roman" w:hAnsi="Times New Roman"/>
          <w:sz w:val="28"/>
        </w:rPr>
        <w:t>И.В. Абакумова</w:t>
      </w:r>
    </w:p>
    <w:p w:rsidR="00E72889" w:rsidRDefault="00E72889" w:rsidP="00E72889">
      <w:pPr>
        <w:pStyle w:val="ConsPlusNormal"/>
        <w:ind w:firstLine="540"/>
        <w:jc w:val="both"/>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Pr="00FC73CF" w:rsidRDefault="00E72889" w:rsidP="00E72889">
      <w:pPr>
        <w:spacing w:after="0"/>
        <w:rPr>
          <w:rFonts w:ascii="Times New Roman" w:hAnsi="Times New Roman"/>
          <w:sz w:val="28"/>
          <w:szCs w:val="28"/>
        </w:rPr>
      </w:pPr>
      <w:r w:rsidRPr="00FC73CF">
        <w:rPr>
          <w:rFonts w:ascii="Times New Roman" w:hAnsi="Times New Roman"/>
          <w:sz w:val="28"/>
          <w:szCs w:val="28"/>
        </w:rPr>
        <w:t>Глава Баганского сельсовета</w:t>
      </w:r>
    </w:p>
    <w:p w:rsidR="00E72889" w:rsidRPr="00FC73CF" w:rsidRDefault="00E72889" w:rsidP="00E72889">
      <w:pPr>
        <w:spacing w:after="0"/>
        <w:rPr>
          <w:rFonts w:ascii="Times New Roman" w:hAnsi="Times New Roman"/>
          <w:sz w:val="28"/>
          <w:szCs w:val="28"/>
        </w:rPr>
      </w:pPr>
      <w:r w:rsidRPr="00FC73CF">
        <w:rPr>
          <w:rFonts w:ascii="Times New Roman" w:hAnsi="Times New Roman"/>
          <w:sz w:val="28"/>
          <w:szCs w:val="28"/>
        </w:rPr>
        <w:t>Баганского района</w:t>
      </w:r>
    </w:p>
    <w:p w:rsidR="00E72889" w:rsidRPr="00FC73CF" w:rsidRDefault="00E72889" w:rsidP="00E72889">
      <w:pPr>
        <w:spacing w:after="0"/>
        <w:rPr>
          <w:rFonts w:ascii="Times New Roman" w:hAnsi="Times New Roman"/>
          <w:sz w:val="28"/>
          <w:szCs w:val="28"/>
        </w:rPr>
      </w:pPr>
      <w:r w:rsidRPr="00FC73CF">
        <w:rPr>
          <w:rFonts w:ascii="Times New Roman" w:hAnsi="Times New Roman"/>
          <w:sz w:val="28"/>
          <w:szCs w:val="28"/>
        </w:rPr>
        <w:t xml:space="preserve">Новосибирской области                                   </w:t>
      </w:r>
      <w:r>
        <w:rPr>
          <w:rFonts w:ascii="Times New Roman" w:hAnsi="Times New Roman"/>
          <w:sz w:val="28"/>
          <w:szCs w:val="28"/>
        </w:rPr>
        <w:t xml:space="preserve">       </w:t>
      </w:r>
      <w:r w:rsidRPr="00FC73CF">
        <w:rPr>
          <w:rFonts w:ascii="Times New Roman" w:hAnsi="Times New Roman"/>
          <w:sz w:val="28"/>
          <w:szCs w:val="28"/>
        </w:rPr>
        <w:t xml:space="preserve">               </w:t>
      </w:r>
      <w:r>
        <w:rPr>
          <w:rFonts w:ascii="Times New Roman" w:hAnsi="Times New Roman"/>
          <w:sz w:val="28"/>
          <w:szCs w:val="28"/>
        </w:rPr>
        <w:t xml:space="preserve">       О.Ю. Кудрявцев</w:t>
      </w:r>
    </w:p>
    <w:p w:rsidR="00E72889" w:rsidRPr="00FC73CF" w:rsidRDefault="00E72889" w:rsidP="00E72889">
      <w:pPr>
        <w:spacing w:after="0"/>
        <w:rPr>
          <w:rFonts w:ascii="Times New Roman" w:hAnsi="Times New Roman"/>
          <w:sz w:val="28"/>
          <w:szCs w:val="28"/>
        </w:rPr>
      </w:pPr>
    </w:p>
    <w:p w:rsidR="00E72889" w:rsidRPr="00C663FC" w:rsidRDefault="00E72889" w:rsidP="00E72889">
      <w:pPr>
        <w:spacing w:after="0"/>
        <w:jc w:val="both"/>
        <w:rPr>
          <w:rFonts w:ascii="Times New Roman" w:hAnsi="Times New Roman"/>
          <w:sz w:val="24"/>
          <w:szCs w:val="24"/>
        </w:rPr>
      </w:pPr>
      <w:r w:rsidRPr="00C663FC">
        <w:rPr>
          <w:rFonts w:ascii="Times New Roman" w:hAnsi="Times New Roman"/>
          <w:sz w:val="24"/>
          <w:szCs w:val="24"/>
        </w:rPr>
        <w:t>Новосибирская область</w:t>
      </w:r>
    </w:p>
    <w:p w:rsidR="00E72889" w:rsidRPr="00C663FC" w:rsidRDefault="00E72889" w:rsidP="00E72889">
      <w:pPr>
        <w:spacing w:after="0"/>
        <w:jc w:val="both"/>
        <w:rPr>
          <w:rFonts w:ascii="Times New Roman" w:hAnsi="Times New Roman"/>
          <w:sz w:val="24"/>
          <w:szCs w:val="24"/>
        </w:rPr>
      </w:pPr>
      <w:r w:rsidRPr="00C663FC">
        <w:rPr>
          <w:rFonts w:ascii="Times New Roman" w:hAnsi="Times New Roman"/>
          <w:sz w:val="24"/>
          <w:szCs w:val="24"/>
        </w:rPr>
        <w:t>с. Баган ул. М. Горького, 18</w:t>
      </w:r>
    </w:p>
    <w:p w:rsidR="00E72889" w:rsidRDefault="00E72889" w:rsidP="00E72889">
      <w:pPr>
        <w:spacing w:after="0"/>
        <w:jc w:val="both"/>
        <w:rPr>
          <w:rFonts w:ascii="Times New Roman" w:hAnsi="Times New Roman"/>
        </w:rPr>
      </w:pPr>
      <w:r>
        <w:rPr>
          <w:rFonts w:ascii="Times New Roman" w:hAnsi="Times New Roman"/>
          <w:sz w:val="24"/>
          <w:szCs w:val="24"/>
        </w:rPr>
        <w:t>26 июля</w:t>
      </w:r>
      <w:r w:rsidRPr="00C663FC">
        <w:rPr>
          <w:rFonts w:ascii="Times New Roman" w:hAnsi="Times New Roman"/>
          <w:sz w:val="24"/>
          <w:szCs w:val="24"/>
        </w:rPr>
        <w:t xml:space="preserve"> 2019  № НПА </w:t>
      </w:r>
      <w:r>
        <w:rPr>
          <w:rFonts w:ascii="Times New Roman" w:hAnsi="Times New Roman"/>
          <w:sz w:val="24"/>
          <w:szCs w:val="24"/>
        </w:rPr>
        <w:t>127</w:t>
      </w: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outlineLvl w:val="0"/>
        <w:rPr>
          <w:rFonts w:ascii="Times New Roman" w:hAnsi="Times New Roman" w:cs="Times New Roman"/>
          <w:sz w:val="28"/>
          <w:szCs w:val="28"/>
        </w:rPr>
      </w:pPr>
    </w:p>
    <w:p w:rsidR="00E72889" w:rsidRDefault="00E72889" w:rsidP="00E72889">
      <w:pPr>
        <w:pStyle w:val="ConsPlusNormal"/>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A36AB2" w:rsidRDefault="00A36AB2" w:rsidP="00E72889">
      <w:pPr>
        <w:pStyle w:val="ConsPlusNormal"/>
        <w:jc w:val="right"/>
        <w:outlineLvl w:val="0"/>
        <w:rPr>
          <w:rFonts w:ascii="Times New Roman" w:hAnsi="Times New Roman" w:cs="Times New Roman"/>
          <w:sz w:val="28"/>
          <w:szCs w:val="28"/>
        </w:rPr>
      </w:pPr>
    </w:p>
    <w:p w:rsidR="00E72889" w:rsidRDefault="00E72889" w:rsidP="00E72889">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lastRenderedPageBreak/>
        <w:t xml:space="preserve">Утвержден </w:t>
      </w:r>
    </w:p>
    <w:p w:rsidR="00E72889" w:rsidRDefault="00E72889" w:rsidP="00E72889">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решением сорок шестой сессии</w:t>
      </w:r>
    </w:p>
    <w:p w:rsidR="00E72889" w:rsidRDefault="00E72889" w:rsidP="00E72889">
      <w:pPr>
        <w:pStyle w:val="ConsPlusNormal"/>
        <w:jc w:val="right"/>
        <w:rPr>
          <w:rFonts w:ascii="Times New Roman" w:hAnsi="Times New Roman" w:cs="Times New Roman"/>
          <w:sz w:val="28"/>
          <w:szCs w:val="28"/>
        </w:rPr>
      </w:pPr>
      <w:r>
        <w:rPr>
          <w:rFonts w:ascii="Times New Roman" w:hAnsi="Times New Roman" w:cs="Times New Roman"/>
          <w:sz w:val="28"/>
          <w:szCs w:val="28"/>
        </w:rPr>
        <w:t>Совета депутатов</w:t>
      </w:r>
    </w:p>
    <w:p w:rsidR="00E72889" w:rsidRDefault="00E72889" w:rsidP="00E7288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Баганского сельсовета</w:t>
      </w:r>
    </w:p>
    <w:p w:rsidR="00E72889" w:rsidRDefault="00E72889" w:rsidP="00E7288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Баганского района</w:t>
      </w:r>
    </w:p>
    <w:p w:rsidR="00E72889" w:rsidRDefault="00E72889" w:rsidP="00E7288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Новосибирской области</w:t>
      </w:r>
    </w:p>
    <w:p w:rsidR="00E72889" w:rsidRDefault="00E72889" w:rsidP="00E72889">
      <w:pPr>
        <w:pStyle w:val="ConsPlusNormal"/>
        <w:jc w:val="right"/>
        <w:rPr>
          <w:rFonts w:ascii="Times New Roman" w:hAnsi="Times New Roman" w:cs="Times New Roman"/>
          <w:sz w:val="28"/>
          <w:szCs w:val="28"/>
        </w:rPr>
      </w:pPr>
      <w:r>
        <w:rPr>
          <w:rFonts w:ascii="Times New Roman" w:hAnsi="Times New Roman" w:cs="Times New Roman"/>
          <w:sz w:val="28"/>
          <w:szCs w:val="28"/>
        </w:rPr>
        <w:t>от 26.07.2019  № 231</w:t>
      </w:r>
    </w:p>
    <w:p w:rsidR="00E72889" w:rsidRDefault="00E72889" w:rsidP="00E72889">
      <w:pPr>
        <w:pStyle w:val="ConsPlusNormal"/>
        <w:ind w:firstLine="540"/>
        <w:jc w:val="both"/>
        <w:rPr>
          <w:rFonts w:ascii="Times New Roman" w:hAnsi="Times New Roman" w:cs="Times New Roman"/>
          <w:sz w:val="28"/>
          <w:szCs w:val="28"/>
        </w:rPr>
      </w:pPr>
    </w:p>
    <w:p w:rsidR="00E72889" w:rsidRDefault="00E72889" w:rsidP="00E72889">
      <w:pPr>
        <w:autoSpaceDN w:val="0"/>
        <w:adjustRightInd w:val="0"/>
        <w:spacing w:after="0" w:line="240" w:lineRule="auto"/>
        <w:ind w:right="282" w:firstLine="426"/>
        <w:jc w:val="center"/>
        <w:rPr>
          <w:rFonts w:ascii="Times New Roman" w:hAnsi="Times New Roman"/>
          <w:b/>
          <w:bCs/>
          <w:sz w:val="28"/>
          <w:szCs w:val="28"/>
        </w:rPr>
      </w:pPr>
      <w:proofErr w:type="gramStart"/>
      <w:r w:rsidRPr="00441456">
        <w:rPr>
          <w:rFonts w:ascii="Times New Roman" w:hAnsi="Times New Roman"/>
          <w:b/>
          <w:bCs/>
          <w:sz w:val="28"/>
          <w:szCs w:val="28"/>
        </w:rPr>
        <w:t>Порядок формирования, ведения, ежегодного дополнения и опубликования перечня муниципального имущества Баганского сельсовета Баганского района Новосибирской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w:t>
      </w:r>
      <w:proofErr w:type="gramEnd"/>
      <w:r w:rsidRPr="00441456">
        <w:rPr>
          <w:rFonts w:ascii="Times New Roman" w:hAnsi="Times New Roman"/>
          <w:b/>
          <w:bCs/>
          <w:sz w:val="28"/>
          <w:szCs w:val="28"/>
        </w:rPr>
        <w:t xml:space="preserve"> предпринимательства </w:t>
      </w:r>
    </w:p>
    <w:p w:rsidR="00E72889" w:rsidRPr="00441456" w:rsidRDefault="00E72889" w:rsidP="00E72889">
      <w:pPr>
        <w:autoSpaceDN w:val="0"/>
        <w:adjustRightInd w:val="0"/>
        <w:spacing w:after="0" w:line="240" w:lineRule="auto"/>
        <w:ind w:right="282" w:firstLine="426"/>
        <w:jc w:val="center"/>
        <w:rPr>
          <w:rFonts w:ascii="Times New Roman" w:eastAsia="Times New Roman CYR" w:hAnsi="Times New Roman"/>
          <w:b/>
          <w:sz w:val="28"/>
          <w:szCs w:val="28"/>
        </w:rPr>
      </w:pPr>
    </w:p>
    <w:p w:rsidR="00E72889" w:rsidRPr="00441456" w:rsidRDefault="00E72889" w:rsidP="00E72889">
      <w:pPr>
        <w:pStyle w:val="20"/>
        <w:numPr>
          <w:ilvl w:val="0"/>
          <w:numId w:val="5"/>
        </w:numPr>
        <w:shd w:val="clear" w:color="auto" w:fill="auto"/>
        <w:tabs>
          <w:tab w:val="left" w:pos="3630"/>
        </w:tabs>
        <w:spacing w:before="0" w:after="0" w:line="240" w:lineRule="auto"/>
        <w:ind w:left="3360"/>
        <w:rPr>
          <w:sz w:val="28"/>
          <w:szCs w:val="28"/>
        </w:rPr>
      </w:pPr>
      <w:r w:rsidRPr="00441456">
        <w:rPr>
          <w:sz w:val="28"/>
          <w:szCs w:val="28"/>
        </w:rPr>
        <w:t>Общие положения</w:t>
      </w:r>
    </w:p>
    <w:p w:rsidR="00E72889" w:rsidRDefault="00E72889" w:rsidP="00E72889">
      <w:pPr>
        <w:pStyle w:val="20"/>
        <w:shd w:val="clear" w:color="auto" w:fill="auto"/>
        <w:spacing w:before="0" w:after="0" w:line="240" w:lineRule="auto"/>
        <w:ind w:firstLine="709"/>
        <w:rPr>
          <w:sz w:val="28"/>
          <w:szCs w:val="28"/>
        </w:rPr>
      </w:pPr>
      <w:proofErr w:type="gramStart"/>
      <w:r w:rsidRPr="00441456">
        <w:rPr>
          <w:sz w:val="28"/>
          <w:szCs w:val="28"/>
        </w:rPr>
        <w:t>Настоящий Порядок определяет правила формирования, ведения, ежегодного дополнения и опубликования перечня муницип</w:t>
      </w:r>
      <w:r>
        <w:rPr>
          <w:sz w:val="28"/>
          <w:szCs w:val="28"/>
        </w:rPr>
        <w:t>ального имущества Баганского сельсовета</w:t>
      </w:r>
      <w:r w:rsidRPr="00441456">
        <w:rPr>
          <w:sz w:val="28"/>
          <w:szCs w:val="28"/>
        </w:rPr>
        <w:t>, предусмотренного частью 4 статьи 18 Федерального закона от 24.07.2007 № 209-ФЗ «О развитии малого и среднего предпринимательства в Российской Федерации» (далее - Перечень), свободного от прав третьих лиц, состав информации, подлежащей включению в Перечень в целях предоставления имущества на долгосрочной основе (в том числе по льготным ставкам</w:t>
      </w:r>
      <w:proofErr w:type="gramEnd"/>
      <w:r w:rsidRPr="00441456">
        <w:rPr>
          <w:sz w:val="28"/>
          <w:szCs w:val="28"/>
        </w:rPr>
        <w:t xml:space="preserve">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субъекты малого и среднего предпринимательства).</w:t>
      </w:r>
    </w:p>
    <w:p w:rsidR="00E72889" w:rsidRPr="00441456" w:rsidRDefault="00E72889" w:rsidP="00E72889">
      <w:pPr>
        <w:pStyle w:val="20"/>
        <w:shd w:val="clear" w:color="auto" w:fill="auto"/>
        <w:spacing w:before="0" w:after="0" w:line="240" w:lineRule="auto"/>
        <w:ind w:firstLine="500"/>
        <w:rPr>
          <w:sz w:val="28"/>
          <w:szCs w:val="28"/>
        </w:rPr>
      </w:pPr>
    </w:p>
    <w:p w:rsidR="00E72889" w:rsidRPr="00441456" w:rsidRDefault="00E72889" w:rsidP="00E72889">
      <w:pPr>
        <w:pStyle w:val="20"/>
        <w:numPr>
          <w:ilvl w:val="0"/>
          <w:numId w:val="5"/>
        </w:numPr>
        <w:shd w:val="clear" w:color="auto" w:fill="auto"/>
        <w:tabs>
          <w:tab w:val="left" w:pos="1744"/>
        </w:tabs>
        <w:spacing w:before="0" w:after="188" w:line="302" w:lineRule="exact"/>
        <w:ind w:left="1220" w:right="1200" w:firstLine="220"/>
        <w:jc w:val="center"/>
        <w:rPr>
          <w:sz w:val="28"/>
          <w:szCs w:val="28"/>
        </w:rPr>
      </w:pPr>
      <w:r w:rsidRPr="00441456">
        <w:rPr>
          <w:sz w:val="28"/>
          <w:szCs w:val="28"/>
        </w:rPr>
        <w:t>Цели создания и основные принципы формирования, ведения, ежегодного дополнения и опубликования Перечня</w:t>
      </w:r>
    </w:p>
    <w:p w:rsidR="00E72889" w:rsidRDefault="00E72889" w:rsidP="00E72889">
      <w:pPr>
        <w:pStyle w:val="20"/>
        <w:shd w:val="clear" w:color="auto" w:fill="auto"/>
        <w:tabs>
          <w:tab w:val="left" w:pos="4416"/>
        </w:tabs>
        <w:spacing w:before="0" w:after="0" w:line="240" w:lineRule="auto"/>
        <w:ind w:firstLine="709"/>
        <w:rPr>
          <w:sz w:val="28"/>
          <w:szCs w:val="28"/>
        </w:rPr>
      </w:pPr>
      <w:r>
        <w:rPr>
          <w:sz w:val="28"/>
          <w:szCs w:val="28"/>
        </w:rPr>
        <w:t xml:space="preserve">2.1. </w:t>
      </w:r>
      <w:proofErr w:type="gramStart"/>
      <w:r w:rsidRPr="00441456">
        <w:rPr>
          <w:sz w:val="28"/>
          <w:szCs w:val="28"/>
        </w:rPr>
        <w:t xml:space="preserve">Перечень представляет собой реестр объектов муниципального имущества </w:t>
      </w:r>
      <w:r>
        <w:rPr>
          <w:sz w:val="28"/>
          <w:szCs w:val="28"/>
        </w:rPr>
        <w:t xml:space="preserve">Баганского сельсовета </w:t>
      </w:r>
      <w:r w:rsidRPr="00441456">
        <w:rPr>
          <w:sz w:val="28"/>
          <w:szCs w:val="28"/>
        </w:rPr>
        <w:t>(далее - объекты учета),</w:t>
      </w:r>
      <w:r>
        <w:rPr>
          <w:sz w:val="28"/>
          <w:szCs w:val="28"/>
        </w:rPr>
        <w:t xml:space="preserve">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 предусмотренного </w:t>
      </w:r>
      <w:r w:rsidRPr="00441456">
        <w:rPr>
          <w:sz w:val="28"/>
          <w:szCs w:val="28"/>
        </w:rPr>
        <w:tab/>
      </w:r>
      <w:r>
        <w:rPr>
          <w:sz w:val="28"/>
          <w:szCs w:val="28"/>
        </w:rPr>
        <w:t>свободного</w:t>
      </w:r>
      <w:r w:rsidRPr="00A6562C">
        <w:t xml:space="preserve"> </w:t>
      </w:r>
      <w:r w:rsidRPr="00441456">
        <w:rPr>
          <w:sz w:val="28"/>
          <w:szCs w:val="28"/>
        </w:rPr>
        <w:t>от прав третьих</w:t>
      </w:r>
      <w:r>
        <w:rPr>
          <w:sz w:val="28"/>
          <w:szCs w:val="28"/>
        </w:rPr>
        <w:t xml:space="preserve"> лиц</w:t>
      </w:r>
      <w:r w:rsidRPr="00A6562C">
        <w:rPr>
          <w:sz w:val="28"/>
          <w:szCs w:val="28"/>
        </w:rPr>
        <w:t xml:space="preserve"> </w:t>
      </w:r>
      <w:r w:rsidRPr="00441456">
        <w:rPr>
          <w:sz w:val="28"/>
          <w:szCs w:val="28"/>
        </w:rPr>
        <w:t>частью 1 статьи 18 Федерального закона от 24.07.2007 № 209-ФЗ «О развитии малого и среднего</w:t>
      </w:r>
      <w:r>
        <w:rPr>
          <w:sz w:val="28"/>
          <w:szCs w:val="28"/>
        </w:rPr>
        <w:t xml:space="preserve"> </w:t>
      </w:r>
      <w:r w:rsidRPr="00A6562C">
        <w:rPr>
          <w:sz w:val="28"/>
          <w:szCs w:val="28"/>
        </w:rPr>
        <w:t>предпринимательства в Российской Федерации», которые</w:t>
      </w:r>
      <w:proofErr w:type="gramEnd"/>
      <w:r w:rsidRPr="00A6562C">
        <w:rPr>
          <w:sz w:val="28"/>
          <w:szCs w:val="28"/>
        </w:rPr>
        <w:t xml:space="preserve"> </w:t>
      </w:r>
      <w:proofErr w:type="gramStart"/>
      <w:r w:rsidRPr="00A6562C">
        <w:rPr>
          <w:sz w:val="28"/>
          <w:szCs w:val="28"/>
        </w:rPr>
        <w:t xml:space="preserve">могут быть предоставлены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а также отчуждены па возмездной основе в собственность субъектов малого и </w:t>
      </w:r>
      <w:r w:rsidRPr="00A6562C">
        <w:rPr>
          <w:sz w:val="28"/>
          <w:szCs w:val="28"/>
        </w:rPr>
        <w:lastRenderedPageBreak/>
        <w:t>среднего предпринимательства в соответствии с Фе</w:t>
      </w:r>
      <w:r>
        <w:rPr>
          <w:sz w:val="28"/>
          <w:szCs w:val="28"/>
        </w:rPr>
        <w:t xml:space="preserve">деральным законом от 22.07.2008 №159-ФЗ </w:t>
      </w:r>
      <w:r w:rsidRPr="00A6562C">
        <w:rPr>
          <w:sz w:val="28"/>
          <w:szCs w:val="28"/>
        </w:rPr>
        <w:t>«Об особенностях отчуждения недвижимого имущества, находящегося в государственной собственности субъектов Российской Федерации или в</w:t>
      </w:r>
      <w:proofErr w:type="gramEnd"/>
      <w:r w:rsidRPr="00A6562C">
        <w:rPr>
          <w:sz w:val="28"/>
          <w:szCs w:val="28"/>
        </w:rPr>
        <w:t xml:space="preserve">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 указанных в подпунктах 6, 8 и 9 пункта 2 статьи 39.3 Земельного кодекса Российской Федерации.</w:t>
      </w:r>
    </w:p>
    <w:p w:rsidR="00E72889" w:rsidRPr="00A6562C" w:rsidRDefault="00E72889" w:rsidP="00E72889">
      <w:pPr>
        <w:pStyle w:val="20"/>
        <w:numPr>
          <w:ilvl w:val="1"/>
          <w:numId w:val="5"/>
        </w:numPr>
        <w:shd w:val="clear" w:color="auto" w:fill="auto"/>
        <w:tabs>
          <w:tab w:val="left" w:pos="1220"/>
        </w:tabs>
        <w:spacing w:before="0" w:after="0" w:line="240" w:lineRule="auto"/>
        <w:ind w:firstLine="720"/>
        <w:rPr>
          <w:sz w:val="28"/>
          <w:szCs w:val="28"/>
        </w:rPr>
      </w:pPr>
      <w:r w:rsidRPr="00A6562C">
        <w:rPr>
          <w:sz w:val="28"/>
          <w:szCs w:val="28"/>
        </w:rPr>
        <w:t>Формирование Перечня осуществляется в целях:</w:t>
      </w:r>
    </w:p>
    <w:p w:rsidR="00E72889" w:rsidRPr="00A6562C" w:rsidRDefault="00E72889" w:rsidP="00E72889">
      <w:pPr>
        <w:pStyle w:val="20"/>
        <w:numPr>
          <w:ilvl w:val="2"/>
          <w:numId w:val="5"/>
        </w:numPr>
        <w:shd w:val="clear" w:color="auto" w:fill="auto"/>
        <w:tabs>
          <w:tab w:val="left" w:pos="1354"/>
        </w:tabs>
        <w:spacing w:before="0" w:after="0" w:line="240" w:lineRule="auto"/>
        <w:ind w:firstLine="720"/>
        <w:rPr>
          <w:sz w:val="28"/>
          <w:szCs w:val="28"/>
        </w:rPr>
      </w:pPr>
      <w:r>
        <w:rPr>
          <w:sz w:val="28"/>
          <w:szCs w:val="28"/>
        </w:rPr>
        <w:t xml:space="preserve"> </w:t>
      </w:r>
      <w:r w:rsidRPr="00A6562C">
        <w:rPr>
          <w:sz w:val="28"/>
          <w:szCs w:val="28"/>
        </w:rPr>
        <w:t xml:space="preserve">Предоставления имущества, принадлежащего на праве собственности </w:t>
      </w:r>
      <w:proofErr w:type="spellStart"/>
      <w:r>
        <w:rPr>
          <w:sz w:val="28"/>
          <w:szCs w:val="28"/>
        </w:rPr>
        <w:t>Баганскому</w:t>
      </w:r>
      <w:proofErr w:type="spellEnd"/>
      <w:r>
        <w:rPr>
          <w:sz w:val="28"/>
          <w:szCs w:val="28"/>
        </w:rPr>
        <w:t xml:space="preserve"> сельсовету</w:t>
      </w:r>
      <w:r w:rsidRPr="00A6562C">
        <w:rPr>
          <w:sz w:val="28"/>
          <w:szCs w:val="28"/>
        </w:rPr>
        <w:t xml:space="preserve"> во владение и (или) пользование на долгосрочной основе (в том числе по льготным ставкам арендной платы) субъектам малого и среднего предпринимательства.</w:t>
      </w:r>
    </w:p>
    <w:p w:rsidR="00E72889" w:rsidRPr="00A6562C" w:rsidRDefault="00E72889" w:rsidP="00E72889">
      <w:pPr>
        <w:pStyle w:val="20"/>
        <w:numPr>
          <w:ilvl w:val="2"/>
          <w:numId w:val="5"/>
        </w:numPr>
        <w:shd w:val="clear" w:color="auto" w:fill="auto"/>
        <w:tabs>
          <w:tab w:val="left" w:pos="1572"/>
          <w:tab w:val="left" w:pos="6394"/>
          <w:tab w:val="left" w:pos="7483"/>
        </w:tabs>
        <w:spacing w:before="0" w:after="0" w:line="240" w:lineRule="auto"/>
        <w:ind w:firstLine="720"/>
        <w:rPr>
          <w:sz w:val="28"/>
          <w:szCs w:val="28"/>
        </w:rPr>
      </w:pPr>
      <w:r w:rsidRPr="00A6562C">
        <w:rPr>
          <w:sz w:val="28"/>
          <w:szCs w:val="28"/>
        </w:rPr>
        <w:t>Расширения доступности субъектов</w:t>
      </w:r>
      <w:r w:rsidRPr="00A6562C">
        <w:rPr>
          <w:sz w:val="28"/>
          <w:szCs w:val="28"/>
        </w:rPr>
        <w:tab/>
        <w:t>малого</w:t>
      </w:r>
      <w:r w:rsidRPr="00A6562C">
        <w:rPr>
          <w:sz w:val="28"/>
          <w:szCs w:val="28"/>
        </w:rPr>
        <w:tab/>
        <w:t>и среднего</w:t>
      </w:r>
    </w:p>
    <w:p w:rsidR="00E72889" w:rsidRPr="00A6562C" w:rsidRDefault="00E72889" w:rsidP="00E72889">
      <w:pPr>
        <w:pStyle w:val="20"/>
        <w:shd w:val="clear" w:color="auto" w:fill="auto"/>
        <w:spacing w:before="0" w:after="0" w:line="240" w:lineRule="auto"/>
        <w:rPr>
          <w:sz w:val="28"/>
          <w:szCs w:val="28"/>
        </w:rPr>
      </w:pPr>
      <w:r w:rsidRPr="00A6562C">
        <w:rPr>
          <w:sz w:val="28"/>
          <w:szCs w:val="28"/>
        </w:rPr>
        <w:t xml:space="preserve">предпринимательства к информации об имуществе, принадлежащем на праве собственности </w:t>
      </w:r>
      <w:proofErr w:type="spellStart"/>
      <w:r>
        <w:rPr>
          <w:sz w:val="28"/>
          <w:szCs w:val="28"/>
        </w:rPr>
        <w:t>Баганскому</w:t>
      </w:r>
      <w:proofErr w:type="spellEnd"/>
      <w:r>
        <w:rPr>
          <w:sz w:val="28"/>
          <w:szCs w:val="28"/>
        </w:rPr>
        <w:t xml:space="preserve"> сельсовету</w:t>
      </w:r>
      <w:r w:rsidRPr="00A6562C">
        <w:rPr>
          <w:sz w:val="28"/>
          <w:szCs w:val="28"/>
        </w:rPr>
        <w:t xml:space="preserve"> </w:t>
      </w:r>
      <w:r>
        <w:rPr>
          <w:sz w:val="28"/>
          <w:szCs w:val="28"/>
        </w:rPr>
        <w:t>(</w:t>
      </w:r>
      <w:r w:rsidRPr="00A6562C">
        <w:rPr>
          <w:sz w:val="28"/>
          <w:szCs w:val="28"/>
        </w:rPr>
        <w:t xml:space="preserve">далее </w:t>
      </w:r>
      <w:proofErr w:type="gramStart"/>
      <w:r w:rsidRPr="00A6562C">
        <w:rPr>
          <w:sz w:val="28"/>
          <w:szCs w:val="28"/>
        </w:rPr>
        <w:t>-и</w:t>
      </w:r>
      <w:proofErr w:type="gramEnd"/>
      <w:r w:rsidRPr="00A6562C">
        <w:rPr>
          <w:sz w:val="28"/>
          <w:szCs w:val="28"/>
        </w:rPr>
        <w:t>мущество) и подлежащем предоставлению им во владение и (или) пользование на долгосрочной основе</w:t>
      </w:r>
      <w:r>
        <w:rPr>
          <w:sz w:val="28"/>
          <w:szCs w:val="28"/>
        </w:rPr>
        <w:t xml:space="preserve"> </w:t>
      </w:r>
      <w:r w:rsidRPr="00A6562C">
        <w:rPr>
          <w:sz w:val="28"/>
          <w:szCs w:val="28"/>
        </w:rPr>
        <w:t>(в том числе по льготным ставкам арендной платы)</w:t>
      </w:r>
      <w:r>
        <w:rPr>
          <w:sz w:val="28"/>
          <w:szCs w:val="28"/>
        </w:rPr>
        <w:t xml:space="preserve"> </w:t>
      </w:r>
      <w:r w:rsidRPr="00A6562C">
        <w:rPr>
          <w:sz w:val="28"/>
          <w:szCs w:val="28"/>
        </w:rPr>
        <w:t>в рамках оказания имущественной поддержки, а также для организации передач</w:t>
      </w:r>
      <w:r>
        <w:rPr>
          <w:sz w:val="28"/>
          <w:szCs w:val="28"/>
        </w:rPr>
        <w:t>и</w:t>
      </w:r>
      <w:r w:rsidRPr="00A6562C">
        <w:rPr>
          <w:sz w:val="28"/>
          <w:szCs w:val="28"/>
        </w:rPr>
        <w:t xml:space="preserve"> включенного в Перечень имущества указанным лицам.</w:t>
      </w:r>
    </w:p>
    <w:p w:rsidR="00E72889" w:rsidRPr="00A6562C" w:rsidRDefault="00E72889" w:rsidP="00E72889">
      <w:pPr>
        <w:pStyle w:val="20"/>
        <w:numPr>
          <w:ilvl w:val="2"/>
          <w:numId w:val="5"/>
        </w:numPr>
        <w:shd w:val="clear" w:color="auto" w:fill="auto"/>
        <w:tabs>
          <w:tab w:val="left" w:pos="1572"/>
        </w:tabs>
        <w:spacing w:before="0" w:after="0" w:line="240" w:lineRule="auto"/>
        <w:ind w:firstLine="720"/>
        <w:rPr>
          <w:sz w:val="28"/>
          <w:szCs w:val="28"/>
        </w:rPr>
      </w:pPr>
      <w:r w:rsidRPr="00A6562C">
        <w:rPr>
          <w:sz w:val="28"/>
          <w:szCs w:val="28"/>
        </w:rPr>
        <w:t>Реализации полномочий органов местного самоуправления</w:t>
      </w:r>
      <w:r>
        <w:rPr>
          <w:sz w:val="28"/>
          <w:szCs w:val="28"/>
        </w:rPr>
        <w:t xml:space="preserve"> Баганского сельсовета</w:t>
      </w:r>
      <w:r w:rsidRPr="00A6562C">
        <w:rPr>
          <w:sz w:val="28"/>
          <w:szCs w:val="28"/>
        </w:rPr>
        <w:t xml:space="preserve"> по вопросам развития малого и среднего предпринимательства</w:t>
      </w:r>
      <w:r>
        <w:rPr>
          <w:sz w:val="28"/>
          <w:szCs w:val="28"/>
        </w:rPr>
        <w:t>,</w:t>
      </w:r>
      <w:r w:rsidRPr="00A6562C">
        <w:rPr>
          <w:sz w:val="28"/>
          <w:szCs w:val="28"/>
        </w:rPr>
        <w:t xml:space="preserve"> путем оказания имущественной поддержки субъектам малого и среднего предпринимательства.</w:t>
      </w:r>
    </w:p>
    <w:p w:rsidR="00E72889" w:rsidRDefault="00E72889" w:rsidP="00E72889">
      <w:pPr>
        <w:pStyle w:val="20"/>
        <w:numPr>
          <w:ilvl w:val="2"/>
          <w:numId w:val="5"/>
        </w:numPr>
        <w:shd w:val="clear" w:color="auto" w:fill="auto"/>
        <w:tabs>
          <w:tab w:val="left" w:pos="1345"/>
        </w:tabs>
        <w:spacing w:before="0" w:after="0" w:line="240" w:lineRule="auto"/>
        <w:ind w:firstLine="720"/>
        <w:rPr>
          <w:sz w:val="28"/>
          <w:szCs w:val="28"/>
        </w:rPr>
      </w:pPr>
      <w:r w:rsidRPr="00A6562C">
        <w:rPr>
          <w:sz w:val="28"/>
          <w:szCs w:val="28"/>
        </w:rPr>
        <w:t>Повышения эффективности управления муниципальным имуществом, находящимся в собственности</w:t>
      </w:r>
      <w:r w:rsidRPr="007F227A">
        <w:rPr>
          <w:sz w:val="28"/>
          <w:szCs w:val="28"/>
        </w:rPr>
        <w:t xml:space="preserve"> </w:t>
      </w:r>
      <w:r>
        <w:rPr>
          <w:sz w:val="28"/>
          <w:szCs w:val="28"/>
        </w:rPr>
        <w:t>Баганского сельсовета.</w:t>
      </w:r>
    </w:p>
    <w:p w:rsidR="00E72889" w:rsidRPr="007F227A" w:rsidRDefault="00E72889" w:rsidP="00E72889">
      <w:pPr>
        <w:pStyle w:val="20"/>
        <w:numPr>
          <w:ilvl w:val="1"/>
          <w:numId w:val="5"/>
        </w:numPr>
        <w:shd w:val="clear" w:color="auto" w:fill="auto"/>
        <w:tabs>
          <w:tab w:val="left" w:pos="1220"/>
        </w:tabs>
        <w:spacing w:before="0" w:after="0" w:line="293" w:lineRule="exact"/>
        <w:ind w:firstLine="720"/>
        <w:rPr>
          <w:sz w:val="28"/>
          <w:szCs w:val="28"/>
        </w:rPr>
      </w:pPr>
      <w:r w:rsidRPr="007F227A">
        <w:rPr>
          <w:sz w:val="28"/>
          <w:szCs w:val="28"/>
        </w:rPr>
        <w:t>Формирование и ведение Перечня основывается на следующих основных принципах:</w:t>
      </w:r>
    </w:p>
    <w:p w:rsidR="00E72889" w:rsidRPr="007F227A" w:rsidRDefault="00E72889" w:rsidP="00E72889">
      <w:pPr>
        <w:pStyle w:val="20"/>
        <w:shd w:val="clear" w:color="auto" w:fill="auto"/>
        <w:spacing w:before="0" w:after="0" w:line="240" w:lineRule="auto"/>
        <w:ind w:firstLine="720"/>
        <w:rPr>
          <w:sz w:val="28"/>
          <w:szCs w:val="28"/>
        </w:rPr>
      </w:pPr>
      <w:r w:rsidRPr="007F227A">
        <w:rPr>
          <w:sz w:val="28"/>
          <w:szCs w:val="28"/>
        </w:rPr>
        <w:t>2.3.1</w:t>
      </w:r>
      <w:r>
        <w:rPr>
          <w:sz w:val="28"/>
          <w:szCs w:val="28"/>
        </w:rPr>
        <w:t xml:space="preserve">. </w:t>
      </w:r>
      <w:r w:rsidRPr="007F227A">
        <w:rPr>
          <w:sz w:val="28"/>
          <w:szCs w:val="28"/>
        </w:rPr>
        <w:t xml:space="preserve"> Достоверность данных об имуществе, включаемом в Перечень, и поддержание актуальности информации об имуществе, включенном в </w:t>
      </w:r>
      <w:r>
        <w:rPr>
          <w:sz w:val="28"/>
          <w:szCs w:val="28"/>
        </w:rPr>
        <w:t>п</w:t>
      </w:r>
      <w:r w:rsidRPr="007F227A">
        <w:rPr>
          <w:sz w:val="28"/>
          <w:szCs w:val="28"/>
        </w:rPr>
        <w:t>еречень.</w:t>
      </w:r>
    </w:p>
    <w:p w:rsidR="00E72889" w:rsidRPr="007F227A" w:rsidRDefault="00E72889" w:rsidP="00E72889">
      <w:pPr>
        <w:pStyle w:val="20"/>
        <w:shd w:val="clear" w:color="auto" w:fill="auto"/>
        <w:spacing w:before="0" w:after="0" w:line="240" w:lineRule="auto"/>
        <w:ind w:firstLine="720"/>
        <w:rPr>
          <w:sz w:val="28"/>
          <w:szCs w:val="28"/>
        </w:rPr>
      </w:pPr>
      <w:r>
        <w:rPr>
          <w:sz w:val="28"/>
          <w:szCs w:val="28"/>
        </w:rPr>
        <w:t>2.3.2.</w:t>
      </w:r>
      <w:r w:rsidRPr="007F227A">
        <w:rPr>
          <w:sz w:val="28"/>
          <w:szCs w:val="28"/>
        </w:rPr>
        <w:t xml:space="preserve"> Открытость и доступность сведений об имуществе в Перечне.</w:t>
      </w:r>
    </w:p>
    <w:p w:rsidR="00E72889" w:rsidRPr="002F2B68" w:rsidRDefault="00E72889" w:rsidP="00E72889">
      <w:pPr>
        <w:pStyle w:val="20"/>
        <w:numPr>
          <w:ilvl w:val="0"/>
          <w:numId w:val="6"/>
        </w:numPr>
        <w:shd w:val="clear" w:color="auto" w:fill="auto"/>
        <w:tabs>
          <w:tab w:val="left" w:pos="1387"/>
        </w:tabs>
        <w:spacing w:before="0" w:after="0" w:line="240" w:lineRule="auto"/>
        <w:ind w:firstLine="720"/>
        <w:rPr>
          <w:sz w:val="28"/>
          <w:szCs w:val="28"/>
        </w:rPr>
      </w:pPr>
      <w:r>
        <w:rPr>
          <w:sz w:val="28"/>
          <w:szCs w:val="28"/>
        </w:rPr>
        <w:t xml:space="preserve"> </w:t>
      </w:r>
      <w:r w:rsidRPr="007F227A">
        <w:rPr>
          <w:sz w:val="28"/>
          <w:szCs w:val="28"/>
        </w:rPr>
        <w:t>Ежегодная актуализация Перечня (до 1 ноября текущего года), осущес</w:t>
      </w:r>
      <w:r>
        <w:rPr>
          <w:sz w:val="28"/>
          <w:szCs w:val="28"/>
        </w:rPr>
        <w:t>твляемая на основе предложений.</w:t>
      </w:r>
    </w:p>
    <w:p w:rsidR="00E72889" w:rsidRPr="002F2B68" w:rsidRDefault="00E72889" w:rsidP="00E72889">
      <w:pPr>
        <w:pStyle w:val="20"/>
        <w:numPr>
          <w:ilvl w:val="0"/>
          <w:numId w:val="6"/>
        </w:numPr>
        <w:shd w:val="clear" w:color="auto" w:fill="auto"/>
        <w:tabs>
          <w:tab w:val="left" w:pos="1406"/>
        </w:tabs>
        <w:spacing w:before="0" w:after="0" w:line="240" w:lineRule="auto"/>
        <w:ind w:firstLine="720"/>
        <w:rPr>
          <w:sz w:val="28"/>
          <w:szCs w:val="28"/>
        </w:rPr>
      </w:pPr>
      <w:r w:rsidRPr="002F2B68">
        <w:rPr>
          <w:sz w:val="28"/>
          <w:szCs w:val="28"/>
        </w:rPr>
        <w:t>Взаимодействие с общественными организациями, выражающими интересы субъектов малого и среднего предпринимательства, институтами развития в сфере малого и среднего предпринимательства в ходе формирования и дополнения Перечня.</w:t>
      </w:r>
    </w:p>
    <w:p w:rsidR="00E72889" w:rsidRPr="002F2B68" w:rsidRDefault="00E72889" w:rsidP="00E72889">
      <w:pPr>
        <w:pStyle w:val="20"/>
        <w:numPr>
          <w:ilvl w:val="1"/>
          <w:numId w:val="5"/>
        </w:numPr>
        <w:shd w:val="clear" w:color="auto" w:fill="auto"/>
        <w:tabs>
          <w:tab w:val="left" w:pos="1350"/>
        </w:tabs>
        <w:spacing w:before="0" w:after="0" w:line="240" w:lineRule="auto"/>
        <w:ind w:firstLine="720"/>
        <w:rPr>
          <w:sz w:val="28"/>
          <w:szCs w:val="28"/>
        </w:rPr>
      </w:pPr>
      <w:r w:rsidRPr="002F2B68">
        <w:rPr>
          <w:sz w:val="28"/>
          <w:szCs w:val="28"/>
        </w:rPr>
        <w:t>Использование имущества, включенного в Перечень, осуществляется только в целях предоставления его во владение и (или) пользование субъектам малого и среднего предпринимательства.</w:t>
      </w:r>
    </w:p>
    <w:p w:rsidR="00E72889" w:rsidRPr="002F2B68" w:rsidRDefault="00E72889" w:rsidP="00E72889">
      <w:pPr>
        <w:pStyle w:val="20"/>
        <w:shd w:val="clear" w:color="auto" w:fill="auto"/>
        <w:tabs>
          <w:tab w:val="left" w:pos="643"/>
        </w:tabs>
        <w:spacing w:before="0" w:after="0" w:line="240" w:lineRule="auto"/>
        <w:ind w:firstLine="709"/>
        <w:rPr>
          <w:sz w:val="28"/>
          <w:szCs w:val="28"/>
        </w:rPr>
      </w:pPr>
      <w:proofErr w:type="gramStart"/>
      <w:r w:rsidRPr="002F2B68">
        <w:rPr>
          <w:sz w:val="28"/>
          <w:szCs w:val="28"/>
        </w:rPr>
        <w:t>Запрещается продажа муниципального имущества, включенного в Перечень, за исключением возмездного отчуждения такого имущества в собственность субъектов малого и среднего предпринимательства в соответствии с Федеральным</w:t>
      </w:r>
      <w:r>
        <w:rPr>
          <w:sz w:val="28"/>
          <w:szCs w:val="28"/>
        </w:rPr>
        <w:t xml:space="preserve"> законом от 22.07.2008 №</w:t>
      </w:r>
      <w:r>
        <w:rPr>
          <w:sz w:val="28"/>
          <w:szCs w:val="28"/>
        </w:rPr>
        <w:tab/>
        <w:t xml:space="preserve">159-ФЗ </w:t>
      </w:r>
      <w:r w:rsidRPr="002F2B68">
        <w:rPr>
          <w:sz w:val="28"/>
          <w:szCs w:val="28"/>
        </w:rPr>
        <w:t>«Об особенностях отчуждения недвижимого имущества,</w:t>
      </w:r>
      <w:r>
        <w:rPr>
          <w:sz w:val="28"/>
          <w:szCs w:val="28"/>
        </w:rPr>
        <w:t xml:space="preserve"> </w:t>
      </w:r>
      <w:r w:rsidRPr="002F2B68">
        <w:rPr>
          <w:sz w:val="28"/>
          <w:szCs w:val="28"/>
        </w:rPr>
        <w:t xml:space="preserve">находящегося в </w:t>
      </w:r>
      <w:r w:rsidRPr="002F2B68">
        <w:rPr>
          <w:sz w:val="28"/>
          <w:szCs w:val="28"/>
        </w:rPr>
        <w:lastRenderedPageBreak/>
        <w:t>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в случаях</w:t>
      </w:r>
      <w:proofErr w:type="gramEnd"/>
      <w:r w:rsidRPr="002F2B68">
        <w:rPr>
          <w:sz w:val="28"/>
          <w:szCs w:val="28"/>
        </w:rPr>
        <w:t>, указанных в подпунктах 6, 8 и 9 пункта 2 статьи З</w:t>
      </w:r>
      <w:proofErr w:type="gramStart"/>
      <w:r w:rsidRPr="002F2B68">
        <w:rPr>
          <w:sz w:val="28"/>
          <w:szCs w:val="28"/>
        </w:rPr>
        <w:t>9</w:t>
      </w:r>
      <w:proofErr w:type="gramEnd"/>
      <w:r w:rsidRPr="002F2B68">
        <w:rPr>
          <w:sz w:val="28"/>
          <w:szCs w:val="28"/>
        </w:rPr>
        <w:t xml:space="preserve"> Земельного кодекса Российской Федерации. </w:t>
      </w:r>
      <w:proofErr w:type="gramStart"/>
      <w:r w:rsidRPr="002F2B68">
        <w:rPr>
          <w:sz w:val="28"/>
          <w:szCs w:val="28"/>
        </w:rPr>
        <w:t>В отношении указанного имущества запрещаются также переуступка прав пользования, передача прав пользования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по договорам аренды такого имущества (перенаем), передача в субаренду, за исключением предоставления такого</w:t>
      </w:r>
      <w:r w:rsidRPr="002F2B68">
        <w:rPr>
          <w:sz w:val="28"/>
          <w:szCs w:val="28"/>
        </w:rPr>
        <w:tab/>
        <w:t>имущества</w:t>
      </w:r>
      <w:r w:rsidRPr="002F2B68">
        <w:rPr>
          <w:sz w:val="28"/>
          <w:szCs w:val="28"/>
        </w:rPr>
        <w:tab/>
        <w:t>в субаренду</w:t>
      </w:r>
      <w:r w:rsidRPr="002F2B68">
        <w:rPr>
          <w:sz w:val="28"/>
          <w:szCs w:val="28"/>
        </w:rPr>
        <w:tab/>
        <w:t>субъектам</w:t>
      </w:r>
      <w:r w:rsidRPr="002F2B68">
        <w:rPr>
          <w:sz w:val="28"/>
          <w:szCs w:val="28"/>
        </w:rPr>
        <w:tab/>
        <w:t>малого и среднего</w:t>
      </w:r>
      <w:r>
        <w:rPr>
          <w:sz w:val="28"/>
          <w:szCs w:val="28"/>
        </w:rPr>
        <w:t xml:space="preserve"> </w:t>
      </w:r>
      <w:r w:rsidRPr="002F2B68">
        <w:rPr>
          <w:sz w:val="28"/>
          <w:szCs w:val="28"/>
        </w:rPr>
        <w:t>предпринимательства</w:t>
      </w:r>
      <w:r>
        <w:rPr>
          <w:sz w:val="28"/>
          <w:szCs w:val="28"/>
        </w:rPr>
        <w:t>,</w:t>
      </w:r>
      <w:r w:rsidRPr="002F2B68">
        <w:rPr>
          <w:sz w:val="28"/>
          <w:szCs w:val="28"/>
        </w:rPr>
        <w:t xml:space="preserve"> организациями, образующими инфраструктуру поддержки субъектов</w:t>
      </w:r>
      <w:proofErr w:type="gramEnd"/>
      <w:r w:rsidRPr="002F2B68">
        <w:rPr>
          <w:sz w:val="28"/>
          <w:szCs w:val="28"/>
        </w:rPr>
        <w:t xml:space="preserve"> малого и среднего предпринимательства, и в случае, если в субаренду предоставляется имущество, предусмотренное пунктом 14 части 1 статьи 17 Федерального закона от 26.07.2006 №</w:t>
      </w:r>
      <w:r w:rsidRPr="002F2B68">
        <w:rPr>
          <w:sz w:val="28"/>
          <w:szCs w:val="28"/>
        </w:rPr>
        <w:tab/>
        <w:t>135-ФЗ «О защите</w:t>
      </w:r>
      <w:r>
        <w:rPr>
          <w:sz w:val="28"/>
          <w:szCs w:val="28"/>
        </w:rPr>
        <w:t xml:space="preserve"> </w:t>
      </w:r>
      <w:r w:rsidRPr="002F2B68">
        <w:rPr>
          <w:sz w:val="28"/>
          <w:szCs w:val="28"/>
        </w:rPr>
        <w:t>конкуренции».</w:t>
      </w:r>
    </w:p>
    <w:p w:rsidR="00E72889" w:rsidRPr="002F2B68" w:rsidRDefault="00E72889" w:rsidP="00E72889">
      <w:pPr>
        <w:pStyle w:val="20"/>
        <w:shd w:val="clear" w:color="auto" w:fill="auto"/>
        <w:tabs>
          <w:tab w:val="left" w:pos="1345"/>
        </w:tabs>
        <w:spacing w:before="0" w:after="0" w:line="240" w:lineRule="auto"/>
        <w:rPr>
          <w:sz w:val="28"/>
          <w:szCs w:val="28"/>
        </w:rPr>
      </w:pPr>
    </w:p>
    <w:p w:rsidR="00E72889" w:rsidRDefault="00E72889" w:rsidP="00E72889">
      <w:pPr>
        <w:pStyle w:val="20"/>
        <w:numPr>
          <w:ilvl w:val="0"/>
          <w:numId w:val="5"/>
        </w:numPr>
        <w:shd w:val="clear" w:color="auto" w:fill="auto"/>
        <w:tabs>
          <w:tab w:val="left" w:pos="1498"/>
        </w:tabs>
        <w:spacing w:before="0" w:after="0" w:line="240" w:lineRule="auto"/>
        <w:ind w:left="1200"/>
        <w:rPr>
          <w:sz w:val="28"/>
          <w:szCs w:val="28"/>
        </w:rPr>
      </w:pPr>
      <w:r w:rsidRPr="002F2B68">
        <w:rPr>
          <w:sz w:val="28"/>
          <w:szCs w:val="28"/>
        </w:rPr>
        <w:t>Формирование, ведение и ежегодное дополнение Перечня</w:t>
      </w:r>
    </w:p>
    <w:p w:rsidR="00E72889" w:rsidRPr="002F2B68" w:rsidRDefault="00E72889" w:rsidP="00E72889">
      <w:pPr>
        <w:pStyle w:val="20"/>
        <w:shd w:val="clear" w:color="auto" w:fill="auto"/>
        <w:tabs>
          <w:tab w:val="left" w:pos="1498"/>
        </w:tabs>
        <w:spacing w:before="0" w:after="0" w:line="240" w:lineRule="auto"/>
        <w:ind w:left="1200"/>
        <w:rPr>
          <w:sz w:val="28"/>
          <w:szCs w:val="28"/>
        </w:rPr>
      </w:pPr>
    </w:p>
    <w:p w:rsidR="00E72889" w:rsidRPr="002F2B68" w:rsidRDefault="00E72889" w:rsidP="00E72889">
      <w:pPr>
        <w:pStyle w:val="20"/>
        <w:numPr>
          <w:ilvl w:val="0"/>
          <w:numId w:val="7"/>
        </w:numPr>
        <w:shd w:val="clear" w:color="auto" w:fill="auto"/>
        <w:tabs>
          <w:tab w:val="left" w:pos="1205"/>
        </w:tabs>
        <w:spacing w:before="0" w:after="0" w:line="240" w:lineRule="auto"/>
        <w:ind w:firstLine="720"/>
        <w:rPr>
          <w:sz w:val="28"/>
          <w:szCs w:val="28"/>
        </w:rPr>
      </w:pPr>
      <w:r w:rsidRPr="002F2B68">
        <w:rPr>
          <w:sz w:val="28"/>
          <w:szCs w:val="28"/>
        </w:rPr>
        <w:t xml:space="preserve">Перечень, изменения и ежегодное дополнение в него утверждаются постановлением администрации </w:t>
      </w:r>
      <w:r>
        <w:rPr>
          <w:sz w:val="28"/>
          <w:szCs w:val="28"/>
        </w:rPr>
        <w:t>Баганского сельсовета Баганского района Новосибирской области</w:t>
      </w:r>
      <w:r w:rsidRPr="002F2B68">
        <w:rPr>
          <w:sz w:val="28"/>
          <w:szCs w:val="28"/>
        </w:rPr>
        <w:t xml:space="preserve"> (далее </w:t>
      </w:r>
      <w:proofErr w:type="gramStart"/>
      <w:r w:rsidRPr="002F2B68">
        <w:rPr>
          <w:sz w:val="28"/>
          <w:szCs w:val="28"/>
        </w:rPr>
        <w:t>-А</w:t>
      </w:r>
      <w:proofErr w:type="gramEnd"/>
      <w:r w:rsidRPr="002F2B68">
        <w:rPr>
          <w:sz w:val="28"/>
          <w:szCs w:val="28"/>
        </w:rPr>
        <w:t>дминистрация).</w:t>
      </w:r>
    </w:p>
    <w:p w:rsidR="00E72889" w:rsidRPr="002F2B68" w:rsidRDefault="00E72889" w:rsidP="00E72889">
      <w:pPr>
        <w:pStyle w:val="20"/>
        <w:numPr>
          <w:ilvl w:val="0"/>
          <w:numId w:val="7"/>
        </w:numPr>
        <w:shd w:val="clear" w:color="auto" w:fill="auto"/>
        <w:tabs>
          <w:tab w:val="left" w:pos="1205"/>
        </w:tabs>
        <w:spacing w:before="0" w:after="0" w:line="240" w:lineRule="auto"/>
        <w:ind w:firstLine="720"/>
        <w:rPr>
          <w:sz w:val="28"/>
          <w:szCs w:val="28"/>
        </w:rPr>
      </w:pPr>
      <w:r w:rsidRPr="002F2B68">
        <w:rPr>
          <w:sz w:val="28"/>
          <w:szCs w:val="28"/>
        </w:rPr>
        <w:t>Перечень формируется в виде информационной базы данных, содержащей объекты учета.</w:t>
      </w:r>
    </w:p>
    <w:p w:rsidR="00E72889" w:rsidRPr="002F2B68" w:rsidRDefault="00E72889" w:rsidP="00E72889">
      <w:pPr>
        <w:pStyle w:val="20"/>
        <w:numPr>
          <w:ilvl w:val="0"/>
          <w:numId w:val="7"/>
        </w:numPr>
        <w:shd w:val="clear" w:color="auto" w:fill="auto"/>
        <w:tabs>
          <w:tab w:val="left" w:pos="1205"/>
        </w:tabs>
        <w:spacing w:before="0" w:after="0" w:line="240" w:lineRule="auto"/>
        <w:ind w:firstLine="720"/>
        <w:rPr>
          <w:sz w:val="28"/>
          <w:szCs w:val="28"/>
        </w:rPr>
      </w:pPr>
      <w:r w:rsidRPr="002F2B68">
        <w:rPr>
          <w:sz w:val="28"/>
          <w:szCs w:val="28"/>
        </w:rPr>
        <w:t>Ведение Перечня осуществляется Администрацией в электронной форме</w:t>
      </w:r>
      <w:r>
        <w:rPr>
          <w:sz w:val="28"/>
          <w:szCs w:val="28"/>
        </w:rPr>
        <w:t xml:space="preserve"> (Приложение №1)</w:t>
      </w:r>
      <w:r w:rsidRPr="002F2B68">
        <w:rPr>
          <w:sz w:val="28"/>
          <w:szCs w:val="28"/>
        </w:rPr>
        <w:t>.</w:t>
      </w:r>
    </w:p>
    <w:p w:rsidR="00E72889" w:rsidRPr="002F2B68" w:rsidRDefault="00E72889" w:rsidP="00E72889">
      <w:pPr>
        <w:pStyle w:val="20"/>
        <w:numPr>
          <w:ilvl w:val="0"/>
          <w:numId w:val="7"/>
        </w:numPr>
        <w:shd w:val="clear" w:color="auto" w:fill="auto"/>
        <w:tabs>
          <w:tab w:val="left" w:pos="1205"/>
        </w:tabs>
        <w:spacing w:before="0" w:after="0" w:line="240" w:lineRule="auto"/>
        <w:ind w:firstLine="720"/>
        <w:rPr>
          <w:sz w:val="28"/>
          <w:szCs w:val="28"/>
        </w:rPr>
      </w:pPr>
      <w:r w:rsidRPr="002F2B68">
        <w:rPr>
          <w:sz w:val="28"/>
          <w:szCs w:val="28"/>
        </w:rPr>
        <w:t>Сведения об утвержденном Перечне, а также об изменениях, дополнениях, внесенных в Перечень, представляются Администрацией в акционерное общество «Федеральная корпорация по развитию малого и</w:t>
      </w:r>
    </w:p>
    <w:p w:rsidR="00E72889" w:rsidRPr="002F2B68" w:rsidRDefault="00E72889" w:rsidP="00E72889">
      <w:pPr>
        <w:pStyle w:val="20"/>
        <w:shd w:val="clear" w:color="auto" w:fill="auto"/>
        <w:tabs>
          <w:tab w:val="left" w:pos="1205"/>
        </w:tabs>
        <w:spacing w:before="0" w:after="0" w:line="240" w:lineRule="auto"/>
        <w:rPr>
          <w:sz w:val="28"/>
          <w:szCs w:val="28"/>
        </w:rPr>
      </w:pPr>
      <w:proofErr w:type="gramStart"/>
      <w:r w:rsidRPr="002F2B68">
        <w:rPr>
          <w:sz w:val="28"/>
          <w:szCs w:val="28"/>
        </w:rPr>
        <w:t xml:space="preserve">среднего предпринимательства» в порядке, по форме и сроки, установленные Приказом Министерства экономического развития РФ от 20 апреля 2016 г. </w:t>
      </w:r>
      <w:r w:rsidRPr="002F2B68">
        <w:rPr>
          <w:sz w:val="28"/>
          <w:szCs w:val="28"/>
          <w:lang w:val="en-US" w:bidi="en-US"/>
        </w:rPr>
        <w:t>N</w:t>
      </w:r>
      <w:r w:rsidRPr="002F2B68">
        <w:rPr>
          <w:sz w:val="28"/>
          <w:szCs w:val="28"/>
          <w:lang w:bidi="en-US"/>
        </w:rPr>
        <w:t xml:space="preserve"> </w:t>
      </w:r>
      <w:r w:rsidRPr="002F2B68">
        <w:rPr>
          <w:sz w:val="28"/>
          <w:szCs w:val="28"/>
        </w:rPr>
        <w:t>264"Об утверждении Порядка представления сведений об утвержденных перечнях государственного имущества и муниципального имущества, указанных в части 4 статьи 18 Федерального закона "О развитии малого и среднего предпринимательства в Российской Федерации", а также об изменениях, внесенных в такие перечни, в</w:t>
      </w:r>
      <w:proofErr w:type="gramEnd"/>
      <w:r w:rsidRPr="002F2B68">
        <w:rPr>
          <w:sz w:val="28"/>
          <w:szCs w:val="28"/>
        </w:rPr>
        <w:t xml:space="preserve"> акционерное общество "Федеральная корпорация </w:t>
      </w:r>
      <w:r>
        <w:rPr>
          <w:sz w:val="28"/>
          <w:szCs w:val="28"/>
        </w:rPr>
        <w:t>п</w:t>
      </w:r>
      <w:r w:rsidRPr="002F2B68">
        <w:rPr>
          <w:sz w:val="28"/>
          <w:szCs w:val="28"/>
        </w:rPr>
        <w:t>о развитию малого и среднего предпринимательства", формы предста</w:t>
      </w:r>
      <w:r>
        <w:rPr>
          <w:sz w:val="28"/>
          <w:szCs w:val="28"/>
        </w:rPr>
        <w:t>вления и состава таких сведений</w:t>
      </w:r>
      <w:r w:rsidRPr="002F2B68">
        <w:rPr>
          <w:sz w:val="28"/>
          <w:szCs w:val="28"/>
        </w:rPr>
        <w:t>.</w:t>
      </w:r>
    </w:p>
    <w:p w:rsidR="00E72889" w:rsidRPr="002F2B68" w:rsidRDefault="00E72889" w:rsidP="00E72889">
      <w:pPr>
        <w:pStyle w:val="20"/>
        <w:numPr>
          <w:ilvl w:val="0"/>
          <w:numId w:val="7"/>
        </w:numPr>
        <w:shd w:val="clear" w:color="auto" w:fill="auto"/>
        <w:tabs>
          <w:tab w:val="left" w:pos="1339"/>
        </w:tabs>
        <w:spacing w:before="0" w:after="0" w:line="240" w:lineRule="auto"/>
        <w:ind w:firstLine="720"/>
        <w:rPr>
          <w:sz w:val="28"/>
          <w:szCs w:val="28"/>
        </w:rPr>
      </w:pPr>
      <w:r w:rsidRPr="002F2B68">
        <w:rPr>
          <w:sz w:val="28"/>
          <w:szCs w:val="28"/>
        </w:rPr>
        <w:t>В перечень вносятся сведения об имуществе, соответствующем следующим критериям:</w:t>
      </w:r>
    </w:p>
    <w:p w:rsidR="00E72889" w:rsidRPr="002F2B68" w:rsidRDefault="00E72889" w:rsidP="00E72889">
      <w:pPr>
        <w:pStyle w:val="20"/>
        <w:numPr>
          <w:ilvl w:val="0"/>
          <w:numId w:val="8"/>
        </w:numPr>
        <w:shd w:val="clear" w:color="auto" w:fill="auto"/>
        <w:tabs>
          <w:tab w:val="left" w:pos="1350"/>
        </w:tabs>
        <w:spacing w:before="0" w:after="0" w:line="240" w:lineRule="auto"/>
        <w:ind w:firstLine="720"/>
        <w:rPr>
          <w:sz w:val="28"/>
          <w:szCs w:val="28"/>
        </w:rPr>
      </w:pPr>
      <w:r>
        <w:rPr>
          <w:sz w:val="28"/>
          <w:szCs w:val="28"/>
        </w:rPr>
        <w:t xml:space="preserve"> </w:t>
      </w:r>
      <w:r w:rsidRPr="002F2B68">
        <w:rPr>
          <w:sz w:val="28"/>
          <w:szCs w:val="28"/>
        </w:rPr>
        <w:t>Имущество свободно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p w:rsidR="00E72889" w:rsidRPr="002F2B68" w:rsidRDefault="00E72889" w:rsidP="00E72889">
      <w:pPr>
        <w:pStyle w:val="20"/>
        <w:numPr>
          <w:ilvl w:val="0"/>
          <w:numId w:val="8"/>
        </w:numPr>
        <w:shd w:val="clear" w:color="auto" w:fill="auto"/>
        <w:tabs>
          <w:tab w:val="left" w:pos="1359"/>
        </w:tabs>
        <w:spacing w:before="0" w:after="0" w:line="240" w:lineRule="auto"/>
        <w:ind w:firstLine="720"/>
        <w:rPr>
          <w:sz w:val="28"/>
          <w:szCs w:val="28"/>
        </w:rPr>
      </w:pPr>
      <w:r>
        <w:rPr>
          <w:sz w:val="28"/>
          <w:szCs w:val="28"/>
        </w:rPr>
        <w:t xml:space="preserve"> </w:t>
      </w:r>
      <w:r w:rsidRPr="002F2B68">
        <w:rPr>
          <w:sz w:val="28"/>
          <w:szCs w:val="28"/>
        </w:rPr>
        <w:t>Имущество не ограничено в обороте, за исключением случаев, установленных законом или иными нормативными правовыми актами.</w:t>
      </w:r>
    </w:p>
    <w:p w:rsidR="00E72889" w:rsidRPr="002F2B68" w:rsidRDefault="00E72889" w:rsidP="00E72889">
      <w:pPr>
        <w:pStyle w:val="20"/>
        <w:numPr>
          <w:ilvl w:val="0"/>
          <w:numId w:val="8"/>
        </w:numPr>
        <w:shd w:val="clear" w:color="auto" w:fill="auto"/>
        <w:tabs>
          <w:tab w:val="left" w:pos="1412"/>
        </w:tabs>
        <w:spacing w:before="0" w:after="0" w:line="240" w:lineRule="auto"/>
        <w:ind w:firstLine="720"/>
        <w:rPr>
          <w:sz w:val="28"/>
          <w:szCs w:val="28"/>
        </w:rPr>
      </w:pPr>
      <w:r w:rsidRPr="002F2B68">
        <w:rPr>
          <w:sz w:val="28"/>
          <w:szCs w:val="28"/>
        </w:rPr>
        <w:t>Имущество не является объектом религиозного назначения.</w:t>
      </w:r>
    </w:p>
    <w:p w:rsidR="00E72889" w:rsidRPr="002F2B68" w:rsidRDefault="00E72889" w:rsidP="00E72889">
      <w:pPr>
        <w:pStyle w:val="20"/>
        <w:numPr>
          <w:ilvl w:val="0"/>
          <w:numId w:val="8"/>
        </w:numPr>
        <w:shd w:val="clear" w:color="auto" w:fill="auto"/>
        <w:tabs>
          <w:tab w:val="left" w:pos="1412"/>
        </w:tabs>
        <w:spacing w:before="0" w:after="0" w:line="240" w:lineRule="auto"/>
        <w:ind w:firstLine="720"/>
        <w:rPr>
          <w:sz w:val="28"/>
          <w:szCs w:val="28"/>
        </w:rPr>
      </w:pPr>
      <w:r w:rsidRPr="002F2B68">
        <w:rPr>
          <w:sz w:val="28"/>
          <w:szCs w:val="28"/>
        </w:rPr>
        <w:t>Имущество не является объектом незавершенного строительства.</w:t>
      </w:r>
    </w:p>
    <w:p w:rsidR="00E72889" w:rsidRPr="002F2B68" w:rsidRDefault="00E72889" w:rsidP="00E72889">
      <w:pPr>
        <w:pStyle w:val="20"/>
        <w:numPr>
          <w:ilvl w:val="0"/>
          <w:numId w:val="8"/>
        </w:numPr>
        <w:shd w:val="clear" w:color="auto" w:fill="auto"/>
        <w:tabs>
          <w:tab w:val="left" w:pos="1469"/>
        </w:tabs>
        <w:spacing w:before="0" w:after="0" w:line="240" w:lineRule="auto"/>
        <w:ind w:firstLine="720"/>
        <w:rPr>
          <w:sz w:val="28"/>
          <w:szCs w:val="28"/>
        </w:rPr>
      </w:pPr>
      <w:r w:rsidRPr="002F2B68">
        <w:rPr>
          <w:sz w:val="28"/>
          <w:szCs w:val="28"/>
        </w:rPr>
        <w:lastRenderedPageBreak/>
        <w:t>В отношении имущества (наименование публично-правового образования) не приняты решения о его отчуждении (продажи) в соответствии с порядком определенным Федеральным законом от 21.12.2001 № 178-ФЗ «О приватизации государственного и муниципального имущества» или предоставления иным лицам.</w:t>
      </w:r>
    </w:p>
    <w:p w:rsidR="00E72889" w:rsidRPr="002F2B68" w:rsidRDefault="00E72889" w:rsidP="00E72889">
      <w:pPr>
        <w:pStyle w:val="20"/>
        <w:numPr>
          <w:ilvl w:val="0"/>
          <w:numId w:val="9"/>
        </w:numPr>
        <w:shd w:val="clear" w:color="auto" w:fill="auto"/>
        <w:tabs>
          <w:tab w:val="left" w:pos="1412"/>
        </w:tabs>
        <w:spacing w:before="0" w:after="0" w:line="240" w:lineRule="auto"/>
        <w:ind w:firstLine="720"/>
        <w:rPr>
          <w:sz w:val="28"/>
          <w:szCs w:val="28"/>
        </w:rPr>
      </w:pPr>
      <w:r w:rsidRPr="002F2B68">
        <w:rPr>
          <w:sz w:val="28"/>
          <w:szCs w:val="28"/>
        </w:rPr>
        <w:t>Имущество не признано аварийным и подлежащим сносу.</w:t>
      </w:r>
    </w:p>
    <w:p w:rsidR="00E72889" w:rsidRPr="002F2B68" w:rsidRDefault="00E72889" w:rsidP="00E72889">
      <w:pPr>
        <w:pStyle w:val="20"/>
        <w:numPr>
          <w:ilvl w:val="0"/>
          <w:numId w:val="9"/>
        </w:numPr>
        <w:shd w:val="clear" w:color="auto" w:fill="auto"/>
        <w:tabs>
          <w:tab w:val="left" w:pos="1412"/>
        </w:tabs>
        <w:spacing w:before="0" w:after="0" w:line="240" w:lineRule="auto"/>
        <w:ind w:firstLine="720"/>
        <w:rPr>
          <w:sz w:val="28"/>
          <w:szCs w:val="28"/>
        </w:rPr>
      </w:pPr>
      <w:r w:rsidRPr="002F2B68">
        <w:rPr>
          <w:sz w:val="28"/>
          <w:szCs w:val="28"/>
        </w:rPr>
        <w:t>Имущество не относится к жилому фонду.</w:t>
      </w:r>
    </w:p>
    <w:p w:rsidR="00E72889" w:rsidRPr="002F2B68" w:rsidRDefault="00E72889" w:rsidP="00E72889">
      <w:pPr>
        <w:pStyle w:val="20"/>
        <w:shd w:val="clear" w:color="auto" w:fill="auto"/>
        <w:spacing w:before="0" w:after="0" w:line="240" w:lineRule="auto"/>
        <w:ind w:firstLine="720"/>
        <w:rPr>
          <w:sz w:val="28"/>
          <w:szCs w:val="28"/>
        </w:rPr>
      </w:pPr>
      <w:r w:rsidRPr="002F2B68">
        <w:rPr>
          <w:sz w:val="28"/>
          <w:szCs w:val="28"/>
        </w:rPr>
        <w:t>3.6. Виды имущества, включаемые в Перечень:</w:t>
      </w:r>
    </w:p>
    <w:p w:rsidR="00E72889" w:rsidRPr="002F2B68" w:rsidRDefault="00E72889" w:rsidP="00E72889">
      <w:pPr>
        <w:pStyle w:val="20"/>
        <w:numPr>
          <w:ilvl w:val="0"/>
          <w:numId w:val="10"/>
        </w:numPr>
        <w:shd w:val="clear" w:color="auto" w:fill="auto"/>
        <w:tabs>
          <w:tab w:val="left" w:pos="1469"/>
        </w:tabs>
        <w:spacing w:before="0" w:after="0" w:line="240" w:lineRule="auto"/>
        <w:ind w:firstLine="720"/>
        <w:rPr>
          <w:sz w:val="28"/>
          <w:szCs w:val="28"/>
        </w:rPr>
      </w:pPr>
      <w:r w:rsidRPr="002F2B68">
        <w:rPr>
          <w:sz w:val="28"/>
          <w:szCs w:val="28"/>
        </w:rPr>
        <w:t>Оборудование, машины, механизмы, установки, транспортные средства, инвентарь, инструменты, пригодные к эксплуатации по назначению с учетом их технического состояния и морального износа.</w:t>
      </w:r>
    </w:p>
    <w:p w:rsidR="00E72889" w:rsidRPr="002F2B68" w:rsidRDefault="00E72889" w:rsidP="00E72889">
      <w:pPr>
        <w:pStyle w:val="20"/>
        <w:numPr>
          <w:ilvl w:val="0"/>
          <w:numId w:val="10"/>
        </w:numPr>
        <w:shd w:val="clear" w:color="auto" w:fill="auto"/>
        <w:tabs>
          <w:tab w:val="left" w:pos="1469"/>
        </w:tabs>
        <w:spacing w:before="0" w:after="0" w:line="240" w:lineRule="auto"/>
        <w:ind w:firstLine="720"/>
        <w:rPr>
          <w:sz w:val="28"/>
          <w:szCs w:val="28"/>
        </w:rPr>
      </w:pPr>
      <w:r w:rsidRPr="002F2B68">
        <w:rPr>
          <w:sz w:val="28"/>
          <w:szCs w:val="28"/>
        </w:rPr>
        <w:t>Объекты недвижимого имущества, подключенные к сетям инженерно-технического обеспечения (или готовые для подключения) и имеющие подъездные пути.</w:t>
      </w:r>
    </w:p>
    <w:p w:rsidR="00E72889" w:rsidRPr="002F2B68" w:rsidRDefault="00E72889" w:rsidP="00E72889">
      <w:pPr>
        <w:pStyle w:val="20"/>
        <w:numPr>
          <w:ilvl w:val="0"/>
          <w:numId w:val="10"/>
        </w:numPr>
        <w:shd w:val="clear" w:color="auto" w:fill="auto"/>
        <w:tabs>
          <w:tab w:val="left" w:pos="1345"/>
        </w:tabs>
        <w:spacing w:before="0" w:after="0" w:line="240" w:lineRule="auto"/>
        <w:ind w:firstLine="720"/>
        <w:rPr>
          <w:sz w:val="28"/>
          <w:szCs w:val="28"/>
        </w:rPr>
      </w:pPr>
      <w:r w:rsidRPr="002F2B68">
        <w:rPr>
          <w:sz w:val="28"/>
          <w:szCs w:val="28"/>
        </w:rPr>
        <w:t>Объекты недвижимого имущества, планируемые к использованию под административные, торговые, офисные, производственные и иные цели.</w:t>
      </w:r>
    </w:p>
    <w:p w:rsidR="00E72889" w:rsidRPr="002F2B68" w:rsidRDefault="00E72889" w:rsidP="00E72889">
      <w:pPr>
        <w:pStyle w:val="20"/>
        <w:shd w:val="clear" w:color="auto" w:fill="auto"/>
        <w:tabs>
          <w:tab w:val="left" w:pos="3038"/>
          <w:tab w:val="left" w:pos="4522"/>
          <w:tab w:val="left" w:pos="5227"/>
          <w:tab w:val="left" w:pos="6322"/>
        </w:tabs>
        <w:spacing w:before="0" w:after="0" w:line="240" w:lineRule="auto"/>
        <w:ind w:firstLine="720"/>
        <w:rPr>
          <w:sz w:val="28"/>
          <w:szCs w:val="28"/>
        </w:rPr>
      </w:pPr>
      <w:r w:rsidRPr="002F2B68">
        <w:rPr>
          <w:sz w:val="28"/>
          <w:szCs w:val="28"/>
        </w:rPr>
        <w:t>3.6.4. Земельные участки, в том числе из состава земель сельскохозяйственного</w:t>
      </w:r>
      <w:r w:rsidRPr="002F2B68">
        <w:rPr>
          <w:sz w:val="28"/>
          <w:szCs w:val="28"/>
        </w:rPr>
        <w:tab/>
        <w:t>назначения</w:t>
      </w:r>
      <w:r>
        <w:rPr>
          <w:sz w:val="28"/>
          <w:szCs w:val="28"/>
        </w:rPr>
        <w:t>.</w:t>
      </w:r>
    </w:p>
    <w:p w:rsidR="00E72889" w:rsidRPr="002F2B68" w:rsidRDefault="00E72889" w:rsidP="00E72889">
      <w:pPr>
        <w:pStyle w:val="20"/>
        <w:shd w:val="clear" w:color="auto" w:fill="auto"/>
        <w:spacing w:before="0" w:after="0" w:line="240" w:lineRule="auto"/>
        <w:ind w:firstLine="720"/>
        <w:rPr>
          <w:sz w:val="28"/>
          <w:szCs w:val="28"/>
        </w:rPr>
      </w:pPr>
      <w:r w:rsidRPr="002F2B68">
        <w:rPr>
          <w:sz w:val="28"/>
          <w:szCs w:val="28"/>
        </w:rPr>
        <w:t>Виды разрешенного использования, функциональное и территориальное зонирование, установленные в отношении земельных участков, на которых расположены включаемые в Перечень объекты недвижимого имущества, должны предусматривать их использование для размещения указанных объектов.</w:t>
      </w:r>
    </w:p>
    <w:p w:rsidR="00E72889" w:rsidRPr="002F2B68" w:rsidRDefault="00E72889" w:rsidP="00E72889">
      <w:pPr>
        <w:pStyle w:val="20"/>
        <w:shd w:val="clear" w:color="auto" w:fill="auto"/>
        <w:spacing w:before="0" w:after="0" w:line="240" w:lineRule="auto"/>
        <w:ind w:firstLine="700"/>
        <w:rPr>
          <w:sz w:val="28"/>
          <w:szCs w:val="28"/>
        </w:rPr>
      </w:pPr>
      <w:r w:rsidRPr="002F2B68">
        <w:rPr>
          <w:sz w:val="28"/>
          <w:szCs w:val="28"/>
        </w:rPr>
        <w:t>В перечень не включаются земельные участки, предусмотренные подпунктами 1 - 10, 13 - 15, 18 и 19 пункта 8 статьи 39.11 Земельного кодекса Российской Федерации, за исключением земельных участков, предоставленных в аренду субъектам малого и среднего предпринимательства.</w:t>
      </w:r>
    </w:p>
    <w:p w:rsidR="00E72889" w:rsidRPr="002F2B68" w:rsidRDefault="00E72889" w:rsidP="00E72889">
      <w:pPr>
        <w:pStyle w:val="20"/>
        <w:numPr>
          <w:ilvl w:val="0"/>
          <w:numId w:val="11"/>
        </w:numPr>
        <w:shd w:val="clear" w:color="auto" w:fill="auto"/>
        <w:tabs>
          <w:tab w:val="left" w:pos="1350"/>
        </w:tabs>
        <w:spacing w:before="0" w:after="0" w:line="240" w:lineRule="auto"/>
        <w:ind w:firstLine="700"/>
        <w:rPr>
          <w:sz w:val="28"/>
          <w:szCs w:val="28"/>
        </w:rPr>
      </w:pPr>
      <w:r w:rsidRPr="002F2B68">
        <w:rPr>
          <w:sz w:val="28"/>
          <w:szCs w:val="28"/>
        </w:rPr>
        <w:t>Имущество, закрепленное на праве хозяйственного ведения или оперативного управления за муниципальным унитарным предприятием, на праве оперативного управления за муниципальным учреждением (далее - балансодержатель) и отвечающего критериям, в отношении которого имеется предложение балансодержателя, согласованное органом местного самоуправления, о включении имущества в Перечень.</w:t>
      </w:r>
    </w:p>
    <w:p w:rsidR="00E72889" w:rsidRPr="002F2B68" w:rsidRDefault="00E72889" w:rsidP="00E72889">
      <w:pPr>
        <w:pStyle w:val="20"/>
        <w:numPr>
          <w:ilvl w:val="0"/>
          <w:numId w:val="11"/>
        </w:numPr>
        <w:shd w:val="clear" w:color="auto" w:fill="auto"/>
        <w:tabs>
          <w:tab w:val="left" w:pos="1392"/>
        </w:tabs>
        <w:spacing w:before="0" w:after="0" w:line="240" w:lineRule="auto"/>
        <w:ind w:firstLine="700"/>
        <w:rPr>
          <w:sz w:val="28"/>
          <w:szCs w:val="28"/>
        </w:rPr>
      </w:pPr>
      <w:r w:rsidRPr="002F2B68">
        <w:rPr>
          <w:sz w:val="28"/>
          <w:szCs w:val="28"/>
        </w:rPr>
        <w:t>Инвестиционные площадки.</w:t>
      </w:r>
    </w:p>
    <w:p w:rsidR="00E72889" w:rsidRPr="00554F02" w:rsidRDefault="00E72889" w:rsidP="00E72889">
      <w:pPr>
        <w:pStyle w:val="20"/>
        <w:numPr>
          <w:ilvl w:val="0"/>
          <w:numId w:val="12"/>
        </w:numPr>
        <w:shd w:val="clear" w:color="auto" w:fill="auto"/>
        <w:tabs>
          <w:tab w:val="left" w:pos="1162"/>
        </w:tabs>
        <w:spacing w:before="0" w:after="0" w:line="240" w:lineRule="auto"/>
        <w:ind w:firstLine="700"/>
        <w:rPr>
          <w:sz w:val="28"/>
          <w:szCs w:val="28"/>
        </w:rPr>
      </w:pPr>
      <w:r w:rsidRPr="00545585">
        <w:rPr>
          <w:color w:val="FF0000"/>
          <w:sz w:val="28"/>
          <w:szCs w:val="28"/>
        </w:rPr>
        <w:t xml:space="preserve"> </w:t>
      </w:r>
      <w:proofErr w:type="gramStart"/>
      <w:r w:rsidRPr="00554F02">
        <w:rPr>
          <w:sz w:val="28"/>
          <w:szCs w:val="28"/>
        </w:rPr>
        <w:t xml:space="preserve">Внесение сведений об имуществе в Перечень (в том числе ежегодное дополнение), а также исключение сведений об имуществе из Перечня осуществляются нормативным правовым актом Администрации, в том числе на основе предложений исполнительных органов государственной власти, </w:t>
      </w:r>
      <w:r>
        <w:rPr>
          <w:sz w:val="28"/>
          <w:szCs w:val="28"/>
        </w:rPr>
        <w:t>территориального органа</w:t>
      </w:r>
      <w:r w:rsidRPr="00554F02">
        <w:rPr>
          <w:sz w:val="28"/>
          <w:szCs w:val="28"/>
        </w:rPr>
        <w:t xml:space="preserve"> </w:t>
      </w:r>
      <w:proofErr w:type="spellStart"/>
      <w:r w:rsidRPr="00554F02">
        <w:rPr>
          <w:sz w:val="28"/>
          <w:szCs w:val="28"/>
        </w:rPr>
        <w:t>Росимущества</w:t>
      </w:r>
      <w:proofErr w:type="spellEnd"/>
      <w:r w:rsidRPr="00554F02">
        <w:rPr>
          <w:sz w:val="28"/>
          <w:szCs w:val="28"/>
        </w:rPr>
        <w:t xml:space="preserve"> в Новосибирской области и органами местного самоуправления по вопросам оказания имущественной поддержки субъектам малого и среднего предпринимательства, а также субъектов малого и среднего</w:t>
      </w:r>
      <w:proofErr w:type="gramEnd"/>
      <w:r w:rsidRPr="00554F02">
        <w:rPr>
          <w:sz w:val="28"/>
          <w:szCs w:val="28"/>
        </w:rPr>
        <w:t xml:space="preserve"> предпринимательства, общественных организаций, выражающих интересы субъектов малого и среднего предпринимательства, институтов развития в сфере малого и среднего предпринимательства.</w:t>
      </w:r>
    </w:p>
    <w:p w:rsidR="00E72889" w:rsidRPr="002F2B68" w:rsidRDefault="00E72889" w:rsidP="00E72889">
      <w:pPr>
        <w:pStyle w:val="20"/>
        <w:numPr>
          <w:ilvl w:val="0"/>
          <w:numId w:val="12"/>
        </w:numPr>
        <w:shd w:val="clear" w:color="auto" w:fill="auto"/>
        <w:tabs>
          <w:tab w:val="left" w:pos="1159"/>
        </w:tabs>
        <w:spacing w:before="0" w:after="0" w:line="240" w:lineRule="auto"/>
        <w:ind w:firstLine="700"/>
        <w:rPr>
          <w:sz w:val="28"/>
          <w:szCs w:val="28"/>
        </w:rPr>
      </w:pPr>
      <w:r>
        <w:rPr>
          <w:sz w:val="28"/>
          <w:szCs w:val="28"/>
        </w:rPr>
        <w:lastRenderedPageBreak/>
        <w:t xml:space="preserve"> </w:t>
      </w:r>
      <w:r w:rsidRPr="002F2B68">
        <w:rPr>
          <w:sz w:val="28"/>
          <w:szCs w:val="28"/>
        </w:rPr>
        <w:t>Рассмотрение Администрацией предложений, поступивших от лиц, указанных в пункте 3.7 настоящего Порядка, осуществляется в течение 30 календарных дней со дня их поступления. По результатам рассмотрения указанных предложений уполномоченным органом принимается одно из следующих решений:</w:t>
      </w:r>
    </w:p>
    <w:p w:rsidR="00E72889" w:rsidRPr="002F2B68" w:rsidRDefault="00E72889" w:rsidP="00E72889">
      <w:pPr>
        <w:pStyle w:val="20"/>
        <w:numPr>
          <w:ilvl w:val="0"/>
          <w:numId w:val="13"/>
        </w:numPr>
        <w:shd w:val="clear" w:color="auto" w:fill="auto"/>
        <w:tabs>
          <w:tab w:val="left" w:pos="1345"/>
        </w:tabs>
        <w:spacing w:before="0" w:after="0" w:line="240" w:lineRule="auto"/>
        <w:ind w:firstLine="700"/>
        <w:rPr>
          <w:sz w:val="28"/>
          <w:szCs w:val="28"/>
        </w:rPr>
      </w:pPr>
      <w:r>
        <w:rPr>
          <w:sz w:val="28"/>
          <w:szCs w:val="28"/>
        </w:rPr>
        <w:t xml:space="preserve"> </w:t>
      </w:r>
      <w:r w:rsidRPr="002F2B68">
        <w:rPr>
          <w:sz w:val="28"/>
          <w:szCs w:val="28"/>
        </w:rPr>
        <w:t>О подготовке проекта нормативного правового акта Администрации о включении сведений об имуществе, в отношении которого поступило предложение, в Перечень;</w:t>
      </w:r>
    </w:p>
    <w:p w:rsidR="00E72889" w:rsidRPr="002F2B68" w:rsidRDefault="00E72889" w:rsidP="00E72889">
      <w:pPr>
        <w:pStyle w:val="20"/>
        <w:numPr>
          <w:ilvl w:val="0"/>
          <w:numId w:val="13"/>
        </w:numPr>
        <w:shd w:val="clear" w:color="auto" w:fill="auto"/>
        <w:tabs>
          <w:tab w:val="left" w:pos="1613"/>
        </w:tabs>
        <w:spacing w:before="0" w:after="0" w:line="240" w:lineRule="auto"/>
        <w:ind w:firstLine="700"/>
        <w:rPr>
          <w:sz w:val="28"/>
          <w:szCs w:val="28"/>
        </w:rPr>
      </w:pPr>
      <w:r w:rsidRPr="002F2B68">
        <w:rPr>
          <w:sz w:val="28"/>
          <w:szCs w:val="28"/>
        </w:rPr>
        <w:t>О подготовке проекта нормативного правового акта Администрации об исключении сведений об имуществе, в отношении которого поступило предложение, из Перечня;</w:t>
      </w:r>
    </w:p>
    <w:p w:rsidR="00E72889" w:rsidRPr="002F2B68" w:rsidRDefault="00E72889" w:rsidP="00E72889">
      <w:pPr>
        <w:pStyle w:val="20"/>
        <w:numPr>
          <w:ilvl w:val="0"/>
          <w:numId w:val="13"/>
        </w:numPr>
        <w:shd w:val="clear" w:color="auto" w:fill="auto"/>
        <w:tabs>
          <w:tab w:val="left" w:pos="1387"/>
        </w:tabs>
        <w:spacing w:before="0" w:after="0" w:line="240" w:lineRule="auto"/>
        <w:ind w:firstLine="700"/>
        <w:rPr>
          <w:sz w:val="28"/>
          <w:szCs w:val="28"/>
        </w:rPr>
      </w:pPr>
      <w:r w:rsidRPr="002F2B68">
        <w:rPr>
          <w:sz w:val="28"/>
          <w:szCs w:val="28"/>
        </w:rPr>
        <w:t>Об отказе в учете предложений.</w:t>
      </w:r>
    </w:p>
    <w:p w:rsidR="00E72889" w:rsidRPr="002F2B68" w:rsidRDefault="00E72889" w:rsidP="00E72889">
      <w:pPr>
        <w:pStyle w:val="20"/>
        <w:numPr>
          <w:ilvl w:val="1"/>
          <w:numId w:val="13"/>
        </w:numPr>
        <w:shd w:val="clear" w:color="auto" w:fill="auto"/>
        <w:tabs>
          <w:tab w:val="left" w:pos="1326"/>
        </w:tabs>
        <w:spacing w:before="0" w:after="0" w:line="240" w:lineRule="auto"/>
        <w:ind w:firstLine="700"/>
        <w:rPr>
          <w:sz w:val="28"/>
          <w:szCs w:val="28"/>
        </w:rPr>
      </w:pPr>
      <w:r w:rsidRPr="002F2B68">
        <w:rPr>
          <w:sz w:val="28"/>
          <w:szCs w:val="28"/>
        </w:rPr>
        <w:t>Подготовка соответствующих нормативных правовых актов, перечисленных в подпунктах 3.8.1, 3.8.2 пункта 3.8 настоящего Порядка, осуществляется Администрацией в течение 30 календарных дней со дня принятия соответствующего решения.</w:t>
      </w:r>
    </w:p>
    <w:p w:rsidR="00E72889" w:rsidRPr="00545585" w:rsidRDefault="00E72889" w:rsidP="00E72889">
      <w:pPr>
        <w:pStyle w:val="20"/>
        <w:numPr>
          <w:ilvl w:val="1"/>
          <w:numId w:val="13"/>
        </w:numPr>
        <w:shd w:val="clear" w:color="auto" w:fill="auto"/>
        <w:tabs>
          <w:tab w:val="left" w:pos="1326"/>
        </w:tabs>
        <w:spacing w:before="0" w:after="0" w:line="240" w:lineRule="auto"/>
        <w:ind w:firstLine="700"/>
        <w:rPr>
          <w:sz w:val="28"/>
          <w:szCs w:val="28"/>
        </w:rPr>
      </w:pPr>
      <w:r w:rsidRPr="002F2B68">
        <w:rPr>
          <w:sz w:val="28"/>
          <w:szCs w:val="28"/>
        </w:rPr>
        <w:t>Решение об отказе в учете предложения о включении имущества в Перечень принимается в следующих случаях:</w:t>
      </w:r>
    </w:p>
    <w:p w:rsidR="00E72889" w:rsidRPr="002F2B68" w:rsidRDefault="00E72889" w:rsidP="00E72889">
      <w:pPr>
        <w:pStyle w:val="20"/>
        <w:numPr>
          <w:ilvl w:val="2"/>
          <w:numId w:val="13"/>
        </w:numPr>
        <w:shd w:val="clear" w:color="auto" w:fill="auto"/>
        <w:tabs>
          <w:tab w:val="left" w:pos="1489"/>
        </w:tabs>
        <w:spacing w:before="0" w:after="0" w:line="240" w:lineRule="auto"/>
        <w:ind w:firstLine="700"/>
        <w:rPr>
          <w:sz w:val="28"/>
          <w:szCs w:val="28"/>
        </w:rPr>
      </w:pPr>
      <w:r>
        <w:rPr>
          <w:sz w:val="28"/>
          <w:szCs w:val="28"/>
        </w:rPr>
        <w:t xml:space="preserve"> </w:t>
      </w:r>
      <w:r w:rsidRPr="002F2B68">
        <w:rPr>
          <w:sz w:val="28"/>
          <w:szCs w:val="28"/>
        </w:rPr>
        <w:t>Имущество не соответствует критериям, установленным пунктом 3.5 настоящего Порядка.</w:t>
      </w:r>
    </w:p>
    <w:p w:rsidR="00E72889" w:rsidRDefault="00E72889" w:rsidP="00E72889">
      <w:pPr>
        <w:pStyle w:val="20"/>
        <w:numPr>
          <w:ilvl w:val="2"/>
          <w:numId w:val="13"/>
        </w:numPr>
        <w:shd w:val="clear" w:color="auto" w:fill="auto"/>
        <w:tabs>
          <w:tab w:val="left" w:pos="1494"/>
        </w:tabs>
        <w:spacing w:before="0" w:after="0" w:line="240" w:lineRule="auto"/>
        <w:ind w:firstLine="700"/>
        <w:rPr>
          <w:sz w:val="28"/>
          <w:szCs w:val="28"/>
        </w:rPr>
      </w:pPr>
      <w:r>
        <w:rPr>
          <w:sz w:val="28"/>
          <w:szCs w:val="28"/>
        </w:rPr>
        <w:t xml:space="preserve"> </w:t>
      </w:r>
      <w:r w:rsidRPr="002F2B68">
        <w:rPr>
          <w:sz w:val="28"/>
          <w:szCs w:val="28"/>
        </w:rPr>
        <w:t>В отношении имущества, закрепленного на праве хозяйственного ведения или оперативного управления, отсутствует согласие на включение имущества в Перечень со стороны одного или нескольких перечисленных лиц: балансодержателя, уполномоченного органа, органа местного самоуправления, осуществляющего полномочия учредителя балансодержателя.</w:t>
      </w:r>
    </w:p>
    <w:p w:rsidR="00E72889" w:rsidRPr="00545585" w:rsidRDefault="00E72889" w:rsidP="00E72889">
      <w:pPr>
        <w:pStyle w:val="20"/>
        <w:numPr>
          <w:ilvl w:val="2"/>
          <w:numId w:val="13"/>
        </w:numPr>
        <w:shd w:val="clear" w:color="auto" w:fill="auto"/>
        <w:tabs>
          <w:tab w:val="left" w:pos="1494"/>
        </w:tabs>
        <w:spacing w:before="0" w:after="0" w:line="240" w:lineRule="auto"/>
        <w:ind w:firstLine="700"/>
        <w:rPr>
          <w:sz w:val="28"/>
          <w:szCs w:val="28"/>
        </w:rPr>
      </w:pPr>
      <w:r>
        <w:rPr>
          <w:sz w:val="28"/>
          <w:szCs w:val="28"/>
        </w:rPr>
        <w:t xml:space="preserve"> </w:t>
      </w:r>
      <w:r w:rsidRPr="002F2B68">
        <w:rPr>
          <w:sz w:val="28"/>
          <w:szCs w:val="28"/>
        </w:rPr>
        <w:t>Индивидуально-определенные признаки движимого имущества не позволяют заключить в отношении него договор аренды или иной гражданско</w:t>
      </w:r>
      <w:r>
        <w:rPr>
          <w:sz w:val="28"/>
          <w:szCs w:val="28"/>
        </w:rPr>
        <w:t>-правовой</w:t>
      </w:r>
      <w:r w:rsidRPr="002F2B68">
        <w:rPr>
          <w:sz w:val="28"/>
          <w:szCs w:val="28"/>
        </w:rPr>
        <w:t xml:space="preserve"> договор.</w:t>
      </w:r>
    </w:p>
    <w:p w:rsidR="00E72889" w:rsidRPr="002F2B68" w:rsidRDefault="00E72889" w:rsidP="00E72889">
      <w:pPr>
        <w:pStyle w:val="20"/>
        <w:numPr>
          <w:ilvl w:val="1"/>
          <w:numId w:val="13"/>
        </w:numPr>
        <w:shd w:val="clear" w:color="auto" w:fill="auto"/>
        <w:tabs>
          <w:tab w:val="left" w:pos="1444"/>
        </w:tabs>
        <w:spacing w:before="0" w:after="0" w:line="240" w:lineRule="auto"/>
        <w:ind w:firstLine="700"/>
        <w:rPr>
          <w:sz w:val="28"/>
          <w:szCs w:val="28"/>
        </w:rPr>
      </w:pPr>
      <w:r w:rsidRPr="002F2B68">
        <w:rPr>
          <w:sz w:val="28"/>
          <w:szCs w:val="28"/>
        </w:rPr>
        <w:t>В случае принятия решения об отказе в учете поступившего предложения уполномоченный орган направляет лицу, представившему предложение, мотивированный ответ о невозможности включения сведений об имуществе в Перечень.</w:t>
      </w:r>
    </w:p>
    <w:p w:rsidR="00E72889" w:rsidRPr="002F2B68" w:rsidRDefault="00E72889" w:rsidP="00E72889">
      <w:pPr>
        <w:pStyle w:val="20"/>
        <w:numPr>
          <w:ilvl w:val="1"/>
          <w:numId w:val="13"/>
        </w:numPr>
        <w:shd w:val="clear" w:color="auto" w:fill="auto"/>
        <w:tabs>
          <w:tab w:val="left" w:pos="1444"/>
        </w:tabs>
        <w:spacing w:before="0" w:after="0" w:line="240" w:lineRule="auto"/>
        <w:ind w:firstLine="700"/>
        <w:rPr>
          <w:sz w:val="28"/>
          <w:szCs w:val="28"/>
        </w:rPr>
      </w:pPr>
      <w:r w:rsidRPr="002F2B68">
        <w:rPr>
          <w:sz w:val="28"/>
          <w:szCs w:val="28"/>
        </w:rPr>
        <w:t>Сведения о муниципальном имуще</w:t>
      </w:r>
      <w:r>
        <w:rPr>
          <w:sz w:val="28"/>
          <w:szCs w:val="28"/>
        </w:rPr>
        <w:t xml:space="preserve">стве Баганского сельсовета </w:t>
      </w:r>
      <w:r w:rsidRPr="002F2B68">
        <w:rPr>
          <w:sz w:val="28"/>
          <w:szCs w:val="28"/>
        </w:rPr>
        <w:t>могут быть исключены из Перечня, если:</w:t>
      </w:r>
    </w:p>
    <w:p w:rsidR="00E72889" w:rsidRPr="002F2B68" w:rsidRDefault="00E72889" w:rsidP="00E72889">
      <w:pPr>
        <w:pStyle w:val="20"/>
        <w:numPr>
          <w:ilvl w:val="2"/>
          <w:numId w:val="13"/>
        </w:numPr>
        <w:shd w:val="clear" w:color="auto" w:fill="auto"/>
        <w:tabs>
          <w:tab w:val="left" w:pos="1474"/>
        </w:tabs>
        <w:spacing w:before="0" w:after="0" w:line="240" w:lineRule="auto"/>
        <w:ind w:firstLine="700"/>
        <w:rPr>
          <w:sz w:val="28"/>
          <w:szCs w:val="28"/>
        </w:rPr>
      </w:pPr>
      <w:r>
        <w:rPr>
          <w:sz w:val="28"/>
          <w:szCs w:val="28"/>
        </w:rPr>
        <w:t xml:space="preserve"> </w:t>
      </w:r>
      <w:r w:rsidRPr="002F2B68">
        <w:rPr>
          <w:sz w:val="28"/>
          <w:szCs w:val="28"/>
        </w:rPr>
        <w:t>В течение 2 лет со дня вкл</w:t>
      </w:r>
      <w:r>
        <w:rPr>
          <w:sz w:val="28"/>
          <w:szCs w:val="28"/>
        </w:rPr>
        <w:t>ючения сведений о муниципальном</w:t>
      </w:r>
      <w:r w:rsidRPr="002F2B68">
        <w:rPr>
          <w:sz w:val="28"/>
          <w:szCs w:val="28"/>
        </w:rPr>
        <w:t xml:space="preserve"> имуществе </w:t>
      </w:r>
      <w:r>
        <w:rPr>
          <w:sz w:val="28"/>
          <w:szCs w:val="28"/>
        </w:rPr>
        <w:t xml:space="preserve">Баганского сельсовета </w:t>
      </w:r>
      <w:r w:rsidRPr="002F2B68">
        <w:rPr>
          <w:sz w:val="28"/>
          <w:szCs w:val="28"/>
        </w:rPr>
        <w:t>в Перечень</w:t>
      </w:r>
      <w:r>
        <w:rPr>
          <w:sz w:val="28"/>
          <w:szCs w:val="28"/>
        </w:rPr>
        <w:t>,</w:t>
      </w:r>
      <w:r w:rsidRPr="002F2B68">
        <w:rPr>
          <w:sz w:val="28"/>
          <w:szCs w:val="28"/>
        </w:rPr>
        <w:t xml:space="preserve"> в отношении такого имущества от субъектов малого и среднего предпринимательства не поступило:</w:t>
      </w:r>
    </w:p>
    <w:p w:rsidR="00E72889" w:rsidRPr="002F2B68" w:rsidRDefault="00E72889" w:rsidP="00E72889">
      <w:pPr>
        <w:pStyle w:val="20"/>
        <w:numPr>
          <w:ilvl w:val="0"/>
          <w:numId w:val="14"/>
        </w:numPr>
        <w:shd w:val="clear" w:color="auto" w:fill="auto"/>
        <w:tabs>
          <w:tab w:val="left" w:pos="927"/>
        </w:tabs>
        <w:spacing w:before="0" w:after="0" w:line="240" w:lineRule="auto"/>
        <w:ind w:firstLine="700"/>
        <w:rPr>
          <w:sz w:val="28"/>
          <w:szCs w:val="28"/>
        </w:rPr>
      </w:pPr>
      <w:r w:rsidRPr="002F2B68">
        <w:rPr>
          <w:sz w:val="28"/>
          <w:szCs w:val="28"/>
        </w:rPr>
        <w:t>ни одной заявки на участие в аукционе (конкурсе) на право заключения договора, предусматривающего переход прав владения и (или) пользования;</w:t>
      </w:r>
    </w:p>
    <w:p w:rsidR="00E72889" w:rsidRPr="002F2B68" w:rsidRDefault="00E72889" w:rsidP="00E72889">
      <w:pPr>
        <w:pStyle w:val="20"/>
        <w:numPr>
          <w:ilvl w:val="0"/>
          <w:numId w:val="14"/>
        </w:numPr>
        <w:shd w:val="clear" w:color="auto" w:fill="auto"/>
        <w:tabs>
          <w:tab w:val="left" w:pos="918"/>
        </w:tabs>
        <w:spacing w:before="0" w:after="0" w:line="240" w:lineRule="auto"/>
        <w:ind w:firstLine="700"/>
        <w:rPr>
          <w:sz w:val="28"/>
          <w:szCs w:val="28"/>
        </w:rPr>
      </w:pPr>
      <w:r w:rsidRPr="002F2B68">
        <w:rPr>
          <w:sz w:val="28"/>
          <w:szCs w:val="28"/>
        </w:rPr>
        <w:t>ни одного заявления о предоставлении имущества, в отношении которого заключение указанного договора может быть осуществлено без проведения аукциона (конкурса) в случаях, предусмотренных Федеральным законом от 26.07.2006 №135-Ф3 «О защите конкуренции».</w:t>
      </w:r>
    </w:p>
    <w:p w:rsidR="00E72889" w:rsidRPr="002F2B68" w:rsidRDefault="00E72889" w:rsidP="00E72889">
      <w:pPr>
        <w:pStyle w:val="20"/>
        <w:numPr>
          <w:ilvl w:val="2"/>
          <w:numId w:val="13"/>
        </w:numPr>
        <w:shd w:val="clear" w:color="auto" w:fill="auto"/>
        <w:tabs>
          <w:tab w:val="left" w:pos="1474"/>
        </w:tabs>
        <w:spacing w:before="0" w:after="0" w:line="240" w:lineRule="auto"/>
        <w:ind w:firstLine="700"/>
        <w:rPr>
          <w:sz w:val="28"/>
          <w:szCs w:val="28"/>
        </w:rPr>
      </w:pPr>
      <w:r>
        <w:rPr>
          <w:sz w:val="28"/>
          <w:szCs w:val="28"/>
        </w:rPr>
        <w:t xml:space="preserve"> </w:t>
      </w:r>
      <w:r w:rsidRPr="002F2B68">
        <w:rPr>
          <w:sz w:val="28"/>
          <w:szCs w:val="28"/>
        </w:rPr>
        <w:t xml:space="preserve">В отношении имущества в установленном законодательством </w:t>
      </w:r>
      <w:r w:rsidRPr="002F2B68">
        <w:rPr>
          <w:sz w:val="28"/>
          <w:szCs w:val="28"/>
        </w:rPr>
        <w:lastRenderedPageBreak/>
        <w:t>Российской Федерации порядке принято решение о его использовании для муниципальных нужд либо для иных целей.</w:t>
      </w:r>
    </w:p>
    <w:p w:rsidR="00E72889" w:rsidRPr="002F2B68" w:rsidRDefault="00E72889" w:rsidP="00E72889">
      <w:pPr>
        <w:pStyle w:val="20"/>
        <w:numPr>
          <w:ilvl w:val="2"/>
          <w:numId w:val="13"/>
        </w:numPr>
        <w:shd w:val="clear" w:color="auto" w:fill="auto"/>
        <w:tabs>
          <w:tab w:val="left" w:pos="1470"/>
        </w:tabs>
        <w:spacing w:before="0" w:after="0" w:line="240" w:lineRule="auto"/>
        <w:ind w:firstLine="700"/>
        <w:rPr>
          <w:sz w:val="28"/>
          <w:szCs w:val="28"/>
        </w:rPr>
      </w:pPr>
      <w:r>
        <w:rPr>
          <w:sz w:val="28"/>
          <w:szCs w:val="28"/>
        </w:rPr>
        <w:t xml:space="preserve"> </w:t>
      </w:r>
      <w:r w:rsidRPr="002F2B68">
        <w:rPr>
          <w:sz w:val="28"/>
          <w:szCs w:val="28"/>
        </w:rPr>
        <w:t>Отсутствует согласие со стороны субъекта малого и среднего предпринимательства, арендующего имущество.</w:t>
      </w:r>
    </w:p>
    <w:p w:rsidR="00E72889" w:rsidRDefault="00E72889" w:rsidP="00E72889">
      <w:pPr>
        <w:pStyle w:val="20"/>
        <w:numPr>
          <w:ilvl w:val="2"/>
          <w:numId w:val="13"/>
        </w:numPr>
        <w:shd w:val="clear" w:color="auto" w:fill="auto"/>
        <w:tabs>
          <w:tab w:val="left" w:pos="1479"/>
        </w:tabs>
        <w:spacing w:before="0" w:after="0" w:line="240" w:lineRule="auto"/>
        <w:ind w:firstLine="700"/>
        <w:rPr>
          <w:sz w:val="28"/>
          <w:szCs w:val="28"/>
        </w:rPr>
      </w:pPr>
      <w:r>
        <w:rPr>
          <w:sz w:val="28"/>
          <w:szCs w:val="28"/>
        </w:rPr>
        <w:t xml:space="preserve"> </w:t>
      </w:r>
      <w:r w:rsidRPr="002F2B68">
        <w:rPr>
          <w:sz w:val="28"/>
          <w:szCs w:val="28"/>
        </w:rPr>
        <w:t xml:space="preserve">Право собственности </w:t>
      </w:r>
      <w:r>
        <w:rPr>
          <w:sz w:val="28"/>
          <w:szCs w:val="28"/>
        </w:rPr>
        <w:t>Баганского сельсовета</w:t>
      </w:r>
      <w:r w:rsidRPr="002F2B68">
        <w:rPr>
          <w:sz w:val="28"/>
          <w:szCs w:val="28"/>
        </w:rPr>
        <w:t xml:space="preserve"> на имущество прекращено по решению суда или в ином установленном законом порядке.</w:t>
      </w:r>
    </w:p>
    <w:p w:rsidR="00E72889" w:rsidRPr="002F2B68" w:rsidRDefault="00E72889" w:rsidP="00E72889">
      <w:pPr>
        <w:pStyle w:val="20"/>
        <w:numPr>
          <w:ilvl w:val="2"/>
          <w:numId w:val="13"/>
        </w:numPr>
        <w:shd w:val="clear" w:color="auto" w:fill="auto"/>
        <w:tabs>
          <w:tab w:val="left" w:pos="1479"/>
        </w:tabs>
        <w:spacing w:before="0" w:after="0" w:line="240" w:lineRule="auto"/>
        <w:ind w:firstLine="700"/>
        <w:rPr>
          <w:sz w:val="28"/>
          <w:szCs w:val="28"/>
        </w:rPr>
      </w:pPr>
      <w:r>
        <w:rPr>
          <w:sz w:val="28"/>
          <w:szCs w:val="28"/>
        </w:rPr>
        <w:t xml:space="preserve"> В случае</w:t>
      </w:r>
      <w:r w:rsidRPr="00C84510">
        <w:rPr>
          <w:sz w:val="28"/>
          <w:szCs w:val="28"/>
        </w:rPr>
        <w:t xml:space="preserve"> </w:t>
      </w:r>
      <w:r w:rsidRPr="002F2B68">
        <w:rPr>
          <w:sz w:val="28"/>
          <w:szCs w:val="28"/>
        </w:rPr>
        <w:t>если характеристики имущества изменились таким образом, что имущество стало непригодным для использования субъектами малого и среднего предпринимательства по целевому назначению, имущество может быть сохранено в Перечне, при условии предоставления его субъектам малого и среднего предпринимательства на условиях, стимулирующих арендатора осуществить капитальный ремонт и (или) реконструкцию соответствующего объекта.</w:t>
      </w:r>
    </w:p>
    <w:p w:rsidR="00E72889" w:rsidRPr="002F2B68" w:rsidRDefault="00E72889" w:rsidP="00E72889">
      <w:pPr>
        <w:pStyle w:val="20"/>
        <w:shd w:val="clear" w:color="auto" w:fill="auto"/>
        <w:spacing w:before="0" w:after="0" w:line="240" w:lineRule="auto"/>
        <w:ind w:left="700"/>
        <w:rPr>
          <w:sz w:val="28"/>
          <w:szCs w:val="28"/>
        </w:rPr>
      </w:pPr>
      <w:r>
        <w:rPr>
          <w:sz w:val="28"/>
          <w:szCs w:val="28"/>
        </w:rPr>
        <w:t xml:space="preserve"> </w:t>
      </w:r>
    </w:p>
    <w:p w:rsidR="00E72889" w:rsidRPr="002F2B68" w:rsidRDefault="00E72889" w:rsidP="00E72889">
      <w:pPr>
        <w:autoSpaceDN w:val="0"/>
        <w:adjustRightInd w:val="0"/>
        <w:spacing w:after="0" w:line="240" w:lineRule="auto"/>
        <w:jc w:val="center"/>
        <w:rPr>
          <w:rFonts w:ascii="Times New Roman" w:hAnsi="Times New Roman"/>
          <w:sz w:val="28"/>
          <w:szCs w:val="28"/>
        </w:rPr>
      </w:pPr>
    </w:p>
    <w:p w:rsidR="00E72889" w:rsidRDefault="00E72889" w:rsidP="00E72889">
      <w:pPr>
        <w:pStyle w:val="20"/>
        <w:shd w:val="clear" w:color="auto" w:fill="auto"/>
        <w:spacing w:before="0" w:after="0" w:line="240" w:lineRule="auto"/>
        <w:ind w:firstLine="700"/>
        <w:jc w:val="center"/>
        <w:rPr>
          <w:sz w:val="28"/>
          <w:szCs w:val="28"/>
        </w:rPr>
      </w:pPr>
      <w:r w:rsidRPr="00765B1C">
        <w:rPr>
          <w:sz w:val="28"/>
          <w:szCs w:val="28"/>
        </w:rPr>
        <w:t>4. Порядок обязательного опубликования Перечня</w:t>
      </w:r>
    </w:p>
    <w:p w:rsidR="00E72889" w:rsidRDefault="00E72889" w:rsidP="00E72889">
      <w:pPr>
        <w:pStyle w:val="20"/>
        <w:shd w:val="clear" w:color="auto" w:fill="auto"/>
        <w:spacing w:before="0" w:after="0" w:line="240" w:lineRule="auto"/>
        <w:ind w:firstLine="700"/>
        <w:jc w:val="center"/>
        <w:rPr>
          <w:sz w:val="28"/>
          <w:szCs w:val="28"/>
        </w:rPr>
      </w:pPr>
    </w:p>
    <w:p w:rsidR="00E72889" w:rsidRDefault="00E72889" w:rsidP="00E72889">
      <w:pPr>
        <w:pStyle w:val="20"/>
        <w:shd w:val="clear" w:color="auto" w:fill="auto"/>
        <w:spacing w:before="0" w:after="0" w:line="240" w:lineRule="auto"/>
        <w:ind w:firstLine="700"/>
        <w:rPr>
          <w:sz w:val="28"/>
          <w:szCs w:val="28"/>
        </w:rPr>
      </w:pPr>
      <w:r w:rsidRPr="00765B1C">
        <w:rPr>
          <w:sz w:val="28"/>
          <w:szCs w:val="28"/>
        </w:rPr>
        <w:t>Перечень, изменения в Перечень подлежат обязательному опубликованию в "Бюллетен</w:t>
      </w:r>
      <w:r>
        <w:rPr>
          <w:sz w:val="28"/>
          <w:szCs w:val="28"/>
        </w:rPr>
        <w:t>е</w:t>
      </w:r>
      <w:r w:rsidRPr="00765B1C">
        <w:rPr>
          <w:sz w:val="28"/>
          <w:szCs w:val="28"/>
        </w:rPr>
        <w:t xml:space="preserve"> органов местного самоуправления </w:t>
      </w:r>
      <w:r>
        <w:rPr>
          <w:sz w:val="28"/>
          <w:szCs w:val="28"/>
        </w:rPr>
        <w:t>Баганского сельсовета</w:t>
      </w:r>
      <w:r w:rsidRPr="00765B1C">
        <w:rPr>
          <w:sz w:val="28"/>
          <w:szCs w:val="28"/>
        </w:rPr>
        <w:t xml:space="preserve">" и размещению на официальном сайте </w:t>
      </w:r>
      <w:r>
        <w:rPr>
          <w:sz w:val="28"/>
          <w:szCs w:val="28"/>
        </w:rPr>
        <w:t>Баганского сельсовета</w:t>
      </w:r>
      <w:r w:rsidRPr="00765B1C">
        <w:rPr>
          <w:sz w:val="28"/>
          <w:szCs w:val="28"/>
        </w:rPr>
        <w:t xml:space="preserve"> в информационно</w:t>
      </w:r>
      <w:r>
        <w:rPr>
          <w:sz w:val="28"/>
          <w:szCs w:val="28"/>
        </w:rPr>
        <w:t>-</w:t>
      </w:r>
      <w:r w:rsidRPr="00765B1C">
        <w:rPr>
          <w:sz w:val="28"/>
          <w:szCs w:val="28"/>
        </w:rPr>
        <w:t>телекоммуникационной сети "Интернет" и (или) на официальных сайтах информационной поддержки субъектов малого и среднего предпринимательства в течение 10 рабочих дней со дн</w:t>
      </w:r>
      <w:r>
        <w:rPr>
          <w:sz w:val="28"/>
          <w:szCs w:val="28"/>
        </w:rPr>
        <w:t>я их утверждения правовым актом</w:t>
      </w:r>
      <w:r w:rsidRPr="00765B1C">
        <w:rPr>
          <w:sz w:val="28"/>
          <w:szCs w:val="28"/>
        </w:rPr>
        <w:t>.</w:t>
      </w:r>
    </w:p>
    <w:p w:rsidR="00E72889" w:rsidRDefault="00E72889" w:rsidP="00E72889">
      <w:pPr>
        <w:pStyle w:val="20"/>
        <w:shd w:val="clear" w:color="auto" w:fill="auto"/>
        <w:spacing w:before="0" w:after="0" w:line="240" w:lineRule="auto"/>
        <w:ind w:firstLine="700"/>
        <w:rPr>
          <w:sz w:val="28"/>
          <w:szCs w:val="28"/>
        </w:rPr>
      </w:pPr>
    </w:p>
    <w:p w:rsidR="00E72889" w:rsidRDefault="00E72889" w:rsidP="00E72889">
      <w:pPr>
        <w:pStyle w:val="20"/>
        <w:shd w:val="clear" w:color="auto" w:fill="auto"/>
        <w:spacing w:before="0" w:after="0" w:line="240" w:lineRule="auto"/>
        <w:ind w:firstLine="700"/>
        <w:rPr>
          <w:sz w:val="28"/>
          <w:szCs w:val="28"/>
        </w:rPr>
      </w:pPr>
    </w:p>
    <w:p w:rsidR="00E72889" w:rsidRDefault="00E72889" w:rsidP="00E72889">
      <w:pPr>
        <w:pStyle w:val="20"/>
        <w:shd w:val="clear" w:color="auto" w:fill="auto"/>
        <w:spacing w:before="0" w:after="0" w:line="240" w:lineRule="auto"/>
        <w:ind w:firstLine="700"/>
        <w:rPr>
          <w:sz w:val="28"/>
          <w:szCs w:val="28"/>
        </w:rPr>
      </w:pPr>
    </w:p>
    <w:p w:rsidR="00E72889" w:rsidRDefault="00E72889" w:rsidP="00E72889">
      <w:pPr>
        <w:pStyle w:val="20"/>
        <w:shd w:val="clear" w:color="auto" w:fill="auto"/>
        <w:spacing w:before="0" w:after="0" w:line="240" w:lineRule="auto"/>
        <w:ind w:firstLine="700"/>
        <w:rPr>
          <w:sz w:val="28"/>
          <w:szCs w:val="28"/>
        </w:rPr>
      </w:pPr>
    </w:p>
    <w:p w:rsidR="00E72889" w:rsidRDefault="00E72889" w:rsidP="00E72889">
      <w:pPr>
        <w:pStyle w:val="20"/>
        <w:shd w:val="clear" w:color="auto" w:fill="auto"/>
        <w:spacing w:before="0" w:after="0" w:line="240" w:lineRule="auto"/>
        <w:ind w:firstLine="700"/>
        <w:rPr>
          <w:sz w:val="28"/>
          <w:szCs w:val="28"/>
        </w:rPr>
      </w:pPr>
    </w:p>
    <w:p w:rsidR="00E72889" w:rsidRDefault="00E72889" w:rsidP="00E72889">
      <w:pPr>
        <w:pStyle w:val="20"/>
        <w:shd w:val="clear" w:color="auto" w:fill="auto"/>
        <w:spacing w:before="0" w:after="0" w:line="240" w:lineRule="auto"/>
        <w:ind w:firstLine="700"/>
        <w:rPr>
          <w:sz w:val="28"/>
          <w:szCs w:val="28"/>
        </w:rPr>
      </w:pPr>
    </w:p>
    <w:p w:rsidR="00E72889" w:rsidRDefault="00E72889" w:rsidP="00E72889">
      <w:pPr>
        <w:pStyle w:val="20"/>
        <w:shd w:val="clear" w:color="auto" w:fill="auto"/>
        <w:spacing w:before="0" w:after="0" w:line="240" w:lineRule="auto"/>
        <w:ind w:firstLine="700"/>
        <w:rPr>
          <w:sz w:val="28"/>
          <w:szCs w:val="28"/>
        </w:rPr>
      </w:pPr>
    </w:p>
    <w:p w:rsidR="00E72889" w:rsidRDefault="00E72889" w:rsidP="00E72889">
      <w:pPr>
        <w:pStyle w:val="20"/>
        <w:shd w:val="clear" w:color="auto" w:fill="auto"/>
        <w:spacing w:before="0" w:after="0" w:line="240" w:lineRule="auto"/>
        <w:ind w:firstLine="700"/>
        <w:rPr>
          <w:sz w:val="28"/>
          <w:szCs w:val="28"/>
        </w:rPr>
      </w:pPr>
    </w:p>
    <w:p w:rsidR="00E72889" w:rsidRDefault="00E72889" w:rsidP="00E72889">
      <w:pPr>
        <w:pStyle w:val="20"/>
        <w:shd w:val="clear" w:color="auto" w:fill="auto"/>
        <w:spacing w:before="0" w:after="0" w:line="240" w:lineRule="auto"/>
        <w:ind w:firstLine="700"/>
        <w:rPr>
          <w:sz w:val="28"/>
          <w:szCs w:val="28"/>
        </w:rPr>
      </w:pPr>
    </w:p>
    <w:p w:rsidR="00E72889" w:rsidRDefault="00E72889"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A36AB2" w:rsidRDefault="00A36AB2" w:rsidP="00E72889">
      <w:pPr>
        <w:pStyle w:val="20"/>
        <w:shd w:val="clear" w:color="auto" w:fill="auto"/>
        <w:spacing w:before="0" w:after="0" w:line="240" w:lineRule="auto"/>
        <w:ind w:firstLine="700"/>
        <w:rPr>
          <w:sz w:val="28"/>
          <w:szCs w:val="28"/>
        </w:rPr>
      </w:pPr>
    </w:p>
    <w:p w:rsidR="00E72889" w:rsidRDefault="00E72889" w:rsidP="00E72889">
      <w:pPr>
        <w:pStyle w:val="20"/>
        <w:shd w:val="clear" w:color="auto" w:fill="auto"/>
        <w:spacing w:before="0" w:after="0" w:line="240" w:lineRule="auto"/>
        <w:ind w:firstLine="700"/>
        <w:rPr>
          <w:sz w:val="28"/>
          <w:szCs w:val="28"/>
        </w:rPr>
      </w:pPr>
    </w:p>
    <w:p w:rsidR="00E72889" w:rsidRPr="00E207B5" w:rsidRDefault="00E72889" w:rsidP="00E72889">
      <w:pPr>
        <w:spacing w:after="0" w:line="240" w:lineRule="auto"/>
        <w:jc w:val="right"/>
        <w:rPr>
          <w:rFonts w:ascii="Times New Roman" w:hAnsi="Times New Roman"/>
          <w:sz w:val="28"/>
          <w:szCs w:val="28"/>
        </w:rPr>
      </w:pPr>
      <w:r w:rsidRPr="00E207B5">
        <w:rPr>
          <w:rFonts w:ascii="Times New Roman" w:hAnsi="Times New Roman"/>
          <w:sz w:val="28"/>
          <w:szCs w:val="28"/>
        </w:rPr>
        <w:lastRenderedPageBreak/>
        <w:t>Приложение № 1</w:t>
      </w:r>
    </w:p>
    <w:p w:rsidR="00E72889" w:rsidRDefault="00E72889" w:rsidP="00E72889">
      <w:pPr>
        <w:widowControl w:val="0"/>
        <w:autoSpaceDE w:val="0"/>
        <w:autoSpaceDN w:val="0"/>
        <w:adjustRightInd w:val="0"/>
        <w:spacing w:after="0" w:line="240" w:lineRule="auto"/>
        <w:jc w:val="right"/>
        <w:rPr>
          <w:rFonts w:ascii="Times New Roman" w:hAnsi="Times New Roman"/>
          <w:bCs/>
          <w:sz w:val="28"/>
          <w:szCs w:val="28"/>
        </w:rPr>
      </w:pPr>
      <w:r w:rsidRPr="00E207B5">
        <w:rPr>
          <w:rFonts w:ascii="Times New Roman" w:hAnsi="Times New Roman"/>
          <w:sz w:val="28"/>
          <w:szCs w:val="28"/>
        </w:rPr>
        <w:t xml:space="preserve">к </w:t>
      </w:r>
      <w:r>
        <w:rPr>
          <w:rFonts w:ascii="Times New Roman" w:hAnsi="Times New Roman"/>
          <w:bCs/>
          <w:sz w:val="28"/>
          <w:szCs w:val="28"/>
        </w:rPr>
        <w:t xml:space="preserve">Порядку формирования, </w:t>
      </w:r>
    </w:p>
    <w:p w:rsidR="00E72889" w:rsidRDefault="00E72889" w:rsidP="00E72889">
      <w:pPr>
        <w:widowControl w:val="0"/>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 xml:space="preserve">ведения, ежегодного дополнения и </w:t>
      </w:r>
    </w:p>
    <w:p w:rsidR="00E72889" w:rsidRDefault="00E72889" w:rsidP="00E72889">
      <w:pPr>
        <w:widowControl w:val="0"/>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опубликования перечня муниципального</w:t>
      </w:r>
    </w:p>
    <w:p w:rsidR="00E72889" w:rsidRDefault="00E72889" w:rsidP="00E72889">
      <w:pPr>
        <w:widowControl w:val="0"/>
        <w:autoSpaceDE w:val="0"/>
        <w:autoSpaceDN w:val="0"/>
        <w:adjustRightInd w:val="0"/>
        <w:spacing w:after="0" w:line="240" w:lineRule="auto"/>
        <w:jc w:val="right"/>
        <w:rPr>
          <w:rFonts w:ascii="Times New Roman" w:hAnsi="Times New Roman"/>
          <w:bCs/>
          <w:sz w:val="28"/>
          <w:szCs w:val="28"/>
        </w:rPr>
      </w:pPr>
      <w:r>
        <w:rPr>
          <w:rFonts w:ascii="Times New Roman" w:hAnsi="Times New Roman"/>
          <w:bCs/>
          <w:sz w:val="28"/>
          <w:szCs w:val="28"/>
        </w:rPr>
        <w:t xml:space="preserve"> имущества Баганского сельсовета </w:t>
      </w:r>
    </w:p>
    <w:p w:rsidR="00E72889" w:rsidRDefault="00E72889" w:rsidP="00E72889">
      <w:pPr>
        <w:widowControl w:val="0"/>
        <w:autoSpaceDE w:val="0"/>
        <w:autoSpaceDN w:val="0"/>
        <w:adjustRightInd w:val="0"/>
        <w:spacing w:after="0" w:line="240" w:lineRule="auto"/>
        <w:jc w:val="right"/>
        <w:rPr>
          <w:rFonts w:ascii="Times New Roman" w:hAnsi="Times New Roman"/>
          <w:sz w:val="28"/>
          <w:szCs w:val="28"/>
        </w:rPr>
      </w:pPr>
      <w:r>
        <w:rPr>
          <w:rFonts w:ascii="Times New Roman" w:hAnsi="Times New Roman"/>
          <w:bCs/>
          <w:sz w:val="28"/>
          <w:szCs w:val="28"/>
        </w:rPr>
        <w:t>Баганского района Новосибирской области</w:t>
      </w:r>
      <w:r w:rsidRPr="00E207B5">
        <w:rPr>
          <w:rFonts w:ascii="Times New Roman" w:hAnsi="Times New Roman"/>
          <w:sz w:val="28"/>
          <w:szCs w:val="28"/>
        </w:rPr>
        <w:t xml:space="preserve"> </w:t>
      </w:r>
    </w:p>
    <w:p w:rsidR="00E72889" w:rsidRDefault="00E72889" w:rsidP="00E72889">
      <w:pPr>
        <w:widowControl w:val="0"/>
        <w:autoSpaceDE w:val="0"/>
        <w:autoSpaceDN w:val="0"/>
        <w:adjustRightInd w:val="0"/>
        <w:spacing w:after="0" w:line="240" w:lineRule="auto"/>
        <w:jc w:val="right"/>
        <w:rPr>
          <w:sz w:val="28"/>
          <w:szCs w:val="28"/>
        </w:rPr>
      </w:pPr>
    </w:p>
    <w:p w:rsidR="00E72889" w:rsidRDefault="00E72889" w:rsidP="00E72889">
      <w:pPr>
        <w:pStyle w:val="20"/>
        <w:shd w:val="clear" w:color="auto" w:fill="auto"/>
        <w:spacing w:before="0" w:after="0" w:line="240" w:lineRule="auto"/>
        <w:ind w:firstLine="700"/>
        <w:rPr>
          <w:sz w:val="28"/>
          <w:szCs w:val="28"/>
        </w:rPr>
      </w:pPr>
    </w:p>
    <w:p w:rsidR="00E72889" w:rsidRPr="00E207B5" w:rsidRDefault="00E72889" w:rsidP="00E72889">
      <w:pPr>
        <w:pStyle w:val="20"/>
        <w:shd w:val="clear" w:color="auto" w:fill="auto"/>
        <w:spacing w:before="0" w:after="0" w:line="240" w:lineRule="auto"/>
        <w:ind w:firstLine="700"/>
        <w:jc w:val="center"/>
        <w:rPr>
          <w:b/>
          <w:sz w:val="28"/>
          <w:szCs w:val="28"/>
        </w:rPr>
      </w:pPr>
      <w:proofErr w:type="gramStart"/>
      <w:r w:rsidRPr="00E207B5">
        <w:rPr>
          <w:b/>
          <w:sz w:val="28"/>
          <w:szCs w:val="28"/>
        </w:rPr>
        <w:t xml:space="preserve">Перечень муниципального имущества Баганского сельсовета Баганского района Новосибирской области, </w:t>
      </w:r>
      <w:r w:rsidRPr="00E207B5">
        <w:rPr>
          <w:b/>
          <w:bCs/>
          <w:sz w:val="28"/>
          <w:szCs w:val="28"/>
        </w:rPr>
        <w:t>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E72889" w:rsidRDefault="00E72889" w:rsidP="00E72889">
      <w:pPr>
        <w:pStyle w:val="ConsPlusTitle"/>
        <w:jc w:val="center"/>
      </w:pPr>
    </w:p>
    <w:p w:rsidR="00E72889" w:rsidRDefault="00E72889" w:rsidP="00E72889">
      <w:pPr>
        <w:pStyle w:val="ConsPlusTitle"/>
        <w:jc w:val="center"/>
      </w:pPr>
    </w:p>
    <w:tbl>
      <w:tblPr>
        <w:tblStyle w:val="a4"/>
        <w:tblW w:w="0" w:type="auto"/>
        <w:tblLayout w:type="fixed"/>
        <w:tblLook w:val="04A0"/>
      </w:tblPr>
      <w:tblGrid>
        <w:gridCol w:w="959"/>
        <w:gridCol w:w="1818"/>
        <w:gridCol w:w="1159"/>
        <w:gridCol w:w="1175"/>
        <w:gridCol w:w="1228"/>
        <w:gridCol w:w="1313"/>
        <w:gridCol w:w="1919"/>
      </w:tblGrid>
      <w:tr w:rsidR="00E72889" w:rsidTr="00E72889">
        <w:tc>
          <w:tcPr>
            <w:tcW w:w="959" w:type="dxa"/>
          </w:tcPr>
          <w:p w:rsidR="00E72889" w:rsidRPr="00554F02" w:rsidRDefault="00E72889" w:rsidP="00E72889">
            <w:pPr>
              <w:pStyle w:val="ConsPlusTitle"/>
              <w:jc w:val="center"/>
              <w:rPr>
                <w:rFonts w:ascii="Times New Roman" w:hAnsi="Times New Roman" w:cs="Times New Roman"/>
                <w:b w:val="0"/>
                <w:szCs w:val="22"/>
              </w:rPr>
            </w:pPr>
            <w:r w:rsidRPr="00554F02">
              <w:rPr>
                <w:rFonts w:ascii="Times New Roman" w:hAnsi="Times New Roman" w:cs="Times New Roman"/>
                <w:b w:val="0"/>
                <w:szCs w:val="22"/>
              </w:rPr>
              <w:t>Порядковый номер</w:t>
            </w:r>
          </w:p>
        </w:tc>
        <w:tc>
          <w:tcPr>
            <w:tcW w:w="1818" w:type="dxa"/>
          </w:tcPr>
          <w:p w:rsidR="00E72889" w:rsidRPr="00554F02" w:rsidRDefault="00E72889" w:rsidP="00E72889">
            <w:pPr>
              <w:pStyle w:val="ConsPlusTitle"/>
              <w:rPr>
                <w:rFonts w:ascii="Times New Roman" w:hAnsi="Times New Roman" w:cs="Times New Roman"/>
                <w:b w:val="0"/>
                <w:szCs w:val="22"/>
              </w:rPr>
            </w:pPr>
            <w:r w:rsidRPr="00554F02">
              <w:rPr>
                <w:rFonts w:ascii="Times New Roman" w:hAnsi="Times New Roman" w:cs="Times New Roman"/>
                <w:b w:val="0"/>
                <w:szCs w:val="22"/>
              </w:rPr>
              <w:t>Наименование имущества</w:t>
            </w:r>
          </w:p>
        </w:tc>
        <w:tc>
          <w:tcPr>
            <w:tcW w:w="1159" w:type="dxa"/>
          </w:tcPr>
          <w:p w:rsidR="00E72889" w:rsidRPr="00554F02" w:rsidRDefault="00E72889" w:rsidP="00E72889">
            <w:pPr>
              <w:pStyle w:val="ConsPlusTitle"/>
              <w:jc w:val="center"/>
              <w:rPr>
                <w:rFonts w:ascii="Times New Roman" w:hAnsi="Times New Roman" w:cs="Times New Roman"/>
                <w:b w:val="0"/>
                <w:szCs w:val="22"/>
              </w:rPr>
            </w:pPr>
            <w:r w:rsidRPr="00554F02">
              <w:rPr>
                <w:rFonts w:ascii="Times New Roman" w:hAnsi="Times New Roman" w:cs="Times New Roman"/>
                <w:b w:val="0"/>
                <w:szCs w:val="22"/>
              </w:rPr>
              <w:t>Адрес,</w:t>
            </w:r>
          </w:p>
          <w:p w:rsidR="00E72889" w:rsidRPr="00554F02" w:rsidRDefault="00E72889" w:rsidP="00E72889">
            <w:pPr>
              <w:pStyle w:val="ConsPlusTitle"/>
              <w:jc w:val="center"/>
              <w:rPr>
                <w:rFonts w:ascii="Times New Roman" w:hAnsi="Times New Roman" w:cs="Times New Roman"/>
                <w:b w:val="0"/>
                <w:szCs w:val="22"/>
              </w:rPr>
            </w:pPr>
            <w:r>
              <w:rPr>
                <w:rFonts w:ascii="Times New Roman" w:hAnsi="Times New Roman" w:cs="Times New Roman"/>
                <w:b w:val="0"/>
                <w:szCs w:val="22"/>
              </w:rPr>
              <w:t>к</w:t>
            </w:r>
            <w:r w:rsidRPr="00554F02">
              <w:rPr>
                <w:rFonts w:ascii="Times New Roman" w:hAnsi="Times New Roman" w:cs="Times New Roman"/>
                <w:b w:val="0"/>
                <w:szCs w:val="22"/>
              </w:rPr>
              <w:t>адастровый номер</w:t>
            </w:r>
          </w:p>
        </w:tc>
        <w:tc>
          <w:tcPr>
            <w:tcW w:w="1175" w:type="dxa"/>
          </w:tcPr>
          <w:p w:rsidR="00E72889" w:rsidRPr="00554F02" w:rsidRDefault="00E72889" w:rsidP="00E72889">
            <w:pPr>
              <w:pStyle w:val="ConsPlusTitle"/>
              <w:jc w:val="center"/>
              <w:rPr>
                <w:rFonts w:ascii="Times New Roman" w:hAnsi="Times New Roman" w:cs="Times New Roman"/>
                <w:b w:val="0"/>
                <w:szCs w:val="22"/>
              </w:rPr>
            </w:pPr>
            <w:r w:rsidRPr="00554F02">
              <w:rPr>
                <w:rFonts w:ascii="Times New Roman" w:hAnsi="Times New Roman" w:cs="Times New Roman"/>
                <w:b w:val="0"/>
                <w:szCs w:val="22"/>
              </w:rPr>
              <w:t>Общая площадь, кв</w:t>
            </w:r>
            <w:proofErr w:type="gramStart"/>
            <w:r w:rsidRPr="00554F02">
              <w:rPr>
                <w:rFonts w:ascii="Times New Roman" w:hAnsi="Times New Roman" w:cs="Times New Roman"/>
                <w:b w:val="0"/>
                <w:szCs w:val="22"/>
              </w:rPr>
              <w:t>.м</w:t>
            </w:r>
            <w:proofErr w:type="gramEnd"/>
          </w:p>
        </w:tc>
        <w:tc>
          <w:tcPr>
            <w:tcW w:w="1228" w:type="dxa"/>
          </w:tcPr>
          <w:p w:rsidR="00E72889" w:rsidRPr="00554F02" w:rsidRDefault="00E72889" w:rsidP="00E72889">
            <w:pPr>
              <w:pStyle w:val="ConsPlusTitle"/>
              <w:jc w:val="center"/>
              <w:rPr>
                <w:rFonts w:ascii="Times New Roman" w:hAnsi="Times New Roman" w:cs="Times New Roman"/>
                <w:b w:val="0"/>
                <w:szCs w:val="22"/>
              </w:rPr>
            </w:pPr>
            <w:r w:rsidRPr="00554F02">
              <w:rPr>
                <w:rFonts w:ascii="Times New Roman" w:hAnsi="Times New Roman" w:cs="Times New Roman"/>
                <w:b w:val="0"/>
                <w:szCs w:val="22"/>
              </w:rPr>
              <w:t>Назначение</w:t>
            </w:r>
          </w:p>
        </w:tc>
        <w:tc>
          <w:tcPr>
            <w:tcW w:w="1313" w:type="dxa"/>
          </w:tcPr>
          <w:p w:rsidR="00E72889" w:rsidRPr="00554F02" w:rsidRDefault="00E72889" w:rsidP="00E72889">
            <w:pPr>
              <w:pStyle w:val="ConsPlusTitle"/>
              <w:jc w:val="center"/>
              <w:rPr>
                <w:rFonts w:ascii="Times New Roman" w:hAnsi="Times New Roman" w:cs="Times New Roman"/>
                <w:b w:val="0"/>
                <w:szCs w:val="22"/>
              </w:rPr>
            </w:pPr>
            <w:proofErr w:type="gramStart"/>
            <w:r w:rsidRPr="00554F02">
              <w:rPr>
                <w:rFonts w:ascii="Times New Roman" w:hAnsi="Times New Roman" w:cs="Times New Roman"/>
                <w:b w:val="0"/>
                <w:szCs w:val="22"/>
              </w:rPr>
              <w:t>Реквизиты нормативно-правового акта (на основании которого имущество включено в перечень</w:t>
            </w:r>
            <w:proofErr w:type="gramEnd"/>
          </w:p>
        </w:tc>
        <w:tc>
          <w:tcPr>
            <w:tcW w:w="1919" w:type="dxa"/>
          </w:tcPr>
          <w:p w:rsidR="00E72889" w:rsidRPr="00554F02" w:rsidRDefault="00E72889" w:rsidP="00E72889">
            <w:pPr>
              <w:pStyle w:val="ConsPlusTitle"/>
              <w:jc w:val="center"/>
              <w:rPr>
                <w:rFonts w:ascii="Times New Roman" w:hAnsi="Times New Roman" w:cs="Times New Roman"/>
                <w:b w:val="0"/>
                <w:szCs w:val="22"/>
              </w:rPr>
            </w:pPr>
            <w:r w:rsidRPr="00554F02">
              <w:rPr>
                <w:rFonts w:ascii="Times New Roman" w:hAnsi="Times New Roman" w:cs="Times New Roman"/>
                <w:b w:val="0"/>
                <w:szCs w:val="22"/>
              </w:rPr>
              <w:t>Размещение в информационно-коммуникационной сети «Интернет»</w:t>
            </w:r>
          </w:p>
        </w:tc>
      </w:tr>
      <w:tr w:rsidR="00E72889" w:rsidTr="00E72889">
        <w:tc>
          <w:tcPr>
            <w:tcW w:w="959" w:type="dxa"/>
          </w:tcPr>
          <w:p w:rsidR="00E72889" w:rsidRPr="00554F02" w:rsidRDefault="00E72889" w:rsidP="00E72889">
            <w:pPr>
              <w:pStyle w:val="ConsPlusTitle"/>
              <w:jc w:val="center"/>
              <w:rPr>
                <w:rFonts w:ascii="Times New Roman" w:hAnsi="Times New Roman" w:cs="Times New Roman"/>
                <w:b w:val="0"/>
                <w:szCs w:val="22"/>
              </w:rPr>
            </w:pPr>
            <w:r w:rsidRPr="00554F02">
              <w:rPr>
                <w:rFonts w:ascii="Times New Roman" w:hAnsi="Times New Roman" w:cs="Times New Roman"/>
                <w:b w:val="0"/>
                <w:szCs w:val="22"/>
              </w:rPr>
              <w:t>1</w:t>
            </w:r>
          </w:p>
        </w:tc>
        <w:tc>
          <w:tcPr>
            <w:tcW w:w="1818" w:type="dxa"/>
          </w:tcPr>
          <w:p w:rsidR="00E72889" w:rsidRDefault="00E72889" w:rsidP="00E72889">
            <w:pPr>
              <w:pStyle w:val="ConsPlusTitle"/>
              <w:jc w:val="center"/>
              <w:rPr>
                <w:rFonts w:ascii="Times New Roman" w:hAnsi="Times New Roman" w:cs="Times New Roman"/>
                <w:sz w:val="28"/>
                <w:szCs w:val="28"/>
              </w:rPr>
            </w:pPr>
          </w:p>
        </w:tc>
        <w:tc>
          <w:tcPr>
            <w:tcW w:w="1159" w:type="dxa"/>
          </w:tcPr>
          <w:p w:rsidR="00E72889" w:rsidRDefault="00E72889" w:rsidP="00E72889">
            <w:pPr>
              <w:pStyle w:val="ConsPlusTitle"/>
              <w:jc w:val="center"/>
              <w:rPr>
                <w:rFonts w:ascii="Times New Roman" w:hAnsi="Times New Roman" w:cs="Times New Roman"/>
                <w:sz w:val="28"/>
                <w:szCs w:val="28"/>
              </w:rPr>
            </w:pPr>
          </w:p>
        </w:tc>
        <w:tc>
          <w:tcPr>
            <w:tcW w:w="1175" w:type="dxa"/>
          </w:tcPr>
          <w:p w:rsidR="00E72889" w:rsidRDefault="00E72889" w:rsidP="00E72889">
            <w:pPr>
              <w:pStyle w:val="ConsPlusTitle"/>
              <w:jc w:val="center"/>
              <w:rPr>
                <w:rFonts w:ascii="Times New Roman" w:hAnsi="Times New Roman" w:cs="Times New Roman"/>
                <w:sz w:val="28"/>
                <w:szCs w:val="28"/>
              </w:rPr>
            </w:pPr>
          </w:p>
        </w:tc>
        <w:tc>
          <w:tcPr>
            <w:tcW w:w="1228" w:type="dxa"/>
          </w:tcPr>
          <w:p w:rsidR="00E72889" w:rsidRDefault="00E72889" w:rsidP="00E72889">
            <w:pPr>
              <w:pStyle w:val="ConsPlusTitle"/>
              <w:jc w:val="center"/>
              <w:rPr>
                <w:rFonts w:ascii="Times New Roman" w:hAnsi="Times New Roman" w:cs="Times New Roman"/>
                <w:sz w:val="28"/>
                <w:szCs w:val="28"/>
              </w:rPr>
            </w:pPr>
          </w:p>
        </w:tc>
        <w:tc>
          <w:tcPr>
            <w:tcW w:w="1313" w:type="dxa"/>
          </w:tcPr>
          <w:p w:rsidR="00E72889" w:rsidRDefault="00E72889" w:rsidP="00E72889">
            <w:pPr>
              <w:pStyle w:val="ConsPlusTitle"/>
              <w:jc w:val="center"/>
              <w:rPr>
                <w:rFonts w:ascii="Times New Roman" w:hAnsi="Times New Roman" w:cs="Times New Roman"/>
                <w:sz w:val="28"/>
                <w:szCs w:val="28"/>
              </w:rPr>
            </w:pPr>
          </w:p>
        </w:tc>
        <w:tc>
          <w:tcPr>
            <w:tcW w:w="1919" w:type="dxa"/>
          </w:tcPr>
          <w:p w:rsidR="00E72889" w:rsidRDefault="00E72889" w:rsidP="00E72889">
            <w:pPr>
              <w:pStyle w:val="ConsPlusTitle"/>
              <w:jc w:val="center"/>
              <w:rPr>
                <w:rFonts w:ascii="Times New Roman" w:hAnsi="Times New Roman" w:cs="Times New Roman"/>
                <w:sz w:val="28"/>
                <w:szCs w:val="28"/>
              </w:rPr>
            </w:pPr>
          </w:p>
        </w:tc>
      </w:tr>
      <w:tr w:rsidR="00E72889" w:rsidTr="00E72889">
        <w:tc>
          <w:tcPr>
            <w:tcW w:w="959" w:type="dxa"/>
          </w:tcPr>
          <w:p w:rsidR="00E72889" w:rsidRPr="00554F02" w:rsidRDefault="00E72889" w:rsidP="00E72889">
            <w:pPr>
              <w:pStyle w:val="ConsPlusTitle"/>
              <w:jc w:val="center"/>
              <w:rPr>
                <w:rFonts w:ascii="Times New Roman" w:hAnsi="Times New Roman" w:cs="Times New Roman"/>
                <w:b w:val="0"/>
                <w:szCs w:val="22"/>
              </w:rPr>
            </w:pPr>
            <w:r w:rsidRPr="00554F02">
              <w:rPr>
                <w:rFonts w:ascii="Times New Roman" w:hAnsi="Times New Roman" w:cs="Times New Roman"/>
                <w:b w:val="0"/>
                <w:szCs w:val="22"/>
              </w:rPr>
              <w:t>2</w:t>
            </w:r>
          </w:p>
        </w:tc>
        <w:tc>
          <w:tcPr>
            <w:tcW w:w="1818" w:type="dxa"/>
          </w:tcPr>
          <w:p w:rsidR="00E72889" w:rsidRDefault="00E72889" w:rsidP="00E72889">
            <w:pPr>
              <w:pStyle w:val="ConsPlusTitle"/>
              <w:jc w:val="center"/>
              <w:rPr>
                <w:rFonts w:ascii="Times New Roman" w:hAnsi="Times New Roman" w:cs="Times New Roman"/>
                <w:sz w:val="28"/>
                <w:szCs w:val="28"/>
              </w:rPr>
            </w:pPr>
          </w:p>
        </w:tc>
        <w:tc>
          <w:tcPr>
            <w:tcW w:w="1159" w:type="dxa"/>
          </w:tcPr>
          <w:p w:rsidR="00E72889" w:rsidRDefault="00E72889" w:rsidP="00E72889">
            <w:pPr>
              <w:pStyle w:val="ConsPlusTitle"/>
              <w:jc w:val="center"/>
              <w:rPr>
                <w:rFonts w:ascii="Times New Roman" w:hAnsi="Times New Roman" w:cs="Times New Roman"/>
                <w:sz w:val="28"/>
                <w:szCs w:val="28"/>
              </w:rPr>
            </w:pPr>
          </w:p>
        </w:tc>
        <w:tc>
          <w:tcPr>
            <w:tcW w:w="1175" w:type="dxa"/>
          </w:tcPr>
          <w:p w:rsidR="00E72889" w:rsidRDefault="00E72889" w:rsidP="00E72889">
            <w:pPr>
              <w:pStyle w:val="ConsPlusTitle"/>
              <w:jc w:val="center"/>
              <w:rPr>
                <w:rFonts w:ascii="Times New Roman" w:hAnsi="Times New Roman" w:cs="Times New Roman"/>
                <w:sz w:val="28"/>
                <w:szCs w:val="28"/>
              </w:rPr>
            </w:pPr>
          </w:p>
        </w:tc>
        <w:tc>
          <w:tcPr>
            <w:tcW w:w="1228" w:type="dxa"/>
          </w:tcPr>
          <w:p w:rsidR="00E72889" w:rsidRDefault="00E72889" w:rsidP="00E72889">
            <w:pPr>
              <w:pStyle w:val="ConsPlusTitle"/>
              <w:jc w:val="center"/>
              <w:rPr>
                <w:rFonts w:ascii="Times New Roman" w:hAnsi="Times New Roman" w:cs="Times New Roman"/>
                <w:sz w:val="28"/>
                <w:szCs w:val="28"/>
              </w:rPr>
            </w:pPr>
          </w:p>
        </w:tc>
        <w:tc>
          <w:tcPr>
            <w:tcW w:w="1313" w:type="dxa"/>
          </w:tcPr>
          <w:p w:rsidR="00E72889" w:rsidRDefault="00E72889" w:rsidP="00E72889">
            <w:pPr>
              <w:pStyle w:val="ConsPlusTitle"/>
              <w:jc w:val="center"/>
              <w:rPr>
                <w:rFonts w:ascii="Times New Roman" w:hAnsi="Times New Roman" w:cs="Times New Roman"/>
                <w:sz w:val="28"/>
                <w:szCs w:val="28"/>
              </w:rPr>
            </w:pPr>
          </w:p>
        </w:tc>
        <w:tc>
          <w:tcPr>
            <w:tcW w:w="1919" w:type="dxa"/>
          </w:tcPr>
          <w:p w:rsidR="00E72889" w:rsidRDefault="00E72889" w:rsidP="00E72889">
            <w:pPr>
              <w:pStyle w:val="ConsPlusTitle"/>
              <w:jc w:val="center"/>
              <w:rPr>
                <w:rFonts w:ascii="Times New Roman" w:hAnsi="Times New Roman" w:cs="Times New Roman"/>
                <w:sz w:val="28"/>
                <w:szCs w:val="28"/>
              </w:rPr>
            </w:pPr>
          </w:p>
        </w:tc>
      </w:tr>
    </w:tbl>
    <w:p w:rsidR="00E72889" w:rsidRDefault="00E72889" w:rsidP="00E72889">
      <w:pPr>
        <w:pStyle w:val="ConsPlusTitle"/>
        <w:jc w:val="center"/>
        <w:rPr>
          <w:rFonts w:ascii="Times New Roman" w:hAnsi="Times New Roman" w:cs="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A36AB2" w:rsidRDefault="00A36AB2" w:rsidP="00A36AB2">
      <w:pPr>
        <w:tabs>
          <w:tab w:val="left" w:pos="2910"/>
          <w:tab w:val="center" w:pos="4744"/>
        </w:tabs>
        <w:jc w:val="center"/>
        <w:rPr>
          <w:rFonts w:ascii="Times New Roman" w:hAnsi="Times New Roman"/>
          <w:sz w:val="28"/>
          <w:szCs w:val="28"/>
        </w:rPr>
      </w:pPr>
    </w:p>
    <w:p w:rsidR="00E72889" w:rsidRPr="004C722F" w:rsidRDefault="00E72889" w:rsidP="00A36AB2">
      <w:pPr>
        <w:tabs>
          <w:tab w:val="left" w:pos="2910"/>
          <w:tab w:val="center" w:pos="4744"/>
        </w:tabs>
        <w:spacing w:after="0"/>
        <w:jc w:val="center"/>
        <w:rPr>
          <w:rFonts w:ascii="Times New Roman" w:hAnsi="Times New Roman"/>
          <w:b/>
          <w:sz w:val="28"/>
          <w:szCs w:val="28"/>
        </w:rPr>
      </w:pPr>
      <w:r w:rsidRPr="004D14EA">
        <w:rPr>
          <w:rFonts w:ascii="Times New Roman" w:hAnsi="Times New Roman"/>
          <w:sz w:val="28"/>
          <w:szCs w:val="28"/>
        </w:rPr>
        <w:lastRenderedPageBreak/>
        <w:t>СОВЕТ ДЕПУТАТОВ</w:t>
      </w:r>
    </w:p>
    <w:p w:rsidR="00E72889" w:rsidRPr="004D14EA" w:rsidRDefault="00E72889" w:rsidP="00A36AB2">
      <w:pPr>
        <w:spacing w:after="0"/>
        <w:jc w:val="center"/>
        <w:rPr>
          <w:rFonts w:ascii="Times New Roman" w:hAnsi="Times New Roman"/>
          <w:sz w:val="28"/>
          <w:szCs w:val="28"/>
        </w:rPr>
      </w:pPr>
      <w:r w:rsidRPr="004D14EA">
        <w:rPr>
          <w:rFonts w:ascii="Times New Roman" w:hAnsi="Times New Roman"/>
          <w:sz w:val="28"/>
          <w:szCs w:val="28"/>
        </w:rPr>
        <w:t>БАГАНСКОГО СЕЛЬСОВЕТА</w:t>
      </w:r>
      <w:r>
        <w:rPr>
          <w:rFonts w:ascii="Times New Roman" w:hAnsi="Times New Roman"/>
          <w:sz w:val="28"/>
          <w:szCs w:val="28"/>
        </w:rPr>
        <w:t xml:space="preserve">               </w:t>
      </w:r>
      <w:r w:rsidRPr="004D14EA">
        <w:rPr>
          <w:rFonts w:ascii="Times New Roman" w:hAnsi="Times New Roman"/>
          <w:sz w:val="28"/>
          <w:szCs w:val="28"/>
        </w:rPr>
        <w:br/>
        <w:t>БАГАНСКОГО РАЙОНА</w:t>
      </w:r>
    </w:p>
    <w:p w:rsidR="00E72889" w:rsidRPr="004D14EA" w:rsidRDefault="00E72889" w:rsidP="00A36AB2">
      <w:pPr>
        <w:spacing w:after="0"/>
        <w:jc w:val="center"/>
        <w:rPr>
          <w:rFonts w:ascii="Times New Roman" w:hAnsi="Times New Roman"/>
          <w:sz w:val="28"/>
          <w:szCs w:val="28"/>
        </w:rPr>
      </w:pPr>
      <w:r w:rsidRPr="004D14EA">
        <w:rPr>
          <w:rFonts w:ascii="Times New Roman" w:hAnsi="Times New Roman"/>
          <w:sz w:val="28"/>
          <w:szCs w:val="28"/>
        </w:rPr>
        <w:t>НОВОСИБИРСКОЙ ОБЛАСТИ</w:t>
      </w:r>
      <w:r w:rsidRPr="004D14EA">
        <w:rPr>
          <w:rFonts w:ascii="Times New Roman" w:hAnsi="Times New Roman"/>
          <w:sz w:val="28"/>
          <w:szCs w:val="28"/>
        </w:rPr>
        <w:br/>
        <w:t>пятого созыва</w:t>
      </w:r>
    </w:p>
    <w:p w:rsidR="00E72889" w:rsidRPr="004D14EA" w:rsidRDefault="00E72889" w:rsidP="00A36AB2">
      <w:pPr>
        <w:spacing w:after="0"/>
        <w:jc w:val="center"/>
        <w:rPr>
          <w:rFonts w:ascii="Times New Roman" w:hAnsi="Times New Roman"/>
          <w:sz w:val="28"/>
          <w:szCs w:val="28"/>
        </w:rPr>
      </w:pPr>
    </w:p>
    <w:p w:rsidR="00E72889" w:rsidRPr="004D14EA" w:rsidRDefault="00E72889" w:rsidP="00E72889">
      <w:pPr>
        <w:jc w:val="center"/>
        <w:rPr>
          <w:rFonts w:ascii="Times New Roman" w:hAnsi="Times New Roman"/>
          <w:sz w:val="28"/>
          <w:szCs w:val="28"/>
        </w:rPr>
      </w:pPr>
      <w:r w:rsidRPr="004D14EA">
        <w:rPr>
          <w:rFonts w:ascii="Times New Roman" w:hAnsi="Times New Roman"/>
          <w:sz w:val="28"/>
          <w:szCs w:val="28"/>
        </w:rPr>
        <w:t>РЕШЕНИЕ</w:t>
      </w:r>
    </w:p>
    <w:p w:rsidR="00E72889" w:rsidRPr="004D14EA" w:rsidRDefault="00E72889" w:rsidP="00E72889">
      <w:pPr>
        <w:jc w:val="center"/>
        <w:rPr>
          <w:rFonts w:ascii="Times New Roman" w:hAnsi="Times New Roman"/>
          <w:sz w:val="28"/>
          <w:szCs w:val="28"/>
        </w:rPr>
      </w:pPr>
      <w:r>
        <w:rPr>
          <w:rFonts w:ascii="Times New Roman" w:hAnsi="Times New Roman"/>
          <w:sz w:val="28"/>
          <w:szCs w:val="28"/>
        </w:rPr>
        <w:t xml:space="preserve">сорок шестой </w:t>
      </w:r>
      <w:r w:rsidRPr="004D14EA">
        <w:rPr>
          <w:rFonts w:ascii="Times New Roman" w:hAnsi="Times New Roman"/>
          <w:sz w:val="28"/>
          <w:szCs w:val="28"/>
        </w:rPr>
        <w:t>сессии</w:t>
      </w:r>
    </w:p>
    <w:p w:rsidR="00E72889" w:rsidRPr="004D14EA" w:rsidRDefault="00E72889" w:rsidP="00E72889">
      <w:pPr>
        <w:tabs>
          <w:tab w:val="left" w:pos="8980"/>
        </w:tabs>
        <w:rPr>
          <w:rFonts w:ascii="Times New Roman" w:hAnsi="Times New Roman"/>
          <w:sz w:val="28"/>
          <w:szCs w:val="28"/>
        </w:rPr>
      </w:pPr>
      <w:r w:rsidRPr="004D14EA">
        <w:rPr>
          <w:rFonts w:ascii="Times New Roman" w:hAnsi="Times New Roman"/>
          <w:sz w:val="28"/>
          <w:szCs w:val="28"/>
        </w:rPr>
        <w:t xml:space="preserve">  </w:t>
      </w:r>
      <w:r>
        <w:rPr>
          <w:rFonts w:ascii="Times New Roman" w:hAnsi="Times New Roman"/>
          <w:sz w:val="28"/>
          <w:szCs w:val="28"/>
        </w:rPr>
        <w:t>26</w:t>
      </w:r>
      <w:r w:rsidRPr="004D14EA">
        <w:rPr>
          <w:rFonts w:ascii="Times New Roman" w:hAnsi="Times New Roman"/>
          <w:sz w:val="28"/>
          <w:szCs w:val="28"/>
        </w:rPr>
        <w:t>.</w:t>
      </w:r>
      <w:r>
        <w:rPr>
          <w:rFonts w:ascii="Times New Roman" w:hAnsi="Times New Roman"/>
          <w:sz w:val="28"/>
          <w:szCs w:val="28"/>
        </w:rPr>
        <w:t>07</w:t>
      </w:r>
      <w:r w:rsidRPr="004D14EA">
        <w:rPr>
          <w:rFonts w:ascii="Times New Roman" w:hAnsi="Times New Roman"/>
          <w:sz w:val="28"/>
          <w:szCs w:val="28"/>
        </w:rPr>
        <w:t>.201</w:t>
      </w:r>
      <w:r>
        <w:rPr>
          <w:rFonts w:ascii="Times New Roman" w:hAnsi="Times New Roman"/>
          <w:sz w:val="28"/>
          <w:szCs w:val="28"/>
        </w:rPr>
        <w:t>9</w:t>
      </w:r>
      <w:r w:rsidRPr="004D14EA">
        <w:rPr>
          <w:rFonts w:ascii="Times New Roman" w:hAnsi="Times New Roman"/>
          <w:sz w:val="28"/>
          <w:szCs w:val="28"/>
        </w:rPr>
        <w:t xml:space="preserve"> г.                                                                                          № </w:t>
      </w:r>
      <w:r>
        <w:rPr>
          <w:rFonts w:ascii="Times New Roman" w:hAnsi="Times New Roman"/>
          <w:sz w:val="28"/>
          <w:szCs w:val="28"/>
        </w:rPr>
        <w:t>232</w:t>
      </w:r>
    </w:p>
    <w:p w:rsidR="00E72889" w:rsidRPr="004D14EA" w:rsidRDefault="00E72889" w:rsidP="00E72889">
      <w:pPr>
        <w:jc w:val="center"/>
        <w:rPr>
          <w:rFonts w:ascii="Times New Roman" w:hAnsi="Times New Roman"/>
          <w:sz w:val="28"/>
          <w:szCs w:val="28"/>
        </w:rPr>
      </w:pPr>
      <w:r w:rsidRPr="004D14EA">
        <w:rPr>
          <w:rFonts w:ascii="Times New Roman" w:hAnsi="Times New Roman"/>
          <w:sz w:val="28"/>
          <w:szCs w:val="28"/>
        </w:rPr>
        <w:t>с. Баган</w:t>
      </w:r>
    </w:p>
    <w:p w:rsidR="00E72889" w:rsidRDefault="00E72889" w:rsidP="00E72889">
      <w:pPr>
        <w:tabs>
          <w:tab w:val="left" w:pos="9356"/>
        </w:tabs>
        <w:ind w:right="-8"/>
        <w:jc w:val="center"/>
        <w:rPr>
          <w:rFonts w:ascii="Times New Roman" w:hAnsi="Times New Roman"/>
          <w:bCs/>
          <w:sz w:val="28"/>
          <w:szCs w:val="28"/>
        </w:rPr>
      </w:pPr>
      <w:r w:rsidRPr="009A3EC2">
        <w:rPr>
          <w:rFonts w:ascii="Times New Roman" w:hAnsi="Times New Roman"/>
          <w:bCs/>
          <w:sz w:val="28"/>
          <w:szCs w:val="28"/>
        </w:rPr>
        <w:t>Об</w:t>
      </w:r>
      <w:r>
        <w:rPr>
          <w:rFonts w:ascii="Times New Roman" w:hAnsi="Times New Roman"/>
          <w:bCs/>
          <w:sz w:val="28"/>
          <w:szCs w:val="28"/>
        </w:rPr>
        <w:t xml:space="preserve"> утверждении Порядка «подведения </w:t>
      </w:r>
      <w:r w:rsidRPr="009A3EC2">
        <w:rPr>
          <w:rFonts w:ascii="Times New Roman" w:hAnsi="Times New Roman"/>
          <w:bCs/>
          <w:sz w:val="28"/>
          <w:szCs w:val="28"/>
        </w:rPr>
        <w:t>итогов продажи муниципального имущества и порядка заключения с покупателем договора купли-продажи муниципального имущества без объявления цены</w:t>
      </w:r>
      <w:r>
        <w:rPr>
          <w:rFonts w:ascii="Times New Roman" w:hAnsi="Times New Roman"/>
          <w:bCs/>
          <w:sz w:val="28"/>
          <w:szCs w:val="28"/>
        </w:rPr>
        <w:t xml:space="preserve">» </w:t>
      </w:r>
    </w:p>
    <w:p w:rsidR="00E72889" w:rsidRPr="009A3EC2" w:rsidRDefault="00E72889" w:rsidP="00E72889">
      <w:pPr>
        <w:tabs>
          <w:tab w:val="left" w:pos="9356"/>
        </w:tabs>
        <w:ind w:right="-8"/>
        <w:jc w:val="center"/>
        <w:rPr>
          <w:rFonts w:ascii="Times New Roman" w:hAnsi="Times New Roman"/>
          <w:bCs/>
          <w:sz w:val="28"/>
          <w:szCs w:val="28"/>
        </w:rPr>
      </w:pPr>
    </w:p>
    <w:p w:rsidR="00E72889" w:rsidRPr="002D30B5" w:rsidRDefault="00E72889" w:rsidP="00E72889">
      <w:pPr>
        <w:ind w:firstLine="709"/>
        <w:rPr>
          <w:rFonts w:ascii="Times New Roman" w:hAnsi="Times New Roman"/>
          <w:color w:val="000000"/>
          <w:sz w:val="28"/>
          <w:szCs w:val="28"/>
        </w:rPr>
      </w:pPr>
      <w:proofErr w:type="gramStart"/>
      <w:r w:rsidRPr="009A3EC2">
        <w:rPr>
          <w:rFonts w:ascii="Times New Roman" w:hAnsi="Times New Roman"/>
          <w:sz w:val="28"/>
          <w:szCs w:val="28"/>
        </w:rPr>
        <w:t xml:space="preserve">В соответствии с Федеральным законом от 21.12.2001 г. № 178-ФЗ «О приватизации государственного и муниципального имущества», </w:t>
      </w:r>
      <w:r w:rsidRPr="002D30B5">
        <w:rPr>
          <w:rFonts w:ascii="Times New Roman" w:hAnsi="Times New Roman"/>
          <w:color w:val="000000"/>
          <w:sz w:val="28"/>
          <w:szCs w:val="28"/>
        </w:rPr>
        <w:t>руководствуясь постановлением Правительства РФ от 22.07.2002 № 549 «Об утверждении Положений об организации продажи государственного или муниципального имущества посредством публичного предложения и без объявления цены», Федеральным законом от 06.12.2003 г. № 131-ФЗ «Об общих принципах организации местного самоуправления в Российской Федерации», Уставом Баганского сельсовета Баганского района Новосибирской</w:t>
      </w:r>
      <w:proofErr w:type="gramEnd"/>
      <w:r w:rsidRPr="002D30B5">
        <w:rPr>
          <w:rFonts w:ascii="Times New Roman" w:hAnsi="Times New Roman"/>
          <w:color w:val="000000"/>
          <w:sz w:val="28"/>
          <w:szCs w:val="28"/>
        </w:rPr>
        <w:t xml:space="preserve"> области,</w:t>
      </w:r>
      <w:r>
        <w:rPr>
          <w:rFonts w:ascii="Times New Roman" w:hAnsi="Times New Roman"/>
          <w:color w:val="000000"/>
          <w:sz w:val="28"/>
          <w:szCs w:val="28"/>
        </w:rPr>
        <w:t xml:space="preserve"> </w:t>
      </w:r>
      <w:r w:rsidRPr="009A3EC2">
        <w:rPr>
          <w:rFonts w:ascii="Times New Roman" w:hAnsi="Times New Roman"/>
          <w:sz w:val="28"/>
          <w:szCs w:val="28"/>
        </w:rPr>
        <w:t>Совет депутатов</w:t>
      </w:r>
    </w:p>
    <w:p w:rsidR="00E72889" w:rsidRPr="009A3EC2" w:rsidRDefault="00E72889" w:rsidP="00E72889">
      <w:pPr>
        <w:ind w:firstLine="709"/>
        <w:rPr>
          <w:rFonts w:ascii="Times New Roman" w:hAnsi="Times New Roman"/>
          <w:sz w:val="28"/>
          <w:szCs w:val="28"/>
        </w:rPr>
      </w:pPr>
      <w:r w:rsidRPr="009A3EC2">
        <w:rPr>
          <w:rFonts w:ascii="Times New Roman" w:hAnsi="Times New Roman"/>
          <w:sz w:val="28"/>
          <w:szCs w:val="28"/>
        </w:rPr>
        <w:t>РЕШИЛ:</w:t>
      </w:r>
    </w:p>
    <w:p w:rsidR="00E72889" w:rsidRDefault="00E72889" w:rsidP="00E72889">
      <w:pPr>
        <w:numPr>
          <w:ilvl w:val="0"/>
          <w:numId w:val="15"/>
        </w:numPr>
        <w:tabs>
          <w:tab w:val="left" w:pos="0"/>
        </w:tabs>
        <w:autoSpaceDE w:val="0"/>
        <w:autoSpaceDN w:val="0"/>
        <w:adjustRightInd w:val="0"/>
        <w:spacing w:after="0" w:line="240" w:lineRule="auto"/>
        <w:ind w:left="426"/>
        <w:jc w:val="both"/>
        <w:rPr>
          <w:rFonts w:ascii="Times New Roman" w:hAnsi="Times New Roman"/>
          <w:sz w:val="28"/>
          <w:szCs w:val="28"/>
        </w:rPr>
      </w:pPr>
      <w:r w:rsidRPr="009A3EC2">
        <w:rPr>
          <w:rFonts w:ascii="Times New Roman" w:hAnsi="Times New Roman"/>
          <w:sz w:val="28"/>
          <w:szCs w:val="28"/>
        </w:rPr>
        <w:t xml:space="preserve">Утвердить Порядок </w:t>
      </w:r>
      <w:r>
        <w:rPr>
          <w:rFonts w:ascii="Times New Roman" w:hAnsi="Times New Roman"/>
          <w:sz w:val="28"/>
          <w:szCs w:val="28"/>
        </w:rPr>
        <w:t>«</w:t>
      </w:r>
      <w:r w:rsidRPr="009A3EC2">
        <w:rPr>
          <w:rFonts w:ascii="Times New Roman" w:hAnsi="Times New Roman"/>
          <w:sz w:val="28"/>
          <w:szCs w:val="28"/>
        </w:rPr>
        <w:t>подведения итогов продажи муниципального имущества Баганского сельсовета Баганского района Новосибирской области, без объявления цены и заклю</w:t>
      </w:r>
      <w:r>
        <w:rPr>
          <w:rFonts w:ascii="Times New Roman" w:hAnsi="Times New Roman"/>
          <w:sz w:val="28"/>
          <w:szCs w:val="28"/>
        </w:rPr>
        <w:t>чить</w:t>
      </w:r>
      <w:r w:rsidRPr="009A3EC2">
        <w:rPr>
          <w:rFonts w:ascii="Times New Roman" w:hAnsi="Times New Roman"/>
          <w:sz w:val="28"/>
          <w:szCs w:val="28"/>
        </w:rPr>
        <w:t xml:space="preserve"> с покуп</w:t>
      </w:r>
      <w:r>
        <w:rPr>
          <w:rFonts w:ascii="Times New Roman" w:hAnsi="Times New Roman"/>
          <w:sz w:val="28"/>
          <w:szCs w:val="28"/>
        </w:rPr>
        <w:t>ателем договор</w:t>
      </w:r>
      <w:r w:rsidRPr="009A3EC2">
        <w:rPr>
          <w:rFonts w:ascii="Times New Roman" w:hAnsi="Times New Roman"/>
          <w:sz w:val="28"/>
          <w:szCs w:val="28"/>
        </w:rPr>
        <w:t xml:space="preserve"> купли-продажи муниципального имущества Баганского сельсовета Баганского района Новосибирской области, без объявления цены</w:t>
      </w:r>
      <w:r>
        <w:rPr>
          <w:rFonts w:ascii="Times New Roman" w:hAnsi="Times New Roman"/>
          <w:sz w:val="28"/>
          <w:szCs w:val="28"/>
        </w:rPr>
        <w:t>»</w:t>
      </w:r>
      <w:r w:rsidRPr="009A3EC2">
        <w:rPr>
          <w:rFonts w:ascii="Times New Roman" w:hAnsi="Times New Roman"/>
          <w:sz w:val="28"/>
          <w:szCs w:val="28"/>
        </w:rPr>
        <w:t>.</w:t>
      </w:r>
    </w:p>
    <w:p w:rsidR="00E72889" w:rsidRDefault="00E72889" w:rsidP="00E72889">
      <w:pPr>
        <w:pStyle w:val="a3"/>
        <w:numPr>
          <w:ilvl w:val="0"/>
          <w:numId w:val="15"/>
        </w:numPr>
        <w:tabs>
          <w:tab w:val="left" w:pos="0"/>
          <w:tab w:val="left" w:pos="426"/>
        </w:tabs>
        <w:spacing w:after="0" w:line="240" w:lineRule="auto"/>
        <w:ind w:left="426"/>
        <w:jc w:val="both"/>
        <w:rPr>
          <w:rFonts w:ascii="Times New Roman" w:hAnsi="Times New Roman"/>
          <w:sz w:val="28"/>
          <w:szCs w:val="28"/>
        </w:rPr>
      </w:pPr>
      <w:r>
        <w:rPr>
          <w:rFonts w:ascii="Times New Roman" w:hAnsi="Times New Roman"/>
          <w:sz w:val="28"/>
          <w:szCs w:val="28"/>
        </w:rPr>
        <w:t>Решение сессии опубликовать в периодически печатном издании органов местного самоуправления в «Бюллетень органов местного самоуправления Баганского сельсовета».</w:t>
      </w:r>
    </w:p>
    <w:p w:rsidR="00E72889" w:rsidRPr="00AB4094" w:rsidRDefault="00E72889" w:rsidP="00E72889">
      <w:pPr>
        <w:pStyle w:val="a3"/>
        <w:numPr>
          <w:ilvl w:val="0"/>
          <w:numId w:val="15"/>
        </w:numPr>
        <w:tabs>
          <w:tab w:val="left" w:pos="0"/>
          <w:tab w:val="left" w:pos="284"/>
        </w:tabs>
        <w:spacing w:after="0" w:line="240" w:lineRule="auto"/>
        <w:ind w:left="426"/>
        <w:jc w:val="both"/>
        <w:rPr>
          <w:rFonts w:ascii="Times New Roman" w:hAnsi="Times New Roman"/>
          <w:sz w:val="28"/>
          <w:szCs w:val="28"/>
        </w:rPr>
      </w:pPr>
      <w:r>
        <w:rPr>
          <w:rFonts w:ascii="Times New Roman" w:hAnsi="Times New Roman"/>
          <w:sz w:val="28"/>
          <w:szCs w:val="28"/>
        </w:rPr>
        <w:t xml:space="preserve">  </w:t>
      </w:r>
      <w:r w:rsidRPr="00335428">
        <w:rPr>
          <w:rFonts w:ascii="Times New Roman" w:hAnsi="Times New Roman"/>
          <w:sz w:val="28"/>
          <w:szCs w:val="28"/>
        </w:rPr>
        <w:t>Настоящее решение вступает в силу со дня его опубликования.</w:t>
      </w:r>
    </w:p>
    <w:p w:rsidR="00E72889" w:rsidRDefault="00E72889" w:rsidP="00E72889">
      <w:pPr>
        <w:rPr>
          <w:rFonts w:ascii="Times New Roman" w:hAnsi="Times New Roman"/>
          <w:sz w:val="28"/>
          <w:szCs w:val="28"/>
        </w:rPr>
      </w:pPr>
      <w:r>
        <w:rPr>
          <w:rFonts w:ascii="Times New Roman" w:hAnsi="Times New Roman"/>
          <w:sz w:val="28"/>
          <w:szCs w:val="28"/>
        </w:rPr>
        <w:t xml:space="preserve">Председатель </w:t>
      </w:r>
    </w:p>
    <w:p w:rsidR="00E72889" w:rsidRDefault="00E72889" w:rsidP="00A36AB2">
      <w:pPr>
        <w:spacing w:after="0"/>
        <w:rPr>
          <w:rFonts w:ascii="Times New Roman" w:hAnsi="Times New Roman"/>
          <w:sz w:val="28"/>
          <w:szCs w:val="28"/>
        </w:rPr>
      </w:pPr>
      <w:r>
        <w:rPr>
          <w:rFonts w:ascii="Times New Roman" w:hAnsi="Times New Roman"/>
          <w:sz w:val="28"/>
          <w:szCs w:val="28"/>
        </w:rPr>
        <w:t xml:space="preserve">Совета депутатов </w:t>
      </w:r>
    </w:p>
    <w:p w:rsidR="00E72889" w:rsidRDefault="00E72889" w:rsidP="00A36AB2">
      <w:pPr>
        <w:spacing w:after="0"/>
        <w:rPr>
          <w:rFonts w:ascii="Times New Roman" w:hAnsi="Times New Roman"/>
          <w:sz w:val="28"/>
          <w:szCs w:val="28"/>
        </w:rPr>
      </w:pPr>
      <w:r>
        <w:rPr>
          <w:rFonts w:ascii="Times New Roman" w:hAnsi="Times New Roman"/>
          <w:sz w:val="28"/>
          <w:szCs w:val="28"/>
        </w:rPr>
        <w:t xml:space="preserve">Баганского сельсовета  </w:t>
      </w:r>
    </w:p>
    <w:p w:rsidR="00E72889" w:rsidRDefault="00E72889" w:rsidP="00A36AB2">
      <w:pPr>
        <w:spacing w:after="0"/>
        <w:rPr>
          <w:rFonts w:ascii="Times New Roman" w:hAnsi="Times New Roman"/>
          <w:sz w:val="28"/>
          <w:szCs w:val="28"/>
        </w:rPr>
      </w:pPr>
      <w:r>
        <w:rPr>
          <w:rFonts w:ascii="Times New Roman" w:hAnsi="Times New Roman"/>
          <w:sz w:val="28"/>
          <w:szCs w:val="28"/>
        </w:rPr>
        <w:lastRenderedPageBreak/>
        <w:t xml:space="preserve">Баганского района </w:t>
      </w:r>
    </w:p>
    <w:p w:rsidR="00E72889" w:rsidRDefault="00E72889" w:rsidP="00A36AB2">
      <w:pPr>
        <w:spacing w:after="0"/>
        <w:rPr>
          <w:rFonts w:ascii="Times New Roman" w:hAnsi="Times New Roman"/>
          <w:sz w:val="28"/>
          <w:szCs w:val="28"/>
        </w:rPr>
      </w:pPr>
      <w:r>
        <w:rPr>
          <w:rFonts w:ascii="Times New Roman" w:hAnsi="Times New Roman"/>
          <w:sz w:val="28"/>
          <w:szCs w:val="28"/>
        </w:rPr>
        <w:t>Новосибирской области                                                       И.В.Абакумова</w:t>
      </w:r>
    </w:p>
    <w:p w:rsidR="00E72889" w:rsidRDefault="00E72889" w:rsidP="00A36AB2">
      <w:pPr>
        <w:spacing w:after="0"/>
        <w:rPr>
          <w:rFonts w:ascii="Times New Roman" w:hAnsi="Times New Roman"/>
          <w:sz w:val="28"/>
          <w:szCs w:val="28"/>
        </w:rPr>
      </w:pPr>
    </w:p>
    <w:p w:rsidR="00E72889" w:rsidRPr="007B6D99" w:rsidRDefault="00E72889" w:rsidP="00A36AB2">
      <w:pPr>
        <w:spacing w:after="0"/>
        <w:rPr>
          <w:rFonts w:ascii="Times New Roman" w:hAnsi="Times New Roman"/>
          <w:sz w:val="28"/>
          <w:szCs w:val="28"/>
        </w:rPr>
      </w:pPr>
      <w:r w:rsidRPr="007B6D99">
        <w:rPr>
          <w:rFonts w:ascii="Times New Roman" w:hAnsi="Times New Roman"/>
          <w:sz w:val="28"/>
          <w:szCs w:val="28"/>
        </w:rPr>
        <w:t>Глава Баганского сельсовета</w:t>
      </w:r>
    </w:p>
    <w:p w:rsidR="00E72889" w:rsidRPr="007B6D99" w:rsidRDefault="00E72889" w:rsidP="00A36AB2">
      <w:pPr>
        <w:spacing w:after="0"/>
        <w:rPr>
          <w:rFonts w:ascii="Times New Roman" w:hAnsi="Times New Roman"/>
          <w:sz w:val="28"/>
          <w:szCs w:val="28"/>
        </w:rPr>
      </w:pPr>
      <w:r w:rsidRPr="007B6D99">
        <w:rPr>
          <w:rFonts w:ascii="Times New Roman" w:hAnsi="Times New Roman"/>
          <w:sz w:val="28"/>
          <w:szCs w:val="28"/>
        </w:rPr>
        <w:t>Баганского района</w:t>
      </w:r>
    </w:p>
    <w:p w:rsidR="00E72889" w:rsidRPr="00281051" w:rsidRDefault="00E72889" w:rsidP="00A36AB2">
      <w:pPr>
        <w:spacing w:after="0"/>
        <w:rPr>
          <w:color w:val="000000"/>
        </w:rPr>
      </w:pPr>
      <w:r w:rsidRPr="007B6D99">
        <w:rPr>
          <w:rFonts w:ascii="Times New Roman" w:hAnsi="Times New Roman"/>
          <w:sz w:val="28"/>
          <w:szCs w:val="28"/>
        </w:rPr>
        <w:t>Новосибирской области</w:t>
      </w:r>
      <w:r w:rsidRPr="007B6D99">
        <w:rPr>
          <w:rFonts w:ascii="Times New Roman" w:hAnsi="Times New Roman"/>
          <w:sz w:val="28"/>
          <w:szCs w:val="28"/>
        </w:rPr>
        <w:tab/>
      </w:r>
      <w:r>
        <w:rPr>
          <w:rFonts w:ascii="Times New Roman" w:hAnsi="Times New Roman"/>
          <w:sz w:val="28"/>
          <w:szCs w:val="28"/>
        </w:rPr>
        <w:t xml:space="preserve">       </w:t>
      </w:r>
      <w:r w:rsidRPr="007B6D99">
        <w:rPr>
          <w:rFonts w:ascii="Times New Roman" w:hAnsi="Times New Roman"/>
          <w:sz w:val="28"/>
          <w:szCs w:val="28"/>
        </w:rPr>
        <w:tab/>
      </w:r>
      <w:r w:rsidRPr="007B6D99">
        <w:rPr>
          <w:rFonts w:ascii="Times New Roman" w:hAnsi="Times New Roman"/>
          <w:sz w:val="28"/>
          <w:szCs w:val="28"/>
        </w:rPr>
        <w:tab/>
      </w:r>
      <w:r w:rsidRPr="007B6D99">
        <w:rPr>
          <w:rFonts w:ascii="Times New Roman" w:hAnsi="Times New Roman"/>
          <w:sz w:val="28"/>
          <w:szCs w:val="28"/>
        </w:rPr>
        <w:tab/>
      </w:r>
      <w:r>
        <w:rPr>
          <w:rFonts w:ascii="Times New Roman" w:hAnsi="Times New Roman"/>
          <w:sz w:val="28"/>
          <w:szCs w:val="28"/>
        </w:rPr>
        <w:t xml:space="preserve">                 </w:t>
      </w:r>
      <w:r w:rsidRPr="007B6D99">
        <w:rPr>
          <w:rFonts w:ascii="Times New Roman" w:hAnsi="Times New Roman"/>
          <w:sz w:val="28"/>
          <w:szCs w:val="28"/>
        </w:rPr>
        <w:t>О.Ю.</w:t>
      </w:r>
      <w:r>
        <w:rPr>
          <w:rFonts w:ascii="Times New Roman" w:hAnsi="Times New Roman"/>
          <w:sz w:val="28"/>
          <w:szCs w:val="28"/>
        </w:rPr>
        <w:t xml:space="preserve"> </w:t>
      </w:r>
      <w:r w:rsidRPr="007B6D99">
        <w:rPr>
          <w:rFonts w:ascii="Times New Roman" w:hAnsi="Times New Roman"/>
          <w:sz w:val="28"/>
          <w:szCs w:val="28"/>
        </w:rPr>
        <w:t>Кудрявцев</w:t>
      </w:r>
    </w:p>
    <w:p w:rsidR="00E72889" w:rsidRDefault="00E72889" w:rsidP="00A36AB2">
      <w:pPr>
        <w:suppressAutoHyphens/>
        <w:spacing w:after="0"/>
        <w:ind w:left="709"/>
        <w:rPr>
          <w:rFonts w:ascii="Times New Roman" w:hAnsi="Times New Roman"/>
          <w:sz w:val="28"/>
          <w:szCs w:val="28"/>
        </w:rPr>
      </w:pPr>
    </w:p>
    <w:p w:rsidR="00E72889" w:rsidRPr="00A36AB2" w:rsidRDefault="00E72889" w:rsidP="00A36AB2">
      <w:pPr>
        <w:spacing w:after="0"/>
        <w:rPr>
          <w:rFonts w:ascii="Times New Roman" w:hAnsi="Times New Roman"/>
          <w:sz w:val="24"/>
          <w:szCs w:val="24"/>
        </w:rPr>
      </w:pPr>
      <w:r w:rsidRPr="00A36AB2">
        <w:rPr>
          <w:rFonts w:ascii="Times New Roman" w:hAnsi="Times New Roman"/>
          <w:sz w:val="24"/>
          <w:szCs w:val="24"/>
        </w:rPr>
        <w:t>Новосибирская область</w:t>
      </w:r>
    </w:p>
    <w:p w:rsidR="00E72889" w:rsidRPr="00A36AB2" w:rsidRDefault="00E72889" w:rsidP="00A36AB2">
      <w:pPr>
        <w:spacing w:after="0"/>
        <w:rPr>
          <w:rFonts w:ascii="Times New Roman" w:hAnsi="Times New Roman"/>
          <w:sz w:val="24"/>
          <w:szCs w:val="24"/>
        </w:rPr>
      </w:pPr>
      <w:r w:rsidRPr="00A36AB2">
        <w:rPr>
          <w:rFonts w:ascii="Times New Roman" w:hAnsi="Times New Roman"/>
          <w:sz w:val="24"/>
          <w:szCs w:val="24"/>
        </w:rPr>
        <w:t>с. Баган, ул.М.Горького, 18</w:t>
      </w:r>
    </w:p>
    <w:p w:rsidR="00E72889" w:rsidRPr="009A3EC2" w:rsidRDefault="00E72889" w:rsidP="00A36AB2">
      <w:pPr>
        <w:suppressAutoHyphens/>
        <w:spacing w:after="0"/>
        <w:rPr>
          <w:rFonts w:ascii="Times New Roman" w:hAnsi="Times New Roman"/>
          <w:sz w:val="28"/>
          <w:szCs w:val="28"/>
          <w:lang w:eastAsia="ar-SA"/>
        </w:rPr>
      </w:pPr>
      <w:r w:rsidRPr="00A36AB2">
        <w:rPr>
          <w:rFonts w:ascii="Times New Roman" w:hAnsi="Times New Roman"/>
          <w:color w:val="000000"/>
          <w:sz w:val="24"/>
          <w:szCs w:val="24"/>
        </w:rPr>
        <w:t>26 июля 2018 г.  № НПА128</w:t>
      </w: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A36AB2" w:rsidRDefault="00A36AB2" w:rsidP="00A36AB2">
      <w:pPr>
        <w:spacing w:after="0" w:line="0" w:lineRule="atLeast"/>
        <w:jc w:val="right"/>
        <w:rPr>
          <w:rFonts w:ascii="Times New Roman" w:eastAsia="Arial" w:hAnsi="Times New Roman"/>
          <w:sz w:val="28"/>
          <w:szCs w:val="28"/>
        </w:rPr>
      </w:pPr>
    </w:p>
    <w:p w:rsidR="00E72889" w:rsidRDefault="00E72889" w:rsidP="00A36AB2">
      <w:pPr>
        <w:spacing w:after="0" w:line="0" w:lineRule="atLeast"/>
        <w:jc w:val="right"/>
        <w:rPr>
          <w:rFonts w:ascii="Times New Roman" w:eastAsia="Arial" w:hAnsi="Times New Roman"/>
          <w:sz w:val="28"/>
          <w:szCs w:val="28"/>
        </w:rPr>
      </w:pPr>
      <w:r>
        <w:rPr>
          <w:rFonts w:ascii="Times New Roman" w:eastAsia="Arial" w:hAnsi="Times New Roman"/>
          <w:sz w:val="28"/>
          <w:szCs w:val="28"/>
        </w:rPr>
        <w:lastRenderedPageBreak/>
        <w:t>Приложение</w:t>
      </w:r>
    </w:p>
    <w:p w:rsidR="00E72889" w:rsidRDefault="00E72889" w:rsidP="00A36AB2">
      <w:pPr>
        <w:spacing w:after="0" w:line="0" w:lineRule="atLeast"/>
        <w:ind w:left="3760"/>
        <w:jc w:val="right"/>
        <w:rPr>
          <w:rFonts w:ascii="Times New Roman" w:eastAsia="Arial" w:hAnsi="Times New Roman"/>
          <w:sz w:val="28"/>
          <w:szCs w:val="28"/>
        </w:rPr>
      </w:pPr>
      <w:r>
        <w:rPr>
          <w:rFonts w:ascii="Times New Roman" w:eastAsia="Arial" w:hAnsi="Times New Roman"/>
          <w:sz w:val="28"/>
          <w:szCs w:val="28"/>
        </w:rPr>
        <w:t>к решению сорок шестой сессии</w:t>
      </w:r>
    </w:p>
    <w:p w:rsidR="00E72889" w:rsidRDefault="00E72889" w:rsidP="00A36AB2">
      <w:pPr>
        <w:spacing w:after="0" w:line="0" w:lineRule="atLeast"/>
        <w:ind w:left="3760"/>
        <w:jc w:val="right"/>
        <w:rPr>
          <w:rFonts w:ascii="Times New Roman" w:eastAsia="Arial" w:hAnsi="Times New Roman"/>
          <w:sz w:val="28"/>
          <w:szCs w:val="28"/>
        </w:rPr>
      </w:pPr>
      <w:r>
        <w:rPr>
          <w:rFonts w:ascii="Times New Roman" w:eastAsia="Arial" w:hAnsi="Times New Roman"/>
          <w:sz w:val="28"/>
          <w:szCs w:val="28"/>
        </w:rPr>
        <w:t xml:space="preserve"> Совета депутатов</w:t>
      </w:r>
    </w:p>
    <w:p w:rsidR="00E72889" w:rsidRDefault="00E72889" w:rsidP="00A36AB2">
      <w:pPr>
        <w:spacing w:after="0" w:line="22" w:lineRule="exact"/>
        <w:jc w:val="right"/>
        <w:rPr>
          <w:rFonts w:ascii="Times New Roman" w:hAnsi="Times New Roman"/>
          <w:sz w:val="28"/>
          <w:szCs w:val="28"/>
        </w:rPr>
      </w:pPr>
    </w:p>
    <w:p w:rsidR="00E72889" w:rsidRDefault="00E72889" w:rsidP="00A36AB2">
      <w:pPr>
        <w:spacing w:after="0" w:line="235" w:lineRule="auto"/>
        <w:jc w:val="right"/>
        <w:rPr>
          <w:rFonts w:ascii="Times New Roman" w:eastAsia="Arial" w:hAnsi="Times New Roman"/>
          <w:sz w:val="28"/>
          <w:szCs w:val="28"/>
        </w:rPr>
      </w:pPr>
      <w:r>
        <w:rPr>
          <w:rFonts w:ascii="Times New Roman" w:eastAsia="Arial" w:hAnsi="Times New Roman"/>
          <w:sz w:val="28"/>
          <w:szCs w:val="28"/>
        </w:rPr>
        <w:t>Баганского сельсовета</w:t>
      </w:r>
    </w:p>
    <w:p w:rsidR="00E72889" w:rsidRDefault="00E72889" w:rsidP="00A36AB2">
      <w:pPr>
        <w:spacing w:after="0" w:line="235" w:lineRule="auto"/>
        <w:jc w:val="right"/>
        <w:rPr>
          <w:rFonts w:ascii="Times New Roman" w:eastAsia="Arial" w:hAnsi="Times New Roman"/>
          <w:sz w:val="28"/>
          <w:szCs w:val="28"/>
        </w:rPr>
      </w:pPr>
      <w:r>
        <w:rPr>
          <w:rFonts w:ascii="Times New Roman" w:eastAsia="Arial" w:hAnsi="Times New Roman"/>
          <w:sz w:val="28"/>
          <w:szCs w:val="28"/>
        </w:rPr>
        <w:t xml:space="preserve">Баганского района </w:t>
      </w:r>
    </w:p>
    <w:p w:rsidR="00E72889" w:rsidRDefault="00E72889" w:rsidP="00A36AB2">
      <w:pPr>
        <w:spacing w:after="0" w:line="235" w:lineRule="auto"/>
        <w:jc w:val="right"/>
        <w:rPr>
          <w:rFonts w:ascii="Times New Roman" w:eastAsia="Arial" w:hAnsi="Times New Roman"/>
          <w:sz w:val="28"/>
          <w:szCs w:val="28"/>
        </w:rPr>
      </w:pPr>
      <w:r>
        <w:rPr>
          <w:rFonts w:ascii="Times New Roman" w:eastAsia="Arial" w:hAnsi="Times New Roman"/>
          <w:sz w:val="28"/>
          <w:szCs w:val="28"/>
        </w:rPr>
        <w:t>Новосибирской области</w:t>
      </w:r>
    </w:p>
    <w:p w:rsidR="00E72889" w:rsidRDefault="00E72889" w:rsidP="00A36AB2">
      <w:pPr>
        <w:spacing w:after="0" w:line="235" w:lineRule="auto"/>
        <w:jc w:val="right"/>
        <w:rPr>
          <w:rFonts w:ascii="Times New Roman" w:eastAsia="Arial" w:hAnsi="Times New Roman"/>
          <w:sz w:val="28"/>
          <w:szCs w:val="28"/>
        </w:rPr>
      </w:pPr>
      <w:r>
        <w:rPr>
          <w:rFonts w:ascii="Times New Roman" w:eastAsia="Arial" w:hAnsi="Times New Roman"/>
          <w:sz w:val="28"/>
          <w:szCs w:val="28"/>
        </w:rPr>
        <w:t>от 26.07.2019 № 232</w:t>
      </w:r>
    </w:p>
    <w:p w:rsidR="00E72889" w:rsidRDefault="00E72889" w:rsidP="00A36AB2">
      <w:pPr>
        <w:spacing w:after="0" w:line="235" w:lineRule="auto"/>
        <w:jc w:val="right"/>
        <w:rPr>
          <w:rFonts w:ascii="Times New Roman" w:eastAsia="Arial" w:hAnsi="Times New Roman"/>
          <w:sz w:val="28"/>
          <w:szCs w:val="28"/>
        </w:rPr>
      </w:pPr>
    </w:p>
    <w:p w:rsidR="00E72889" w:rsidRPr="009A3EC2" w:rsidRDefault="00E72889" w:rsidP="00E72889">
      <w:pPr>
        <w:pStyle w:val="1"/>
        <w:spacing w:before="0" w:after="0"/>
        <w:rPr>
          <w:rFonts w:ascii="Times New Roman" w:hAnsi="Times New Roman" w:cs="Times New Roman"/>
          <w:color w:val="auto"/>
          <w:sz w:val="28"/>
          <w:szCs w:val="28"/>
        </w:rPr>
      </w:pPr>
      <w:r w:rsidRPr="009A3EC2">
        <w:rPr>
          <w:rFonts w:ascii="Times New Roman" w:hAnsi="Times New Roman" w:cs="Times New Roman"/>
          <w:color w:val="auto"/>
          <w:sz w:val="28"/>
          <w:szCs w:val="28"/>
        </w:rPr>
        <w:t>ПОРЯДОК</w:t>
      </w:r>
    </w:p>
    <w:p w:rsidR="00E72889" w:rsidRPr="009A3EC2" w:rsidRDefault="00E72889" w:rsidP="00E72889">
      <w:pPr>
        <w:pStyle w:val="1"/>
        <w:spacing w:before="0" w:after="0"/>
        <w:rPr>
          <w:rFonts w:ascii="Times New Roman" w:hAnsi="Times New Roman" w:cs="Times New Roman"/>
          <w:color w:val="auto"/>
          <w:sz w:val="28"/>
          <w:szCs w:val="28"/>
        </w:rPr>
      </w:pPr>
      <w:r w:rsidRPr="009A3EC2">
        <w:rPr>
          <w:rFonts w:ascii="Times New Roman" w:hAnsi="Times New Roman" w:cs="Times New Roman"/>
          <w:color w:val="auto"/>
          <w:sz w:val="28"/>
          <w:szCs w:val="28"/>
        </w:rPr>
        <w:t>подведения итогов продажи муниципального имущества</w:t>
      </w:r>
    </w:p>
    <w:p w:rsidR="00E72889" w:rsidRPr="009A3EC2" w:rsidRDefault="00E72889" w:rsidP="00E72889">
      <w:pPr>
        <w:pStyle w:val="1"/>
        <w:spacing w:before="0" w:after="0"/>
        <w:rPr>
          <w:rFonts w:ascii="Times New Roman" w:hAnsi="Times New Roman" w:cs="Times New Roman"/>
          <w:color w:val="auto"/>
          <w:sz w:val="28"/>
          <w:szCs w:val="28"/>
        </w:rPr>
      </w:pPr>
      <w:bookmarkStart w:id="1" w:name="sub_2100"/>
      <w:r w:rsidRPr="009A3EC2">
        <w:rPr>
          <w:rFonts w:ascii="Times New Roman" w:hAnsi="Times New Roman" w:cs="Times New Roman"/>
          <w:color w:val="auto"/>
          <w:sz w:val="28"/>
          <w:szCs w:val="28"/>
        </w:rPr>
        <w:t>Баганского сельсовета Баганск</w:t>
      </w:r>
      <w:r>
        <w:rPr>
          <w:rFonts w:ascii="Times New Roman" w:hAnsi="Times New Roman" w:cs="Times New Roman"/>
          <w:color w:val="auto"/>
          <w:sz w:val="28"/>
          <w:szCs w:val="28"/>
        </w:rPr>
        <w:t>ого</w:t>
      </w:r>
      <w:r w:rsidRPr="009A3EC2">
        <w:rPr>
          <w:rFonts w:ascii="Times New Roman" w:hAnsi="Times New Roman" w:cs="Times New Roman"/>
          <w:color w:val="auto"/>
          <w:sz w:val="28"/>
          <w:szCs w:val="28"/>
        </w:rPr>
        <w:t xml:space="preserve"> район</w:t>
      </w:r>
      <w:r>
        <w:rPr>
          <w:rFonts w:ascii="Times New Roman" w:hAnsi="Times New Roman" w:cs="Times New Roman"/>
          <w:color w:val="auto"/>
          <w:sz w:val="28"/>
          <w:szCs w:val="28"/>
        </w:rPr>
        <w:t>а</w:t>
      </w:r>
      <w:r w:rsidRPr="009A3EC2">
        <w:rPr>
          <w:rFonts w:ascii="Times New Roman" w:hAnsi="Times New Roman" w:cs="Times New Roman"/>
          <w:color w:val="auto"/>
          <w:sz w:val="28"/>
          <w:szCs w:val="28"/>
        </w:rPr>
        <w:t xml:space="preserve"> Новосибирской области без объявления цены и заключения с покупателем договора купли-продажи муниципального имущества Баганского сельсовета Баганск</w:t>
      </w:r>
      <w:r>
        <w:rPr>
          <w:rFonts w:ascii="Times New Roman" w:hAnsi="Times New Roman" w:cs="Times New Roman"/>
          <w:color w:val="auto"/>
          <w:sz w:val="28"/>
          <w:szCs w:val="28"/>
        </w:rPr>
        <w:t>ого</w:t>
      </w:r>
      <w:r w:rsidRPr="009A3EC2">
        <w:rPr>
          <w:rFonts w:ascii="Times New Roman" w:hAnsi="Times New Roman" w:cs="Times New Roman"/>
          <w:color w:val="auto"/>
          <w:sz w:val="28"/>
          <w:szCs w:val="28"/>
        </w:rPr>
        <w:t xml:space="preserve"> район</w:t>
      </w:r>
      <w:r>
        <w:rPr>
          <w:rFonts w:ascii="Times New Roman" w:hAnsi="Times New Roman" w:cs="Times New Roman"/>
          <w:color w:val="auto"/>
          <w:sz w:val="28"/>
          <w:szCs w:val="28"/>
        </w:rPr>
        <w:t>а</w:t>
      </w:r>
      <w:r w:rsidRPr="009A3EC2">
        <w:rPr>
          <w:rFonts w:ascii="Times New Roman" w:hAnsi="Times New Roman" w:cs="Times New Roman"/>
          <w:color w:val="auto"/>
          <w:sz w:val="28"/>
          <w:szCs w:val="28"/>
        </w:rPr>
        <w:t xml:space="preserve"> Новосибирской области без объявления цены</w:t>
      </w:r>
    </w:p>
    <w:p w:rsidR="00E72889" w:rsidRPr="009A3EC2" w:rsidRDefault="00E72889" w:rsidP="00E72889">
      <w:pPr>
        <w:pStyle w:val="1"/>
        <w:spacing w:before="0" w:after="0"/>
        <w:rPr>
          <w:rFonts w:ascii="Times New Roman" w:hAnsi="Times New Roman" w:cs="Times New Roman"/>
          <w:color w:val="auto"/>
          <w:sz w:val="28"/>
          <w:szCs w:val="28"/>
        </w:rPr>
      </w:pPr>
    </w:p>
    <w:p w:rsidR="00E72889" w:rsidRPr="009A3EC2" w:rsidRDefault="00E72889" w:rsidP="00E72889">
      <w:pPr>
        <w:pStyle w:val="1"/>
        <w:spacing w:before="0" w:after="0"/>
        <w:rPr>
          <w:rFonts w:ascii="Times New Roman" w:hAnsi="Times New Roman" w:cs="Times New Roman"/>
          <w:color w:val="auto"/>
          <w:sz w:val="28"/>
          <w:szCs w:val="28"/>
        </w:rPr>
      </w:pPr>
      <w:r w:rsidRPr="009A3EC2">
        <w:rPr>
          <w:rFonts w:ascii="Times New Roman" w:hAnsi="Times New Roman" w:cs="Times New Roman"/>
          <w:color w:val="auto"/>
          <w:sz w:val="28"/>
          <w:szCs w:val="28"/>
        </w:rPr>
        <w:t>I. Общее положение</w:t>
      </w:r>
    </w:p>
    <w:p w:rsidR="00E72889" w:rsidRPr="009A3EC2" w:rsidRDefault="00E72889" w:rsidP="00E72889">
      <w:pPr>
        <w:rPr>
          <w:rFonts w:ascii="Times New Roman" w:hAnsi="Times New Roman"/>
          <w:sz w:val="28"/>
          <w:szCs w:val="28"/>
        </w:rPr>
      </w:pPr>
    </w:p>
    <w:bookmarkEnd w:id="1"/>
    <w:p w:rsidR="00E72889" w:rsidRPr="009A3EC2" w:rsidRDefault="00E72889" w:rsidP="00E72889">
      <w:pPr>
        <w:rPr>
          <w:rFonts w:ascii="Times New Roman" w:hAnsi="Times New Roman"/>
          <w:sz w:val="28"/>
          <w:szCs w:val="28"/>
        </w:rPr>
      </w:pPr>
      <w:r w:rsidRPr="009A3EC2">
        <w:rPr>
          <w:rFonts w:ascii="Times New Roman" w:hAnsi="Times New Roman"/>
          <w:sz w:val="28"/>
          <w:szCs w:val="28"/>
        </w:rPr>
        <w:t>1.1.</w:t>
      </w:r>
      <w:r w:rsidRPr="009A3EC2">
        <w:rPr>
          <w:rFonts w:ascii="Times New Roman" w:hAnsi="Times New Roman"/>
          <w:spacing w:val="2"/>
          <w:sz w:val="28"/>
          <w:szCs w:val="28"/>
        </w:rPr>
        <w:t xml:space="preserve">Настоящий Порядок разработан в соответствии с </w:t>
      </w:r>
      <w:hyperlink r:id="rId5" w:history="1">
        <w:r w:rsidRPr="009A3EC2">
          <w:rPr>
            <w:rFonts w:ascii="Times New Roman" w:hAnsi="Times New Roman"/>
            <w:spacing w:val="2"/>
            <w:sz w:val="28"/>
            <w:szCs w:val="28"/>
          </w:rPr>
          <w:t xml:space="preserve">Федеральным законом от 21.12.2001 </w:t>
        </w:r>
        <w:proofErr w:type="spellStart"/>
        <w:r w:rsidRPr="009A3EC2">
          <w:rPr>
            <w:rFonts w:ascii="Times New Roman" w:hAnsi="Times New Roman"/>
            <w:spacing w:val="2"/>
            <w:sz w:val="28"/>
            <w:szCs w:val="28"/>
          </w:rPr>
          <w:t>г.№</w:t>
        </w:r>
        <w:proofErr w:type="spellEnd"/>
        <w:r w:rsidRPr="009A3EC2">
          <w:rPr>
            <w:rFonts w:ascii="Times New Roman" w:hAnsi="Times New Roman"/>
            <w:spacing w:val="2"/>
            <w:sz w:val="28"/>
            <w:szCs w:val="28"/>
          </w:rPr>
          <w:t xml:space="preserve"> 178-ФЗ «О приватизации государственного и муниципального имущества»</w:t>
        </w:r>
      </w:hyperlink>
      <w:r w:rsidRPr="009A3EC2">
        <w:rPr>
          <w:rFonts w:ascii="Times New Roman" w:hAnsi="Times New Roman"/>
          <w:spacing w:val="2"/>
          <w:sz w:val="28"/>
          <w:szCs w:val="28"/>
        </w:rPr>
        <w:t xml:space="preserve">, </w:t>
      </w:r>
      <w:hyperlink r:id="rId6" w:history="1">
        <w:r w:rsidRPr="009A3EC2">
          <w:rPr>
            <w:rFonts w:ascii="Times New Roman" w:hAnsi="Times New Roman"/>
            <w:spacing w:val="2"/>
            <w:sz w:val="28"/>
            <w:szCs w:val="28"/>
          </w:rPr>
          <w:t xml:space="preserve">Положением </w:t>
        </w:r>
        <w:r w:rsidRPr="009A3EC2">
          <w:rPr>
            <w:rFonts w:ascii="Times New Roman" w:hAnsi="Times New Roman"/>
            <w:sz w:val="28"/>
            <w:szCs w:val="28"/>
          </w:rPr>
          <w:t>об организации продажи государственного или муниципального имущества посредством публичного предложения и без объявления цены</w:t>
        </w:r>
      </w:hyperlink>
      <w:r w:rsidRPr="009A3EC2">
        <w:rPr>
          <w:rFonts w:ascii="Times New Roman" w:hAnsi="Times New Roman"/>
          <w:spacing w:val="2"/>
          <w:sz w:val="28"/>
          <w:szCs w:val="28"/>
        </w:rPr>
        <w:t xml:space="preserve">, утвержденным </w:t>
      </w:r>
      <w:hyperlink r:id="rId7" w:history="1">
        <w:r w:rsidRPr="009A3EC2">
          <w:rPr>
            <w:rFonts w:ascii="Times New Roman" w:hAnsi="Times New Roman"/>
            <w:spacing w:val="2"/>
            <w:sz w:val="28"/>
            <w:szCs w:val="28"/>
          </w:rPr>
          <w:t>постановлением Правительства Российской Федерации от 22.07.2002 г. № 549</w:t>
        </w:r>
      </w:hyperlink>
      <w:r w:rsidRPr="009A3EC2">
        <w:rPr>
          <w:rFonts w:ascii="Times New Roman" w:hAnsi="Times New Roman"/>
          <w:spacing w:val="2"/>
          <w:sz w:val="28"/>
          <w:szCs w:val="28"/>
        </w:rPr>
        <w:t>.</w:t>
      </w:r>
    </w:p>
    <w:p w:rsidR="00E72889" w:rsidRDefault="00E72889" w:rsidP="00E72889">
      <w:pPr>
        <w:rPr>
          <w:rFonts w:ascii="Times New Roman" w:hAnsi="Times New Roman"/>
          <w:sz w:val="28"/>
          <w:szCs w:val="28"/>
        </w:rPr>
      </w:pPr>
    </w:p>
    <w:p w:rsidR="00E72889" w:rsidRPr="009A3EC2" w:rsidRDefault="00E72889" w:rsidP="00E72889">
      <w:pPr>
        <w:rPr>
          <w:rFonts w:ascii="Times New Roman" w:hAnsi="Times New Roman"/>
          <w:sz w:val="28"/>
          <w:szCs w:val="28"/>
        </w:rPr>
      </w:pPr>
      <w:r w:rsidRPr="009A3EC2">
        <w:rPr>
          <w:rFonts w:ascii="Times New Roman" w:hAnsi="Times New Roman"/>
          <w:sz w:val="28"/>
          <w:szCs w:val="28"/>
        </w:rPr>
        <w:t xml:space="preserve"> 1.2. </w:t>
      </w:r>
      <w:proofErr w:type="gramStart"/>
      <w:r w:rsidRPr="009A3EC2">
        <w:rPr>
          <w:rFonts w:ascii="Times New Roman" w:hAnsi="Times New Roman"/>
          <w:sz w:val="28"/>
          <w:szCs w:val="28"/>
        </w:rPr>
        <w:t xml:space="preserve">Настоящее Порядок подведения итогов продажи муниципального имущества Баганского сельсовета </w:t>
      </w:r>
      <w:proofErr w:type="spellStart"/>
      <w:r w:rsidRPr="009A3EC2">
        <w:rPr>
          <w:rFonts w:ascii="Times New Roman" w:hAnsi="Times New Roman"/>
          <w:sz w:val="28"/>
          <w:szCs w:val="28"/>
        </w:rPr>
        <w:t>Баганский</w:t>
      </w:r>
      <w:proofErr w:type="spellEnd"/>
      <w:r w:rsidRPr="009A3EC2">
        <w:rPr>
          <w:rFonts w:ascii="Times New Roman" w:hAnsi="Times New Roman"/>
          <w:sz w:val="28"/>
          <w:szCs w:val="28"/>
        </w:rPr>
        <w:t xml:space="preserve"> район Новосибирской области без объявления цены и заключения с покупателем договора купли-продажи муниципального имущества Баганского сельсовета </w:t>
      </w:r>
      <w:proofErr w:type="spellStart"/>
      <w:r w:rsidRPr="009A3EC2">
        <w:rPr>
          <w:rFonts w:ascii="Times New Roman" w:hAnsi="Times New Roman"/>
          <w:sz w:val="28"/>
          <w:szCs w:val="28"/>
        </w:rPr>
        <w:t>Баганский</w:t>
      </w:r>
      <w:proofErr w:type="spellEnd"/>
      <w:r w:rsidRPr="009A3EC2">
        <w:rPr>
          <w:rFonts w:ascii="Times New Roman" w:hAnsi="Times New Roman"/>
          <w:sz w:val="28"/>
          <w:szCs w:val="28"/>
        </w:rPr>
        <w:t xml:space="preserve"> район Новосибирской области без объявления цены (далее – Порядок) определяет процедуру подведение итогов продажи муниципального имущества Баганского сельсовета </w:t>
      </w:r>
      <w:proofErr w:type="spellStart"/>
      <w:r w:rsidRPr="009A3EC2">
        <w:rPr>
          <w:rFonts w:ascii="Times New Roman" w:hAnsi="Times New Roman"/>
          <w:sz w:val="28"/>
          <w:szCs w:val="28"/>
        </w:rPr>
        <w:t>Баганский</w:t>
      </w:r>
      <w:proofErr w:type="spellEnd"/>
      <w:r w:rsidRPr="009A3EC2">
        <w:rPr>
          <w:rFonts w:ascii="Times New Roman" w:hAnsi="Times New Roman"/>
          <w:sz w:val="28"/>
          <w:szCs w:val="28"/>
        </w:rPr>
        <w:t xml:space="preserve"> район Новосибирской области без объявления цены (далее именуется соответственно – имущество и продажа) и заключения с</w:t>
      </w:r>
      <w:proofErr w:type="gramEnd"/>
      <w:r w:rsidRPr="009A3EC2">
        <w:rPr>
          <w:rFonts w:ascii="Times New Roman" w:hAnsi="Times New Roman"/>
          <w:sz w:val="28"/>
          <w:szCs w:val="28"/>
        </w:rPr>
        <w:t xml:space="preserve"> покупателем договора купли-продажи муниципального имущества Баганского сельсовета Баганск</w:t>
      </w:r>
      <w:r>
        <w:rPr>
          <w:rFonts w:ascii="Times New Roman" w:hAnsi="Times New Roman"/>
          <w:sz w:val="28"/>
          <w:szCs w:val="28"/>
        </w:rPr>
        <w:t>ого</w:t>
      </w:r>
      <w:r w:rsidRPr="009A3EC2">
        <w:rPr>
          <w:rFonts w:ascii="Times New Roman" w:hAnsi="Times New Roman"/>
          <w:sz w:val="28"/>
          <w:szCs w:val="28"/>
        </w:rPr>
        <w:t xml:space="preserve"> район</w:t>
      </w:r>
      <w:r>
        <w:rPr>
          <w:rFonts w:ascii="Times New Roman" w:hAnsi="Times New Roman"/>
          <w:sz w:val="28"/>
          <w:szCs w:val="28"/>
        </w:rPr>
        <w:t xml:space="preserve">а </w:t>
      </w:r>
      <w:r w:rsidRPr="009A3EC2">
        <w:rPr>
          <w:rFonts w:ascii="Times New Roman" w:hAnsi="Times New Roman"/>
          <w:sz w:val="28"/>
          <w:szCs w:val="28"/>
        </w:rPr>
        <w:t>Новосибирской области, без объявления цены.</w:t>
      </w:r>
    </w:p>
    <w:p w:rsidR="00E72889" w:rsidRDefault="00E72889" w:rsidP="00E72889">
      <w:pPr>
        <w:suppressAutoHyphens/>
        <w:ind w:firstLine="709"/>
        <w:rPr>
          <w:rFonts w:ascii="Times New Roman" w:hAnsi="Times New Roman"/>
          <w:spacing w:val="2"/>
          <w:sz w:val="28"/>
          <w:szCs w:val="28"/>
        </w:rPr>
      </w:pP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t xml:space="preserve">1.3. Продажу имущества, подведение итогов продажи без объявления цены осуществляет администрация </w:t>
      </w:r>
      <w:r w:rsidRPr="009A3EC2">
        <w:rPr>
          <w:rFonts w:ascii="Times New Roman" w:hAnsi="Times New Roman"/>
          <w:sz w:val="28"/>
          <w:szCs w:val="28"/>
        </w:rPr>
        <w:t>Баганского сельсовета Баганск</w:t>
      </w:r>
      <w:r>
        <w:rPr>
          <w:rFonts w:ascii="Times New Roman" w:hAnsi="Times New Roman"/>
          <w:sz w:val="28"/>
          <w:szCs w:val="28"/>
        </w:rPr>
        <w:t>ого</w:t>
      </w:r>
      <w:r w:rsidRPr="009A3EC2">
        <w:rPr>
          <w:rFonts w:ascii="Times New Roman" w:hAnsi="Times New Roman"/>
          <w:sz w:val="28"/>
          <w:szCs w:val="28"/>
        </w:rPr>
        <w:t xml:space="preserve"> район</w:t>
      </w:r>
      <w:r>
        <w:rPr>
          <w:rFonts w:ascii="Times New Roman" w:hAnsi="Times New Roman"/>
          <w:sz w:val="28"/>
          <w:szCs w:val="28"/>
        </w:rPr>
        <w:t>а</w:t>
      </w:r>
      <w:r w:rsidRPr="009A3EC2">
        <w:rPr>
          <w:rFonts w:ascii="Times New Roman" w:hAnsi="Times New Roman"/>
          <w:sz w:val="28"/>
          <w:szCs w:val="28"/>
        </w:rPr>
        <w:t xml:space="preserve"> Новосибирской области </w:t>
      </w:r>
      <w:r w:rsidRPr="009A3EC2">
        <w:rPr>
          <w:rFonts w:ascii="Times New Roman" w:hAnsi="Times New Roman"/>
          <w:spacing w:val="2"/>
          <w:sz w:val="28"/>
          <w:szCs w:val="28"/>
        </w:rPr>
        <w:t>(далее - администрация).</w:t>
      </w:r>
    </w:p>
    <w:p w:rsidR="00E72889" w:rsidRDefault="00E72889" w:rsidP="00E72889">
      <w:pPr>
        <w:suppressAutoHyphens/>
        <w:ind w:firstLine="709"/>
        <w:rPr>
          <w:rFonts w:ascii="Times New Roman" w:hAnsi="Times New Roman"/>
          <w:spacing w:val="2"/>
          <w:sz w:val="28"/>
          <w:szCs w:val="28"/>
        </w:rPr>
      </w:pP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t xml:space="preserve">1.4.Администрация </w:t>
      </w:r>
      <w:r w:rsidRPr="009A3EC2">
        <w:rPr>
          <w:rFonts w:ascii="Times New Roman" w:hAnsi="Times New Roman"/>
          <w:sz w:val="28"/>
          <w:szCs w:val="28"/>
        </w:rPr>
        <w:t>Баганского сельсовета Баганск</w:t>
      </w:r>
      <w:r>
        <w:rPr>
          <w:rFonts w:ascii="Times New Roman" w:hAnsi="Times New Roman"/>
          <w:sz w:val="28"/>
          <w:szCs w:val="28"/>
        </w:rPr>
        <w:t>ого</w:t>
      </w:r>
      <w:r w:rsidRPr="009A3EC2">
        <w:rPr>
          <w:rFonts w:ascii="Times New Roman" w:hAnsi="Times New Roman"/>
          <w:sz w:val="28"/>
          <w:szCs w:val="28"/>
        </w:rPr>
        <w:t xml:space="preserve"> район</w:t>
      </w:r>
      <w:r>
        <w:rPr>
          <w:rFonts w:ascii="Times New Roman" w:hAnsi="Times New Roman"/>
          <w:sz w:val="28"/>
          <w:szCs w:val="28"/>
        </w:rPr>
        <w:t>а</w:t>
      </w:r>
      <w:r w:rsidRPr="009A3EC2">
        <w:rPr>
          <w:rFonts w:ascii="Times New Roman" w:hAnsi="Times New Roman"/>
          <w:sz w:val="28"/>
          <w:szCs w:val="28"/>
        </w:rPr>
        <w:t xml:space="preserve"> Новосибирской области </w:t>
      </w:r>
      <w:r w:rsidRPr="009A3EC2">
        <w:rPr>
          <w:rFonts w:ascii="Times New Roman" w:hAnsi="Times New Roman"/>
          <w:spacing w:val="2"/>
          <w:sz w:val="28"/>
          <w:szCs w:val="28"/>
        </w:rPr>
        <w:t>в процессе подготовки и проведения продажи имущества:</w:t>
      </w: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t>а) устанавливает срок приема заявок на приобретение имущества (дата и время начала и окончания приема заявок), а также дату подведения итогов продажи имущества;</w:t>
      </w: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t>б) организует подготовку и размещение информационного сообщения о продаже имущества в информационно-телекоммуникационной сети «Интернет» (далее - сеть «Интернет») в соответствии с требованиями, установленными Федеральным законом от 21.12.2001 г. № 178-ФЗ</w:t>
      </w:r>
      <w:r>
        <w:rPr>
          <w:rFonts w:ascii="Times New Roman" w:hAnsi="Times New Roman"/>
          <w:spacing w:val="2"/>
          <w:sz w:val="28"/>
          <w:szCs w:val="28"/>
        </w:rPr>
        <w:t xml:space="preserve"> </w:t>
      </w:r>
      <w:r w:rsidRPr="009A3EC2">
        <w:rPr>
          <w:rFonts w:ascii="Times New Roman" w:hAnsi="Times New Roman"/>
          <w:spacing w:val="2"/>
          <w:sz w:val="28"/>
          <w:szCs w:val="28"/>
        </w:rPr>
        <w:t>«О приватизации государственного и муниципального имущества» и настоящим Порядка;</w:t>
      </w: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t>в) принимает заявки юридических и физических лиц на приобретение имущества, а также прилагаемые к ним предложения о цене приобретения имущества и другие документы по описи, представленной претендентом;</w:t>
      </w: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t>г) ведет учет заявок и предложений о цене приобретения имущества путем их регистрации в установленном продавцом порядке;</w:t>
      </w:r>
    </w:p>
    <w:p w:rsidR="00E72889" w:rsidRPr="009A3EC2" w:rsidRDefault="00E72889" w:rsidP="00E72889">
      <w:pPr>
        <w:suppressAutoHyphens/>
        <w:ind w:firstLine="709"/>
        <w:rPr>
          <w:rFonts w:ascii="Times New Roman" w:hAnsi="Times New Roman"/>
          <w:spacing w:val="2"/>
          <w:sz w:val="28"/>
          <w:szCs w:val="28"/>
        </w:rPr>
      </w:pPr>
      <w:proofErr w:type="spellStart"/>
      <w:r w:rsidRPr="009A3EC2">
        <w:rPr>
          <w:rFonts w:ascii="Times New Roman" w:hAnsi="Times New Roman"/>
          <w:spacing w:val="2"/>
          <w:sz w:val="28"/>
          <w:szCs w:val="28"/>
        </w:rPr>
        <w:t>д</w:t>
      </w:r>
      <w:proofErr w:type="spellEnd"/>
      <w:r w:rsidRPr="009A3EC2">
        <w:rPr>
          <w:rFonts w:ascii="Times New Roman" w:hAnsi="Times New Roman"/>
          <w:spacing w:val="2"/>
          <w:sz w:val="28"/>
          <w:szCs w:val="28"/>
        </w:rPr>
        <w:t>) уведомляет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w:t>
      </w: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t>е) заключает с покупателем договор купли-продажи имущества;</w:t>
      </w: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t>ж) производит расчеты с покупателем;</w:t>
      </w:r>
    </w:p>
    <w:p w:rsidR="00E72889" w:rsidRPr="009A3EC2" w:rsidRDefault="00E72889" w:rsidP="00E72889">
      <w:pPr>
        <w:suppressAutoHyphens/>
        <w:ind w:firstLine="709"/>
        <w:rPr>
          <w:rFonts w:ascii="Times New Roman" w:hAnsi="Times New Roman"/>
          <w:spacing w:val="2"/>
          <w:sz w:val="28"/>
          <w:szCs w:val="28"/>
        </w:rPr>
      </w:pPr>
      <w:proofErr w:type="spellStart"/>
      <w:r w:rsidRPr="009A3EC2">
        <w:rPr>
          <w:rFonts w:ascii="Times New Roman" w:hAnsi="Times New Roman"/>
          <w:spacing w:val="2"/>
          <w:sz w:val="28"/>
          <w:szCs w:val="28"/>
        </w:rPr>
        <w:t>з</w:t>
      </w:r>
      <w:proofErr w:type="spellEnd"/>
      <w:r w:rsidRPr="009A3EC2">
        <w:rPr>
          <w:rFonts w:ascii="Times New Roman" w:hAnsi="Times New Roman"/>
          <w:spacing w:val="2"/>
          <w:sz w:val="28"/>
          <w:szCs w:val="28"/>
        </w:rPr>
        <w:t>) организует подготовку и размещение информационного сообщения об итогах продажи имущества в сети «Интернет» в соответствии с требованиями, установленными Федеральным законом № 178-ФЗ «О приватизации государственного и муниципального имущества» и настоящим Порядка;</w:t>
      </w: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t>и) обеспечивает передачу имущества покупателю и совершает необходимые действия, связанные с переходом права собственности на него;</w:t>
      </w: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t>к) осуществляет иные функции, предусмотренные Федеральным законом № 178-ФЗ «О приватизации государственного и муниципального имущества» и настоящим Порядка;</w:t>
      </w:r>
    </w:p>
    <w:p w:rsidR="00E72889" w:rsidRDefault="00E72889" w:rsidP="00E72889">
      <w:pPr>
        <w:suppressAutoHyphens/>
        <w:ind w:firstLine="709"/>
        <w:rPr>
          <w:rFonts w:ascii="Times New Roman" w:hAnsi="Times New Roman"/>
          <w:spacing w:val="2"/>
          <w:sz w:val="28"/>
          <w:szCs w:val="28"/>
        </w:rPr>
      </w:pPr>
    </w:p>
    <w:p w:rsidR="00E72889" w:rsidRPr="009A3EC2" w:rsidRDefault="00E72889" w:rsidP="00E72889">
      <w:pPr>
        <w:suppressAutoHyphens/>
        <w:ind w:firstLine="709"/>
        <w:rPr>
          <w:rFonts w:ascii="Times New Roman" w:hAnsi="Times New Roman"/>
          <w:spacing w:val="2"/>
          <w:sz w:val="28"/>
          <w:szCs w:val="28"/>
        </w:rPr>
      </w:pPr>
      <w:r w:rsidRPr="009A3EC2">
        <w:rPr>
          <w:rFonts w:ascii="Times New Roman" w:hAnsi="Times New Roman"/>
          <w:spacing w:val="2"/>
          <w:sz w:val="28"/>
          <w:szCs w:val="28"/>
        </w:rPr>
        <w:lastRenderedPageBreak/>
        <w:t>1.5. Функции, предусмотренные пунктом 1.4. настоящего Порядка, являются исключительными функциями продавца и не могут быть переданы иным лицам, за исключением случаев, предусмотренных законодательством Российской Федерации.</w:t>
      </w:r>
    </w:p>
    <w:p w:rsidR="00E72889" w:rsidRDefault="00E72889" w:rsidP="00E72889">
      <w:pPr>
        <w:rPr>
          <w:rFonts w:ascii="Times New Roman" w:hAnsi="Times New Roman"/>
          <w:sz w:val="28"/>
          <w:szCs w:val="28"/>
        </w:rPr>
      </w:pPr>
    </w:p>
    <w:p w:rsidR="00E72889" w:rsidRPr="009A3EC2" w:rsidRDefault="00E72889" w:rsidP="00E72889">
      <w:pPr>
        <w:rPr>
          <w:rFonts w:ascii="Times New Roman" w:hAnsi="Times New Roman"/>
          <w:sz w:val="28"/>
          <w:szCs w:val="28"/>
        </w:rPr>
      </w:pPr>
      <w:r>
        <w:rPr>
          <w:rFonts w:ascii="Times New Roman" w:hAnsi="Times New Roman"/>
          <w:sz w:val="28"/>
          <w:szCs w:val="28"/>
        </w:rPr>
        <w:t xml:space="preserve">1.6. </w:t>
      </w:r>
      <w:r w:rsidRPr="009A3EC2">
        <w:rPr>
          <w:rFonts w:ascii="Times New Roman" w:hAnsi="Times New Roman"/>
          <w:sz w:val="28"/>
          <w:szCs w:val="28"/>
        </w:rPr>
        <w:t xml:space="preserve">В соответствии с </w:t>
      </w:r>
      <w:proofErr w:type="gramStart"/>
      <w:r w:rsidRPr="009A3EC2">
        <w:rPr>
          <w:rFonts w:ascii="Times New Roman" w:hAnsi="Times New Roman"/>
          <w:sz w:val="28"/>
          <w:szCs w:val="28"/>
        </w:rPr>
        <w:t>ч</w:t>
      </w:r>
      <w:proofErr w:type="gramEnd"/>
      <w:r w:rsidRPr="009A3EC2">
        <w:rPr>
          <w:rFonts w:ascii="Times New Roman" w:hAnsi="Times New Roman"/>
          <w:sz w:val="28"/>
          <w:szCs w:val="28"/>
        </w:rPr>
        <w:t>.1 ст.5 Федерального закона от 21.12.2001 № 178-ФЗ «О приватизации государственного и муниципального имущества муниципального имущества могут быть любые физические и юридические лица, за исключением:</w:t>
      </w:r>
    </w:p>
    <w:p w:rsidR="00E72889" w:rsidRPr="009A3EC2" w:rsidRDefault="00E72889" w:rsidP="00E72889">
      <w:pPr>
        <w:rPr>
          <w:rFonts w:ascii="Times New Roman" w:hAnsi="Times New Roman"/>
          <w:sz w:val="28"/>
          <w:szCs w:val="28"/>
        </w:rPr>
      </w:pPr>
      <w:r w:rsidRPr="009A3EC2">
        <w:rPr>
          <w:rFonts w:ascii="Times New Roman" w:hAnsi="Times New Roman"/>
          <w:sz w:val="28"/>
          <w:szCs w:val="28"/>
        </w:rPr>
        <w:t>- государственных и муниципальных унитарных предприятий, государственных и муниципальных учреждений;</w:t>
      </w:r>
    </w:p>
    <w:p w:rsidR="00E72889" w:rsidRPr="009A3EC2" w:rsidRDefault="00E72889" w:rsidP="00E72889">
      <w:pPr>
        <w:rPr>
          <w:rFonts w:ascii="Times New Roman" w:hAnsi="Times New Roman"/>
          <w:sz w:val="28"/>
          <w:szCs w:val="28"/>
        </w:rPr>
      </w:pPr>
      <w:r w:rsidRPr="009A3EC2">
        <w:rPr>
          <w:rFonts w:ascii="Times New Roman" w:hAnsi="Times New Roman"/>
          <w:sz w:val="28"/>
          <w:szCs w:val="28"/>
        </w:rPr>
        <w:t xml:space="preserve">- юридических лиц, в уставном капитале которых доля Российской Федерации, субъектов Российской Федерации и </w:t>
      </w:r>
      <w:r w:rsidRPr="00F668F6">
        <w:rPr>
          <w:rFonts w:ascii="Times New Roman" w:hAnsi="Times New Roman"/>
          <w:color w:val="000000"/>
          <w:sz w:val="28"/>
          <w:szCs w:val="28"/>
        </w:rPr>
        <w:t>муниципальных образований</w:t>
      </w:r>
      <w:r w:rsidRPr="009A3EC2">
        <w:rPr>
          <w:rFonts w:ascii="Times New Roman" w:hAnsi="Times New Roman"/>
          <w:sz w:val="28"/>
          <w:szCs w:val="28"/>
        </w:rPr>
        <w:t xml:space="preserve"> превышает 25 процентов, кроме случаев, предусмотренных ст.25 настоящего Федерального закона;</w:t>
      </w:r>
    </w:p>
    <w:p w:rsidR="00E72889" w:rsidRPr="009A3EC2" w:rsidRDefault="00E72889" w:rsidP="00E72889">
      <w:pPr>
        <w:rPr>
          <w:rFonts w:ascii="Times New Roman" w:hAnsi="Times New Roman"/>
          <w:sz w:val="28"/>
          <w:szCs w:val="28"/>
        </w:rPr>
      </w:pPr>
      <w:proofErr w:type="gramStart"/>
      <w:r w:rsidRPr="009A3EC2">
        <w:rPr>
          <w:rFonts w:ascii="Times New Roman" w:hAnsi="Times New Roman"/>
          <w:sz w:val="28"/>
          <w:szCs w:val="28"/>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w:t>
      </w:r>
      <w:proofErr w:type="spellStart"/>
      <w:r w:rsidRPr="009A3EC2">
        <w:rPr>
          <w:rFonts w:ascii="Times New Roman" w:hAnsi="Times New Roman"/>
          <w:sz w:val="28"/>
          <w:szCs w:val="28"/>
        </w:rPr>
        <w:t>офшорные</w:t>
      </w:r>
      <w:proofErr w:type="spellEnd"/>
      <w:r w:rsidRPr="009A3EC2">
        <w:rPr>
          <w:rFonts w:ascii="Times New Roman" w:hAnsi="Times New Roman"/>
          <w:sz w:val="28"/>
          <w:szCs w:val="28"/>
        </w:rPr>
        <w:t xml:space="preserve"> зоны) (далее – </w:t>
      </w:r>
      <w:proofErr w:type="spellStart"/>
      <w:r w:rsidRPr="009A3EC2">
        <w:rPr>
          <w:rFonts w:ascii="Times New Roman" w:hAnsi="Times New Roman"/>
          <w:sz w:val="28"/>
          <w:szCs w:val="28"/>
        </w:rPr>
        <w:t>офшорные</w:t>
      </w:r>
      <w:proofErr w:type="spellEnd"/>
      <w:r w:rsidRPr="009A3EC2">
        <w:rPr>
          <w:rFonts w:ascii="Times New Roman" w:hAnsi="Times New Roman"/>
          <w:sz w:val="28"/>
          <w:szCs w:val="28"/>
        </w:rPr>
        <w:t xml:space="preserve"> компании);</w:t>
      </w:r>
      <w:proofErr w:type="gramEnd"/>
    </w:p>
    <w:p w:rsidR="00E72889" w:rsidRPr="009A3EC2" w:rsidRDefault="00E72889" w:rsidP="00E72889">
      <w:pPr>
        <w:rPr>
          <w:rFonts w:ascii="Times New Roman" w:hAnsi="Times New Roman"/>
          <w:sz w:val="28"/>
          <w:szCs w:val="28"/>
        </w:rPr>
      </w:pPr>
      <w:r w:rsidRPr="009A3EC2">
        <w:rPr>
          <w:rFonts w:ascii="Times New Roman" w:hAnsi="Times New Roman"/>
          <w:sz w:val="28"/>
          <w:szCs w:val="28"/>
        </w:rPr>
        <w:t>- юридических лиц, в отношении кото</w:t>
      </w:r>
      <w:bookmarkStart w:id="2" w:name="_GoBack"/>
      <w:bookmarkEnd w:id="2"/>
      <w:r w:rsidRPr="009A3EC2">
        <w:rPr>
          <w:rFonts w:ascii="Times New Roman" w:hAnsi="Times New Roman"/>
          <w:sz w:val="28"/>
          <w:szCs w:val="28"/>
        </w:rPr>
        <w:t xml:space="preserve">рых </w:t>
      </w:r>
      <w:proofErr w:type="spellStart"/>
      <w:r w:rsidRPr="009A3EC2">
        <w:rPr>
          <w:rFonts w:ascii="Times New Roman" w:hAnsi="Times New Roman"/>
          <w:sz w:val="28"/>
          <w:szCs w:val="28"/>
        </w:rPr>
        <w:t>офшорной</w:t>
      </w:r>
      <w:proofErr w:type="spellEnd"/>
      <w:r w:rsidRPr="009A3EC2">
        <w:rPr>
          <w:rFonts w:ascii="Times New Roman" w:hAnsi="Times New Roman"/>
          <w:sz w:val="28"/>
          <w:szCs w:val="28"/>
        </w:rPr>
        <w:t xml:space="preserve"> компанией или группой лиц, в которую входит </w:t>
      </w:r>
      <w:proofErr w:type="spellStart"/>
      <w:r w:rsidRPr="009A3EC2">
        <w:rPr>
          <w:rFonts w:ascii="Times New Roman" w:hAnsi="Times New Roman"/>
          <w:sz w:val="28"/>
          <w:szCs w:val="28"/>
        </w:rPr>
        <w:t>офшорная</w:t>
      </w:r>
      <w:proofErr w:type="spellEnd"/>
      <w:r w:rsidRPr="009A3EC2">
        <w:rPr>
          <w:rFonts w:ascii="Times New Roman" w:hAnsi="Times New Roman"/>
          <w:sz w:val="28"/>
          <w:szCs w:val="28"/>
        </w:rPr>
        <w:t xml:space="preserve"> компания, осуществляется контроль.</w:t>
      </w:r>
    </w:p>
    <w:p w:rsidR="00E72889" w:rsidRPr="009A3EC2" w:rsidRDefault="00E72889" w:rsidP="00E72889">
      <w:pPr>
        <w:rPr>
          <w:rFonts w:ascii="Times New Roman" w:hAnsi="Times New Roman"/>
          <w:sz w:val="28"/>
          <w:szCs w:val="28"/>
        </w:rPr>
      </w:pPr>
      <w:proofErr w:type="gramStart"/>
      <w:r w:rsidRPr="009A3EC2">
        <w:rPr>
          <w:rFonts w:ascii="Times New Roman" w:hAnsi="Times New Roman"/>
          <w:sz w:val="28"/>
          <w:szCs w:val="28"/>
        </w:rPr>
        <w:t>В силу п.п. 1.2 ч.8 ст.11 Федерального закона «О защите конкуренции» под контролем в настоящей статье, в статьях 11.1 и 32 настоящего Федерального закона понимается возможность физического или юридического лица прямо или косвенно (через юридическое лицо или через несколько юридических лиц) определять решения, принимаемые другим юридическим лицом, посредством одного или нескольких следующих действий:</w:t>
      </w:r>
      <w:proofErr w:type="gramEnd"/>
    </w:p>
    <w:p w:rsidR="00E72889" w:rsidRPr="009A3EC2" w:rsidRDefault="00E72889" w:rsidP="00E72889">
      <w:pPr>
        <w:pStyle w:val="a3"/>
        <w:ind w:left="0" w:firstLine="709"/>
        <w:rPr>
          <w:rFonts w:ascii="Times New Roman" w:hAnsi="Times New Roman"/>
          <w:sz w:val="28"/>
          <w:szCs w:val="28"/>
        </w:rPr>
      </w:pPr>
      <w:r w:rsidRPr="009A3EC2">
        <w:rPr>
          <w:rFonts w:ascii="Times New Roman" w:hAnsi="Times New Roman"/>
          <w:sz w:val="28"/>
          <w:szCs w:val="28"/>
        </w:rPr>
        <w:t>1. Распоряжением более чем пятьюдесятью процентами общего количества голосов, приходящих на голосующие акции (доли), составляющие уставный (складочный) капитал юридического лица;</w:t>
      </w:r>
    </w:p>
    <w:p w:rsidR="00E72889" w:rsidRDefault="00E72889" w:rsidP="00E72889">
      <w:pPr>
        <w:pStyle w:val="a3"/>
        <w:ind w:left="0" w:firstLine="709"/>
        <w:rPr>
          <w:rFonts w:ascii="Times New Roman" w:hAnsi="Times New Roman"/>
          <w:sz w:val="28"/>
          <w:szCs w:val="28"/>
        </w:rPr>
      </w:pPr>
      <w:r w:rsidRPr="009A3EC2">
        <w:rPr>
          <w:rFonts w:ascii="Times New Roman" w:hAnsi="Times New Roman"/>
          <w:sz w:val="28"/>
          <w:szCs w:val="28"/>
        </w:rPr>
        <w:t>2. Осуществление функций исполнительного органа юридического лица.</w:t>
      </w:r>
    </w:p>
    <w:p w:rsidR="00E72889" w:rsidRDefault="00E72889" w:rsidP="00E72889">
      <w:pPr>
        <w:pStyle w:val="a3"/>
        <w:ind w:left="0" w:firstLine="709"/>
        <w:rPr>
          <w:rFonts w:ascii="Times New Roman" w:hAnsi="Times New Roman"/>
          <w:sz w:val="28"/>
          <w:szCs w:val="28"/>
        </w:rPr>
      </w:pPr>
    </w:p>
    <w:p w:rsidR="00E72889" w:rsidRPr="00175EE5" w:rsidRDefault="00E72889" w:rsidP="00E72889">
      <w:pPr>
        <w:pStyle w:val="a3"/>
        <w:ind w:left="0"/>
        <w:rPr>
          <w:rFonts w:ascii="Times New Roman" w:hAnsi="Times New Roman"/>
          <w:b/>
          <w:color w:val="000000"/>
          <w:sz w:val="28"/>
          <w:szCs w:val="28"/>
        </w:rPr>
      </w:pPr>
      <w:r w:rsidRPr="00175EE5">
        <w:rPr>
          <w:rFonts w:ascii="Times New Roman" w:hAnsi="Times New Roman"/>
          <w:b/>
          <w:color w:val="000000"/>
          <w:sz w:val="28"/>
          <w:szCs w:val="28"/>
        </w:rPr>
        <w:t>II. Порядок организации приема заявок и предложений о цене приобретения имущества</w:t>
      </w:r>
    </w:p>
    <w:p w:rsidR="00E72889" w:rsidRPr="002C7495" w:rsidRDefault="00E72889" w:rsidP="00E72889">
      <w:pPr>
        <w:pStyle w:val="a3"/>
        <w:ind w:left="0"/>
        <w:rPr>
          <w:rFonts w:ascii="Times New Roman" w:hAnsi="Times New Roman"/>
          <w:color w:val="000000"/>
          <w:sz w:val="28"/>
          <w:szCs w:val="28"/>
        </w:rPr>
      </w:pP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 xml:space="preserve">2.1. Заявки со всеми прилагаемыми к ним документами направляются </w:t>
      </w:r>
      <w:r>
        <w:rPr>
          <w:rFonts w:ascii="Times New Roman" w:hAnsi="Times New Roman"/>
          <w:color w:val="000000"/>
          <w:sz w:val="28"/>
          <w:szCs w:val="28"/>
        </w:rPr>
        <w:t>администрации</w:t>
      </w:r>
      <w:r w:rsidRPr="002C7495">
        <w:rPr>
          <w:rFonts w:ascii="Times New Roman" w:hAnsi="Times New Roman"/>
          <w:color w:val="000000"/>
          <w:sz w:val="28"/>
          <w:szCs w:val="28"/>
        </w:rPr>
        <w:t xml:space="preserve"> по адресу, указанному в информационном сообщении, или подаются непосредственно по месту приема заявок.</w:t>
      </w:r>
    </w:p>
    <w:p w:rsidR="00E72889" w:rsidRPr="002C7495" w:rsidRDefault="00E72889" w:rsidP="00E72889">
      <w:pPr>
        <w:pStyle w:val="a3"/>
        <w:ind w:left="0" w:firstLine="708"/>
        <w:rPr>
          <w:rFonts w:ascii="Times New Roman" w:hAnsi="Times New Roman"/>
          <w:color w:val="000000"/>
          <w:sz w:val="28"/>
          <w:szCs w:val="28"/>
        </w:rPr>
      </w:pPr>
      <w:r>
        <w:rPr>
          <w:rFonts w:ascii="Times New Roman" w:hAnsi="Times New Roman"/>
          <w:color w:val="000000"/>
          <w:sz w:val="28"/>
          <w:szCs w:val="28"/>
        </w:rPr>
        <w:t>Администрация</w:t>
      </w:r>
      <w:r w:rsidRPr="002C7495">
        <w:rPr>
          <w:rFonts w:ascii="Times New Roman" w:hAnsi="Times New Roman"/>
          <w:color w:val="000000"/>
          <w:sz w:val="28"/>
          <w:szCs w:val="28"/>
        </w:rPr>
        <w:t xml:space="preserve"> осуществляет прием заявок в течение указанного в информационном сообщении срока.</w:t>
      </w:r>
    </w:p>
    <w:p w:rsidR="00E72889" w:rsidRPr="002C7495" w:rsidRDefault="00E72889" w:rsidP="00E72889">
      <w:pPr>
        <w:pStyle w:val="a3"/>
        <w:ind w:left="0" w:firstLine="708"/>
        <w:rPr>
          <w:rFonts w:ascii="Times New Roman" w:hAnsi="Times New Roman"/>
          <w:color w:val="000000"/>
          <w:sz w:val="28"/>
          <w:szCs w:val="28"/>
        </w:rPr>
      </w:pPr>
      <w:r w:rsidRPr="002C7495">
        <w:rPr>
          <w:rFonts w:ascii="Times New Roman" w:hAnsi="Times New Roman"/>
          <w:color w:val="000000"/>
          <w:sz w:val="28"/>
          <w:szCs w:val="28"/>
        </w:rPr>
        <w:t xml:space="preserve">Срок приема заявок должен быть не менее 25 календарных дней. Определенная </w:t>
      </w:r>
      <w:r>
        <w:rPr>
          <w:rFonts w:ascii="Times New Roman" w:hAnsi="Times New Roman"/>
          <w:color w:val="000000"/>
          <w:sz w:val="28"/>
          <w:szCs w:val="28"/>
        </w:rPr>
        <w:t>администрацией</w:t>
      </w:r>
      <w:r w:rsidRPr="002C7495">
        <w:rPr>
          <w:rFonts w:ascii="Times New Roman" w:hAnsi="Times New Roman"/>
          <w:color w:val="000000"/>
          <w:sz w:val="28"/>
          <w:szCs w:val="28"/>
        </w:rPr>
        <w:t xml:space="preserve"> дата подведения итогов продажи имущества указывается в информационном сообщении.</w:t>
      </w: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 xml:space="preserve">2.2. Форма бланка заявки утверждается </w:t>
      </w:r>
      <w:r>
        <w:rPr>
          <w:rFonts w:ascii="Times New Roman" w:hAnsi="Times New Roman"/>
          <w:color w:val="000000"/>
          <w:sz w:val="28"/>
          <w:szCs w:val="28"/>
        </w:rPr>
        <w:t>администрацией</w:t>
      </w:r>
      <w:r w:rsidRPr="002C7495">
        <w:rPr>
          <w:rFonts w:ascii="Times New Roman" w:hAnsi="Times New Roman"/>
          <w:color w:val="000000"/>
          <w:sz w:val="28"/>
          <w:szCs w:val="28"/>
        </w:rPr>
        <w:t xml:space="preserve"> и приводится в информационном сообщении.</w:t>
      </w:r>
    </w:p>
    <w:p w:rsidR="00E72889" w:rsidRPr="002C7495" w:rsidRDefault="00E72889" w:rsidP="00E72889">
      <w:pPr>
        <w:pStyle w:val="a3"/>
        <w:ind w:left="0" w:firstLine="708"/>
        <w:rPr>
          <w:rFonts w:ascii="Times New Roman" w:hAnsi="Times New Roman"/>
          <w:color w:val="000000"/>
          <w:sz w:val="28"/>
          <w:szCs w:val="28"/>
        </w:rPr>
      </w:pPr>
      <w:r w:rsidRPr="002C7495">
        <w:rPr>
          <w:rFonts w:ascii="Times New Roman" w:hAnsi="Times New Roman"/>
          <w:color w:val="000000"/>
          <w:sz w:val="28"/>
          <w:szCs w:val="28"/>
        </w:rPr>
        <w:t>В заявке должно содержаться обязательство претендента заключить договор купли-продажи имущества по предлагаемой им цене.</w:t>
      </w:r>
    </w:p>
    <w:p w:rsidR="00E72889" w:rsidRPr="002C7495" w:rsidRDefault="00E72889" w:rsidP="00E72889">
      <w:pPr>
        <w:pStyle w:val="a3"/>
        <w:ind w:left="0" w:firstLine="708"/>
        <w:rPr>
          <w:rFonts w:ascii="Times New Roman" w:hAnsi="Times New Roman"/>
          <w:color w:val="000000"/>
          <w:sz w:val="28"/>
          <w:szCs w:val="28"/>
        </w:rPr>
      </w:pPr>
      <w:r w:rsidRPr="002C7495">
        <w:rPr>
          <w:rFonts w:ascii="Times New Roman" w:hAnsi="Times New Roman"/>
          <w:color w:val="000000"/>
          <w:sz w:val="28"/>
          <w:szCs w:val="28"/>
        </w:rPr>
        <w:t>Предложение о цене приобретения имущества прилагается к заявке в запечатанном конверте. Предлагаемая претендентом цена приобретения имущества указывается цифрами и прописью. В случае если цифрами и прописью указаны разные цены, принимается во внимание цена, указанная прописью.</w:t>
      </w:r>
    </w:p>
    <w:p w:rsidR="00E72889" w:rsidRPr="002C7495" w:rsidRDefault="00E72889" w:rsidP="00E72889">
      <w:pPr>
        <w:pStyle w:val="a3"/>
        <w:ind w:left="0" w:firstLine="708"/>
        <w:rPr>
          <w:rFonts w:ascii="Times New Roman" w:hAnsi="Times New Roman"/>
          <w:color w:val="000000"/>
          <w:sz w:val="28"/>
          <w:szCs w:val="28"/>
        </w:rPr>
      </w:pPr>
      <w:r w:rsidRPr="002C7495">
        <w:rPr>
          <w:rFonts w:ascii="Times New Roman" w:hAnsi="Times New Roman"/>
          <w:color w:val="000000"/>
          <w:sz w:val="28"/>
          <w:szCs w:val="28"/>
        </w:rPr>
        <w:t>Претендент вправе подать только одно предложение о цене приобретения имущества.</w:t>
      </w:r>
    </w:p>
    <w:p w:rsidR="00E72889" w:rsidRPr="002C7495" w:rsidRDefault="00E72889" w:rsidP="00E72889">
      <w:pPr>
        <w:pStyle w:val="a3"/>
        <w:ind w:left="0" w:firstLine="708"/>
        <w:rPr>
          <w:rFonts w:ascii="Times New Roman" w:hAnsi="Times New Roman"/>
          <w:color w:val="000000"/>
          <w:sz w:val="28"/>
          <w:szCs w:val="28"/>
        </w:rPr>
      </w:pPr>
      <w:r w:rsidRPr="002C7495">
        <w:rPr>
          <w:rFonts w:ascii="Times New Roman" w:hAnsi="Times New Roman"/>
          <w:color w:val="000000"/>
          <w:sz w:val="28"/>
          <w:szCs w:val="28"/>
        </w:rPr>
        <w:t xml:space="preserve">К заявке также прилагаются документы по перечню, указанному в информационном сообщении, и опись прилагаемых документов в двух экземплярах, один из которых остается у </w:t>
      </w:r>
      <w:r>
        <w:rPr>
          <w:rFonts w:ascii="Times New Roman" w:hAnsi="Times New Roman"/>
          <w:color w:val="000000"/>
          <w:sz w:val="28"/>
          <w:szCs w:val="28"/>
        </w:rPr>
        <w:t>администрации</w:t>
      </w:r>
      <w:r w:rsidRPr="002C7495">
        <w:rPr>
          <w:rFonts w:ascii="Times New Roman" w:hAnsi="Times New Roman"/>
          <w:color w:val="000000"/>
          <w:sz w:val="28"/>
          <w:szCs w:val="28"/>
        </w:rPr>
        <w:t xml:space="preserve">, другой, с отметкой </w:t>
      </w:r>
      <w:r>
        <w:rPr>
          <w:rFonts w:ascii="Times New Roman" w:hAnsi="Times New Roman"/>
          <w:color w:val="000000"/>
          <w:sz w:val="28"/>
          <w:szCs w:val="28"/>
        </w:rPr>
        <w:t>администрации</w:t>
      </w:r>
      <w:r w:rsidRPr="002C7495">
        <w:rPr>
          <w:rFonts w:ascii="Times New Roman" w:hAnsi="Times New Roman"/>
          <w:color w:val="000000"/>
          <w:sz w:val="28"/>
          <w:szCs w:val="28"/>
        </w:rPr>
        <w:t xml:space="preserve"> о приеме заявки и прилагаемых к ней документов, - у претендента.</w:t>
      </w: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 xml:space="preserve">2.3. При приеме заявки </w:t>
      </w:r>
      <w:r>
        <w:rPr>
          <w:rFonts w:ascii="Times New Roman" w:hAnsi="Times New Roman"/>
          <w:color w:val="000000"/>
          <w:sz w:val="28"/>
          <w:szCs w:val="28"/>
        </w:rPr>
        <w:t>администрация</w:t>
      </w:r>
      <w:r w:rsidRPr="002C7495">
        <w:rPr>
          <w:rFonts w:ascii="Times New Roman" w:hAnsi="Times New Roman"/>
          <w:color w:val="000000"/>
          <w:sz w:val="28"/>
          <w:szCs w:val="28"/>
        </w:rPr>
        <w:t>:</w:t>
      </w: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а) удостоверяет личность претендента или его полномочного представителя и проверяет надлежащее оформление документа, удостоверяющего право полномочного представителя действовать от имени претендента;</w:t>
      </w: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б) рассматривает заявки с прилагаемыми к ним документами на предмет их соответствия требованиям законодательства Российской Федерации.</w:t>
      </w:r>
    </w:p>
    <w:p w:rsidR="00E72889" w:rsidRDefault="00E72889" w:rsidP="00E72889">
      <w:pPr>
        <w:pStyle w:val="a3"/>
        <w:ind w:left="0"/>
        <w:rPr>
          <w:rFonts w:ascii="Times New Roman" w:hAnsi="Times New Roman"/>
          <w:color w:val="000000"/>
          <w:sz w:val="28"/>
          <w:szCs w:val="28"/>
        </w:rPr>
      </w:pP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 xml:space="preserve">2.4. </w:t>
      </w:r>
      <w:r>
        <w:rPr>
          <w:rFonts w:ascii="Times New Roman" w:hAnsi="Times New Roman"/>
          <w:color w:val="000000"/>
          <w:sz w:val="28"/>
          <w:szCs w:val="28"/>
        </w:rPr>
        <w:t>Администрация</w:t>
      </w:r>
      <w:r w:rsidRPr="002C7495">
        <w:rPr>
          <w:rFonts w:ascii="Times New Roman" w:hAnsi="Times New Roman"/>
          <w:color w:val="000000"/>
          <w:sz w:val="28"/>
          <w:szCs w:val="28"/>
        </w:rPr>
        <w:t xml:space="preserve"> отказывает претенденту в приеме заявки в случае, если:</w:t>
      </w: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а) заявка представлена по истечении срока приема заявок, указанного в информационном сообщении;</w:t>
      </w: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б) заявка представлена лицом, не уполномоченным претендентом на осуществление таких действий;</w:t>
      </w: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в) заявка оформлена с нарушением требований, установленных продавцом;</w:t>
      </w: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г) представлены не все документы, предусмотренные информационным сообщением, либо они оформлены ненадлежащим образом;</w:t>
      </w:r>
    </w:p>
    <w:p w:rsidR="00E72889" w:rsidRPr="002C7495" w:rsidRDefault="00E72889" w:rsidP="00E72889">
      <w:pPr>
        <w:pStyle w:val="a3"/>
        <w:ind w:left="0"/>
        <w:rPr>
          <w:rFonts w:ascii="Times New Roman" w:hAnsi="Times New Roman"/>
          <w:color w:val="000000"/>
          <w:sz w:val="28"/>
          <w:szCs w:val="28"/>
        </w:rPr>
      </w:pPr>
      <w:proofErr w:type="spellStart"/>
      <w:r w:rsidRPr="002C7495">
        <w:rPr>
          <w:rFonts w:ascii="Times New Roman" w:hAnsi="Times New Roman"/>
          <w:color w:val="000000"/>
          <w:sz w:val="28"/>
          <w:szCs w:val="28"/>
        </w:rPr>
        <w:lastRenderedPageBreak/>
        <w:t>д</w:t>
      </w:r>
      <w:proofErr w:type="spellEnd"/>
      <w:r w:rsidRPr="002C7495">
        <w:rPr>
          <w:rFonts w:ascii="Times New Roman" w:hAnsi="Times New Roman"/>
          <w:color w:val="000000"/>
          <w:sz w:val="28"/>
          <w:szCs w:val="28"/>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E72889" w:rsidRPr="002C7495" w:rsidRDefault="00E72889" w:rsidP="00E72889">
      <w:pPr>
        <w:pStyle w:val="a3"/>
        <w:ind w:left="0" w:firstLine="708"/>
        <w:rPr>
          <w:rFonts w:ascii="Times New Roman" w:hAnsi="Times New Roman"/>
          <w:color w:val="000000"/>
          <w:sz w:val="28"/>
          <w:szCs w:val="28"/>
        </w:rPr>
      </w:pPr>
      <w:r w:rsidRPr="002C7495">
        <w:rPr>
          <w:rFonts w:ascii="Times New Roman" w:hAnsi="Times New Roman"/>
          <w:color w:val="000000"/>
          <w:sz w:val="28"/>
          <w:szCs w:val="28"/>
        </w:rPr>
        <w:t>Указанный перечень оснований для отказа в приеме заявки является исчерпывающим.</w:t>
      </w:r>
    </w:p>
    <w:p w:rsidR="00E72889" w:rsidRPr="002C7495" w:rsidRDefault="00E72889" w:rsidP="00E72889">
      <w:pPr>
        <w:pStyle w:val="a3"/>
        <w:ind w:left="0" w:firstLine="708"/>
        <w:rPr>
          <w:rFonts w:ascii="Times New Roman" w:hAnsi="Times New Roman"/>
          <w:color w:val="000000"/>
          <w:sz w:val="28"/>
          <w:szCs w:val="28"/>
        </w:rPr>
      </w:pPr>
      <w:r w:rsidRPr="002C7495">
        <w:rPr>
          <w:rFonts w:ascii="Times New Roman" w:hAnsi="Times New Roman"/>
          <w:color w:val="000000"/>
          <w:sz w:val="28"/>
          <w:szCs w:val="28"/>
        </w:rPr>
        <w:t xml:space="preserve">Сотрудник </w:t>
      </w:r>
      <w:r>
        <w:rPr>
          <w:rFonts w:ascii="Times New Roman" w:hAnsi="Times New Roman"/>
          <w:color w:val="000000"/>
          <w:sz w:val="28"/>
          <w:szCs w:val="28"/>
        </w:rPr>
        <w:t>администрации</w:t>
      </w:r>
      <w:r w:rsidRPr="002C7495">
        <w:rPr>
          <w:rFonts w:ascii="Times New Roman" w:hAnsi="Times New Roman"/>
          <w:color w:val="000000"/>
          <w:sz w:val="28"/>
          <w:szCs w:val="28"/>
        </w:rPr>
        <w:t xml:space="preserve">, осуществляющий прием документов, делает на экземпляре описи документов, остающемся у претендента, отметку об отказе в приеме заявки с указанием причины отказа и заверяет ее своей подписью. Непринятая заявка с прилагаемыми к ней документами возвращается в день ее получения </w:t>
      </w:r>
      <w:r>
        <w:rPr>
          <w:rFonts w:ascii="Times New Roman" w:hAnsi="Times New Roman"/>
          <w:color w:val="000000"/>
          <w:sz w:val="28"/>
          <w:szCs w:val="28"/>
        </w:rPr>
        <w:t>администрацией</w:t>
      </w:r>
      <w:r w:rsidRPr="002C7495">
        <w:rPr>
          <w:rFonts w:ascii="Times New Roman" w:hAnsi="Times New Roman"/>
          <w:color w:val="000000"/>
          <w:sz w:val="28"/>
          <w:szCs w:val="28"/>
        </w:rPr>
        <w:t xml:space="preserve"> претенденту или его полномочному представителю под расписку либо по почте (заказным письмом).</w:t>
      </w:r>
    </w:p>
    <w:p w:rsidR="00E72889" w:rsidRDefault="00E72889" w:rsidP="00E72889">
      <w:pPr>
        <w:pStyle w:val="a3"/>
        <w:ind w:left="0"/>
        <w:rPr>
          <w:rFonts w:ascii="Times New Roman" w:hAnsi="Times New Roman"/>
          <w:color w:val="000000"/>
          <w:sz w:val="28"/>
          <w:szCs w:val="28"/>
        </w:rPr>
      </w:pPr>
    </w:p>
    <w:p w:rsidR="00E72889" w:rsidRPr="002C7495" w:rsidRDefault="00E72889" w:rsidP="00E72889">
      <w:pPr>
        <w:pStyle w:val="a3"/>
        <w:ind w:left="0"/>
        <w:rPr>
          <w:rFonts w:ascii="Times New Roman" w:hAnsi="Times New Roman"/>
          <w:color w:val="000000"/>
          <w:sz w:val="28"/>
          <w:szCs w:val="28"/>
        </w:rPr>
      </w:pPr>
      <w:r w:rsidRPr="002C7495">
        <w:rPr>
          <w:rFonts w:ascii="Times New Roman" w:hAnsi="Times New Roman"/>
          <w:color w:val="000000"/>
          <w:sz w:val="28"/>
          <w:szCs w:val="28"/>
        </w:rPr>
        <w:t xml:space="preserve">2.5. Принятые заявки и предложения о цене приобретения имущества </w:t>
      </w:r>
      <w:r>
        <w:rPr>
          <w:rFonts w:ascii="Times New Roman" w:hAnsi="Times New Roman"/>
          <w:color w:val="000000"/>
          <w:sz w:val="28"/>
          <w:szCs w:val="28"/>
        </w:rPr>
        <w:t>администрация</w:t>
      </w:r>
      <w:r w:rsidRPr="002C7495">
        <w:rPr>
          <w:rFonts w:ascii="Times New Roman" w:hAnsi="Times New Roman"/>
          <w:color w:val="000000"/>
          <w:sz w:val="28"/>
          <w:szCs w:val="28"/>
        </w:rPr>
        <w:t xml:space="preserve"> регистрирует в журнале приема заявок с присвоением каждой заявке номера и указанием даты и времени ее поступления.</w:t>
      </w:r>
    </w:p>
    <w:p w:rsidR="00E72889" w:rsidRPr="002C7495" w:rsidRDefault="00E72889" w:rsidP="00E72889">
      <w:pPr>
        <w:pStyle w:val="a3"/>
        <w:ind w:left="0" w:firstLine="708"/>
        <w:rPr>
          <w:rFonts w:ascii="Times New Roman" w:hAnsi="Times New Roman"/>
          <w:sz w:val="28"/>
          <w:szCs w:val="28"/>
        </w:rPr>
      </w:pPr>
      <w:r w:rsidRPr="002C7495">
        <w:rPr>
          <w:rFonts w:ascii="Times New Roman" w:hAnsi="Times New Roman"/>
          <w:sz w:val="28"/>
          <w:szCs w:val="28"/>
        </w:rPr>
        <w:t xml:space="preserve">Зарегистрированная заявка является поступившим </w:t>
      </w:r>
      <w:r>
        <w:rPr>
          <w:rFonts w:ascii="Times New Roman" w:hAnsi="Times New Roman"/>
          <w:sz w:val="28"/>
          <w:szCs w:val="28"/>
        </w:rPr>
        <w:t>администрации</w:t>
      </w:r>
      <w:r w:rsidRPr="002C7495">
        <w:rPr>
          <w:rFonts w:ascii="Times New Roman" w:hAnsi="Times New Roman"/>
          <w:sz w:val="28"/>
          <w:szCs w:val="28"/>
        </w:rPr>
        <w:t xml:space="preserve"> предложением (офертой) претендента, выражающим его намерение считать себя заключившим с </w:t>
      </w:r>
      <w:r>
        <w:rPr>
          <w:rFonts w:ascii="Times New Roman" w:hAnsi="Times New Roman"/>
          <w:sz w:val="28"/>
          <w:szCs w:val="28"/>
        </w:rPr>
        <w:t>администрацией</w:t>
      </w:r>
      <w:r w:rsidRPr="002C7495">
        <w:rPr>
          <w:rFonts w:ascii="Times New Roman" w:hAnsi="Times New Roman"/>
          <w:sz w:val="28"/>
          <w:szCs w:val="28"/>
        </w:rPr>
        <w:t xml:space="preserve"> договор купли-продажи имущества по предлагаемой претендентом цене приобретения.</w:t>
      </w:r>
    </w:p>
    <w:p w:rsidR="00E72889" w:rsidRPr="002C7495" w:rsidRDefault="00E72889" w:rsidP="00E72889">
      <w:pPr>
        <w:pStyle w:val="a3"/>
        <w:ind w:left="0" w:firstLine="708"/>
        <w:rPr>
          <w:rFonts w:ascii="Times New Roman" w:hAnsi="Times New Roman"/>
          <w:sz w:val="28"/>
          <w:szCs w:val="28"/>
        </w:rPr>
      </w:pPr>
      <w:r w:rsidRPr="002C7495">
        <w:rPr>
          <w:rFonts w:ascii="Times New Roman" w:hAnsi="Times New Roman"/>
          <w:sz w:val="28"/>
          <w:szCs w:val="28"/>
        </w:rPr>
        <w:t>Претендент не вправе отозвать зарегистрированную заявку, если иное не установлено законодательством Российской Федерации.</w:t>
      </w:r>
    </w:p>
    <w:p w:rsidR="00E72889" w:rsidRPr="009A3EC2" w:rsidRDefault="00E72889" w:rsidP="00E72889">
      <w:pPr>
        <w:pStyle w:val="a3"/>
        <w:ind w:left="0"/>
        <w:rPr>
          <w:rFonts w:ascii="Times New Roman" w:hAnsi="Times New Roman"/>
          <w:sz w:val="28"/>
          <w:szCs w:val="28"/>
        </w:rPr>
      </w:pPr>
    </w:p>
    <w:p w:rsidR="00E72889" w:rsidRDefault="00E72889" w:rsidP="00E72889">
      <w:pPr>
        <w:pStyle w:val="1"/>
        <w:spacing w:before="0" w:after="0"/>
        <w:rPr>
          <w:rFonts w:ascii="Times New Roman" w:hAnsi="Times New Roman" w:cs="Times New Roman"/>
          <w:color w:val="auto"/>
          <w:sz w:val="28"/>
          <w:szCs w:val="28"/>
        </w:rPr>
      </w:pPr>
      <w:bookmarkStart w:id="3" w:name="sub_2300"/>
      <w:r>
        <w:rPr>
          <w:rFonts w:ascii="Times New Roman" w:hAnsi="Times New Roman" w:cs="Times New Roman"/>
          <w:color w:val="auto"/>
          <w:sz w:val="28"/>
          <w:szCs w:val="28"/>
          <w:lang w:val="en-US"/>
        </w:rPr>
        <w:t>I</w:t>
      </w:r>
      <w:r w:rsidRPr="009A3EC2">
        <w:rPr>
          <w:rFonts w:ascii="Times New Roman" w:hAnsi="Times New Roman" w:cs="Times New Roman"/>
          <w:color w:val="auto"/>
          <w:sz w:val="28"/>
          <w:szCs w:val="28"/>
        </w:rPr>
        <w:t>II. Подведение итогов продажи муниципального имущества</w:t>
      </w:r>
    </w:p>
    <w:p w:rsidR="00E72889" w:rsidRDefault="00E72889" w:rsidP="00E72889">
      <w:pPr>
        <w:pStyle w:val="1"/>
        <w:spacing w:before="0" w:after="0"/>
        <w:rPr>
          <w:rFonts w:ascii="Times New Roman" w:hAnsi="Times New Roman" w:cs="Times New Roman"/>
          <w:color w:val="auto"/>
          <w:sz w:val="28"/>
          <w:szCs w:val="28"/>
        </w:rPr>
      </w:pPr>
      <w:r w:rsidRPr="009A3EC2">
        <w:rPr>
          <w:rFonts w:ascii="Times New Roman" w:hAnsi="Times New Roman" w:cs="Times New Roman"/>
          <w:color w:val="auto"/>
          <w:sz w:val="28"/>
          <w:szCs w:val="28"/>
        </w:rPr>
        <w:t>без объявления цены</w:t>
      </w:r>
      <w:bookmarkEnd w:id="3"/>
    </w:p>
    <w:p w:rsidR="00E72889" w:rsidRPr="00832704" w:rsidRDefault="00E72889" w:rsidP="00E72889"/>
    <w:p w:rsidR="00E72889" w:rsidRPr="009A3EC2" w:rsidRDefault="00E72889" w:rsidP="00E72889">
      <w:pPr>
        <w:rPr>
          <w:rFonts w:ascii="Times New Roman" w:hAnsi="Times New Roman"/>
          <w:sz w:val="28"/>
          <w:szCs w:val="28"/>
        </w:rPr>
      </w:pPr>
      <w:bookmarkStart w:id="4" w:name="sub_2010"/>
      <w:r w:rsidRPr="00A615F8">
        <w:rPr>
          <w:rFonts w:ascii="Times New Roman" w:hAnsi="Times New Roman"/>
          <w:sz w:val="28"/>
          <w:szCs w:val="28"/>
        </w:rPr>
        <w:t>3</w:t>
      </w:r>
      <w:r w:rsidRPr="009A3EC2">
        <w:rPr>
          <w:rFonts w:ascii="Times New Roman" w:hAnsi="Times New Roman"/>
          <w:sz w:val="28"/>
          <w:szCs w:val="28"/>
        </w:rPr>
        <w:t>.1. По результатам рассмотрения представленных документов администрация Баганского сельсовета Баганского района Новосибирской области принимает по каждой зарегистрированной заявке отдельное решение о рассмотрении предложений о цене приобретения имущества. Указанное решение оформляется протоколом об итогах продажи имущества.</w:t>
      </w:r>
    </w:p>
    <w:p w:rsidR="00E72889" w:rsidRPr="009A3EC2" w:rsidRDefault="00E72889" w:rsidP="00E72889">
      <w:pPr>
        <w:rPr>
          <w:rFonts w:ascii="Times New Roman" w:hAnsi="Times New Roman"/>
          <w:sz w:val="28"/>
          <w:szCs w:val="28"/>
        </w:rPr>
      </w:pPr>
      <w:bookmarkStart w:id="5" w:name="sub_2011"/>
      <w:bookmarkEnd w:id="4"/>
      <w:r w:rsidRPr="00A615F8">
        <w:rPr>
          <w:rFonts w:ascii="Times New Roman" w:hAnsi="Times New Roman"/>
          <w:sz w:val="28"/>
          <w:szCs w:val="28"/>
        </w:rPr>
        <w:t>3</w:t>
      </w:r>
      <w:r w:rsidRPr="009A3EC2">
        <w:rPr>
          <w:rFonts w:ascii="Times New Roman" w:hAnsi="Times New Roman"/>
          <w:sz w:val="28"/>
          <w:szCs w:val="28"/>
        </w:rPr>
        <w:t>.2. Для определения покупателя имущества администрация вскрывает конверты с предложениями о цене приобретения имущества. При вскрытии конвертов с предложениями могут присутствовать подавшие их претенденты или их полномочные представители.</w:t>
      </w:r>
    </w:p>
    <w:p w:rsidR="00E72889" w:rsidRPr="009A3EC2" w:rsidRDefault="00E72889" w:rsidP="00E72889">
      <w:pPr>
        <w:rPr>
          <w:rFonts w:ascii="Times New Roman" w:hAnsi="Times New Roman"/>
          <w:sz w:val="28"/>
          <w:szCs w:val="28"/>
        </w:rPr>
      </w:pPr>
      <w:bookmarkStart w:id="6" w:name="sub_2012"/>
      <w:bookmarkEnd w:id="5"/>
      <w:r w:rsidRPr="00E72889">
        <w:rPr>
          <w:rFonts w:ascii="Times New Roman" w:hAnsi="Times New Roman"/>
          <w:sz w:val="28"/>
          <w:szCs w:val="28"/>
        </w:rPr>
        <w:t>3</w:t>
      </w:r>
      <w:r w:rsidRPr="009A3EC2">
        <w:rPr>
          <w:rFonts w:ascii="Times New Roman" w:hAnsi="Times New Roman"/>
          <w:sz w:val="28"/>
          <w:szCs w:val="28"/>
        </w:rPr>
        <w:t>.3. Покупателем имущества признается:</w:t>
      </w:r>
    </w:p>
    <w:p w:rsidR="00E72889" w:rsidRPr="009A3EC2" w:rsidRDefault="00E72889" w:rsidP="00E72889">
      <w:pPr>
        <w:rPr>
          <w:rFonts w:ascii="Times New Roman" w:hAnsi="Times New Roman"/>
          <w:sz w:val="28"/>
          <w:szCs w:val="28"/>
        </w:rPr>
      </w:pPr>
      <w:bookmarkStart w:id="7" w:name="sub_20121"/>
      <w:bookmarkEnd w:id="6"/>
      <w:r w:rsidRPr="009A3EC2">
        <w:rPr>
          <w:rFonts w:ascii="Times New Roman" w:hAnsi="Times New Roman"/>
          <w:sz w:val="28"/>
          <w:szCs w:val="28"/>
        </w:rPr>
        <w:t>а) при принятии к рассмотрению одного предложения о цене приобретения имущества - претендент, подавший это предложение;</w:t>
      </w:r>
    </w:p>
    <w:p w:rsidR="00E72889" w:rsidRPr="009A3EC2" w:rsidRDefault="00E72889" w:rsidP="00E72889">
      <w:pPr>
        <w:rPr>
          <w:rFonts w:ascii="Times New Roman" w:hAnsi="Times New Roman"/>
          <w:sz w:val="28"/>
          <w:szCs w:val="28"/>
        </w:rPr>
      </w:pPr>
      <w:bookmarkStart w:id="8" w:name="sub_20122"/>
      <w:bookmarkEnd w:id="7"/>
      <w:r w:rsidRPr="009A3EC2">
        <w:rPr>
          <w:rFonts w:ascii="Times New Roman" w:hAnsi="Times New Roman"/>
          <w:sz w:val="28"/>
          <w:szCs w:val="28"/>
        </w:rPr>
        <w:lastRenderedPageBreak/>
        <w:t>б) при принятии к рассмотрению нескольких предложений о цене приобретения имущества - претендент, предложивший наибольшую цену за продаваемое имущество;</w:t>
      </w:r>
    </w:p>
    <w:p w:rsidR="00E72889" w:rsidRPr="009A3EC2" w:rsidRDefault="00E72889" w:rsidP="00E72889">
      <w:pPr>
        <w:rPr>
          <w:rFonts w:ascii="Times New Roman" w:hAnsi="Times New Roman"/>
          <w:sz w:val="28"/>
          <w:szCs w:val="28"/>
        </w:rPr>
      </w:pPr>
      <w:bookmarkStart w:id="9" w:name="sub_20123"/>
      <w:bookmarkEnd w:id="8"/>
      <w:r w:rsidRPr="009A3EC2">
        <w:rPr>
          <w:rFonts w:ascii="Times New Roman" w:hAnsi="Times New Roman"/>
          <w:sz w:val="28"/>
          <w:szCs w:val="28"/>
        </w:rPr>
        <w:t>в) при принятии к рассмотрению нескольких одинаковых предложений о цене приобретения имущества - претендент, заявка которого была зарегистрирована ранее других.</w:t>
      </w:r>
    </w:p>
    <w:p w:rsidR="00E72889" w:rsidRPr="009A3EC2" w:rsidRDefault="00E72889" w:rsidP="00E72889">
      <w:pPr>
        <w:rPr>
          <w:rFonts w:ascii="Times New Roman" w:hAnsi="Times New Roman"/>
          <w:sz w:val="28"/>
          <w:szCs w:val="28"/>
        </w:rPr>
      </w:pPr>
      <w:bookmarkStart w:id="10" w:name="sub_2013"/>
      <w:bookmarkEnd w:id="9"/>
      <w:r w:rsidRPr="00A615F8">
        <w:rPr>
          <w:rFonts w:ascii="Times New Roman" w:hAnsi="Times New Roman"/>
          <w:sz w:val="28"/>
          <w:szCs w:val="28"/>
        </w:rPr>
        <w:t>3</w:t>
      </w:r>
      <w:r w:rsidRPr="009A3EC2">
        <w:rPr>
          <w:rFonts w:ascii="Times New Roman" w:hAnsi="Times New Roman"/>
          <w:sz w:val="28"/>
          <w:szCs w:val="28"/>
        </w:rPr>
        <w:t>.4. Протокол об итогах продажи имущества должен содержать:</w:t>
      </w:r>
    </w:p>
    <w:p w:rsidR="00E72889" w:rsidRPr="009A3EC2" w:rsidRDefault="00E72889" w:rsidP="00E72889">
      <w:pPr>
        <w:rPr>
          <w:rFonts w:ascii="Times New Roman" w:hAnsi="Times New Roman"/>
          <w:sz w:val="28"/>
          <w:szCs w:val="28"/>
        </w:rPr>
      </w:pPr>
      <w:bookmarkStart w:id="11" w:name="sub_20131"/>
      <w:bookmarkEnd w:id="10"/>
      <w:r w:rsidRPr="009A3EC2">
        <w:rPr>
          <w:rFonts w:ascii="Times New Roman" w:hAnsi="Times New Roman"/>
          <w:sz w:val="28"/>
          <w:szCs w:val="28"/>
        </w:rPr>
        <w:t>а) сведения об имуществе;</w:t>
      </w:r>
    </w:p>
    <w:p w:rsidR="00E72889" w:rsidRPr="009A3EC2" w:rsidRDefault="00E72889" w:rsidP="00E72889">
      <w:pPr>
        <w:rPr>
          <w:rFonts w:ascii="Times New Roman" w:hAnsi="Times New Roman"/>
          <w:sz w:val="28"/>
          <w:szCs w:val="28"/>
        </w:rPr>
      </w:pPr>
      <w:bookmarkStart w:id="12" w:name="sub_20132"/>
      <w:bookmarkEnd w:id="11"/>
      <w:r w:rsidRPr="009A3EC2">
        <w:rPr>
          <w:rFonts w:ascii="Times New Roman" w:hAnsi="Times New Roman"/>
          <w:sz w:val="28"/>
          <w:szCs w:val="28"/>
        </w:rPr>
        <w:t>б) общее количество зарегистрированных заявок;</w:t>
      </w:r>
    </w:p>
    <w:p w:rsidR="00E72889" w:rsidRPr="009A3EC2" w:rsidRDefault="00E72889" w:rsidP="00E72889">
      <w:pPr>
        <w:rPr>
          <w:rFonts w:ascii="Times New Roman" w:hAnsi="Times New Roman"/>
          <w:sz w:val="28"/>
          <w:szCs w:val="28"/>
        </w:rPr>
      </w:pPr>
      <w:bookmarkStart w:id="13" w:name="sub_20133"/>
      <w:bookmarkEnd w:id="12"/>
      <w:r w:rsidRPr="009A3EC2">
        <w:rPr>
          <w:rFonts w:ascii="Times New Roman" w:hAnsi="Times New Roman"/>
          <w:sz w:val="28"/>
          <w:szCs w:val="28"/>
        </w:rPr>
        <w:t>в) сведения об отказах в рассмотрении предложений о цене приобретения имущества с указанием подавших их претендентов и причин отказов;</w:t>
      </w:r>
    </w:p>
    <w:p w:rsidR="00E72889" w:rsidRPr="009A3EC2" w:rsidRDefault="00E72889" w:rsidP="00E72889">
      <w:pPr>
        <w:rPr>
          <w:rFonts w:ascii="Times New Roman" w:hAnsi="Times New Roman"/>
          <w:sz w:val="28"/>
          <w:szCs w:val="28"/>
        </w:rPr>
      </w:pPr>
      <w:bookmarkStart w:id="14" w:name="sub_20134"/>
      <w:bookmarkEnd w:id="13"/>
      <w:r w:rsidRPr="009A3EC2">
        <w:rPr>
          <w:rFonts w:ascii="Times New Roman" w:hAnsi="Times New Roman"/>
          <w:sz w:val="28"/>
          <w:szCs w:val="28"/>
        </w:rPr>
        <w:t>г) сведения о рассмотренных предложениях, о цене приобретения имущества с указанием подавших их претендентов;</w:t>
      </w:r>
    </w:p>
    <w:p w:rsidR="00E72889" w:rsidRPr="009A3EC2" w:rsidRDefault="00E72889" w:rsidP="00E72889">
      <w:pPr>
        <w:rPr>
          <w:rFonts w:ascii="Times New Roman" w:hAnsi="Times New Roman"/>
          <w:sz w:val="28"/>
          <w:szCs w:val="28"/>
        </w:rPr>
      </w:pPr>
      <w:bookmarkStart w:id="15" w:name="sub_20135"/>
      <w:bookmarkEnd w:id="14"/>
      <w:proofErr w:type="spellStart"/>
      <w:r w:rsidRPr="009A3EC2">
        <w:rPr>
          <w:rFonts w:ascii="Times New Roman" w:hAnsi="Times New Roman"/>
          <w:sz w:val="28"/>
          <w:szCs w:val="28"/>
        </w:rPr>
        <w:t>д</w:t>
      </w:r>
      <w:proofErr w:type="spellEnd"/>
      <w:r w:rsidRPr="009A3EC2">
        <w:rPr>
          <w:rFonts w:ascii="Times New Roman" w:hAnsi="Times New Roman"/>
          <w:sz w:val="28"/>
          <w:szCs w:val="28"/>
        </w:rPr>
        <w:t>) сведения о покупателе имущества;</w:t>
      </w:r>
    </w:p>
    <w:p w:rsidR="00E72889" w:rsidRPr="009A3EC2" w:rsidRDefault="00E72889" w:rsidP="00E72889">
      <w:pPr>
        <w:rPr>
          <w:rFonts w:ascii="Times New Roman" w:hAnsi="Times New Roman"/>
          <w:sz w:val="28"/>
          <w:szCs w:val="28"/>
        </w:rPr>
      </w:pPr>
      <w:bookmarkStart w:id="16" w:name="sub_20136"/>
      <w:bookmarkEnd w:id="15"/>
      <w:r w:rsidRPr="009A3EC2">
        <w:rPr>
          <w:rFonts w:ascii="Times New Roman" w:hAnsi="Times New Roman"/>
          <w:sz w:val="28"/>
          <w:szCs w:val="28"/>
        </w:rPr>
        <w:t>е) цену приобретения имущества, предложенную покупателем;</w:t>
      </w:r>
    </w:p>
    <w:p w:rsidR="00E72889" w:rsidRPr="009A3EC2" w:rsidRDefault="00E72889" w:rsidP="00E72889">
      <w:pPr>
        <w:rPr>
          <w:rFonts w:ascii="Times New Roman" w:hAnsi="Times New Roman"/>
          <w:sz w:val="28"/>
          <w:szCs w:val="28"/>
        </w:rPr>
      </w:pPr>
      <w:bookmarkStart w:id="17" w:name="sub_20137"/>
      <w:bookmarkEnd w:id="16"/>
      <w:r w:rsidRPr="009A3EC2">
        <w:rPr>
          <w:rFonts w:ascii="Times New Roman" w:hAnsi="Times New Roman"/>
          <w:sz w:val="28"/>
          <w:szCs w:val="28"/>
        </w:rPr>
        <w:t>ж) иные необходимые сведения.</w:t>
      </w:r>
    </w:p>
    <w:p w:rsidR="00E72889" w:rsidRDefault="00E72889" w:rsidP="00E72889">
      <w:pPr>
        <w:rPr>
          <w:rFonts w:ascii="Times New Roman" w:hAnsi="Times New Roman"/>
          <w:sz w:val="28"/>
          <w:szCs w:val="28"/>
        </w:rPr>
      </w:pPr>
      <w:bookmarkStart w:id="18" w:name="sub_2014"/>
      <w:bookmarkEnd w:id="17"/>
    </w:p>
    <w:p w:rsidR="00E72889" w:rsidRPr="009A3EC2" w:rsidRDefault="00E72889" w:rsidP="00E72889">
      <w:pPr>
        <w:rPr>
          <w:rFonts w:ascii="Times New Roman" w:hAnsi="Times New Roman"/>
          <w:sz w:val="28"/>
          <w:szCs w:val="28"/>
        </w:rPr>
      </w:pPr>
      <w:r w:rsidRPr="00A615F8">
        <w:rPr>
          <w:rFonts w:ascii="Times New Roman" w:hAnsi="Times New Roman"/>
          <w:sz w:val="28"/>
          <w:szCs w:val="28"/>
        </w:rPr>
        <w:t>3</w:t>
      </w:r>
      <w:r w:rsidRPr="009A3EC2">
        <w:rPr>
          <w:rFonts w:ascii="Times New Roman" w:hAnsi="Times New Roman"/>
          <w:sz w:val="28"/>
          <w:szCs w:val="28"/>
        </w:rPr>
        <w:t xml:space="preserve">.5. </w:t>
      </w:r>
      <w:proofErr w:type="gramStart"/>
      <w:r w:rsidRPr="009A3EC2">
        <w:rPr>
          <w:rFonts w:ascii="Times New Roman" w:hAnsi="Times New Roman"/>
          <w:sz w:val="28"/>
          <w:szCs w:val="28"/>
        </w:rPr>
        <w:t>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w:t>
      </w:r>
      <w:proofErr w:type="gramEnd"/>
    </w:p>
    <w:p w:rsidR="00E72889" w:rsidRPr="009A3EC2" w:rsidRDefault="00E72889" w:rsidP="00E72889">
      <w:pPr>
        <w:rPr>
          <w:rFonts w:ascii="Times New Roman" w:hAnsi="Times New Roman"/>
          <w:sz w:val="28"/>
          <w:szCs w:val="28"/>
        </w:rPr>
      </w:pPr>
      <w:bookmarkStart w:id="19" w:name="sub_2015"/>
      <w:bookmarkEnd w:id="18"/>
      <w:r w:rsidRPr="00A615F8">
        <w:rPr>
          <w:rFonts w:ascii="Times New Roman" w:hAnsi="Times New Roman"/>
          <w:sz w:val="28"/>
          <w:szCs w:val="28"/>
        </w:rPr>
        <w:t>3</w:t>
      </w:r>
      <w:r w:rsidRPr="009A3EC2">
        <w:rPr>
          <w:rFonts w:ascii="Times New Roman" w:hAnsi="Times New Roman"/>
          <w:sz w:val="28"/>
          <w:szCs w:val="28"/>
        </w:rPr>
        <w:t>.6.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 продажа имущества признается несостоявшейся, что фиксируется в протоколе об итогах продажи имущества.</w:t>
      </w:r>
    </w:p>
    <w:bookmarkEnd w:id="19"/>
    <w:p w:rsidR="00E72889" w:rsidRPr="00145638" w:rsidRDefault="00E72889" w:rsidP="00E72889">
      <w:pPr>
        <w:pStyle w:val="1"/>
        <w:spacing w:before="0" w:after="0"/>
        <w:jc w:val="both"/>
        <w:rPr>
          <w:rFonts w:ascii="Times New Roman" w:hAnsi="Times New Roman" w:cs="Times New Roman"/>
          <w:b w:val="0"/>
          <w:color w:val="auto"/>
          <w:sz w:val="28"/>
          <w:szCs w:val="28"/>
        </w:rPr>
      </w:pPr>
      <w:r w:rsidRPr="00145638">
        <w:rPr>
          <w:rFonts w:ascii="Times New Roman" w:hAnsi="Times New Roman" w:cs="Times New Roman"/>
          <w:b w:val="0"/>
          <w:sz w:val="28"/>
          <w:szCs w:val="28"/>
        </w:rPr>
        <w:t>3</w:t>
      </w:r>
      <w:r w:rsidRPr="00145638">
        <w:rPr>
          <w:rFonts w:ascii="Times New Roman" w:hAnsi="Times New Roman" w:cs="Times New Roman"/>
          <w:b w:val="0"/>
          <w:color w:val="auto"/>
          <w:sz w:val="28"/>
          <w:szCs w:val="28"/>
        </w:rPr>
        <w:t xml:space="preserve">.7. </w:t>
      </w:r>
      <w:proofErr w:type="gramStart"/>
      <w:r w:rsidRPr="00145638">
        <w:rPr>
          <w:rFonts w:ascii="Times New Roman" w:hAnsi="Times New Roman" w:cs="Times New Roman"/>
          <w:b w:val="0"/>
          <w:color w:val="auto"/>
          <w:sz w:val="28"/>
          <w:szCs w:val="28"/>
        </w:rPr>
        <w:t xml:space="preserve">Информационное сообщение об итогах продажи имущества Баганского сельсовета Баганского района Новосибирской области размещается в соответствии с требованиями </w:t>
      </w:r>
      <w:hyperlink r:id="rId8" w:history="1">
        <w:r w:rsidRPr="00145638">
          <w:rPr>
            <w:rStyle w:val="a5"/>
            <w:rFonts w:ascii="Times New Roman" w:hAnsi="Times New Roman"/>
            <w:color w:val="auto"/>
            <w:sz w:val="28"/>
            <w:szCs w:val="28"/>
          </w:rPr>
          <w:t>Федерального закона</w:t>
        </w:r>
      </w:hyperlink>
      <w:r w:rsidRPr="00145638">
        <w:rPr>
          <w:rFonts w:ascii="Times New Roman" w:hAnsi="Times New Roman" w:cs="Times New Roman"/>
          <w:b w:val="0"/>
          <w:color w:val="auto"/>
          <w:sz w:val="28"/>
          <w:szCs w:val="28"/>
        </w:rPr>
        <w:t xml:space="preserve"> от 21.12.2001 г. № 178-ФЗ «О приватизации государственного и муниципального имущества» на </w:t>
      </w:r>
      <w:hyperlink r:id="rId9" w:history="1">
        <w:r w:rsidRPr="00145638">
          <w:rPr>
            <w:rStyle w:val="a5"/>
            <w:rFonts w:ascii="Times New Roman" w:hAnsi="Times New Roman"/>
            <w:color w:val="auto"/>
            <w:sz w:val="28"/>
            <w:szCs w:val="28"/>
          </w:rPr>
          <w:t>официальном сайте</w:t>
        </w:r>
      </w:hyperlink>
      <w:r>
        <w:rPr>
          <w:rFonts w:ascii="Times New Roman" w:hAnsi="Times New Roman" w:cs="Times New Roman"/>
          <w:b w:val="0"/>
          <w:color w:val="auto"/>
          <w:sz w:val="28"/>
          <w:szCs w:val="28"/>
        </w:rPr>
        <w:t xml:space="preserve"> </w:t>
      </w:r>
      <w:r w:rsidRPr="00145638">
        <w:rPr>
          <w:rFonts w:ascii="Times New Roman" w:hAnsi="Times New Roman" w:cs="Times New Roman"/>
          <w:b w:val="0"/>
          <w:color w:val="auto"/>
          <w:sz w:val="28"/>
          <w:szCs w:val="28"/>
        </w:rPr>
        <w:t xml:space="preserve">в сети «Интернет» для размещения информации о </w:t>
      </w:r>
      <w:r w:rsidRPr="00145638">
        <w:rPr>
          <w:rFonts w:ascii="Times New Roman" w:hAnsi="Times New Roman" w:cs="Times New Roman"/>
          <w:b w:val="0"/>
          <w:color w:val="auto"/>
          <w:sz w:val="28"/>
          <w:szCs w:val="28"/>
        </w:rPr>
        <w:lastRenderedPageBreak/>
        <w:t>проведении торгов, а также не позднее рабочего дня, следующего за днем подведения итогов продажи имущества, - на официал</w:t>
      </w:r>
      <w:r>
        <w:rPr>
          <w:rFonts w:ascii="Times New Roman" w:hAnsi="Times New Roman" w:cs="Times New Roman"/>
          <w:b w:val="0"/>
          <w:color w:val="auto"/>
          <w:sz w:val="28"/>
          <w:szCs w:val="28"/>
        </w:rPr>
        <w:t>ьный сайт</w:t>
      </w:r>
      <w:r w:rsidRPr="00145638">
        <w:rPr>
          <w:rFonts w:ascii="Times New Roman" w:hAnsi="Times New Roman" w:cs="Times New Roman"/>
          <w:b w:val="0"/>
          <w:color w:val="auto"/>
          <w:sz w:val="28"/>
          <w:szCs w:val="28"/>
        </w:rPr>
        <w:t xml:space="preserve"> Баганского сельсовета Баганского</w:t>
      </w:r>
      <w:proofErr w:type="gramEnd"/>
      <w:r w:rsidRPr="00145638">
        <w:rPr>
          <w:rFonts w:ascii="Times New Roman" w:hAnsi="Times New Roman" w:cs="Times New Roman"/>
          <w:b w:val="0"/>
          <w:color w:val="auto"/>
          <w:sz w:val="28"/>
          <w:szCs w:val="28"/>
        </w:rPr>
        <w:t xml:space="preserve"> района Новосибирской области</w:t>
      </w:r>
      <w:r w:rsidRPr="00145638">
        <w:rPr>
          <w:rFonts w:ascii="Times New Roman" w:hAnsi="Times New Roman" w:cs="Times New Roman"/>
          <w:b w:val="0"/>
          <w:sz w:val="28"/>
          <w:szCs w:val="28"/>
        </w:rPr>
        <w:t xml:space="preserve"> </w:t>
      </w:r>
      <w:r w:rsidRPr="005E6517">
        <w:rPr>
          <w:rFonts w:ascii="Times New Roman" w:hAnsi="Times New Roman" w:cs="Times New Roman"/>
          <w:b w:val="0"/>
          <w:color w:val="auto"/>
          <w:sz w:val="28"/>
          <w:szCs w:val="28"/>
        </w:rPr>
        <w:t>«</w:t>
      </w:r>
      <w:proofErr w:type="spellStart"/>
      <w:r w:rsidRPr="005E6517">
        <w:rPr>
          <w:rFonts w:ascii="Times New Roman" w:hAnsi="Times New Roman" w:cs="Times New Roman"/>
          <w:b w:val="0"/>
          <w:color w:val="auto"/>
          <w:sz w:val="28"/>
          <w:szCs w:val="28"/>
        </w:rPr>
        <w:t>baganselsovet.nso.ru</w:t>
      </w:r>
      <w:proofErr w:type="spellEnd"/>
      <w:hyperlink r:id="rId10" w:history="1"/>
      <w:r w:rsidRPr="005E6517">
        <w:rPr>
          <w:rFonts w:ascii="Times New Roman" w:hAnsi="Times New Roman" w:cs="Times New Roman"/>
          <w:b w:val="0"/>
          <w:color w:val="auto"/>
          <w:sz w:val="28"/>
          <w:szCs w:val="28"/>
        </w:rPr>
        <w:t>» в</w:t>
      </w:r>
      <w:r w:rsidRPr="00145638">
        <w:rPr>
          <w:rFonts w:ascii="Times New Roman" w:hAnsi="Times New Roman" w:cs="Times New Roman"/>
          <w:b w:val="0"/>
          <w:color w:val="auto"/>
          <w:sz w:val="28"/>
          <w:szCs w:val="28"/>
        </w:rPr>
        <w:t xml:space="preserve"> сети «Интернет».</w:t>
      </w:r>
      <w:bookmarkStart w:id="20" w:name="sub_2400"/>
    </w:p>
    <w:p w:rsidR="00E72889" w:rsidRPr="00145638" w:rsidRDefault="00E72889" w:rsidP="00E72889">
      <w:pPr>
        <w:rPr>
          <w:rFonts w:ascii="Times New Roman" w:hAnsi="Times New Roman"/>
          <w:sz w:val="28"/>
          <w:szCs w:val="28"/>
        </w:rPr>
      </w:pPr>
    </w:p>
    <w:p w:rsidR="00E72889" w:rsidRDefault="00E72889" w:rsidP="00E72889">
      <w:pPr>
        <w:pStyle w:val="1"/>
        <w:spacing w:before="0" w:after="0"/>
        <w:rPr>
          <w:rFonts w:ascii="Times New Roman" w:hAnsi="Times New Roman" w:cs="Times New Roman"/>
          <w:color w:val="auto"/>
          <w:sz w:val="28"/>
          <w:szCs w:val="28"/>
        </w:rPr>
      </w:pPr>
      <w:r>
        <w:rPr>
          <w:rFonts w:ascii="Times New Roman" w:hAnsi="Times New Roman" w:cs="Times New Roman"/>
          <w:color w:val="auto"/>
          <w:sz w:val="28"/>
          <w:szCs w:val="28"/>
          <w:lang w:val="en-US"/>
        </w:rPr>
        <w:t>IV</w:t>
      </w:r>
      <w:r>
        <w:rPr>
          <w:rFonts w:ascii="Times New Roman" w:hAnsi="Times New Roman" w:cs="Times New Roman"/>
          <w:color w:val="auto"/>
          <w:sz w:val="28"/>
          <w:szCs w:val="28"/>
        </w:rPr>
        <w:t>.</w:t>
      </w:r>
      <w:r w:rsidRPr="009A3EC2">
        <w:rPr>
          <w:rFonts w:ascii="Times New Roman" w:hAnsi="Times New Roman" w:cs="Times New Roman"/>
          <w:color w:val="auto"/>
          <w:sz w:val="28"/>
          <w:szCs w:val="28"/>
        </w:rPr>
        <w:t xml:space="preserve"> Заключение договора купли-продажи</w:t>
      </w:r>
      <w:r>
        <w:rPr>
          <w:rFonts w:ascii="Times New Roman" w:hAnsi="Times New Roman" w:cs="Times New Roman"/>
          <w:color w:val="auto"/>
          <w:sz w:val="28"/>
          <w:szCs w:val="28"/>
        </w:rPr>
        <w:t xml:space="preserve"> </w:t>
      </w:r>
      <w:r w:rsidRPr="009A3EC2">
        <w:rPr>
          <w:rFonts w:ascii="Times New Roman" w:hAnsi="Times New Roman" w:cs="Times New Roman"/>
          <w:color w:val="auto"/>
          <w:sz w:val="28"/>
          <w:szCs w:val="28"/>
        </w:rPr>
        <w:t>муниципального</w:t>
      </w:r>
    </w:p>
    <w:p w:rsidR="00E72889" w:rsidRPr="009A3EC2" w:rsidRDefault="00E72889" w:rsidP="00E72889">
      <w:pPr>
        <w:pStyle w:val="1"/>
        <w:spacing w:before="0" w:after="0"/>
        <w:rPr>
          <w:rFonts w:ascii="Times New Roman" w:hAnsi="Times New Roman" w:cs="Times New Roman"/>
          <w:color w:val="auto"/>
          <w:sz w:val="28"/>
          <w:szCs w:val="28"/>
        </w:rPr>
      </w:pPr>
      <w:r w:rsidRPr="009A3EC2">
        <w:rPr>
          <w:rFonts w:ascii="Times New Roman" w:hAnsi="Times New Roman" w:cs="Times New Roman"/>
          <w:color w:val="auto"/>
          <w:sz w:val="28"/>
          <w:szCs w:val="28"/>
        </w:rPr>
        <w:t>имущества без объявления цены</w:t>
      </w:r>
      <w:bookmarkEnd w:id="20"/>
    </w:p>
    <w:p w:rsidR="00E72889" w:rsidRPr="009A3EC2" w:rsidRDefault="00E72889" w:rsidP="00E72889">
      <w:pPr>
        <w:rPr>
          <w:rFonts w:ascii="Times New Roman" w:hAnsi="Times New Roman"/>
          <w:sz w:val="28"/>
          <w:szCs w:val="28"/>
        </w:rPr>
      </w:pPr>
    </w:p>
    <w:p w:rsidR="00E72889" w:rsidRPr="009A3EC2" w:rsidRDefault="00E72889" w:rsidP="00E72889">
      <w:pPr>
        <w:rPr>
          <w:rFonts w:ascii="Times New Roman" w:hAnsi="Times New Roman"/>
          <w:sz w:val="28"/>
          <w:szCs w:val="28"/>
        </w:rPr>
      </w:pPr>
      <w:r>
        <w:rPr>
          <w:rFonts w:ascii="Times New Roman" w:hAnsi="Times New Roman"/>
          <w:sz w:val="28"/>
          <w:szCs w:val="28"/>
        </w:rPr>
        <w:t>4</w:t>
      </w:r>
      <w:r w:rsidRPr="009A3EC2">
        <w:rPr>
          <w:rFonts w:ascii="Times New Roman" w:hAnsi="Times New Roman"/>
          <w:sz w:val="28"/>
          <w:szCs w:val="28"/>
        </w:rPr>
        <w:t>.1. Договор купли-продажи имущества заключается в течение 5 рабочих дней со дня подведения итогов продажи.</w:t>
      </w:r>
    </w:p>
    <w:p w:rsidR="00E72889" w:rsidRPr="009A3EC2" w:rsidRDefault="00E72889" w:rsidP="00E72889">
      <w:pPr>
        <w:rPr>
          <w:rFonts w:ascii="Times New Roman" w:hAnsi="Times New Roman"/>
          <w:sz w:val="28"/>
          <w:szCs w:val="28"/>
        </w:rPr>
      </w:pPr>
      <w:r>
        <w:rPr>
          <w:rFonts w:ascii="Times New Roman" w:hAnsi="Times New Roman"/>
          <w:sz w:val="28"/>
          <w:szCs w:val="28"/>
        </w:rPr>
        <w:t>4</w:t>
      </w:r>
      <w:r w:rsidRPr="009A3EC2">
        <w:rPr>
          <w:rFonts w:ascii="Times New Roman" w:hAnsi="Times New Roman"/>
          <w:sz w:val="28"/>
          <w:szCs w:val="28"/>
        </w:rPr>
        <w:t>.2. Договор купли-продажи имущества должен содержать все существенные условия, предусмотренные для таких договоров Гражданским кодексом Российской Федерации, Федеральным законом от 21.12.2001 г. № 178-ФЗ «О приватизации государственного и муниципального имущества» и иными нормативными правовыми актами.</w:t>
      </w:r>
    </w:p>
    <w:p w:rsidR="00E72889" w:rsidRPr="009A3EC2" w:rsidRDefault="00E72889" w:rsidP="00E72889">
      <w:pPr>
        <w:rPr>
          <w:rFonts w:ascii="Times New Roman" w:hAnsi="Times New Roman"/>
          <w:sz w:val="28"/>
          <w:szCs w:val="28"/>
        </w:rPr>
      </w:pPr>
      <w:bookmarkStart w:id="21" w:name="sub_20174"/>
      <w:r w:rsidRPr="009A3EC2">
        <w:rPr>
          <w:rFonts w:ascii="Times New Roman" w:hAnsi="Times New Roman"/>
          <w:sz w:val="28"/>
          <w:szCs w:val="28"/>
        </w:rPr>
        <w:t>При продаже имущества Баганского сельсовета Баганского района Новосибирской области порядок и сроки перечисления денежных сре</w:t>
      </w:r>
      <w:proofErr w:type="gramStart"/>
      <w:r w:rsidRPr="009A3EC2">
        <w:rPr>
          <w:rFonts w:ascii="Times New Roman" w:hAnsi="Times New Roman"/>
          <w:sz w:val="28"/>
          <w:szCs w:val="28"/>
        </w:rPr>
        <w:t>дств в сч</w:t>
      </w:r>
      <w:proofErr w:type="gramEnd"/>
      <w:r w:rsidRPr="009A3EC2">
        <w:rPr>
          <w:rFonts w:ascii="Times New Roman" w:hAnsi="Times New Roman"/>
          <w:sz w:val="28"/>
          <w:szCs w:val="28"/>
        </w:rPr>
        <w:t xml:space="preserve">ет оплаты приватизируемого имущества в бюджет </w:t>
      </w:r>
      <w:r>
        <w:rPr>
          <w:rFonts w:ascii="Times New Roman" w:hAnsi="Times New Roman"/>
          <w:sz w:val="28"/>
          <w:szCs w:val="28"/>
        </w:rPr>
        <w:t>Баганского сельсовета</w:t>
      </w:r>
      <w:r w:rsidRPr="009A3EC2">
        <w:rPr>
          <w:rFonts w:ascii="Times New Roman" w:hAnsi="Times New Roman"/>
          <w:sz w:val="28"/>
          <w:szCs w:val="28"/>
        </w:rPr>
        <w:t xml:space="preserve"> определяются в соответствии с законами и иными нормативными правовыми актами.</w:t>
      </w:r>
    </w:p>
    <w:bookmarkEnd w:id="21"/>
    <w:p w:rsidR="00E72889" w:rsidRPr="009A3EC2" w:rsidRDefault="00E72889" w:rsidP="00E72889">
      <w:pPr>
        <w:rPr>
          <w:rFonts w:ascii="Times New Roman" w:hAnsi="Times New Roman"/>
          <w:sz w:val="28"/>
          <w:szCs w:val="28"/>
        </w:rPr>
      </w:pPr>
      <w:r w:rsidRPr="009A3EC2">
        <w:rPr>
          <w:rFonts w:ascii="Times New Roman" w:hAnsi="Times New Roman"/>
          <w:sz w:val="28"/>
          <w:szCs w:val="28"/>
        </w:rPr>
        <w:t>В случае предоставления рассрочки оплата имущества осуществляется в соответствии с решением о предоставлении рассрочки.</w:t>
      </w:r>
    </w:p>
    <w:p w:rsidR="00E72889" w:rsidRPr="009A3EC2" w:rsidRDefault="00E72889" w:rsidP="00E72889">
      <w:pPr>
        <w:rPr>
          <w:rFonts w:ascii="Times New Roman" w:hAnsi="Times New Roman"/>
          <w:sz w:val="28"/>
          <w:szCs w:val="28"/>
        </w:rPr>
      </w:pPr>
      <w:r w:rsidRPr="009A3EC2">
        <w:rPr>
          <w:rFonts w:ascii="Times New Roman" w:hAnsi="Times New Roman"/>
          <w:sz w:val="28"/>
          <w:szCs w:val="28"/>
        </w:rPr>
        <w:t>В договоре купли-продажи предусматривается уплата покупателем неустойки в случае его уклонения или отказа от оплаты имущества.</w:t>
      </w:r>
    </w:p>
    <w:p w:rsidR="00E72889" w:rsidRPr="009A3EC2" w:rsidRDefault="00E72889" w:rsidP="00E72889">
      <w:pPr>
        <w:rPr>
          <w:rFonts w:ascii="Times New Roman" w:hAnsi="Times New Roman"/>
          <w:sz w:val="28"/>
          <w:szCs w:val="28"/>
        </w:rPr>
      </w:pPr>
      <w:bookmarkStart w:id="22" w:name="sub_2018"/>
      <w:r>
        <w:rPr>
          <w:rFonts w:ascii="Times New Roman" w:hAnsi="Times New Roman"/>
          <w:sz w:val="28"/>
          <w:szCs w:val="28"/>
        </w:rPr>
        <w:t>4</w:t>
      </w:r>
      <w:r w:rsidRPr="009A3EC2">
        <w:rPr>
          <w:rFonts w:ascii="Times New Roman" w:hAnsi="Times New Roman"/>
          <w:sz w:val="28"/>
          <w:szCs w:val="28"/>
        </w:rPr>
        <w:t>.3. При уклонении покупателя от заключения договора купли-продажи имущества в установленный срок покупатель утрачивает право на заключение такого договора. В этом случае продажа имущества признается несостоявшейся.</w:t>
      </w:r>
    </w:p>
    <w:bookmarkEnd w:id="22"/>
    <w:p w:rsidR="00E72889" w:rsidRPr="009A3EC2" w:rsidRDefault="00E72889" w:rsidP="00E72889">
      <w:pPr>
        <w:rPr>
          <w:rFonts w:ascii="Times New Roman" w:hAnsi="Times New Roman"/>
          <w:sz w:val="28"/>
          <w:szCs w:val="28"/>
        </w:rPr>
      </w:pPr>
      <w:r>
        <w:rPr>
          <w:rFonts w:ascii="Times New Roman" w:hAnsi="Times New Roman"/>
          <w:sz w:val="28"/>
          <w:szCs w:val="28"/>
        </w:rPr>
        <w:t>4</w:t>
      </w:r>
      <w:r w:rsidRPr="009A3EC2">
        <w:rPr>
          <w:rFonts w:ascii="Times New Roman" w:hAnsi="Times New Roman"/>
          <w:sz w:val="28"/>
          <w:szCs w:val="28"/>
        </w:rPr>
        <w:t>.4. Факт оплаты имущества подтверждается выпиской со счета, указанного в информационном сообщении о проведении продажи имущества, подтверждающей поступление сре</w:t>
      </w:r>
      <w:proofErr w:type="gramStart"/>
      <w:r w:rsidRPr="009A3EC2">
        <w:rPr>
          <w:rFonts w:ascii="Times New Roman" w:hAnsi="Times New Roman"/>
          <w:sz w:val="28"/>
          <w:szCs w:val="28"/>
        </w:rPr>
        <w:t>дств в р</w:t>
      </w:r>
      <w:proofErr w:type="gramEnd"/>
      <w:r w:rsidRPr="009A3EC2">
        <w:rPr>
          <w:rFonts w:ascii="Times New Roman" w:hAnsi="Times New Roman"/>
          <w:sz w:val="28"/>
          <w:szCs w:val="28"/>
        </w:rPr>
        <w:t>азмере и сроки, указанные в договоре купли-продажи имущества или решении о рассрочке оплаты имущества.</w:t>
      </w:r>
    </w:p>
    <w:p w:rsidR="00E72889" w:rsidRDefault="00E72889" w:rsidP="00E72889">
      <w:pPr>
        <w:rPr>
          <w:rFonts w:ascii="Times New Roman" w:hAnsi="Times New Roman"/>
          <w:color w:val="000000"/>
          <w:sz w:val="28"/>
          <w:szCs w:val="28"/>
        </w:rPr>
      </w:pPr>
      <w:bookmarkStart w:id="23" w:name="sub_2020"/>
      <w:r>
        <w:rPr>
          <w:rFonts w:ascii="Times New Roman" w:hAnsi="Times New Roman"/>
          <w:sz w:val="28"/>
          <w:szCs w:val="28"/>
        </w:rPr>
        <w:t>4</w:t>
      </w:r>
      <w:r w:rsidRPr="009A3EC2">
        <w:rPr>
          <w:rFonts w:ascii="Times New Roman" w:hAnsi="Times New Roman"/>
          <w:sz w:val="28"/>
          <w:szCs w:val="28"/>
        </w:rPr>
        <w:t xml:space="preserve">.5. Администрация Баганского сельсовета Баганского района Новосибирской области обеспечивает получение покупателем документации, необходимой для государственной регистрации сделки купли-продажи имущества и </w:t>
      </w:r>
      <w:r w:rsidRPr="009A3EC2">
        <w:rPr>
          <w:rFonts w:ascii="Times New Roman" w:hAnsi="Times New Roman"/>
          <w:sz w:val="28"/>
          <w:szCs w:val="28"/>
        </w:rPr>
        <w:lastRenderedPageBreak/>
        <w:t xml:space="preserve">государственной регистрации перехода права собственности, вытекающего из такой </w:t>
      </w:r>
      <w:r w:rsidRPr="00832704">
        <w:rPr>
          <w:rFonts w:ascii="Times New Roman" w:hAnsi="Times New Roman"/>
          <w:sz w:val="28"/>
          <w:szCs w:val="28"/>
        </w:rPr>
        <w:t>сделк</w:t>
      </w:r>
      <w:r w:rsidRPr="00832704">
        <w:rPr>
          <w:rFonts w:ascii="Times New Roman" w:hAnsi="Times New Roman"/>
          <w:color w:val="000000"/>
          <w:sz w:val="28"/>
          <w:szCs w:val="28"/>
        </w:rPr>
        <w:t>и.</w:t>
      </w:r>
      <w:bookmarkEnd w:id="23"/>
    </w:p>
    <w:p w:rsidR="00E72889" w:rsidRDefault="00E72889" w:rsidP="00E72889">
      <w:pPr>
        <w:rPr>
          <w:color w:val="000000"/>
        </w:rPr>
      </w:pPr>
    </w:p>
    <w:p w:rsidR="00E72889" w:rsidRDefault="00E72889" w:rsidP="00E72889">
      <w:pPr>
        <w:rPr>
          <w:color w:val="000000"/>
        </w:rPr>
      </w:pPr>
    </w:p>
    <w:p w:rsidR="00E72889" w:rsidRPr="00281051" w:rsidRDefault="00E72889" w:rsidP="00E72889">
      <w:pPr>
        <w:rPr>
          <w:color w:val="000000"/>
        </w:rPr>
      </w:pPr>
    </w:p>
    <w:p w:rsidR="00E72889" w:rsidRDefault="00E72889"/>
    <w:sectPr w:rsidR="00E72889" w:rsidSect="00A36AB2">
      <w:pgSz w:w="11906" w:h="16838"/>
      <w:pgMar w:top="1134" w:right="707"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2823"/>
    <w:multiLevelType w:val="hybridMultilevel"/>
    <w:tmpl w:val="1EDE9C78"/>
    <w:lvl w:ilvl="0" w:tplc="FE4C46E4">
      <w:start w:val="1"/>
      <w:numFmt w:val="decimal"/>
      <w:lvlText w:val="%1."/>
      <w:lvlJc w:val="left"/>
      <w:pPr>
        <w:ind w:left="568" w:hanging="360"/>
      </w:pPr>
      <w:rPr>
        <w:rFonts w:cs="Times New Roman" w:hint="default"/>
      </w:rPr>
    </w:lvl>
    <w:lvl w:ilvl="1" w:tplc="04190019" w:tentative="1">
      <w:start w:val="1"/>
      <w:numFmt w:val="lowerLetter"/>
      <w:lvlText w:val="%2."/>
      <w:lvlJc w:val="left"/>
      <w:pPr>
        <w:ind w:left="1288" w:hanging="360"/>
      </w:pPr>
    </w:lvl>
    <w:lvl w:ilvl="2" w:tplc="0419001B" w:tentative="1">
      <w:start w:val="1"/>
      <w:numFmt w:val="lowerRoman"/>
      <w:lvlText w:val="%3."/>
      <w:lvlJc w:val="right"/>
      <w:pPr>
        <w:ind w:left="2008" w:hanging="180"/>
      </w:pPr>
    </w:lvl>
    <w:lvl w:ilvl="3" w:tplc="0419000F" w:tentative="1">
      <w:start w:val="1"/>
      <w:numFmt w:val="decimal"/>
      <w:lvlText w:val="%4."/>
      <w:lvlJc w:val="left"/>
      <w:pPr>
        <w:ind w:left="2728" w:hanging="360"/>
      </w:pPr>
    </w:lvl>
    <w:lvl w:ilvl="4" w:tplc="04190019" w:tentative="1">
      <w:start w:val="1"/>
      <w:numFmt w:val="lowerLetter"/>
      <w:lvlText w:val="%5."/>
      <w:lvlJc w:val="left"/>
      <w:pPr>
        <w:ind w:left="3448" w:hanging="360"/>
      </w:pPr>
    </w:lvl>
    <w:lvl w:ilvl="5" w:tplc="0419001B" w:tentative="1">
      <w:start w:val="1"/>
      <w:numFmt w:val="lowerRoman"/>
      <w:lvlText w:val="%6."/>
      <w:lvlJc w:val="right"/>
      <w:pPr>
        <w:ind w:left="4168" w:hanging="180"/>
      </w:pPr>
    </w:lvl>
    <w:lvl w:ilvl="6" w:tplc="0419000F" w:tentative="1">
      <w:start w:val="1"/>
      <w:numFmt w:val="decimal"/>
      <w:lvlText w:val="%7."/>
      <w:lvlJc w:val="left"/>
      <w:pPr>
        <w:ind w:left="4888" w:hanging="360"/>
      </w:pPr>
    </w:lvl>
    <w:lvl w:ilvl="7" w:tplc="04190019" w:tentative="1">
      <w:start w:val="1"/>
      <w:numFmt w:val="lowerLetter"/>
      <w:lvlText w:val="%8."/>
      <w:lvlJc w:val="left"/>
      <w:pPr>
        <w:ind w:left="5608" w:hanging="360"/>
      </w:pPr>
    </w:lvl>
    <w:lvl w:ilvl="8" w:tplc="0419001B" w:tentative="1">
      <w:start w:val="1"/>
      <w:numFmt w:val="lowerRoman"/>
      <w:lvlText w:val="%9."/>
      <w:lvlJc w:val="right"/>
      <w:pPr>
        <w:ind w:left="6328" w:hanging="180"/>
      </w:pPr>
    </w:lvl>
  </w:abstractNum>
  <w:abstractNum w:abstractNumId="1">
    <w:nsid w:val="18936BA0"/>
    <w:multiLevelType w:val="multilevel"/>
    <w:tmpl w:val="CE9835B0"/>
    <w:lvl w:ilvl="0">
      <w:start w:val="5"/>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FA3462"/>
    <w:multiLevelType w:val="multilevel"/>
    <w:tmpl w:val="8E1A1DEA"/>
    <w:lvl w:ilvl="0">
      <w:start w:val="1"/>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5939B5"/>
    <w:multiLevelType w:val="hybridMultilevel"/>
    <w:tmpl w:val="092402E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D000B91"/>
    <w:multiLevelType w:val="multilevel"/>
    <w:tmpl w:val="C068FF54"/>
    <w:lvl w:ilvl="0">
      <w:start w:val="7"/>
      <w:numFmt w:val="decimal"/>
      <w:lvlText w:val="3.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F63E06"/>
    <w:multiLevelType w:val="hybridMultilevel"/>
    <w:tmpl w:val="1270CA58"/>
    <w:lvl w:ilvl="0" w:tplc="9B6C089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10B27DE"/>
    <w:multiLevelType w:val="multilevel"/>
    <w:tmpl w:val="8EF01354"/>
    <w:lvl w:ilvl="0">
      <w:start w:val="1"/>
      <w:numFmt w:val="decimal"/>
      <w:lvlText w:val="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6D0B66"/>
    <w:multiLevelType w:val="multilevel"/>
    <w:tmpl w:val="89EEFB58"/>
    <w:lvl w:ilvl="0">
      <w:start w:val="7"/>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F942F1"/>
    <w:multiLevelType w:val="multilevel"/>
    <w:tmpl w:val="0D7CD4AA"/>
    <w:lvl w:ilvl="0">
      <w:start w:val="1"/>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AC6153"/>
    <w:multiLevelType w:val="multilevel"/>
    <w:tmpl w:val="A85E8B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AA567D"/>
    <w:multiLevelType w:val="hybridMultilevel"/>
    <w:tmpl w:val="52CA7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68455B"/>
    <w:multiLevelType w:val="multilevel"/>
    <w:tmpl w:val="DFEAC0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881882"/>
    <w:multiLevelType w:val="multilevel"/>
    <w:tmpl w:val="CEEE3A16"/>
    <w:lvl w:ilvl="0">
      <w:start w:val="3"/>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F93BFD"/>
    <w:multiLevelType w:val="multilevel"/>
    <w:tmpl w:val="E1BECF1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B721D60"/>
    <w:multiLevelType w:val="hybridMultilevel"/>
    <w:tmpl w:val="31ACE7BE"/>
    <w:lvl w:ilvl="0" w:tplc="F43E84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4"/>
  </w:num>
  <w:num w:numId="5">
    <w:abstractNumId w:val="9"/>
  </w:num>
  <w:num w:numId="6">
    <w:abstractNumId w:val="12"/>
  </w:num>
  <w:num w:numId="7">
    <w:abstractNumId w:val="13"/>
  </w:num>
  <w:num w:numId="8">
    <w:abstractNumId w:val="2"/>
  </w:num>
  <w:num w:numId="9">
    <w:abstractNumId w:val="4"/>
  </w:num>
  <w:num w:numId="10">
    <w:abstractNumId w:val="6"/>
  </w:num>
  <w:num w:numId="11">
    <w:abstractNumId w:val="1"/>
  </w:num>
  <w:num w:numId="12">
    <w:abstractNumId w:val="7"/>
  </w:num>
  <w:num w:numId="13">
    <w:abstractNumId w:val="8"/>
  </w:num>
  <w:num w:numId="14">
    <w:abstractNumId w:val="11"/>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72889"/>
    <w:rsid w:val="001843A9"/>
    <w:rsid w:val="00271A57"/>
    <w:rsid w:val="0049746B"/>
    <w:rsid w:val="005376BC"/>
    <w:rsid w:val="00A36AB2"/>
    <w:rsid w:val="00E72889"/>
    <w:rsid w:val="00F50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889"/>
    <w:rPr>
      <w:rFonts w:ascii="Calibri" w:eastAsia="Times New Roman" w:hAnsi="Calibri" w:cs="Times New Roman"/>
      <w:lang w:eastAsia="ru-RU"/>
    </w:rPr>
  </w:style>
  <w:style w:type="paragraph" w:styleId="1">
    <w:name w:val="heading 1"/>
    <w:basedOn w:val="a"/>
    <w:next w:val="a"/>
    <w:link w:val="10"/>
    <w:uiPriority w:val="99"/>
    <w:qFormat/>
    <w:rsid w:val="00E7288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2889"/>
    <w:pPr>
      <w:ind w:left="720"/>
      <w:contextualSpacing/>
    </w:pPr>
  </w:style>
  <w:style w:type="paragraph" w:customStyle="1" w:styleId="ConsPlusTitle">
    <w:name w:val="ConsPlusTitle"/>
    <w:rsid w:val="00E72889"/>
    <w:pPr>
      <w:widowControl w:val="0"/>
      <w:autoSpaceDE w:val="0"/>
      <w:autoSpaceDN w:val="0"/>
      <w:adjustRightInd w:val="0"/>
      <w:spacing w:after="0" w:line="240" w:lineRule="auto"/>
    </w:pPr>
    <w:rPr>
      <w:rFonts w:ascii="Arial" w:eastAsia="Calibri" w:hAnsi="Arial" w:cs="Arial"/>
      <w:b/>
      <w:bCs/>
      <w:sz w:val="20"/>
      <w:szCs w:val="20"/>
      <w:lang w:eastAsia="ru-RU"/>
    </w:rPr>
  </w:style>
  <w:style w:type="paragraph" w:customStyle="1" w:styleId="pr">
    <w:name w:val="pr"/>
    <w:basedOn w:val="a"/>
    <w:rsid w:val="00E72889"/>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E72889"/>
    <w:pPr>
      <w:widowControl w:val="0"/>
      <w:autoSpaceDE w:val="0"/>
      <w:autoSpaceDN w:val="0"/>
      <w:spacing w:after="0" w:line="240" w:lineRule="auto"/>
    </w:pPr>
    <w:rPr>
      <w:rFonts w:ascii="Calibri" w:eastAsia="Times New Roman" w:hAnsi="Calibri" w:cs="Calibri"/>
      <w:szCs w:val="20"/>
      <w:lang w:eastAsia="ru-RU"/>
    </w:rPr>
  </w:style>
  <w:style w:type="character" w:customStyle="1" w:styleId="2">
    <w:name w:val="Основной текст (2)_"/>
    <w:basedOn w:val="a0"/>
    <w:link w:val="20"/>
    <w:rsid w:val="00E72889"/>
    <w:rPr>
      <w:rFonts w:ascii="Times New Roman" w:eastAsia="Times New Roman" w:hAnsi="Times New Roman" w:cs="Times New Roman"/>
      <w:shd w:val="clear" w:color="auto" w:fill="FFFFFF"/>
    </w:rPr>
  </w:style>
  <w:style w:type="paragraph" w:customStyle="1" w:styleId="20">
    <w:name w:val="Основной текст (2)"/>
    <w:basedOn w:val="a"/>
    <w:link w:val="2"/>
    <w:rsid w:val="00E72889"/>
    <w:pPr>
      <w:widowControl w:val="0"/>
      <w:shd w:val="clear" w:color="auto" w:fill="FFFFFF"/>
      <w:spacing w:before="360" w:after="360" w:line="0" w:lineRule="atLeast"/>
      <w:jc w:val="both"/>
    </w:pPr>
    <w:rPr>
      <w:rFonts w:ascii="Times New Roman" w:hAnsi="Times New Roman"/>
      <w:lang w:eastAsia="en-US"/>
    </w:rPr>
  </w:style>
  <w:style w:type="table" w:styleId="a4">
    <w:name w:val="Table Grid"/>
    <w:basedOn w:val="a1"/>
    <w:uiPriority w:val="59"/>
    <w:rsid w:val="00E728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uiPriority w:val="99"/>
    <w:rsid w:val="00E72889"/>
    <w:rPr>
      <w:rFonts w:ascii="Times New Roman CYR" w:eastAsia="Times New Roman" w:hAnsi="Times New Roman CYR" w:cs="Times New Roman CYR"/>
      <w:b/>
      <w:bCs/>
      <w:color w:val="26282F"/>
      <w:sz w:val="24"/>
      <w:szCs w:val="24"/>
      <w:lang w:eastAsia="ru-RU"/>
    </w:rPr>
  </w:style>
  <w:style w:type="character" w:customStyle="1" w:styleId="a5">
    <w:name w:val="Гипертекстовая ссылка"/>
    <w:basedOn w:val="a0"/>
    <w:uiPriority w:val="99"/>
    <w:rsid w:val="00E72889"/>
    <w:rPr>
      <w:rFonts w:cs="Times New Roman"/>
      <w:b/>
      <w:color w:val="106BBE"/>
    </w:rPr>
  </w:style>
</w:styles>
</file>

<file path=word/webSettings.xml><?xml version="1.0" encoding="utf-8"?>
<w:webSettings xmlns:r="http://schemas.openxmlformats.org/officeDocument/2006/relationships" xmlns:w="http://schemas.openxmlformats.org/wordprocessingml/2006/main">
  <w:divs>
    <w:div w:id="2085492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id=12025505&amp;sub=15" TargetMode="External"/><Relationship Id="rId3" Type="http://schemas.openxmlformats.org/officeDocument/2006/relationships/settings" Target="settings.xml"/><Relationship Id="rId7" Type="http://schemas.openxmlformats.org/officeDocument/2006/relationships/hyperlink" Target="http://docs.cntd.ru/document/9018231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cs.cntd.ru/document/901823159" TargetMode="External"/><Relationship Id="rId11" Type="http://schemas.openxmlformats.org/officeDocument/2006/relationships/fontTable" Target="fontTable.xml"/><Relationship Id="rId5" Type="http://schemas.openxmlformats.org/officeDocument/2006/relationships/hyperlink" Target="http://docs.cntd.ru/document/901809128" TargetMode="External"/><Relationship Id="rId10" Type="http://schemas.openxmlformats.org/officeDocument/2006/relationships/hyperlink" Target="http://baganselsovet.nso.ru/" TargetMode="External"/><Relationship Id="rId4" Type="http://schemas.openxmlformats.org/officeDocument/2006/relationships/webSettings" Target="webSettings.xml"/><Relationship Id="rId9" Type="http://schemas.openxmlformats.org/officeDocument/2006/relationships/hyperlink" Target="http://internet.garant.ru/document?id=890941&amp;sub=27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66</Pages>
  <Words>16573</Words>
  <Characters>94468</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Abakumova</dc:creator>
  <cp:lastModifiedBy>Abakumova</cp:lastModifiedBy>
  <cp:revision>4</cp:revision>
  <cp:lastPrinted>2019-10-14T09:44:00Z</cp:lastPrinted>
  <dcterms:created xsi:type="dcterms:W3CDTF">2019-10-14T09:25:00Z</dcterms:created>
  <dcterms:modified xsi:type="dcterms:W3CDTF">2019-10-23T08:25:00Z</dcterms:modified>
</cp:coreProperties>
</file>