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B" w:rsidRPr="00C41B0B" w:rsidRDefault="003C1473" w:rsidP="00C41B0B">
      <w:pPr>
        <w:rPr>
          <w:szCs w:val="28"/>
        </w:rPr>
      </w:pPr>
      <w:r>
        <w:rPr>
          <w:szCs w:val="28"/>
        </w:rPr>
        <w:t xml:space="preserve">Информация </w:t>
      </w:r>
      <w:r w:rsidR="00C41B0B" w:rsidRPr="00C41B0B">
        <w:rPr>
          <w:szCs w:val="28"/>
        </w:rPr>
        <w:t xml:space="preserve"> за </w:t>
      </w:r>
      <w:r w:rsidR="00C41B0B">
        <w:rPr>
          <w:szCs w:val="28"/>
        </w:rPr>
        <w:t xml:space="preserve">1 полугодие </w:t>
      </w:r>
      <w:r w:rsidR="00C41B0B" w:rsidRPr="00C41B0B">
        <w:rPr>
          <w:szCs w:val="28"/>
        </w:rPr>
        <w:t>201</w:t>
      </w:r>
      <w:r w:rsidR="00C41B0B">
        <w:rPr>
          <w:szCs w:val="28"/>
        </w:rPr>
        <w:t>4</w:t>
      </w:r>
      <w:r w:rsidR="00C41B0B" w:rsidRPr="00C41B0B">
        <w:rPr>
          <w:szCs w:val="28"/>
        </w:rPr>
        <w:t xml:space="preserve"> год</w:t>
      </w:r>
      <w:r w:rsidR="00C41B0B">
        <w:rPr>
          <w:szCs w:val="28"/>
        </w:rPr>
        <w:t>а</w:t>
      </w:r>
      <w:r w:rsidR="00C41B0B" w:rsidRPr="00C41B0B">
        <w:rPr>
          <w:szCs w:val="28"/>
        </w:rPr>
        <w:t xml:space="preserve"> по антикоррупционной работе</w:t>
      </w:r>
    </w:p>
    <w:p w:rsidR="00C41B0B" w:rsidRPr="00561FCA" w:rsidRDefault="00C41B0B" w:rsidP="003C0438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0"/>
        <w:gridCol w:w="4876"/>
        <w:gridCol w:w="1984"/>
        <w:gridCol w:w="2119"/>
      </w:tblGrid>
      <w:tr w:rsidR="003C0438" w:rsidTr="003C0438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8A6452" w:rsidP="00E45BE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8A6452" w:rsidP="00E45BE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 депутатов</w:t>
            </w:r>
          </w:p>
        </w:tc>
      </w:tr>
      <w:tr w:rsidR="003C0438" w:rsidTr="000B76BA">
        <w:trPr>
          <w:trHeight w:val="9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Общее количество проектов нормативных правовых актов, подготовленных в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Количество коррупциогенных факторов, выявленных в проектах нормативных правовых актов,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исключено коррупциогенных факторов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Количество коррупциогенных факторов, выявленных в нормативных правовых актах,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исключено коррупциогенных факторов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IV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Противодействие коррупции при прохождении государственной гражданской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Количество служащих </w:t>
            </w:r>
            <w:hyperlink w:anchor="Par896" w:history="1">
              <w:r w:rsidRPr="003235C2">
                <w:rPr>
                  <w:rStyle w:val="a8"/>
                  <w:szCs w:val="28"/>
                </w:rPr>
                <w:t>&lt;*&gt;</w:t>
              </w:r>
            </w:hyperlink>
            <w:r>
              <w:rPr>
                <w:szCs w:val="28"/>
              </w:rPr>
              <w:t>, подающих сведения о своих доходах, а также о доходах своих супруги (супруга) и несовершеннолетних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Удельный вес должностей государственной гражданской службы с высоким риском коррупционных проявлений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Результаты представления сведений о доходах,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количество служащих </w:t>
            </w:r>
            <w:hyperlink w:anchor="Par896" w:history="1">
              <w:r w:rsidRPr="003235C2">
                <w:rPr>
                  <w:rStyle w:val="a8"/>
                  <w:szCs w:val="28"/>
                </w:rPr>
                <w:t>&lt;*&gt;</w:t>
              </w:r>
            </w:hyperlink>
            <w:r>
              <w:rPr>
                <w:szCs w:val="28"/>
              </w:rPr>
              <w:t>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количество служащих </w:t>
            </w:r>
            <w:hyperlink w:anchor="Par896" w:history="1">
              <w:r w:rsidRPr="003235C2">
                <w:rPr>
                  <w:rStyle w:val="a8"/>
                  <w:szCs w:val="28"/>
                </w:rPr>
                <w:t>&lt;*&gt;</w:t>
              </w:r>
            </w:hyperlink>
            <w:r>
              <w:rPr>
                <w:szCs w:val="28"/>
              </w:rPr>
              <w:t>, представивших уточненные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количество служащих </w:t>
            </w:r>
            <w:hyperlink w:anchor="Par896" w:history="1">
              <w:r w:rsidRPr="00D12544">
                <w:rPr>
                  <w:rStyle w:val="a8"/>
                  <w:szCs w:val="28"/>
                </w:rPr>
                <w:t>&lt;*&gt;</w:t>
              </w:r>
            </w:hyperlink>
            <w:r>
              <w:rPr>
                <w:szCs w:val="28"/>
              </w:rPr>
              <w:t>, сведения о доходах, об имуществе и обязательствах имущественного характера которых размещены на официальных сайтах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Проверка обращений о коррупционных правонарушениях служащих </w:t>
            </w:r>
            <w:hyperlink w:anchor="Par896" w:history="1">
              <w:r w:rsidRPr="00D12544">
                <w:rPr>
                  <w:rStyle w:val="a8"/>
                  <w:szCs w:val="28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общее количество поступивших от граждан и организаций обращений о коррупционных правонарушениях, совершенных служащими </w:t>
            </w:r>
            <w:hyperlink w:anchor="Par896" w:history="1">
              <w:r w:rsidRPr="00D12544">
                <w:rPr>
                  <w:rStyle w:val="a8"/>
                  <w:szCs w:val="28"/>
                </w:rPr>
                <w:t>&lt;*&gt;</w:t>
              </w:r>
            </w:hyperlink>
            <w:r>
              <w:rPr>
                <w:szCs w:val="28"/>
              </w:rPr>
              <w:t>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письменное обращение (почтовое)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горячая линия (телефон доверия)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количество рассмотренных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количество служащих </w:t>
            </w:r>
            <w:hyperlink w:anchor="Par896" w:history="1">
              <w:r w:rsidRPr="00D12544">
                <w:rPr>
                  <w:rStyle w:val="a8"/>
                  <w:szCs w:val="28"/>
                </w:rPr>
                <w:t>&lt;*&gt;</w:t>
              </w:r>
            </w:hyperlink>
            <w:r>
              <w:rPr>
                <w:szCs w:val="28"/>
              </w:rPr>
              <w:t xml:space="preserve">, привлеченных к дисциплинарной ответственности по результатам рассмотрения обращений о коррупционных правонарушениях, совершенных служащими </w:t>
            </w:r>
            <w:hyperlink w:anchor="Par896" w:history="1">
              <w:r w:rsidRPr="00D12544">
                <w:rPr>
                  <w:rStyle w:val="a8"/>
                  <w:szCs w:val="28"/>
                </w:rPr>
                <w:t>&lt;*&gt;</w:t>
              </w:r>
            </w:hyperlink>
            <w:r>
              <w:rPr>
                <w:szCs w:val="28"/>
              </w:rPr>
              <w:t>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уволено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количество возбужденных уголовных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количество служащих </w:t>
            </w:r>
            <w:hyperlink w:anchor="Par896" w:history="1">
              <w:r w:rsidRPr="00D12544">
                <w:rPr>
                  <w:rStyle w:val="a8"/>
                  <w:szCs w:val="28"/>
                </w:rPr>
                <w:t>&lt;*&gt;</w:t>
              </w:r>
            </w:hyperlink>
            <w:r>
              <w:rPr>
                <w:szCs w:val="28"/>
              </w:rPr>
              <w:t>, привлеченных к юридической ответственности за совершение коррупционных правонарушений,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 дисциплинарной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 административной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 уголовной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 наказанием в виде штрафа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 наказанием в виде лишения свободы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</w:t>
            </w:r>
            <w:r>
              <w:rPr>
                <w:szCs w:val="28"/>
              </w:rPr>
              <w:lastRenderedPageBreak/>
              <w:t>замещение должностей государственной гражданской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количество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Новосибирской области, из них проведенных на основе информации от: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правоохранительных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политических партий и иных общественных объединений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количество служащих </w:t>
            </w:r>
            <w:hyperlink w:anchor="Par896" w:history="1">
              <w:r w:rsidRPr="00D12544">
                <w:rPr>
                  <w:rStyle w:val="a8"/>
                  <w:szCs w:val="28"/>
                </w:rPr>
                <w:t>&lt;*&gt;</w:t>
              </w:r>
            </w:hyperlink>
            <w:r>
              <w:rPr>
                <w:szCs w:val="28"/>
              </w:rPr>
              <w:t>, не представивших сведения о расходах, но обязанные их представить,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уволено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3C0438" w:rsidTr="000B76B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38" w:rsidRDefault="003C0438" w:rsidP="000B76B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количество материалов, направленных в правоохранительные органы для проведения доследственных проверок,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8" w:rsidRDefault="00CF383D" w:rsidP="00CF38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</w:tbl>
    <w:p w:rsidR="003C0438" w:rsidRPr="003235C2" w:rsidRDefault="003C0438" w:rsidP="003C043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3C0438" w:rsidRPr="00D54E74" w:rsidRDefault="003C0438" w:rsidP="003C0438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904E86" w:rsidRDefault="00904E86"/>
    <w:sectPr w:rsidR="00904E86" w:rsidSect="005C353E">
      <w:headerReference w:type="even" r:id="rId6"/>
      <w:footerReference w:type="first" r:id="rId7"/>
      <w:pgSz w:w="11907" w:h="16840" w:code="9"/>
      <w:pgMar w:top="1134" w:right="567" w:bottom="1134" w:left="1418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92" w:rsidRDefault="00FC4492" w:rsidP="00046F62">
      <w:r>
        <w:separator/>
      </w:r>
    </w:p>
  </w:endnote>
  <w:endnote w:type="continuationSeparator" w:id="1">
    <w:p w:rsidR="00FC4492" w:rsidRDefault="00FC4492" w:rsidP="0004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E6" w:rsidRDefault="003C0438">
    <w:pPr>
      <w:pStyle w:val="a5"/>
      <w:rPr>
        <w:sz w:val="16"/>
      </w:rPr>
    </w:pPr>
    <w:r>
      <w:rPr>
        <w:sz w:val="16"/>
      </w:rPr>
      <w:t>Y:\</w:t>
    </w:r>
    <w:fldSimple w:instr=" FILENAME  \* MERGEFORMAT ">
      <w:r w:rsidR="00F60192" w:rsidRPr="00F60192">
        <w:rPr>
          <w:noProof/>
          <w:sz w:val="16"/>
        </w:rPr>
        <w:t>Информация</w:t>
      </w:r>
    </w:fldSimple>
    <w:r>
      <w:rPr>
        <w:sz w:val="16"/>
      </w:rPr>
      <w:t xml:space="preserve">, </w:t>
    </w:r>
    <w:r w:rsidR="00E918D8">
      <w:rPr>
        <w:sz w:val="16"/>
      </w:rPr>
      <w:fldChar w:fldCharType="begin"/>
    </w:r>
    <w:r>
      <w:rPr>
        <w:sz w:val="16"/>
      </w:rPr>
      <w:instrText xml:space="preserve"> DATE \@ "dd.MM.yyyy" \* MERGEFORMAT </w:instrText>
    </w:r>
    <w:r w:rsidR="00E918D8">
      <w:rPr>
        <w:sz w:val="16"/>
      </w:rPr>
      <w:fldChar w:fldCharType="separate"/>
    </w:r>
    <w:r w:rsidR="00C41B0B">
      <w:rPr>
        <w:noProof/>
        <w:sz w:val="16"/>
      </w:rPr>
      <w:t>27.08.2014</w:t>
    </w:r>
    <w:r w:rsidR="00E918D8">
      <w:rPr>
        <w:sz w:val="16"/>
      </w:rPr>
      <w:fldChar w:fldCharType="end"/>
    </w:r>
    <w:r>
      <w:rPr>
        <w:sz w:val="16"/>
      </w:rPr>
      <w:t xml:space="preserve">, </w:t>
    </w:r>
    <w:r w:rsidR="00E918D8">
      <w:rPr>
        <w:sz w:val="16"/>
      </w:rPr>
      <w:fldChar w:fldCharType="begin"/>
    </w:r>
    <w:r>
      <w:rPr>
        <w:sz w:val="16"/>
      </w:rPr>
      <w:instrText xml:space="preserve"> TIME \@ "HH:mm" \* MERGEFORMAT </w:instrText>
    </w:r>
    <w:r w:rsidR="00E918D8">
      <w:rPr>
        <w:sz w:val="16"/>
      </w:rPr>
      <w:fldChar w:fldCharType="separate"/>
    </w:r>
    <w:r w:rsidR="00C41B0B">
      <w:rPr>
        <w:noProof/>
        <w:sz w:val="16"/>
      </w:rPr>
      <w:t>11:35</w:t>
    </w:r>
    <w:r w:rsidR="00E918D8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92" w:rsidRDefault="00FC4492" w:rsidP="00046F62">
      <w:r>
        <w:separator/>
      </w:r>
    </w:p>
  </w:footnote>
  <w:footnote w:type="continuationSeparator" w:id="1">
    <w:p w:rsidR="00FC4492" w:rsidRDefault="00FC4492" w:rsidP="00046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E6" w:rsidRDefault="00E918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C04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0438">
      <w:rPr>
        <w:rStyle w:val="a7"/>
        <w:noProof/>
      </w:rPr>
      <w:t>3</w:t>
    </w:r>
    <w:r>
      <w:rPr>
        <w:rStyle w:val="a7"/>
      </w:rPr>
      <w:fldChar w:fldCharType="end"/>
    </w:r>
  </w:p>
  <w:p w:rsidR="00FC50E6" w:rsidRDefault="00FC44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438"/>
    <w:rsid w:val="00046F62"/>
    <w:rsid w:val="003C0438"/>
    <w:rsid w:val="003C1473"/>
    <w:rsid w:val="004579D0"/>
    <w:rsid w:val="008A6452"/>
    <w:rsid w:val="00904E86"/>
    <w:rsid w:val="00AA2A93"/>
    <w:rsid w:val="00C41B0B"/>
    <w:rsid w:val="00CF383D"/>
    <w:rsid w:val="00E45BE9"/>
    <w:rsid w:val="00E918D8"/>
    <w:rsid w:val="00F60192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43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C04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043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C04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C0438"/>
  </w:style>
  <w:style w:type="character" w:styleId="a8">
    <w:name w:val="Hyperlink"/>
    <w:rsid w:val="003C0438"/>
    <w:rPr>
      <w:color w:val="0000FF"/>
      <w:u w:val="single"/>
    </w:rPr>
  </w:style>
  <w:style w:type="paragraph" w:customStyle="1" w:styleId="ConsNormal">
    <w:name w:val="ConsNormal"/>
    <w:rsid w:val="003C04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539</Words>
  <Characters>3078</Characters>
  <Application>Microsoft Office Word</Application>
  <DocSecurity>0</DocSecurity>
  <Lines>25</Lines>
  <Paragraphs>7</Paragraphs>
  <ScaleCrop>false</ScaleCrop>
  <Company>Home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Vetrova</cp:lastModifiedBy>
  <cp:revision>13</cp:revision>
  <cp:lastPrinted>2014-07-02T04:36:00Z</cp:lastPrinted>
  <dcterms:created xsi:type="dcterms:W3CDTF">2014-07-02T04:29:00Z</dcterms:created>
  <dcterms:modified xsi:type="dcterms:W3CDTF">2014-08-27T04:36:00Z</dcterms:modified>
</cp:coreProperties>
</file>