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B82" w:rsidRPr="00077BC2" w:rsidRDefault="00195B82" w:rsidP="00B82FD6">
      <w:pPr>
        <w:tabs>
          <w:tab w:val="left" w:pos="2385"/>
        </w:tabs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СОВЕТ ДЕПУТАТОВ</w:t>
      </w:r>
    </w:p>
    <w:p w:rsidR="00195B82" w:rsidRPr="00077BC2" w:rsidRDefault="00195B82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БАГАНСКОГО СЕЛЬСОВЕТА</w:t>
      </w:r>
    </w:p>
    <w:p w:rsidR="00195B82" w:rsidRPr="00077BC2" w:rsidRDefault="00195B82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БАГАНСКОГО РАЙОНА</w:t>
      </w:r>
    </w:p>
    <w:p w:rsidR="00195B82" w:rsidRPr="00077BC2" w:rsidRDefault="00195B82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:rsidR="00195B82" w:rsidRPr="00077BC2" w:rsidRDefault="00175F09" w:rsidP="00077BC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077BC2" w:rsidRPr="00077BC2">
        <w:rPr>
          <w:rFonts w:ascii="Times New Roman" w:hAnsi="Times New Roman" w:cs="Times New Roman"/>
          <w:sz w:val="28"/>
          <w:szCs w:val="28"/>
        </w:rPr>
        <w:t>етвертого созыва</w:t>
      </w:r>
    </w:p>
    <w:p w:rsidR="00195B82" w:rsidRPr="00077BC2" w:rsidRDefault="00195B82" w:rsidP="00195B82">
      <w:pPr>
        <w:tabs>
          <w:tab w:val="left" w:pos="31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ab/>
      </w:r>
    </w:p>
    <w:p w:rsidR="00175F09" w:rsidRPr="006342B0" w:rsidRDefault="00195B82" w:rsidP="00175F09">
      <w:pPr>
        <w:spacing w:before="240"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7BC2">
        <w:rPr>
          <w:rFonts w:ascii="Times New Roman" w:hAnsi="Times New Roman" w:cs="Times New Roman"/>
          <w:sz w:val="28"/>
          <w:szCs w:val="28"/>
        </w:rPr>
        <w:tab/>
      </w:r>
      <w:r w:rsidR="00175F09" w:rsidRPr="006342B0">
        <w:rPr>
          <w:rFonts w:ascii="Times New Roman" w:hAnsi="Times New Roman"/>
          <w:sz w:val="28"/>
          <w:szCs w:val="28"/>
        </w:rPr>
        <w:t>РЕШЕНИЕ</w:t>
      </w:r>
    </w:p>
    <w:p w:rsidR="00175F09" w:rsidRDefault="00175F09" w:rsidP="00175F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сорок второй сессии </w:t>
      </w:r>
      <w:r w:rsidRPr="006342B0">
        <w:rPr>
          <w:rFonts w:ascii="Times New Roman" w:hAnsi="Times New Roman"/>
          <w:sz w:val="28"/>
          <w:szCs w:val="28"/>
        </w:rPr>
        <w:t xml:space="preserve"> </w:t>
      </w:r>
    </w:p>
    <w:p w:rsidR="00175F09" w:rsidRPr="006342B0" w:rsidRDefault="00175F09" w:rsidP="00175F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 xml:space="preserve">   </w:t>
      </w:r>
    </w:p>
    <w:tbl>
      <w:tblPr>
        <w:tblW w:w="0" w:type="auto"/>
        <w:tblLook w:val="04A0"/>
      </w:tblPr>
      <w:tblGrid>
        <w:gridCol w:w="4809"/>
        <w:gridCol w:w="4762"/>
      </w:tblGrid>
      <w:tr w:rsidR="00175F09" w:rsidRPr="00A9685F" w:rsidTr="00EF65E4">
        <w:trPr>
          <w:trHeight w:val="245"/>
        </w:trPr>
        <w:tc>
          <w:tcPr>
            <w:tcW w:w="5007" w:type="dxa"/>
          </w:tcPr>
          <w:p w:rsidR="00175F09" w:rsidRPr="00A9685F" w:rsidRDefault="00175F09" w:rsidP="00175F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A9685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19.06.2014 г.</w:t>
            </w:r>
          </w:p>
        </w:tc>
        <w:tc>
          <w:tcPr>
            <w:tcW w:w="5008" w:type="dxa"/>
          </w:tcPr>
          <w:p w:rsidR="00175F09" w:rsidRPr="00B33FC2" w:rsidRDefault="00175F09" w:rsidP="00175F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9685F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№ </w:t>
            </w:r>
            <w:r>
              <w:rPr>
                <w:rFonts w:ascii="Times New Roman" w:hAnsi="Times New Roman"/>
                <w:sz w:val="28"/>
                <w:szCs w:val="28"/>
              </w:rPr>
              <w:t>292</w:t>
            </w:r>
          </w:p>
        </w:tc>
      </w:tr>
    </w:tbl>
    <w:p w:rsidR="00175F09" w:rsidRDefault="00175F09" w:rsidP="00175F0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342B0">
        <w:rPr>
          <w:rFonts w:ascii="Times New Roman" w:hAnsi="Times New Roman"/>
          <w:sz w:val="28"/>
          <w:szCs w:val="28"/>
        </w:rPr>
        <w:t>с. Баган</w:t>
      </w:r>
    </w:p>
    <w:p w:rsidR="00195B82" w:rsidRPr="00077BC2" w:rsidRDefault="00195B82" w:rsidP="00175F09">
      <w:pPr>
        <w:tabs>
          <w:tab w:val="left" w:pos="274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75F09" w:rsidRDefault="00195B82" w:rsidP="00175F0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077BC2">
        <w:rPr>
          <w:rFonts w:ascii="Times New Roman" w:hAnsi="Times New Roman" w:cs="Times New Roman"/>
          <w:sz w:val="28"/>
          <w:szCs w:val="24"/>
        </w:rPr>
        <w:t>О результатах проверки законности и результативности</w:t>
      </w:r>
      <w:r w:rsidR="00175F09">
        <w:rPr>
          <w:rFonts w:ascii="Times New Roman" w:hAnsi="Times New Roman" w:cs="Times New Roman"/>
          <w:sz w:val="28"/>
          <w:szCs w:val="24"/>
        </w:rPr>
        <w:t xml:space="preserve"> </w:t>
      </w:r>
      <w:r w:rsidRPr="00077BC2">
        <w:rPr>
          <w:rFonts w:ascii="Times New Roman" w:hAnsi="Times New Roman" w:cs="Times New Roman"/>
          <w:sz w:val="28"/>
          <w:szCs w:val="24"/>
        </w:rPr>
        <w:t xml:space="preserve">за </w:t>
      </w:r>
      <w:r w:rsidR="00175F09">
        <w:rPr>
          <w:rFonts w:ascii="Times New Roman" w:hAnsi="Times New Roman" w:cs="Times New Roman"/>
          <w:sz w:val="28"/>
          <w:szCs w:val="24"/>
        </w:rPr>
        <w:t>с</w:t>
      </w:r>
      <w:r w:rsidRPr="00077BC2">
        <w:rPr>
          <w:rFonts w:ascii="Times New Roman" w:hAnsi="Times New Roman" w:cs="Times New Roman"/>
          <w:sz w:val="28"/>
          <w:szCs w:val="24"/>
        </w:rPr>
        <w:t>облюдением органами местного самоуправления исполнения</w:t>
      </w:r>
      <w:r w:rsidR="00175F09">
        <w:rPr>
          <w:rFonts w:ascii="Times New Roman" w:hAnsi="Times New Roman" w:cs="Times New Roman"/>
          <w:sz w:val="28"/>
          <w:szCs w:val="24"/>
        </w:rPr>
        <w:t xml:space="preserve"> </w:t>
      </w:r>
      <w:r w:rsidRPr="00077BC2">
        <w:rPr>
          <w:rFonts w:ascii="Times New Roman" w:hAnsi="Times New Roman" w:cs="Times New Roman"/>
          <w:sz w:val="28"/>
          <w:szCs w:val="24"/>
        </w:rPr>
        <w:t>решения Попечительского совета Фонда модернизации</w:t>
      </w:r>
      <w:r w:rsidR="0013244E" w:rsidRPr="00077BC2">
        <w:rPr>
          <w:rFonts w:ascii="Times New Roman" w:hAnsi="Times New Roman" w:cs="Times New Roman"/>
          <w:sz w:val="28"/>
          <w:szCs w:val="24"/>
        </w:rPr>
        <w:t xml:space="preserve"> </w:t>
      </w:r>
      <w:r w:rsidRPr="00077BC2">
        <w:rPr>
          <w:rFonts w:ascii="Times New Roman" w:hAnsi="Times New Roman" w:cs="Times New Roman"/>
          <w:sz w:val="28"/>
          <w:szCs w:val="24"/>
        </w:rPr>
        <w:t>и развития</w:t>
      </w:r>
      <w:r w:rsidR="00175F09">
        <w:rPr>
          <w:rFonts w:ascii="Times New Roman" w:hAnsi="Times New Roman" w:cs="Times New Roman"/>
          <w:sz w:val="28"/>
          <w:szCs w:val="24"/>
        </w:rPr>
        <w:t xml:space="preserve"> </w:t>
      </w:r>
      <w:r w:rsidRPr="00077BC2">
        <w:rPr>
          <w:rFonts w:ascii="Times New Roman" w:hAnsi="Times New Roman" w:cs="Times New Roman"/>
          <w:sz w:val="28"/>
          <w:szCs w:val="24"/>
        </w:rPr>
        <w:t>жилищно - к</w:t>
      </w:r>
      <w:r w:rsidR="00D154B4">
        <w:rPr>
          <w:rFonts w:ascii="Times New Roman" w:hAnsi="Times New Roman" w:cs="Times New Roman"/>
          <w:sz w:val="28"/>
          <w:szCs w:val="24"/>
        </w:rPr>
        <w:t>о</w:t>
      </w:r>
      <w:r w:rsidRPr="00077BC2">
        <w:rPr>
          <w:rFonts w:ascii="Times New Roman" w:hAnsi="Times New Roman" w:cs="Times New Roman"/>
          <w:sz w:val="28"/>
          <w:szCs w:val="24"/>
        </w:rPr>
        <w:t>ммунального хозяйства муниципальных</w:t>
      </w:r>
      <w:r w:rsidR="0013244E" w:rsidRPr="00077BC2">
        <w:rPr>
          <w:rFonts w:ascii="Times New Roman" w:hAnsi="Times New Roman" w:cs="Times New Roman"/>
          <w:sz w:val="28"/>
          <w:szCs w:val="24"/>
        </w:rPr>
        <w:t xml:space="preserve"> </w:t>
      </w:r>
      <w:r w:rsidRPr="00077BC2">
        <w:rPr>
          <w:rFonts w:ascii="Times New Roman" w:hAnsi="Times New Roman" w:cs="Times New Roman"/>
          <w:sz w:val="28"/>
          <w:szCs w:val="24"/>
        </w:rPr>
        <w:t>образований Новосибирской области</w:t>
      </w:r>
      <w:r w:rsidR="0013244E" w:rsidRPr="00077BC2">
        <w:rPr>
          <w:rFonts w:ascii="Times New Roman" w:hAnsi="Times New Roman" w:cs="Times New Roman"/>
          <w:sz w:val="28"/>
          <w:szCs w:val="24"/>
        </w:rPr>
        <w:t>, утвержденного Протоколом №3 от 19 марта</w:t>
      </w:r>
      <w:r w:rsidR="00175F09">
        <w:rPr>
          <w:rFonts w:ascii="Times New Roman" w:hAnsi="Times New Roman" w:cs="Times New Roman"/>
          <w:sz w:val="28"/>
          <w:szCs w:val="24"/>
        </w:rPr>
        <w:t xml:space="preserve"> </w:t>
      </w:r>
      <w:r w:rsidR="0013244E" w:rsidRPr="00077BC2">
        <w:rPr>
          <w:rFonts w:ascii="Times New Roman" w:hAnsi="Times New Roman" w:cs="Times New Roman"/>
          <w:sz w:val="28"/>
          <w:szCs w:val="24"/>
        </w:rPr>
        <w:t>2013 года</w:t>
      </w:r>
    </w:p>
    <w:p w:rsidR="0013244E" w:rsidRPr="00077BC2" w:rsidRDefault="0013244E" w:rsidP="00175F09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</w:rPr>
      </w:pPr>
      <w:r w:rsidRPr="00077BC2">
        <w:rPr>
          <w:rFonts w:ascii="Times New Roman" w:hAnsi="Times New Roman" w:cs="Times New Roman"/>
          <w:sz w:val="28"/>
          <w:szCs w:val="24"/>
        </w:rPr>
        <w:t xml:space="preserve"> «О предоставлении финансовой поддержки за счет средств</w:t>
      </w:r>
      <w:r w:rsidR="00175F09">
        <w:rPr>
          <w:rFonts w:ascii="Times New Roman" w:hAnsi="Times New Roman" w:cs="Times New Roman"/>
          <w:sz w:val="28"/>
          <w:szCs w:val="24"/>
        </w:rPr>
        <w:t xml:space="preserve"> </w:t>
      </w:r>
      <w:r w:rsidRPr="00077BC2">
        <w:rPr>
          <w:rFonts w:ascii="Times New Roman" w:hAnsi="Times New Roman" w:cs="Times New Roman"/>
          <w:sz w:val="28"/>
          <w:szCs w:val="24"/>
        </w:rPr>
        <w:t>фонда».</w:t>
      </w:r>
    </w:p>
    <w:p w:rsidR="00175F09" w:rsidRDefault="00175F09" w:rsidP="00175F09">
      <w:p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6A35" w:rsidRPr="00175F09" w:rsidRDefault="0013244E" w:rsidP="00D154B4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5F09">
        <w:rPr>
          <w:rFonts w:ascii="Times New Roman" w:hAnsi="Times New Roman" w:cs="Times New Roman"/>
          <w:sz w:val="28"/>
          <w:szCs w:val="28"/>
        </w:rPr>
        <w:t xml:space="preserve">        Заслушав информацию председателя контрольно – счетного органа Баганского сельсовета о результатах</w:t>
      </w:r>
      <w:r w:rsidR="00D154B4" w:rsidRPr="00D154B4">
        <w:rPr>
          <w:rFonts w:ascii="Times New Roman" w:hAnsi="Times New Roman" w:cs="Times New Roman"/>
          <w:sz w:val="28"/>
          <w:szCs w:val="24"/>
        </w:rPr>
        <w:t xml:space="preserve"> </w:t>
      </w:r>
      <w:r w:rsidR="00D154B4" w:rsidRPr="00077BC2">
        <w:rPr>
          <w:rFonts w:ascii="Times New Roman" w:hAnsi="Times New Roman" w:cs="Times New Roman"/>
          <w:sz w:val="28"/>
          <w:szCs w:val="24"/>
        </w:rPr>
        <w:t>проверки законности и результативности</w:t>
      </w:r>
      <w:r w:rsidR="00D154B4">
        <w:rPr>
          <w:rFonts w:ascii="Times New Roman" w:hAnsi="Times New Roman" w:cs="Times New Roman"/>
          <w:sz w:val="28"/>
          <w:szCs w:val="24"/>
        </w:rPr>
        <w:t xml:space="preserve"> </w:t>
      </w:r>
      <w:r w:rsidR="00D154B4" w:rsidRPr="00077BC2">
        <w:rPr>
          <w:rFonts w:ascii="Times New Roman" w:hAnsi="Times New Roman" w:cs="Times New Roman"/>
          <w:sz w:val="28"/>
          <w:szCs w:val="24"/>
        </w:rPr>
        <w:t xml:space="preserve">за </w:t>
      </w:r>
      <w:r w:rsidR="00D154B4">
        <w:rPr>
          <w:rFonts w:ascii="Times New Roman" w:hAnsi="Times New Roman" w:cs="Times New Roman"/>
          <w:sz w:val="28"/>
          <w:szCs w:val="24"/>
        </w:rPr>
        <w:t>с</w:t>
      </w:r>
      <w:r w:rsidR="00D154B4" w:rsidRPr="00077BC2">
        <w:rPr>
          <w:rFonts w:ascii="Times New Roman" w:hAnsi="Times New Roman" w:cs="Times New Roman"/>
          <w:sz w:val="28"/>
          <w:szCs w:val="24"/>
        </w:rPr>
        <w:t>облюдением органами местного самоуправления исполнения</w:t>
      </w:r>
      <w:r w:rsidR="00D154B4">
        <w:rPr>
          <w:rFonts w:ascii="Times New Roman" w:hAnsi="Times New Roman" w:cs="Times New Roman"/>
          <w:sz w:val="28"/>
          <w:szCs w:val="24"/>
        </w:rPr>
        <w:t xml:space="preserve"> </w:t>
      </w:r>
      <w:r w:rsidR="00D154B4" w:rsidRPr="00077BC2">
        <w:rPr>
          <w:rFonts w:ascii="Times New Roman" w:hAnsi="Times New Roman" w:cs="Times New Roman"/>
          <w:sz w:val="28"/>
          <w:szCs w:val="24"/>
        </w:rPr>
        <w:t>решения Попечительского совета Фонда модернизации и развития</w:t>
      </w:r>
      <w:r w:rsidR="00D154B4">
        <w:rPr>
          <w:rFonts w:ascii="Times New Roman" w:hAnsi="Times New Roman" w:cs="Times New Roman"/>
          <w:sz w:val="28"/>
          <w:szCs w:val="24"/>
        </w:rPr>
        <w:t xml:space="preserve"> </w:t>
      </w:r>
      <w:r w:rsidR="00D154B4" w:rsidRPr="00077BC2">
        <w:rPr>
          <w:rFonts w:ascii="Times New Roman" w:hAnsi="Times New Roman" w:cs="Times New Roman"/>
          <w:sz w:val="28"/>
          <w:szCs w:val="24"/>
        </w:rPr>
        <w:t>жилищно - к</w:t>
      </w:r>
      <w:r w:rsidR="00D154B4">
        <w:rPr>
          <w:rFonts w:ascii="Times New Roman" w:hAnsi="Times New Roman" w:cs="Times New Roman"/>
          <w:sz w:val="28"/>
          <w:szCs w:val="24"/>
        </w:rPr>
        <w:t>о</w:t>
      </w:r>
      <w:r w:rsidR="00D154B4" w:rsidRPr="00077BC2">
        <w:rPr>
          <w:rFonts w:ascii="Times New Roman" w:hAnsi="Times New Roman" w:cs="Times New Roman"/>
          <w:sz w:val="28"/>
          <w:szCs w:val="24"/>
        </w:rPr>
        <w:t>ммунального хозяйства муниципальных образований Новосибирской области, утвержденного Протоколом №3 от 19 марта</w:t>
      </w:r>
      <w:r w:rsidR="00D154B4">
        <w:rPr>
          <w:rFonts w:ascii="Times New Roman" w:hAnsi="Times New Roman" w:cs="Times New Roman"/>
          <w:sz w:val="28"/>
          <w:szCs w:val="24"/>
        </w:rPr>
        <w:t xml:space="preserve"> </w:t>
      </w:r>
      <w:r w:rsidR="00D154B4" w:rsidRPr="00077BC2">
        <w:rPr>
          <w:rFonts w:ascii="Times New Roman" w:hAnsi="Times New Roman" w:cs="Times New Roman"/>
          <w:sz w:val="28"/>
          <w:szCs w:val="24"/>
        </w:rPr>
        <w:t>2013 года</w:t>
      </w:r>
      <w:r w:rsidR="00D154B4">
        <w:rPr>
          <w:rFonts w:ascii="Times New Roman" w:hAnsi="Times New Roman" w:cs="Times New Roman"/>
          <w:sz w:val="28"/>
          <w:szCs w:val="24"/>
        </w:rPr>
        <w:t xml:space="preserve"> </w:t>
      </w:r>
      <w:r w:rsidR="00D154B4" w:rsidRPr="00077BC2">
        <w:rPr>
          <w:rFonts w:ascii="Times New Roman" w:hAnsi="Times New Roman" w:cs="Times New Roman"/>
          <w:sz w:val="28"/>
          <w:szCs w:val="24"/>
        </w:rPr>
        <w:t xml:space="preserve"> «О предоставлении финансовой поддержки за счет средств</w:t>
      </w:r>
      <w:r w:rsidR="00D154B4">
        <w:rPr>
          <w:rFonts w:ascii="Times New Roman" w:hAnsi="Times New Roman" w:cs="Times New Roman"/>
          <w:sz w:val="28"/>
          <w:szCs w:val="24"/>
        </w:rPr>
        <w:t xml:space="preserve"> </w:t>
      </w:r>
      <w:r w:rsidR="00D154B4" w:rsidRPr="00077BC2">
        <w:rPr>
          <w:rFonts w:ascii="Times New Roman" w:hAnsi="Times New Roman" w:cs="Times New Roman"/>
          <w:sz w:val="28"/>
          <w:szCs w:val="24"/>
        </w:rPr>
        <w:t>фонда»</w:t>
      </w:r>
      <w:r w:rsidR="00D154B4">
        <w:rPr>
          <w:rFonts w:ascii="Times New Roman" w:hAnsi="Times New Roman" w:cs="Times New Roman"/>
          <w:sz w:val="28"/>
          <w:szCs w:val="24"/>
        </w:rPr>
        <w:t xml:space="preserve">, </w:t>
      </w:r>
      <w:r w:rsidR="00D154B4">
        <w:rPr>
          <w:rFonts w:ascii="Times New Roman" w:hAnsi="Times New Roman" w:cs="Times New Roman"/>
          <w:sz w:val="28"/>
          <w:szCs w:val="28"/>
        </w:rPr>
        <w:t xml:space="preserve"> </w:t>
      </w:r>
      <w:r w:rsidRPr="00175F09">
        <w:rPr>
          <w:rFonts w:ascii="Times New Roman" w:hAnsi="Times New Roman" w:cs="Times New Roman"/>
          <w:sz w:val="28"/>
          <w:szCs w:val="28"/>
        </w:rPr>
        <w:t xml:space="preserve"> проверки</w:t>
      </w:r>
      <w:r w:rsidR="00556A35" w:rsidRPr="00175F09">
        <w:rPr>
          <w:rFonts w:ascii="Times New Roman" w:hAnsi="Times New Roman" w:cs="Times New Roman"/>
          <w:sz w:val="28"/>
          <w:szCs w:val="28"/>
        </w:rPr>
        <w:t xml:space="preserve"> в соответствии со ст.19 Устава МО Баганского сельского совета, Совет депутатов </w:t>
      </w:r>
    </w:p>
    <w:p w:rsidR="00556A35" w:rsidRPr="00077BC2" w:rsidRDefault="00556A35" w:rsidP="00175F09">
      <w:pPr>
        <w:tabs>
          <w:tab w:val="left" w:pos="102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077BC2">
        <w:rPr>
          <w:rFonts w:ascii="Times New Roman" w:hAnsi="Times New Roman" w:cs="Times New Roman"/>
          <w:sz w:val="28"/>
          <w:szCs w:val="24"/>
        </w:rPr>
        <w:t xml:space="preserve">       </w:t>
      </w:r>
      <w:r w:rsidR="00175F09">
        <w:rPr>
          <w:rFonts w:ascii="Times New Roman" w:hAnsi="Times New Roman" w:cs="Times New Roman"/>
          <w:sz w:val="28"/>
          <w:szCs w:val="24"/>
        </w:rPr>
        <w:t>РЕШИЛ:</w:t>
      </w:r>
    </w:p>
    <w:p w:rsidR="00556A35" w:rsidRPr="00175F09" w:rsidRDefault="00556A35" w:rsidP="00175F09">
      <w:pPr>
        <w:pStyle w:val="a3"/>
        <w:numPr>
          <w:ilvl w:val="0"/>
          <w:numId w:val="1"/>
        </w:num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75F09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556A35" w:rsidRPr="00175F09" w:rsidRDefault="00556A35" w:rsidP="00175F09">
      <w:pPr>
        <w:pStyle w:val="a3"/>
        <w:numPr>
          <w:ilvl w:val="0"/>
          <w:numId w:val="1"/>
        </w:num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75F09">
        <w:rPr>
          <w:rFonts w:ascii="Times New Roman" w:hAnsi="Times New Roman" w:cs="Times New Roman"/>
          <w:sz w:val="28"/>
          <w:szCs w:val="28"/>
        </w:rPr>
        <w:t>Решение вступает в силу с момента принятия.</w:t>
      </w:r>
    </w:p>
    <w:p w:rsidR="00556A35" w:rsidRPr="00175F09" w:rsidRDefault="00556A35" w:rsidP="00175F09">
      <w:pPr>
        <w:tabs>
          <w:tab w:val="left" w:pos="90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556A35" w:rsidRPr="00077BC2" w:rsidRDefault="00556A35" w:rsidP="00556A35">
      <w:pPr>
        <w:rPr>
          <w:rFonts w:ascii="Times New Roman" w:hAnsi="Times New Roman" w:cs="Times New Roman"/>
          <w:sz w:val="24"/>
          <w:szCs w:val="24"/>
        </w:rPr>
      </w:pPr>
    </w:p>
    <w:p w:rsidR="00556A35" w:rsidRPr="00077BC2" w:rsidRDefault="00556A35" w:rsidP="00556A35">
      <w:pPr>
        <w:rPr>
          <w:rFonts w:ascii="Times New Roman" w:hAnsi="Times New Roman" w:cs="Times New Roman"/>
          <w:sz w:val="24"/>
          <w:szCs w:val="24"/>
        </w:rPr>
      </w:pPr>
    </w:p>
    <w:p w:rsidR="00556A35" w:rsidRPr="00175F09" w:rsidRDefault="00556A35" w:rsidP="00556A35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75F09">
        <w:rPr>
          <w:rFonts w:ascii="Times New Roman" w:hAnsi="Times New Roman" w:cs="Times New Roman"/>
          <w:sz w:val="28"/>
          <w:szCs w:val="28"/>
        </w:rPr>
        <w:t xml:space="preserve">Председатель </w:t>
      </w:r>
    </w:p>
    <w:p w:rsidR="00556A35" w:rsidRPr="00175F09" w:rsidRDefault="00556A35" w:rsidP="00556A35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75F09">
        <w:rPr>
          <w:rFonts w:ascii="Times New Roman" w:hAnsi="Times New Roman" w:cs="Times New Roman"/>
          <w:sz w:val="28"/>
          <w:szCs w:val="28"/>
        </w:rPr>
        <w:t>Совета депутатов</w:t>
      </w:r>
    </w:p>
    <w:p w:rsidR="00556A35" w:rsidRPr="00175F09" w:rsidRDefault="00556A35" w:rsidP="00556A35">
      <w:pPr>
        <w:tabs>
          <w:tab w:val="left" w:pos="102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175F09">
        <w:rPr>
          <w:rFonts w:ascii="Times New Roman" w:hAnsi="Times New Roman" w:cs="Times New Roman"/>
          <w:sz w:val="28"/>
          <w:szCs w:val="28"/>
        </w:rPr>
        <w:t>Баганского сельсовета                                                                   Т.П.Григорьева</w:t>
      </w:r>
    </w:p>
    <w:p w:rsidR="00625D15" w:rsidRPr="007028AF" w:rsidRDefault="00625D15" w:rsidP="007028AF">
      <w:pPr>
        <w:tabs>
          <w:tab w:val="left" w:pos="681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028A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25D15" w:rsidRPr="007028AF" w:rsidSect="00E372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13BE" w:rsidRDefault="006913BE" w:rsidP="00556A35">
      <w:pPr>
        <w:spacing w:after="0" w:line="240" w:lineRule="auto"/>
      </w:pPr>
      <w:r>
        <w:separator/>
      </w:r>
    </w:p>
  </w:endnote>
  <w:endnote w:type="continuationSeparator" w:id="1">
    <w:p w:rsidR="006913BE" w:rsidRDefault="006913BE" w:rsidP="00556A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13BE" w:rsidRDefault="006913BE" w:rsidP="00556A35">
      <w:pPr>
        <w:spacing w:after="0" w:line="240" w:lineRule="auto"/>
      </w:pPr>
      <w:r>
        <w:separator/>
      </w:r>
    </w:p>
  </w:footnote>
  <w:footnote w:type="continuationSeparator" w:id="1">
    <w:p w:rsidR="006913BE" w:rsidRDefault="006913BE" w:rsidP="00556A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7CCE"/>
    <w:multiLevelType w:val="hybridMultilevel"/>
    <w:tmpl w:val="5624FAC4"/>
    <w:lvl w:ilvl="0" w:tplc="8FC61030">
      <w:start w:val="1"/>
      <w:numFmt w:val="decimal"/>
      <w:lvlText w:val="%1)"/>
      <w:lvlJc w:val="left"/>
      <w:pPr>
        <w:ind w:left="15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50" w:hanging="360"/>
      </w:pPr>
    </w:lvl>
    <w:lvl w:ilvl="2" w:tplc="0419001B" w:tentative="1">
      <w:start w:val="1"/>
      <w:numFmt w:val="lowerRoman"/>
      <w:lvlText w:val="%3."/>
      <w:lvlJc w:val="right"/>
      <w:pPr>
        <w:ind w:left="2970" w:hanging="180"/>
      </w:pPr>
    </w:lvl>
    <w:lvl w:ilvl="3" w:tplc="0419000F" w:tentative="1">
      <w:start w:val="1"/>
      <w:numFmt w:val="decimal"/>
      <w:lvlText w:val="%4."/>
      <w:lvlJc w:val="left"/>
      <w:pPr>
        <w:ind w:left="3690" w:hanging="360"/>
      </w:pPr>
    </w:lvl>
    <w:lvl w:ilvl="4" w:tplc="04190019" w:tentative="1">
      <w:start w:val="1"/>
      <w:numFmt w:val="lowerLetter"/>
      <w:lvlText w:val="%5."/>
      <w:lvlJc w:val="left"/>
      <w:pPr>
        <w:ind w:left="4410" w:hanging="360"/>
      </w:pPr>
    </w:lvl>
    <w:lvl w:ilvl="5" w:tplc="0419001B" w:tentative="1">
      <w:start w:val="1"/>
      <w:numFmt w:val="lowerRoman"/>
      <w:lvlText w:val="%6."/>
      <w:lvlJc w:val="right"/>
      <w:pPr>
        <w:ind w:left="5130" w:hanging="180"/>
      </w:pPr>
    </w:lvl>
    <w:lvl w:ilvl="6" w:tplc="0419000F" w:tentative="1">
      <w:start w:val="1"/>
      <w:numFmt w:val="decimal"/>
      <w:lvlText w:val="%7."/>
      <w:lvlJc w:val="left"/>
      <w:pPr>
        <w:ind w:left="5850" w:hanging="360"/>
      </w:pPr>
    </w:lvl>
    <w:lvl w:ilvl="7" w:tplc="04190019" w:tentative="1">
      <w:start w:val="1"/>
      <w:numFmt w:val="lowerLetter"/>
      <w:lvlText w:val="%8."/>
      <w:lvlJc w:val="left"/>
      <w:pPr>
        <w:ind w:left="6570" w:hanging="360"/>
      </w:pPr>
    </w:lvl>
    <w:lvl w:ilvl="8" w:tplc="041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97A3588"/>
    <w:multiLevelType w:val="hybridMultilevel"/>
    <w:tmpl w:val="222C7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91403D"/>
    <w:multiLevelType w:val="multilevel"/>
    <w:tmpl w:val="C456B6F2"/>
    <w:lvl w:ilvl="0">
      <w:start w:val="1"/>
      <w:numFmt w:val="decimal"/>
      <w:lvlText w:val="%1."/>
      <w:lvlJc w:val="left"/>
      <w:pPr>
        <w:ind w:left="45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53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225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61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33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405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41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130" w:hanging="2160"/>
      </w:pPr>
      <w:rPr>
        <w:rFonts w:hint="default"/>
        <w:sz w:val="24"/>
      </w:rPr>
    </w:lvl>
  </w:abstractNum>
  <w:abstractNum w:abstractNumId="3">
    <w:nsid w:val="3BD10F2F"/>
    <w:multiLevelType w:val="hybridMultilevel"/>
    <w:tmpl w:val="C33E930C"/>
    <w:lvl w:ilvl="0" w:tplc="FCC80E2A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C614AE"/>
    <w:multiLevelType w:val="multilevel"/>
    <w:tmpl w:val="B0927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5" w:hanging="70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1800"/>
      </w:pPr>
      <w:rPr>
        <w:rFonts w:hint="default"/>
      </w:rPr>
    </w:lvl>
  </w:abstractNum>
  <w:abstractNum w:abstractNumId="5">
    <w:nsid w:val="70640AD6"/>
    <w:multiLevelType w:val="multilevel"/>
    <w:tmpl w:val="9A9822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6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6">
    <w:nsid w:val="73A8404A"/>
    <w:multiLevelType w:val="multilevel"/>
    <w:tmpl w:val="17A092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5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1FFA"/>
    <w:rsid w:val="00077BC2"/>
    <w:rsid w:val="000E6286"/>
    <w:rsid w:val="000F1864"/>
    <w:rsid w:val="00115632"/>
    <w:rsid w:val="00115D7E"/>
    <w:rsid w:val="0013244E"/>
    <w:rsid w:val="00175F09"/>
    <w:rsid w:val="00184144"/>
    <w:rsid w:val="00193917"/>
    <w:rsid w:val="00195B82"/>
    <w:rsid w:val="00253505"/>
    <w:rsid w:val="002718AF"/>
    <w:rsid w:val="00285C94"/>
    <w:rsid w:val="002B30CF"/>
    <w:rsid w:val="002D2E20"/>
    <w:rsid w:val="003444E9"/>
    <w:rsid w:val="00370436"/>
    <w:rsid w:val="003C6AA3"/>
    <w:rsid w:val="003E2CF2"/>
    <w:rsid w:val="003E5EA5"/>
    <w:rsid w:val="003F1340"/>
    <w:rsid w:val="00433CD2"/>
    <w:rsid w:val="00505927"/>
    <w:rsid w:val="00536EEF"/>
    <w:rsid w:val="005458DE"/>
    <w:rsid w:val="00556A35"/>
    <w:rsid w:val="005E6507"/>
    <w:rsid w:val="005F6C4B"/>
    <w:rsid w:val="006043E4"/>
    <w:rsid w:val="00625D15"/>
    <w:rsid w:val="006913BE"/>
    <w:rsid w:val="007028AF"/>
    <w:rsid w:val="00717E58"/>
    <w:rsid w:val="00731C5C"/>
    <w:rsid w:val="007D49C3"/>
    <w:rsid w:val="007F4F96"/>
    <w:rsid w:val="008765E1"/>
    <w:rsid w:val="008A1B3B"/>
    <w:rsid w:val="008E5285"/>
    <w:rsid w:val="009F41E2"/>
    <w:rsid w:val="00B03672"/>
    <w:rsid w:val="00B27F47"/>
    <w:rsid w:val="00B3096C"/>
    <w:rsid w:val="00B82009"/>
    <w:rsid w:val="00B82FD6"/>
    <w:rsid w:val="00B9139D"/>
    <w:rsid w:val="00C0755E"/>
    <w:rsid w:val="00C47209"/>
    <w:rsid w:val="00C84DE2"/>
    <w:rsid w:val="00CB4420"/>
    <w:rsid w:val="00D154B4"/>
    <w:rsid w:val="00D61B75"/>
    <w:rsid w:val="00DB1FFA"/>
    <w:rsid w:val="00E2597D"/>
    <w:rsid w:val="00E37200"/>
    <w:rsid w:val="00F3759C"/>
    <w:rsid w:val="00F7772E"/>
    <w:rsid w:val="00FA4E80"/>
    <w:rsid w:val="00FE41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A3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556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56A35"/>
  </w:style>
  <w:style w:type="paragraph" w:styleId="a6">
    <w:name w:val="footer"/>
    <w:basedOn w:val="a"/>
    <w:link w:val="a7"/>
    <w:uiPriority w:val="99"/>
    <w:semiHidden/>
    <w:unhideWhenUsed/>
    <w:rsid w:val="00556A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56A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DC8A5-11AB-45F0-8D99-53B717A6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SysAdmin</cp:lastModifiedBy>
  <cp:revision>2</cp:revision>
  <cp:lastPrinted>2014-06-18T05:59:00Z</cp:lastPrinted>
  <dcterms:created xsi:type="dcterms:W3CDTF">2014-06-23T05:30:00Z</dcterms:created>
  <dcterms:modified xsi:type="dcterms:W3CDTF">2014-06-23T05:30:00Z</dcterms:modified>
</cp:coreProperties>
</file>