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7E" w:rsidRDefault="00C1457E" w:rsidP="00C1457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  <w:r w:rsidRPr="00416D6A">
        <w:rPr>
          <w:sz w:val="28"/>
          <w:szCs w:val="28"/>
        </w:rPr>
        <w:t xml:space="preserve"> ДЕПУТАТОВ</w:t>
      </w:r>
    </w:p>
    <w:p w:rsidR="00C1457E" w:rsidRDefault="00C1457E" w:rsidP="00C1457E">
      <w:pPr>
        <w:jc w:val="center"/>
        <w:rPr>
          <w:sz w:val="28"/>
          <w:szCs w:val="28"/>
        </w:rPr>
      </w:pPr>
      <w:r w:rsidRPr="00416D6A">
        <w:rPr>
          <w:sz w:val="28"/>
          <w:szCs w:val="28"/>
        </w:rPr>
        <w:t xml:space="preserve">БАГАНСКОГО СЕЛЬСОВЕТА </w:t>
      </w:r>
    </w:p>
    <w:p w:rsidR="00C1457E" w:rsidRDefault="00C1457E" w:rsidP="00C1457E">
      <w:pPr>
        <w:jc w:val="center"/>
        <w:rPr>
          <w:sz w:val="28"/>
          <w:szCs w:val="28"/>
        </w:rPr>
      </w:pPr>
      <w:r w:rsidRPr="00416D6A">
        <w:rPr>
          <w:sz w:val="28"/>
          <w:szCs w:val="28"/>
        </w:rPr>
        <w:t xml:space="preserve">БАГАНСКОГО РАЙОНА </w:t>
      </w:r>
    </w:p>
    <w:p w:rsidR="00C1457E" w:rsidRPr="00416D6A" w:rsidRDefault="00C1457E" w:rsidP="00C1457E">
      <w:pPr>
        <w:jc w:val="center"/>
        <w:rPr>
          <w:sz w:val="28"/>
          <w:szCs w:val="28"/>
        </w:rPr>
      </w:pPr>
      <w:r w:rsidRPr="00416D6A">
        <w:rPr>
          <w:sz w:val="28"/>
          <w:szCs w:val="28"/>
        </w:rPr>
        <w:t>НОВОСИБИРСКОЙ ОБЛАСТИ</w:t>
      </w:r>
    </w:p>
    <w:p w:rsidR="00C1457E" w:rsidRDefault="00C1457E" w:rsidP="00C1457E">
      <w:pPr>
        <w:jc w:val="center"/>
        <w:rPr>
          <w:sz w:val="28"/>
          <w:szCs w:val="28"/>
        </w:rPr>
      </w:pPr>
      <w:r w:rsidRPr="00416D6A">
        <w:rPr>
          <w:sz w:val="28"/>
          <w:szCs w:val="28"/>
        </w:rPr>
        <w:t>пятого созыва</w:t>
      </w:r>
    </w:p>
    <w:p w:rsidR="00C1457E" w:rsidRDefault="00C1457E" w:rsidP="00C1457E">
      <w:pPr>
        <w:jc w:val="center"/>
        <w:rPr>
          <w:sz w:val="28"/>
          <w:szCs w:val="28"/>
        </w:rPr>
      </w:pPr>
    </w:p>
    <w:p w:rsidR="00C1457E" w:rsidRDefault="00C1457E" w:rsidP="00C1457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1457E" w:rsidRDefault="00C1457E" w:rsidP="00C1457E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пятой сессии</w:t>
      </w:r>
    </w:p>
    <w:p w:rsidR="00C1457E" w:rsidRDefault="00C1457E" w:rsidP="00C1457E">
      <w:pPr>
        <w:jc w:val="center"/>
        <w:rPr>
          <w:sz w:val="28"/>
          <w:szCs w:val="28"/>
        </w:rPr>
      </w:pPr>
    </w:p>
    <w:p w:rsidR="00C1457E" w:rsidRDefault="00C1457E" w:rsidP="00C1457E">
      <w:pPr>
        <w:rPr>
          <w:sz w:val="28"/>
          <w:szCs w:val="28"/>
        </w:rPr>
      </w:pPr>
      <w:r>
        <w:rPr>
          <w:sz w:val="28"/>
          <w:szCs w:val="28"/>
        </w:rPr>
        <w:t>26.11.2015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№ 43              </w:t>
      </w:r>
    </w:p>
    <w:p w:rsidR="00C1457E" w:rsidRDefault="00C1457E" w:rsidP="00C1457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C1457E" w:rsidRDefault="00C1457E" w:rsidP="00C1457E">
      <w:pPr>
        <w:jc w:val="center"/>
        <w:rPr>
          <w:sz w:val="28"/>
          <w:szCs w:val="28"/>
        </w:rPr>
      </w:pPr>
    </w:p>
    <w:p w:rsidR="00C1457E" w:rsidRDefault="00C1457E" w:rsidP="00C1457E">
      <w:pPr>
        <w:jc w:val="center"/>
        <w:rPr>
          <w:sz w:val="28"/>
          <w:szCs w:val="28"/>
        </w:rPr>
      </w:pPr>
    </w:p>
    <w:p w:rsidR="00C1457E" w:rsidRDefault="00C1457E" w:rsidP="00C1457E">
      <w:pPr>
        <w:jc w:val="center"/>
        <w:rPr>
          <w:sz w:val="28"/>
          <w:szCs w:val="28"/>
        </w:rPr>
      </w:pPr>
    </w:p>
    <w:p w:rsidR="00C1457E" w:rsidRDefault="00C1457E" w:rsidP="00C1457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Положение</w:t>
      </w:r>
      <w:r w:rsidRPr="009A52F3">
        <w:rPr>
          <w:sz w:val="28"/>
          <w:szCs w:val="28"/>
        </w:rPr>
        <w:t xml:space="preserve"> о порядке проведения конкурса по отбору кандидатур на должность</w:t>
      </w:r>
      <w:proofErr w:type="gramEnd"/>
      <w:r w:rsidRPr="009A52F3">
        <w:rPr>
          <w:sz w:val="28"/>
          <w:szCs w:val="28"/>
        </w:rPr>
        <w:t xml:space="preserve"> Главы Баганского сельсовета Баганского района Новосибирской области</w:t>
      </w:r>
      <w:r w:rsidRPr="00810395">
        <w:rPr>
          <w:sz w:val="28"/>
          <w:szCs w:val="28"/>
        </w:rPr>
        <w:t xml:space="preserve"> </w:t>
      </w:r>
    </w:p>
    <w:p w:rsidR="00C1457E" w:rsidRDefault="00C1457E" w:rsidP="00C1457E">
      <w:pPr>
        <w:jc w:val="center"/>
        <w:rPr>
          <w:sz w:val="28"/>
          <w:szCs w:val="28"/>
        </w:rPr>
      </w:pPr>
    </w:p>
    <w:p w:rsidR="00C1457E" w:rsidRPr="00F73208" w:rsidRDefault="00C1457E" w:rsidP="00C1457E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F73208">
        <w:rPr>
          <w:rFonts w:eastAsia="Calibri"/>
          <w:sz w:val="28"/>
          <w:szCs w:val="28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27 Устава Баганского сельсовета Баганского района Новосибирской области,</w:t>
      </w:r>
      <w:r>
        <w:rPr>
          <w:rFonts w:eastAsia="Calibri"/>
          <w:sz w:val="28"/>
          <w:szCs w:val="28"/>
        </w:rPr>
        <w:t xml:space="preserve"> </w:t>
      </w:r>
      <w:r w:rsidRPr="00F73208">
        <w:rPr>
          <w:rFonts w:eastAsia="Calibri"/>
          <w:sz w:val="28"/>
          <w:szCs w:val="28"/>
        </w:rPr>
        <w:t xml:space="preserve">Совет депутатов </w:t>
      </w:r>
      <w:proofErr w:type="gramEnd"/>
    </w:p>
    <w:p w:rsidR="00C1457E" w:rsidRPr="00F73208" w:rsidRDefault="00C1457E" w:rsidP="00C1457E">
      <w:pPr>
        <w:jc w:val="both"/>
        <w:rPr>
          <w:rFonts w:eastAsia="Calibri"/>
          <w:sz w:val="28"/>
          <w:szCs w:val="28"/>
        </w:rPr>
      </w:pPr>
      <w:r w:rsidRPr="00F73208">
        <w:rPr>
          <w:rFonts w:eastAsia="Calibri"/>
          <w:sz w:val="28"/>
          <w:szCs w:val="28"/>
        </w:rPr>
        <w:t>РЕШИЛ:</w:t>
      </w:r>
    </w:p>
    <w:p w:rsidR="00C1457E" w:rsidRDefault="00C1457E" w:rsidP="00C145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2A6EB0">
        <w:rPr>
          <w:sz w:val="28"/>
          <w:szCs w:val="28"/>
        </w:rPr>
        <w:t>Положение о порядке проведения конкурса по отбору кандидатур на должность Главы Баганского сельсовета Баганского района Новосибирской области</w:t>
      </w:r>
      <w:r>
        <w:rPr>
          <w:sz w:val="28"/>
          <w:szCs w:val="28"/>
        </w:rPr>
        <w:t xml:space="preserve">, утвержденное решением </w:t>
      </w:r>
      <w:r w:rsidRPr="00E660F3">
        <w:rPr>
          <w:sz w:val="28"/>
          <w:szCs w:val="28"/>
        </w:rPr>
        <w:t>пять</w:t>
      </w:r>
      <w:r>
        <w:rPr>
          <w:sz w:val="28"/>
          <w:szCs w:val="28"/>
        </w:rPr>
        <w:t xml:space="preserve">десят четвертой (внеочередной) </w:t>
      </w:r>
      <w:r w:rsidRPr="00E660F3">
        <w:rPr>
          <w:sz w:val="28"/>
          <w:szCs w:val="28"/>
        </w:rPr>
        <w:t xml:space="preserve">сессии </w:t>
      </w:r>
      <w:r>
        <w:rPr>
          <w:sz w:val="28"/>
          <w:szCs w:val="28"/>
        </w:rPr>
        <w:t xml:space="preserve">Совета депутатов </w:t>
      </w:r>
      <w:r w:rsidRPr="00E660F3">
        <w:rPr>
          <w:sz w:val="28"/>
          <w:szCs w:val="28"/>
        </w:rPr>
        <w:t>Баганского сельсовета Баганского района Новосибирской области</w:t>
      </w:r>
      <w:r>
        <w:rPr>
          <w:sz w:val="28"/>
          <w:szCs w:val="28"/>
        </w:rPr>
        <w:t xml:space="preserve"> от 07.08.2015 </w:t>
      </w:r>
      <w:r w:rsidRPr="00E660F3">
        <w:rPr>
          <w:sz w:val="28"/>
          <w:szCs w:val="28"/>
        </w:rPr>
        <w:t>№ 378</w:t>
      </w:r>
      <w:r>
        <w:rPr>
          <w:sz w:val="28"/>
          <w:szCs w:val="28"/>
        </w:rPr>
        <w:t>, следующие изменения:</w:t>
      </w:r>
    </w:p>
    <w:p w:rsidR="00C1457E" w:rsidRDefault="00C1457E" w:rsidP="00C145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Во втором предложении пункта 2.2 слова «в газете «Степная Нива» заменить словами «в </w:t>
      </w:r>
      <w:r w:rsidRPr="004F1237">
        <w:rPr>
          <w:sz w:val="28"/>
          <w:szCs w:val="28"/>
        </w:rPr>
        <w:t>Бюллетене органов местного самоуправления Баганского сельсовета»</w:t>
      </w:r>
      <w:r>
        <w:rPr>
          <w:sz w:val="28"/>
          <w:szCs w:val="28"/>
        </w:rPr>
        <w:t>;</w:t>
      </w:r>
    </w:p>
    <w:p w:rsidR="00C1457E" w:rsidRDefault="00C1457E" w:rsidP="00C1457E">
      <w:pPr>
        <w:jc w:val="both"/>
        <w:rPr>
          <w:sz w:val="28"/>
          <w:szCs w:val="28"/>
        </w:rPr>
      </w:pPr>
      <w:r>
        <w:rPr>
          <w:sz w:val="28"/>
          <w:szCs w:val="28"/>
        </w:rPr>
        <w:t>1.2. Подпункт 9 пункта 3.1. изложить в следующей редакции «</w:t>
      </w:r>
      <w:r w:rsidRPr="00CA3227">
        <w:rPr>
          <w:sz w:val="28"/>
          <w:szCs w:val="28"/>
        </w:rPr>
        <w:t>представивший подложные документы</w:t>
      </w:r>
      <w:r>
        <w:rPr>
          <w:sz w:val="28"/>
          <w:szCs w:val="28"/>
        </w:rPr>
        <w:t>»;</w:t>
      </w:r>
    </w:p>
    <w:p w:rsidR="00C1457E" w:rsidRDefault="00C1457E" w:rsidP="00C1457E">
      <w:pPr>
        <w:jc w:val="both"/>
        <w:rPr>
          <w:sz w:val="28"/>
          <w:szCs w:val="28"/>
        </w:rPr>
      </w:pPr>
      <w:r>
        <w:rPr>
          <w:sz w:val="28"/>
          <w:szCs w:val="28"/>
        </w:rPr>
        <w:t>1.3. В подпункте 6 пункта 3.2. после слов «</w:t>
      </w:r>
      <w:r w:rsidRPr="004E6F80">
        <w:rPr>
          <w:sz w:val="28"/>
          <w:szCs w:val="28"/>
        </w:rPr>
        <w:t>подтверждающие стаж работы</w:t>
      </w:r>
      <w:r>
        <w:rPr>
          <w:sz w:val="28"/>
          <w:szCs w:val="28"/>
        </w:rPr>
        <w:t>» дополнить словами</w:t>
      </w:r>
      <w:r w:rsidRPr="004E6F8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E6F80">
        <w:rPr>
          <w:sz w:val="28"/>
          <w:szCs w:val="28"/>
        </w:rPr>
        <w:t>(при наличии)</w:t>
      </w:r>
      <w:r>
        <w:rPr>
          <w:sz w:val="28"/>
          <w:szCs w:val="28"/>
        </w:rPr>
        <w:t>»;</w:t>
      </w:r>
    </w:p>
    <w:p w:rsidR="00C1457E" w:rsidRDefault="00C1457E" w:rsidP="00C1457E">
      <w:pPr>
        <w:jc w:val="both"/>
        <w:rPr>
          <w:sz w:val="28"/>
          <w:szCs w:val="28"/>
        </w:rPr>
      </w:pPr>
      <w:r>
        <w:rPr>
          <w:sz w:val="28"/>
          <w:szCs w:val="28"/>
        </w:rPr>
        <w:t>1.4. Подпункт 10 пункта 3.2.</w:t>
      </w:r>
      <w:r w:rsidRPr="00903915">
        <w:rPr>
          <w:sz w:val="28"/>
          <w:szCs w:val="28"/>
        </w:rPr>
        <w:t xml:space="preserve"> дополнить словами</w:t>
      </w:r>
      <w:r>
        <w:rPr>
          <w:sz w:val="28"/>
          <w:szCs w:val="28"/>
        </w:rPr>
        <w:t xml:space="preserve"> «</w:t>
      </w:r>
      <w:r w:rsidRPr="00286CAC">
        <w:rPr>
          <w:sz w:val="28"/>
          <w:szCs w:val="28"/>
        </w:rPr>
        <w:t>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</w:p>
    <w:p w:rsidR="00C1457E" w:rsidRDefault="00C1457E" w:rsidP="00C1457E">
      <w:pPr>
        <w:jc w:val="both"/>
        <w:rPr>
          <w:sz w:val="28"/>
          <w:szCs w:val="28"/>
        </w:rPr>
      </w:pPr>
      <w:r>
        <w:rPr>
          <w:sz w:val="28"/>
          <w:szCs w:val="28"/>
        </w:rPr>
        <w:t>1.5. Пункт 3.4. дополнить абзацем следующего содержания «</w:t>
      </w:r>
      <w:r w:rsidRPr="00D7701E">
        <w:rPr>
          <w:sz w:val="28"/>
          <w:szCs w:val="28"/>
        </w:rPr>
        <w:t xml:space="preserve">За нарушение требований Федерального закона «О персональных данных» при обработке и хранении документов, поданных кандидатами, секретарь конкурсной </w:t>
      </w:r>
      <w:r w:rsidRPr="00D7701E">
        <w:rPr>
          <w:sz w:val="28"/>
          <w:szCs w:val="28"/>
        </w:rPr>
        <w:lastRenderedPageBreak/>
        <w:t>комиссии несет ответственность в соответствии с федеральным законодательством</w:t>
      </w:r>
      <w:proofErr w:type="gramStart"/>
      <w:r w:rsidRPr="00D7701E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C1457E" w:rsidRDefault="00C1457E" w:rsidP="00C1457E">
      <w:pPr>
        <w:jc w:val="both"/>
        <w:rPr>
          <w:sz w:val="28"/>
          <w:szCs w:val="28"/>
        </w:rPr>
      </w:pPr>
      <w:r>
        <w:rPr>
          <w:sz w:val="28"/>
          <w:szCs w:val="28"/>
        </w:rPr>
        <w:t>1.6. Пункт 3.5. дополнить новым предложением следующего содержания «</w:t>
      </w:r>
      <w:r w:rsidRPr="00672BB7">
        <w:rPr>
          <w:sz w:val="28"/>
          <w:szCs w:val="28"/>
        </w:rPr>
        <w:t>В течение времени</w:t>
      </w:r>
      <w:r>
        <w:rPr>
          <w:sz w:val="28"/>
          <w:szCs w:val="28"/>
        </w:rPr>
        <w:t>,</w:t>
      </w:r>
      <w:r w:rsidRPr="00672BB7">
        <w:rPr>
          <w:sz w:val="28"/>
          <w:szCs w:val="28"/>
        </w:rPr>
        <w:t xml:space="preserve"> отведенного для приема документов</w:t>
      </w:r>
      <w:r>
        <w:rPr>
          <w:sz w:val="28"/>
          <w:szCs w:val="28"/>
        </w:rPr>
        <w:t>,</w:t>
      </w:r>
      <w:r w:rsidRPr="00672BB7">
        <w:rPr>
          <w:sz w:val="28"/>
          <w:szCs w:val="28"/>
        </w:rPr>
        <w:t xml:space="preserve"> кандидат имеет право уточнять и дополнять сведения и документы, представленные в конкурсную комиссию</w:t>
      </w:r>
      <w:proofErr w:type="gramStart"/>
      <w:r w:rsidRPr="00672BB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C1457E" w:rsidRPr="0091780A" w:rsidRDefault="00C1457E" w:rsidP="00C1457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1780A">
        <w:rPr>
          <w:sz w:val="28"/>
          <w:szCs w:val="28"/>
        </w:rPr>
        <w:t xml:space="preserve"> Настоящее решение вступает  в силу </w:t>
      </w:r>
      <w:r>
        <w:rPr>
          <w:sz w:val="28"/>
          <w:szCs w:val="28"/>
        </w:rPr>
        <w:t xml:space="preserve">со дня официального опубликования. </w:t>
      </w:r>
    </w:p>
    <w:p w:rsidR="00C1457E" w:rsidRDefault="00C1457E" w:rsidP="00C145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1780A">
        <w:rPr>
          <w:sz w:val="28"/>
          <w:szCs w:val="28"/>
        </w:rPr>
        <w:t>Опубликовать настоящее решение в «Бюллетене органов местного самоуправления Баганского сельсовета» и на официальном сайте Баганского сельсовета.</w:t>
      </w:r>
    </w:p>
    <w:p w:rsidR="00C1457E" w:rsidRDefault="00C1457E" w:rsidP="00C1457E">
      <w:pPr>
        <w:jc w:val="both"/>
        <w:rPr>
          <w:sz w:val="28"/>
          <w:szCs w:val="28"/>
        </w:rPr>
      </w:pPr>
    </w:p>
    <w:p w:rsidR="00C1457E" w:rsidRDefault="00C1457E" w:rsidP="00C1457E">
      <w:pPr>
        <w:jc w:val="both"/>
        <w:rPr>
          <w:sz w:val="28"/>
          <w:szCs w:val="28"/>
        </w:rPr>
      </w:pPr>
    </w:p>
    <w:p w:rsidR="00C1457E" w:rsidRDefault="00C1457E" w:rsidP="00C1457E">
      <w:pPr>
        <w:jc w:val="both"/>
        <w:rPr>
          <w:sz w:val="28"/>
          <w:szCs w:val="28"/>
        </w:rPr>
      </w:pPr>
    </w:p>
    <w:p w:rsidR="00C1457E" w:rsidRDefault="00C1457E" w:rsidP="00C1457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C1457E" w:rsidRDefault="00C1457E" w:rsidP="00C1457E">
      <w:pPr>
        <w:pStyle w:val="20"/>
        <w:shd w:val="clear" w:color="auto" w:fill="auto"/>
        <w:tabs>
          <w:tab w:val="left" w:pos="1102"/>
        </w:tabs>
        <w:spacing w:before="0" w:line="280" w:lineRule="exact"/>
        <w:ind w:firstLine="0"/>
        <w:jc w:val="both"/>
      </w:pPr>
      <w:r>
        <w:t>Баганского сельсовета</w:t>
      </w:r>
    </w:p>
    <w:p w:rsidR="00C1457E" w:rsidRDefault="00C1457E" w:rsidP="00C1457E">
      <w:pPr>
        <w:pStyle w:val="20"/>
        <w:shd w:val="clear" w:color="auto" w:fill="auto"/>
        <w:tabs>
          <w:tab w:val="left" w:pos="1102"/>
        </w:tabs>
        <w:spacing w:before="0" w:line="280" w:lineRule="exact"/>
        <w:ind w:firstLine="0"/>
        <w:jc w:val="both"/>
      </w:pPr>
      <w:r>
        <w:t>Баганского района</w:t>
      </w:r>
    </w:p>
    <w:p w:rsidR="00C1457E" w:rsidRDefault="00C1457E" w:rsidP="00C1457E">
      <w:pPr>
        <w:pStyle w:val="20"/>
        <w:shd w:val="clear" w:color="auto" w:fill="auto"/>
        <w:tabs>
          <w:tab w:val="left" w:pos="1102"/>
        </w:tabs>
        <w:spacing w:before="0" w:line="280" w:lineRule="exact"/>
        <w:ind w:firstLine="0"/>
        <w:jc w:val="both"/>
      </w:pPr>
      <w:r>
        <w:t xml:space="preserve">Новосибирской области                                                               И.В.Абакумова                                                                  </w:t>
      </w:r>
    </w:p>
    <w:p w:rsidR="00C1457E" w:rsidRDefault="00C1457E" w:rsidP="00C145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1457E" w:rsidRDefault="00C1457E" w:rsidP="00C1457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Баганского сельсовета</w:t>
      </w:r>
    </w:p>
    <w:p w:rsidR="00C1457E" w:rsidRDefault="00C1457E" w:rsidP="00C1457E">
      <w:pPr>
        <w:pStyle w:val="20"/>
        <w:shd w:val="clear" w:color="auto" w:fill="auto"/>
        <w:tabs>
          <w:tab w:val="left" w:pos="1102"/>
        </w:tabs>
        <w:spacing w:before="0" w:line="280" w:lineRule="exact"/>
        <w:ind w:firstLine="0"/>
        <w:jc w:val="both"/>
      </w:pPr>
      <w:r>
        <w:t>Баганского района</w:t>
      </w:r>
    </w:p>
    <w:p w:rsidR="00C1457E" w:rsidRPr="006468A4" w:rsidRDefault="00C1457E" w:rsidP="00C1457E">
      <w:pPr>
        <w:pStyle w:val="20"/>
        <w:shd w:val="clear" w:color="auto" w:fill="auto"/>
        <w:tabs>
          <w:tab w:val="left" w:pos="1102"/>
        </w:tabs>
        <w:spacing w:before="0" w:line="280" w:lineRule="exact"/>
        <w:ind w:firstLine="0"/>
        <w:jc w:val="both"/>
      </w:pPr>
      <w:r>
        <w:t>Новосибирской области                                                                      В.П.</w:t>
      </w:r>
      <w:proofErr w:type="gramStart"/>
      <w:r>
        <w:t>Старых</w:t>
      </w:r>
      <w:proofErr w:type="gramEnd"/>
      <w:r>
        <w:t xml:space="preserve">                                                  </w:t>
      </w:r>
    </w:p>
    <w:p w:rsidR="00C1457E" w:rsidRDefault="00C1457E" w:rsidP="00C1457E">
      <w:pPr>
        <w:jc w:val="both"/>
        <w:rPr>
          <w:sz w:val="28"/>
          <w:szCs w:val="28"/>
        </w:rPr>
      </w:pPr>
    </w:p>
    <w:p w:rsidR="00C1457E" w:rsidRDefault="00C1457E" w:rsidP="00C1457E">
      <w:pPr>
        <w:jc w:val="both"/>
        <w:rPr>
          <w:sz w:val="28"/>
          <w:szCs w:val="28"/>
        </w:rPr>
      </w:pPr>
    </w:p>
    <w:p w:rsidR="00C1457E" w:rsidRDefault="00C1457E" w:rsidP="00C1457E">
      <w:pPr>
        <w:jc w:val="both"/>
        <w:rPr>
          <w:sz w:val="28"/>
          <w:szCs w:val="28"/>
        </w:rPr>
      </w:pPr>
    </w:p>
    <w:p w:rsidR="00C1457E" w:rsidRDefault="00C1457E" w:rsidP="00C1457E">
      <w:pPr>
        <w:jc w:val="both"/>
        <w:rPr>
          <w:sz w:val="28"/>
          <w:szCs w:val="28"/>
        </w:rPr>
      </w:pPr>
    </w:p>
    <w:p w:rsidR="00C1457E" w:rsidRDefault="00C1457E" w:rsidP="00C1457E">
      <w:pPr>
        <w:jc w:val="both"/>
        <w:rPr>
          <w:sz w:val="28"/>
          <w:szCs w:val="28"/>
        </w:rPr>
      </w:pPr>
    </w:p>
    <w:p w:rsidR="00C1457E" w:rsidRDefault="00C1457E" w:rsidP="00C1457E">
      <w:pPr>
        <w:jc w:val="both"/>
        <w:rPr>
          <w:sz w:val="28"/>
          <w:szCs w:val="28"/>
        </w:rPr>
      </w:pPr>
    </w:p>
    <w:p w:rsidR="00C1457E" w:rsidRDefault="00C1457E" w:rsidP="00C1457E">
      <w:pPr>
        <w:jc w:val="both"/>
        <w:rPr>
          <w:sz w:val="28"/>
          <w:szCs w:val="28"/>
        </w:rPr>
      </w:pPr>
    </w:p>
    <w:p w:rsidR="00C1457E" w:rsidRDefault="00C1457E" w:rsidP="00C1457E">
      <w:pPr>
        <w:jc w:val="both"/>
        <w:rPr>
          <w:sz w:val="28"/>
          <w:szCs w:val="28"/>
        </w:rPr>
      </w:pPr>
    </w:p>
    <w:p w:rsidR="00C1457E" w:rsidRDefault="00C1457E" w:rsidP="00C1457E">
      <w:pPr>
        <w:jc w:val="both"/>
        <w:rPr>
          <w:sz w:val="28"/>
          <w:szCs w:val="28"/>
        </w:rPr>
      </w:pPr>
    </w:p>
    <w:p w:rsidR="00C1457E" w:rsidRDefault="00C1457E" w:rsidP="00C1457E">
      <w:pPr>
        <w:jc w:val="both"/>
        <w:rPr>
          <w:sz w:val="28"/>
          <w:szCs w:val="28"/>
        </w:rPr>
      </w:pPr>
    </w:p>
    <w:p w:rsidR="00C1457E" w:rsidRDefault="00C1457E" w:rsidP="00C1457E">
      <w:pPr>
        <w:jc w:val="both"/>
        <w:rPr>
          <w:sz w:val="28"/>
          <w:szCs w:val="28"/>
        </w:rPr>
      </w:pPr>
    </w:p>
    <w:p w:rsidR="00C1457E" w:rsidRDefault="00C1457E" w:rsidP="00C1457E">
      <w:pPr>
        <w:jc w:val="both"/>
        <w:rPr>
          <w:sz w:val="28"/>
          <w:szCs w:val="28"/>
        </w:rPr>
      </w:pPr>
    </w:p>
    <w:p w:rsidR="00C1457E" w:rsidRDefault="00C1457E" w:rsidP="00C1457E">
      <w:pPr>
        <w:jc w:val="both"/>
        <w:rPr>
          <w:sz w:val="28"/>
          <w:szCs w:val="28"/>
        </w:rPr>
      </w:pPr>
    </w:p>
    <w:p w:rsidR="00C1457E" w:rsidRDefault="00C1457E" w:rsidP="00C1457E">
      <w:pPr>
        <w:jc w:val="both"/>
        <w:rPr>
          <w:sz w:val="28"/>
          <w:szCs w:val="28"/>
        </w:rPr>
      </w:pPr>
    </w:p>
    <w:p w:rsidR="00C1457E" w:rsidRDefault="00C1457E" w:rsidP="00C1457E">
      <w:pPr>
        <w:jc w:val="both"/>
        <w:rPr>
          <w:sz w:val="28"/>
          <w:szCs w:val="28"/>
        </w:rPr>
      </w:pPr>
    </w:p>
    <w:p w:rsidR="00C1457E" w:rsidRDefault="00C1457E" w:rsidP="00C1457E">
      <w:pPr>
        <w:jc w:val="both"/>
        <w:rPr>
          <w:sz w:val="28"/>
          <w:szCs w:val="28"/>
        </w:rPr>
      </w:pPr>
    </w:p>
    <w:p w:rsidR="00C1457E" w:rsidRDefault="00C1457E" w:rsidP="00C1457E">
      <w:pPr>
        <w:jc w:val="both"/>
        <w:rPr>
          <w:sz w:val="28"/>
          <w:szCs w:val="28"/>
        </w:rPr>
      </w:pPr>
    </w:p>
    <w:p w:rsidR="00C1457E" w:rsidRDefault="00C1457E" w:rsidP="00C1457E">
      <w:pPr>
        <w:jc w:val="both"/>
        <w:rPr>
          <w:sz w:val="28"/>
          <w:szCs w:val="28"/>
        </w:rPr>
      </w:pPr>
    </w:p>
    <w:p w:rsidR="00C1457E" w:rsidRDefault="00C1457E" w:rsidP="00C1457E">
      <w:pPr>
        <w:jc w:val="both"/>
        <w:rPr>
          <w:sz w:val="28"/>
          <w:szCs w:val="28"/>
        </w:rPr>
      </w:pPr>
    </w:p>
    <w:p w:rsidR="00C1457E" w:rsidRDefault="00C1457E" w:rsidP="00C1457E">
      <w:pPr>
        <w:jc w:val="both"/>
        <w:rPr>
          <w:sz w:val="28"/>
          <w:szCs w:val="28"/>
        </w:rPr>
      </w:pPr>
    </w:p>
    <w:p w:rsidR="00C1457E" w:rsidRDefault="00C1457E" w:rsidP="00C1457E">
      <w:pPr>
        <w:jc w:val="both"/>
        <w:rPr>
          <w:sz w:val="28"/>
          <w:szCs w:val="28"/>
        </w:rPr>
      </w:pPr>
    </w:p>
    <w:p w:rsidR="00C1457E" w:rsidRPr="004A09E4" w:rsidRDefault="00C1457E" w:rsidP="00C1457E">
      <w:pPr>
        <w:rPr>
          <w:sz w:val="28"/>
          <w:szCs w:val="28"/>
        </w:rPr>
      </w:pPr>
      <w:r w:rsidRPr="004A09E4">
        <w:rPr>
          <w:sz w:val="28"/>
          <w:szCs w:val="28"/>
        </w:rPr>
        <w:t>Новосибирская область</w:t>
      </w:r>
    </w:p>
    <w:p w:rsidR="00C1457E" w:rsidRPr="004A09E4" w:rsidRDefault="00C1457E" w:rsidP="00C1457E">
      <w:pPr>
        <w:rPr>
          <w:sz w:val="28"/>
          <w:szCs w:val="28"/>
        </w:rPr>
      </w:pPr>
      <w:r w:rsidRPr="004A09E4">
        <w:rPr>
          <w:sz w:val="28"/>
          <w:szCs w:val="28"/>
        </w:rPr>
        <w:t>с. Баган, ул.М.Горького, 18</w:t>
      </w:r>
    </w:p>
    <w:p w:rsidR="00C1457E" w:rsidRDefault="00C1457E" w:rsidP="00C1457E">
      <w:pPr>
        <w:rPr>
          <w:sz w:val="28"/>
          <w:szCs w:val="28"/>
        </w:rPr>
      </w:pPr>
      <w:r>
        <w:rPr>
          <w:sz w:val="28"/>
          <w:szCs w:val="28"/>
        </w:rPr>
        <w:t>26 ноября 2015 г.  № НПА 15</w:t>
      </w:r>
    </w:p>
    <w:p w:rsidR="00920F76" w:rsidRDefault="00920F76"/>
    <w:sectPr w:rsidR="00920F76" w:rsidSect="0092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57E"/>
    <w:rsid w:val="00920F76"/>
    <w:rsid w:val="00C1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1457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457E"/>
    <w:pPr>
      <w:widowControl w:val="0"/>
      <w:shd w:val="clear" w:color="auto" w:fill="FFFFFF"/>
      <w:spacing w:before="600" w:line="322" w:lineRule="exact"/>
      <w:ind w:hanging="1240"/>
    </w:pPr>
    <w:rPr>
      <w:rFonts w:eastAsia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2558</Characters>
  <Application>Microsoft Office Word</Application>
  <DocSecurity>0</DocSecurity>
  <Lines>21</Lines>
  <Paragraphs>5</Paragraphs>
  <ScaleCrop>false</ScaleCrop>
  <Company>SPecialiST RePack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1</cp:revision>
  <dcterms:created xsi:type="dcterms:W3CDTF">2015-11-27T04:17:00Z</dcterms:created>
  <dcterms:modified xsi:type="dcterms:W3CDTF">2015-11-27T04:17:00Z</dcterms:modified>
</cp:coreProperties>
</file>