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56A" w:rsidRDefault="00C3756A" w:rsidP="00C3756A">
      <w:pPr>
        <w:pStyle w:val="a3"/>
        <w:shd w:val="clear" w:color="auto" w:fill="auto"/>
        <w:ind w:right="40" w:firstLine="0"/>
      </w:pPr>
      <w:r>
        <w:t xml:space="preserve">АДМИНИСТРАЦИЯ </w:t>
      </w:r>
    </w:p>
    <w:p w:rsidR="00C3756A" w:rsidRDefault="00C3756A" w:rsidP="00C3756A">
      <w:pPr>
        <w:pStyle w:val="a3"/>
        <w:shd w:val="clear" w:color="auto" w:fill="auto"/>
        <w:ind w:right="40" w:firstLine="0"/>
      </w:pPr>
      <w:r>
        <w:t>БАГАНСКОГО СЕЛЬСОВЕТА</w:t>
      </w:r>
    </w:p>
    <w:p w:rsidR="00C3756A" w:rsidRDefault="00C3756A" w:rsidP="00C3756A">
      <w:pPr>
        <w:pStyle w:val="a3"/>
        <w:shd w:val="clear" w:color="auto" w:fill="auto"/>
        <w:ind w:right="40" w:firstLine="0"/>
      </w:pPr>
      <w:r>
        <w:t>БАГАНСКОГО РАЙОНА</w:t>
      </w:r>
    </w:p>
    <w:p w:rsidR="00C3756A" w:rsidRDefault="00C3756A" w:rsidP="00C3756A">
      <w:pPr>
        <w:pStyle w:val="a3"/>
        <w:shd w:val="clear" w:color="auto" w:fill="auto"/>
        <w:ind w:right="40" w:firstLine="0"/>
      </w:pPr>
      <w:r>
        <w:t xml:space="preserve"> НОВОСИБИРСКОЙ ОБЛАСТИ</w:t>
      </w:r>
    </w:p>
    <w:p w:rsidR="00C3756A" w:rsidRDefault="00C3756A" w:rsidP="00C3756A">
      <w:pPr>
        <w:pStyle w:val="a3"/>
        <w:shd w:val="clear" w:color="auto" w:fill="auto"/>
        <w:spacing w:line="270" w:lineRule="exact"/>
        <w:ind w:right="40" w:firstLine="0"/>
      </w:pPr>
    </w:p>
    <w:p w:rsidR="00C3756A" w:rsidRDefault="00C3756A" w:rsidP="00C3756A">
      <w:pPr>
        <w:pStyle w:val="a3"/>
        <w:shd w:val="clear" w:color="auto" w:fill="auto"/>
        <w:spacing w:line="270" w:lineRule="exact"/>
        <w:ind w:right="40" w:firstLine="0"/>
      </w:pPr>
      <w:r>
        <w:t>РАСПОРЯЖЕНИЕ</w:t>
      </w:r>
    </w:p>
    <w:p w:rsidR="00C3756A" w:rsidRDefault="00C3756A" w:rsidP="00C3756A">
      <w:pPr>
        <w:pStyle w:val="a3"/>
        <w:shd w:val="clear" w:color="auto" w:fill="auto"/>
        <w:spacing w:line="270" w:lineRule="exact"/>
        <w:ind w:right="40" w:firstLine="0"/>
      </w:pPr>
    </w:p>
    <w:p w:rsidR="00C3756A" w:rsidRDefault="00EA36AE" w:rsidP="00C3756A">
      <w:pPr>
        <w:pStyle w:val="a3"/>
        <w:shd w:val="clear" w:color="auto" w:fill="auto"/>
        <w:ind w:right="40" w:firstLine="0"/>
      </w:pPr>
      <w:r>
        <w:t xml:space="preserve"> </w:t>
      </w:r>
      <w:r w:rsidR="00875609">
        <w:t>01</w:t>
      </w:r>
      <w:r w:rsidR="00581871">
        <w:t>.0</w:t>
      </w:r>
      <w:r w:rsidR="00875609">
        <w:t>3.2018</w:t>
      </w:r>
      <w:r>
        <w:t xml:space="preserve">                      </w:t>
      </w:r>
      <w:r w:rsidR="00581871">
        <w:t xml:space="preserve"> №</w:t>
      </w:r>
      <w:r w:rsidR="00875609">
        <w:t>13</w:t>
      </w:r>
      <w:r w:rsidR="00C3756A">
        <w:t xml:space="preserve">-р </w:t>
      </w:r>
    </w:p>
    <w:p w:rsidR="00EA36AE" w:rsidRDefault="00EA36AE" w:rsidP="00C3756A">
      <w:pPr>
        <w:pStyle w:val="a3"/>
        <w:shd w:val="clear" w:color="auto" w:fill="auto"/>
        <w:ind w:right="40" w:firstLine="0"/>
      </w:pPr>
    </w:p>
    <w:p w:rsidR="00C3756A" w:rsidRDefault="00C3756A" w:rsidP="00C3756A">
      <w:pPr>
        <w:pStyle w:val="a3"/>
        <w:shd w:val="clear" w:color="auto" w:fill="auto"/>
        <w:ind w:right="40" w:firstLine="0"/>
      </w:pPr>
      <w:r>
        <w:t>с. Баган</w:t>
      </w:r>
    </w:p>
    <w:p w:rsidR="00C3756A" w:rsidRDefault="00C3756A" w:rsidP="00C3756A">
      <w:pPr>
        <w:pStyle w:val="a3"/>
        <w:shd w:val="clear" w:color="auto" w:fill="auto"/>
        <w:ind w:right="40" w:firstLine="0"/>
      </w:pPr>
    </w:p>
    <w:p w:rsidR="00502FDB" w:rsidRPr="00502FDB" w:rsidRDefault="00502FDB" w:rsidP="00EA36AE">
      <w:pPr>
        <w:shd w:val="clear" w:color="auto" w:fill="FFFFFF"/>
        <w:ind w:left="567"/>
        <w:jc w:val="center"/>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О проведении аукциона</w:t>
      </w:r>
    </w:p>
    <w:p w:rsidR="00502FDB" w:rsidRPr="00502FDB" w:rsidRDefault="00502FDB" w:rsidP="00EA36AE">
      <w:pPr>
        <w:shd w:val="clear" w:color="auto" w:fill="FFFFFF"/>
        <w:ind w:left="567"/>
        <w:jc w:val="center"/>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на право заключения договора</w:t>
      </w:r>
    </w:p>
    <w:p w:rsidR="00502FDB" w:rsidRPr="00502FDB" w:rsidRDefault="00502FDB" w:rsidP="00EA36AE">
      <w:pPr>
        <w:shd w:val="clear" w:color="auto" w:fill="FFFFFF"/>
        <w:ind w:left="567"/>
        <w:jc w:val="center"/>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аренды имущества Баганского сельсовета</w:t>
      </w:r>
    </w:p>
    <w:p w:rsidR="00502FDB" w:rsidRPr="00502FDB" w:rsidRDefault="00502FDB" w:rsidP="00EA36AE">
      <w:pPr>
        <w:shd w:val="clear" w:color="auto" w:fill="FFFFFF"/>
        <w:ind w:left="567"/>
        <w:jc w:val="center"/>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Баганского района Новосибирской области</w:t>
      </w:r>
    </w:p>
    <w:p w:rsidR="00502FDB" w:rsidRPr="00502FDB" w:rsidRDefault="00502FDB" w:rsidP="00502FDB">
      <w:pPr>
        <w:shd w:val="clear" w:color="auto" w:fill="FFFFFF"/>
        <w:ind w:left="567" w:firstLine="567"/>
        <w:jc w:val="both"/>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 </w:t>
      </w:r>
    </w:p>
    <w:p w:rsidR="00502FDB" w:rsidRPr="00502FDB" w:rsidRDefault="00502FDB" w:rsidP="00502FDB">
      <w:pPr>
        <w:ind w:firstLine="567"/>
        <w:jc w:val="both"/>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 xml:space="preserve">В соответствии с Федеральным законом от 26.07.2006 №135-ФЗ «О защите конкуренции», приказом Федеральной антимонопольной службы от 10.02.2010 г. №67 «О порядке  проведения </w:t>
      </w:r>
      <w:r w:rsidRPr="00502FDB">
        <w:rPr>
          <w:rFonts w:ascii="Times New Roman" w:eastAsia="Times New Roman" w:hAnsi="Times New Roman" w:cs="Times New Roman"/>
          <w:sz w:val="28"/>
          <w:szCs w:val="28"/>
          <w:shd w:val="clear" w:color="auto" w:fill="FFFFFF"/>
        </w:rPr>
        <w:t>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w:t>
      </w:r>
      <w:r w:rsidRPr="00502FDB">
        <w:rPr>
          <w:rFonts w:ascii="Times New Roman" w:eastAsia="Times New Roman" w:hAnsi="Times New Roman" w:cs="Times New Roman"/>
          <w:sz w:val="28"/>
          <w:szCs w:val="28"/>
        </w:rPr>
        <w:t>», Положением «О порядке предоставления в аренду муниципального имущества Баганского сельсовета», утвержденным решением 25 сессии Совета депутатов Баганского сельсовета Баганского района Новосибирской области от 12.10.2012 №177, Уставом Баганского сельсовета Баганского района Новосибирской области, </w:t>
      </w:r>
    </w:p>
    <w:p w:rsidR="00502FDB" w:rsidRPr="00502FDB" w:rsidRDefault="00502FDB" w:rsidP="00502FDB">
      <w:pPr>
        <w:shd w:val="clear" w:color="auto" w:fill="FFFFFF"/>
        <w:ind w:firstLine="567"/>
        <w:jc w:val="both"/>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1. Утвердить извещение о проведении аукциона на право заключения договора аренды муниципального имущества, находящегося в собственности Баганского сельсовета Баганского района Новосибирской области (Приложение №1).</w:t>
      </w:r>
    </w:p>
    <w:p w:rsidR="00502FDB" w:rsidRPr="00502FDB" w:rsidRDefault="00502FDB" w:rsidP="00502FDB">
      <w:pPr>
        <w:shd w:val="clear" w:color="auto" w:fill="FFFFFF"/>
        <w:ind w:firstLine="567"/>
        <w:jc w:val="both"/>
        <w:rPr>
          <w:rFonts w:ascii="Times New Roman" w:eastAsia="Times New Roman" w:hAnsi="Times New Roman" w:cs="Times New Roman"/>
          <w:sz w:val="28"/>
          <w:szCs w:val="28"/>
        </w:rPr>
      </w:pPr>
      <w:r w:rsidRPr="00502FDB">
        <w:rPr>
          <w:rFonts w:ascii="Times New Roman" w:eastAsia="Times New Roman" w:hAnsi="Times New Roman" w:cs="Times New Roman"/>
          <w:sz w:val="28"/>
          <w:szCs w:val="28"/>
        </w:rPr>
        <w:t>2. Утвердить аукционную документацию по проведению аукциона на право заключения договора аренды муниципального имущества, находящегося в собственности Баганского сельсовета Баганского района Новосибирской области (Приложение №2).</w:t>
      </w:r>
    </w:p>
    <w:p w:rsidR="00502FDB" w:rsidRPr="00502FDB" w:rsidRDefault="00B31B95" w:rsidP="00502FDB">
      <w:pPr>
        <w:shd w:val="clear" w:color="auto" w:fill="FFFFFF"/>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Специалисту </w:t>
      </w:r>
      <w:r w:rsidR="00502FDB" w:rsidRPr="00502FDB">
        <w:rPr>
          <w:rFonts w:ascii="Times New Roman" w:eastAsia="Times New Roman" w:hAnsi="Times New Roman" w:cs="Times New Roman"/>
          <w:sz w:val="28"/>
          <w:szCs w:val="28"/>
        </w:rPr>
        <w:t>администрации Баганского сельсовета опубликовать извещение о проведении аукциона на официальном сайте торгов http:/www.torgi.gov.ru/, а также на официальном сайте Баганского сельсовета Баганского района Новосибирской области.</w:t>
      </w:r>
    </w:p>
    <w:p w:rsidR="00C3756A" w:rsidRPr="00502FDB" w:rsidRDefault="00B31B95" w:rsidP="00502FDB">
      <w:pPr>
        <w:ind w:firstLine="567"/>
        <w:jc w:val="both"/>
        <w:rPr>
          <w:rFonts w:ascii="Times New Roman" w:hAnsi="Times New Roman" w:cs="Times New Roman"/>
          <w:color w:val="auto"/>
          <w:sz w:val="28"/>
          <w:szCs w:val="28"/>
        </w:rPr>
      </w:pPr>
      <w:r>
        <w:rPr>
          <w:rFonts w:ascii="Times New Roman" w:eastAsia="Times New Roman" w:hAnsi="Times New Roman" w:cs="Times New Roman"/>
          <w:sz w:val="28"/>
          <w:szCs w:val="28"/>
        </w:rPr>
        <w:t>4. Контроль  исполнения</w:t>
      </w:r>
      <w:r w:rsidR="00502FDB" w:rsidRPr="00502FDB">
        <w:rPr>
          <w:rFonts w:ascii="Times New Roman" w:eastAsia="Times New Roman" w:hAnsi="Times New Roman" w:cs="Times New Roman"/>
          <w:sz w:val="28"/>
          <w:szCs w:val="28"/>
        </w:rPr>
        <w:t xml:space="preserve"> данного распоряжения возложить на заместителя главы администрации Баганского сельсовета Баганского района Новосибирской области Ярославцева С.В.</w:t>
      </w:r>
    </w:p>
    <w:p w:rsidR="00FB3EB3" w:rsidRDefault="00FB3EB3" w:rsidP="00C3756A">
      <w:pPr>
        <w:rPr>
          <w:rFonts w:ascii="Times New Roman" w:hAnsi="Times New Roman" w:cs="Times New Roman"/>
          <w:color w:val="auto"/>
          <w:sz w:val="27"/>
          <w:szCs w:val="27"/>
        </w:rPr>
      </w:pPr>
    </w:p>
    <w:p w:rsidR="00502FDB" w:rsidRDefault="00FB3EB3" w:rsidP="00502FDB">
      <w:pPr>
        <w:rPr>
          <w:rFonts w:ascii="Times New Roman" w:hAnsi="Times New Roman" w:cs="Times New Roman"/>
          <w:color w:val="auto"/>
          <w:sz w:val="27"/>
          <w:szCs w:val="27"/>
        </w:rPr>
      </w:pPr>
      <w:r>
        <w:rPr>
          <w:rFonts w:ascii="Times New Roman" w:hAnsi="Times New Roman" w:cs="Times New Roman"/>
          <w:color w:val="auto"/>
          <w:sz w:val="27"/>
          <w:szCs w:val="27"/>
        </w:rPr>
        <w:t>Глава Баганского</w:t>
      </w:r>
      <w:r w:rsidR="00502FDB">
        <w:rPr>
          <w:rFonts w:ascii="Times New Roman" w:hAnsi="Times New Roman" w:cs="Times New Roman"/>
          <w:color w:val="auto"/>
          <w:sz w:val="27"/>
          <w:szCs w:val="27"/>
        </w:rPr>
        <w:t xml:space="preserve"> </w:t>
      </w:r>
      <w:r w:rsidR="00D04A92">
        <w:rPr>
          <w:rFonts w:ascii="Times New Roman" w:hAnsi="Times New Roman" w:cs="Times New Roman"/>
          <w:color w:val="auto"/>
          <w:sz w:val="27"/>
          <w:szCs w:val="27"/>
        </w:rPr>
        <w:t>с</w:t>
      </w:r>
      <w:r>
        <w:rPr>
          <w:rFonts w:ascii="Times New Roman" w:hAnsi="Times New Roman" w:cs="Times New Roman"/>
          <w:color w:val="auto"/>
          <w:sz w:val="27"/>
          <w:szCs w:val="27"/>
        </w:rPr>
        <w:t>ел</w:t>
      </w:r>
      <w:r w:rsidR="00502FDB">
        <w:rPr>
          <w:rFonts w:ascii="Times New Roman" w:hAnsi="Times New Roman" w:cs="Times New Roman"/>
          <w:color w:val="auto"/>
          <w:sz w:val="27"/>
          <w:szCs w:val="27"/>
        </w:rPr>
        <w:t>ь</w:t>
      </w:r>
      <w:r>
        <w:rPr>
          <w:rFonts w:ascii="Times New Roman" w:hAnsi="Times New Roman" w:cs="Times New Roman"/>
          <w:color w:val="auto"/>
          <w:sz w:val="27"/>
          <w:szCs w:val="27"/>
        </w:rPr>
        <w:t>совета</w:t>
      </w:r>
    </w:p>
    <w:p w:rsidR="00FB3EB3" w:rsidRDefault="00502FDB" w:rsidP="00502FDB">
      <w:pPr>
        <w:rPr>
          <w:rFonts w:ascii="Times New Roman" w:hAnsi="Times New Roman" w:cs="Times New Roman"/>
          <w:color w:val="auto"/>
          <w:sz w:val="27"/>
          <w:szCs w:val="27"/>
        </w:rPr>
      </w:pPr>
      <w:r>
        <w:rPr>
          <w:rFonts w:ascii="Times New Roman" w:hAnsi="Times New Roman" w:cs="Times New Roman"/>
          <w:color w:val="auto"/>
          <w:sz w:val="27"/>
          <w:szCs w:val="27"/>
        </w:rPr>
        <w:t>Баганского района</w:t>
      </w:r>
      <w:r w:rsidR="00FB3EB3">
        <w:rPr>
          <w:rFonts w:ascii="Times New Roman" w:hAnsi="Times New Roman" w:cs="Times New Roman"/>
          <w:color w:val="auto"/>
          <w:sz w:val="27"/>
          <w:szCs w:val="27"/>
        </w:rPr>
        <w:t xml:space="preserve"> </w:t>
      </w:r>
      <w:r w:rsidR="00D04A92">
        <w:rPr>
          <w:rFonts w:ascii="Times New Roman" w:hAnsi="Times New Roman" w:cs="Times New Roman"/>
          <w:color w:val="auto"/>
          <w:sz w:val="27"/>
          <w:szCs w:val="27"/>
        </w:rPr>
        <w:t xml:space="preserve">Новосибирской области               </w:t>
      </w:r>
      <w:r w:rsidR="00FB3EB3">
        <w:rPr>
          <w:rFonts w:ascii="Times New Roman" w:hAnsi="Times New Roman" w:cs="Times New Roman"/>
          <w:color w:val="auto"/>
          <w:sz w:val="27"/>
          <w:szCs w:val="27"/>
        </w:rPr>
        <w:t xml:space="preserve">                     Кудрявцев О.Ю.</w:t>
      </w:r>
    </w:p>
    <w:p w:rsidR="00502FDB" w:rsidRDefault="00502FDB">
      <w:pPr>
        <w:spacing w:after="200" w:line="276" w:lineRule="auto"/>
        <w:rPr>
          <w:rFonts w:ascii="Times New Roman" w:hAnsi="Times New Roman" w:cs="Times New Roman"/>
          <w:color w:val="auto"/>
          <w:sz w:val="27"/>
          <w:szCs w:val="27"/>
        </w:rPr>
      </w:pPr>
      <w:r>
        <w:rPr>
          <w:rFonts w:ascii="Times New Roman" w:hAnsi="Times New Roman" w:cs="Times New Roman"/>
          <w:color w:val="auto"/>
          <w:sz w:val="27"/>
          <w:szCs w:val="27"/>
        </w:rPr>
        <w:br w:type="page"/>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lastRenderedPageBreak/>
        <w:t>Приложение №1</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Утверждено</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распоряжением администрации</w:t>
      </w:r>
      <w:r>
        <w:rPr>
          <w:rFonts w:ascii="Times New Roman" w:eastAsia="Times New Roman" w:hAnsi="Times New Roman" w:cs="Times New Roman"/>
        </w:rPr>
        <w:t xml:space="preserve"> </w:t>
      </w:r>
      <w:r w:rsidRPr="00171550">
        <w:rPr>
          <w:rFonts w:ascii="Times New Roman" w:eastAsia="Times New Roman" w:hAnsi="Times New Roman" w:cs="Times New Roman"/>
        </w:rPr>
        <w:t xml:space="preserve">Баганского сельсовета </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Баганского района Новосибирской области</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 xml:space="preserve">от </w:t>
      </w:r>
      <w:r w:rsidR="00E34C21">
        <w:rPr>
          <w:rFonts w:ascii="Times New Roman" w:eastAsia="Times New Roman" w:hAnsi="Times New Roman" w:cs="Times New Roman"/>
        </w:rPr>
        <w:t>01.03.2018</w:t>
      </w:r>
      <w:r w:rsidRPr="00171550">
        <w:rPr>
          <w:rFonts w:ascii="Times New Roman" w:eastAsia="Times New Roman" w:hAnsi="Times New Roman" w:cs="Times New Roman"/>
        </w:rPr>
        <w:t xml:space="preserve">  №</w:t>
      </w:r>
      <w:r w:rsidR="00E34C21">
        <w:rPr>
          <w:rFonts w:ascii="Times New Roman" w:eastAsia="Times New Roman" w:hAnsi="Times New Roman" w:cs="Times New Roman"/>
        </w:rPr>
        <w:t>13</w:t>
      </w:r>
      <w:r w:rsidRPr="00171550">
        <w:rPr>
          <w:rFonts w:ascii="Times New Roman" w:eastAsia="Times New Roman" w:hAnsi="Times New Roman" w:cs="Times New Roman"/>
        </w:rPr>
        <w:t>-р</w:t>
      </w:r>
    </w:p>
    <w:p w:rsidR="00502FDB" w:rsidRPr="00B6228E" w:rsidRDefault="00502FDB" w:rsidP="00502FDB">
      <w:pPr>
        <w:jc w:val="center"/>
        <w:rPr>
          <w:rFonts w:ascii="Times New Roman" w:hAnsi="Times New Roman" w:cs="Times New Roman"/>
          <w:b/>
          <w:sz w:val="28"/>
          <w:szCs w:val="28"/>
        </w:rPr>
      </w:pPr>
      <w:r w:rsidRPr="00B6228E">
        <w:rPr>
          <w:rFonts w:ascii="Times New Roman" w:hAnsi="Times New Roman" w:cs="Times New Roman"/>
          <w:b/>
          <w:sz w:val="28"/>
          <w:szCs w:val="28"/>
        </w:rPr>
        <w:t xml:space="preserve">Извещение </w:t>
      </w:r>
    </w:p>
    <w:p w:rsidR="00502FDB" w:rsidRPr="00B6228E" w:rsidRDefault="00502FDB" w:rsidP="00502FDB">
      <w:pPr>
        <w:jc w:val="center"/>
        <w:rPr>
          <w:rFonts w:ascii="Times New Roman" w:hAnsi="Times New Roman" w:cs="Times New Roman"/>
          <w:b/>
          <w:sz w:val="28"/>
          <w:szCs w:val="28"/>
        </w:rPr>
      </w:pPr>
      <w:r w:rsidRPr="00B6228E">
        <w:rPr>
          <w:rFonts w:ascii="Times New Roman" w:hAnsi="Times New Roman" w:cs="Times New Roman"/>
          <w:b/>
          <w:sz w:val="28"/>
          <w:szCs w:val="28"/>
        </w:rPr>
        <w:t>О проведении торгов на право  заключения договора аренды  муниципального имущества</w:t>
      </w:r>
    </w:p>
    <w:p w:rsidR="00502FDB" w:rsidRPr="00B6228E" w:rsidRDefault="00502FDB" w:rsidP="00502FDB">
      <w:pPr>
        <w:jc w:val="center"/>
        <w:rPr>
          <w:rFonts w:ascii="Times New Roman" w:hAnsi="Times New Roman" w:cs="Times New Roman"/>
          <w:b/>
          <w:sz w:val="28"/>
          <w:szCs w:val="28"/>
        </w:rPr>
      </w:pPr>
    </w:p>
    <w:p w:rsidR="00502FDB" w:rsidRPr="00C8269B" w:rsidRDefault="00502FDB" w:rsidP="00502FDB">
      <w:pPr>
        <w:jc w:val="both"/>
        <w:rPr>
          <w:rFonts w:ascii="Times New Roman" w:hAnsi="Times New Roman" w:cs="Times New Roman"/>
          <w:b/>
          <w:sz w:val="28"/>
          <w:szCs w:val="28"/>
        </w:rPr>
      </w:pPr>
      <w:r w:rsidRPr="00C8269B">
        <w:rPr>
          <w:rFonts w:ascii="Times New Roman" w:hAnsi="Times New Roman" w:cs="Times New Roman"/>
          <w:b/>
          <w:sz w:val="28"/>
          <w:szCs w:val="28"/>
        </w:rPr>
        <w:t xml:space="preserve">Форма торгов: </w:t>
      </w:r>
      <w:r w:rsidRPr="00C8269B">
        <w:rPr>
          <w:rFonts w:ascii="Times New Roman" w:hAnsi="Times New Roman" w:cs="Times New Roman"/>
          <w:sz w:val="28"/>
          <w:szCs w:val="28"/>
        </w:rPr>
        <w:t>открытый аукцион</w:t>
      </w:r>
    </w:p>
    <w:p w:rsidR="00502FDB" w:rsidRPr="00C8269B" w:rsidRDefault="00502FDB" w:rsidP="00502FDB">
      <w:pPr>
        <w:jc w:val="both"/>
        <w:rPr>
          <w:rFonts w:ascii="Times New Roman" w:hAnsi="Times New Roman" w:cs="Times New Roman"/>
          <w:b/>
          <w:sz w:val="28"/>
          <w:szCs w:val="28"/>
        </w:rPr>
      </w:pPr>
      <w:r w:rsidRPr="00C8269B">
        <w:rPr>
          <w:rFonts w:ascii="Times New Roman" w:hAnsi="Times New Roman" w:cs="Times New Roman"/>
          <w:b/>
          <w:sz w:val="28"/>
          <w:szCs w:val="28"/>
        </w:rPr>
        <w:t xml:space="preserve">Организатор торгов: </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i/>
          <w:sz w:val="28"/>
          <w:szCs w:val="28"/>
        </w:rPr>
        <w:t xml:space="preserve">наименование </w:t>
      </w:r>
      <w:r w:rsidRPr="00C8269B">
        <w:rPr>
          <w:rFonts w:ascii="Times New Roman" w:hAnsi="Times New Roman" w:cs="Times New Roman"/>
          <w:b/>
          <w:sz w:val="28"/>
          <w:szCs w:val="28"/>
        </w:rPr>
        <w:t>–</w:t>
      </w:r>
      <w:r w:rsidR="00C8269B">
        <w:rPr>
          <w:rFonts w:ascii="Times New Roman" w:hAnsi="Times New Roman" w:cs="Times New Roman"/>
          <w:b/>
          <w:sz w:val="28"/>
          <w:szCs w:val="28"/>
        </w:rPr>
        <w:t xml:space="preserve"> </w:t>
      </w:r>
      <w:r w:rsidRPr="00C8269B">
        <w:rPr>
          <w:rFonts w:ascii="Times New Roman" w:hAnsi="Times New Roman" w:cs="Times New Roman"/>
          <w:sz w:val="28"/>
          <w:szCs w:val="28"/>
        </w:rPr>
        <w:t>Администрация Баганского сельсовета Баганского района Новосибирской области</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i/>
          <w:sz w:val="28"/>
          <w:szCs w:val="28"/>
        </w:rPr>
        <w:t xml:space="preserve">место нахождения </w:t>
      </w:r>
      <w:r w:rsidRPr="00C8269B">
        <w:rPr>
          <w:rFonts w:ascii="Times New Roman" w:hAnsi="Times New Roman" w:cs="Times New Roman"/>
          <w:sz w:val="28"/>
          <w:szCs w:val="28"/>
        </w:rPr>
        <w:t xml:space="preserve">- РФ, </w:t>
      </w:r>
      <w:r w:rsidRPr="00C8269B">
        <w:rPr>
          <w:rFonts w:ascii="Times New Roman" w:eastAsia="Times New Roman" w:hAnsi="Times New Roman" w:cs="Times New Roman"/>
          <w:sz w:val="28"/>
          <w:szCs w:val="28"/>
        </w:rPr>
        <w:t>Новосибирская область, Баганский район, с.Баган, ул.М.Горького, 18,</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i/>
          <w:sz w:val="28"/>
          <w:szCs w:val="28"/>
        </w:rPr>
        <w:t>почтовый адрес</w:t>
      </w:r>
      <w:r w:rsidRPr="00C8269B">
        <w:rPr>
          <w:rFonts w:ascii="Times New Roman" w:hAnsi="Times New Roman" w:cs="Times New Roman"/>
          <w:sz w:val="28"/>
          <w:szCs w:val="28"/>
        </w:rPr>
        <w:t xml:space="preserve">- </w:t>
      </w:r>
      <w:r w:rsidR="00C8269B">
        <w:rPr>
          <w:rFonts w:ascii="Times New Roman" w:hAnsi="Times New Roman" w:cs="Times New Roman"/>
          <w:sz w:val="28"/>
          <w:szCs w:val="28"/>
        </w:rPr>
        <w:t>632770</w:t>
      </w:r>
      <w:r w:rsidRPr="00C8269B">
        <w:rPr>
          <w:rFonts w:ascii="Times New Roman" w:hAnsi="Times New Roman" w:cs="Times New Roman"/>
          <w:sz w:val="28"/>
          <w:szCs w:val="28"/>
        </w:rPr>
        <w:t xml:space="preserve">, </w:t>
      </w:r>
      <w:r w:rsidRPr="00C8269B">
        <w:rPr>
          <w:rFonts w:ascii="Times New Roman" w:eastAsia="Times New Roman" w:hAnsi="Times New Roman" w:cs="Times New Roman"/>
          <w:sz w:val="28"/>
          <w:szCs w:val="28"/>
        </w:rPr>
        <w:t>Новосибирская область, Баганский район, с.Баган, ул.М.Горького, 18</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i/>
          <w:sz w:val="28"/>
          <w:szCs w:val="28"/>
        </w:rPr>
        <w:t xml:space="preserve">адрес электронной почты </w:t>
      </w:r>
      <w:r w:rsidRPr="00C8269B">
        <w:rPr>
          <w:rFonts w:ascii="Times New Roman" w:hAnsi="Times New Roman" w:cs="Times New Roman"/>
          <w:sz w:val="28"/>
          <w:szCs w:val="28"/>
        </w:rPr>
        <w:t xml:space="preserve">– </w:t>
      </w:r>
      <w:r w:rsidRPr="00C8269B">
        <w:rPr>
          <w:rFonts w:ascii="Times New Roman" w:hAnsi="Times New Roman" w:cs="Times New Roman"/>
          <w:sz w:val="28"/>
          <w:szCs w:val="28"/>
          <w:lang w:val="en-US"/>
        </w:rPr>
        <w:t>baganselsovet</w:t>
      </w:r>
      <w:r w:rsidRPr="00C8269B">
        <w:rPr>
          <w:rFonts w:ascii="Times New Roman" w:hAnsi="Times New Roman" w:cs="Times New Roman"/>
          <w:sz w:val="28"/>
          <w:szCs w:val="28"/>
        </w:rPr>
        <w:t>20@</w:t>
      </w:r>
      <w:r w:rsidRPr="00C8269B">
        <w:rPr>
          <w:rFonts w:ascii="Times New Roman" w:hAnsi="Times New Roman" w:cs="Times New Roman"/>
          <w:sz w:val="28"/>
          <w:szCs w:val="28"/>
          <w:lang w:val="en-US"/>
        </w:rPr>
        <w:t>yandex</w:t>
      </w:r>
      <w:r w:rsidRPr="00C8269B">
        <w:rPr>
          <w:rFonts w:ascii="Times New Roman" w:hAnsi="Times New Roman" w:cs="Times New Roman"/>
          <w:sz w:val="28"/>
          <w:szCs w:val="28"/>
        </w:rPr>
        <w:t>.</w:t>
      </w:r>
      <w:r w:rsidRPr="00C8269B">
        <w:rPr>
          <w:rFonts w:ascii="Times New Roman" w:hAnsi="Times New Roman" w:cs="Times New Roman"/>
          <w:sz w:val="28"/>
          <w:szCs w:val="28"/>
          <w:lang w:val="en-US"/>
        </w:rPr>
        <w:t>ru</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i/>
          <w:sz w:val="28"/>
          <w:szCs w:val="28"/>
        </w:rPr>
        <w:t>контактный телефон</w:t>
      </w:r>
      <w:r w:rsidRPr="00C8269B">
        <w:rPr>
          <w:rFonts w:ascii="Times New Roman" w:hAnsi="Times New Roman" w:cs="Times New Roman"/>
          <w:sz w:val="28"/>
          <w:szCs w:val="28"/>
        </w:rPr>
        <w:t>- 8 – 38353 - 21-224</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sz w:val="28"/>
          <w:szCs w:val="28"/>
        </w:rPr>
        <w:t xml:space="preserve">Объект торгов: </w:t>
      </w:r>
      <w:r w:rsidRPr="00C8269B">
        <w:rPr>
          <w:rFonts w:ascii="Times New Roman" w:eastAsia="Times New Roman" w:hAnsi="Times New Roman" w:cs="Times New Roman"/>
          <w:sz w:val="28"/>
          <w:szCs w:val="28"/>
        </w:rPr>
        <w:t>Отдельно стоящее здание - здание рембыттехники, назначение: нежилое, этажность: 1, площадью 40,2 кв. м, расположенное по адресу: Новосибирская область, Баганский район, с.Баган, ул.Школьная, 1</w:t>
      </w:r>
      <w:r w:rsidRPr="00C8269B">
        <w:rPr>
          <w:rFonts w:ascii="Times New Roman" w:hAnsi="Times New Roman" w:cs="Times New Roman"/>
          <w:sz w:val="28"/>
          <w:szCs w:val="28"/>
        </w:rPr>
        <w:t>.</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sz w:val="28"/>
          <w:szCs w:val="28"/>
        </w:rPr>
        <w:t>Целевое назначение объекта торгов:</w:t>
      </w:r>
      <w:r w:rsidRPr="00C8269B">
        <w:rPr>
          <w:rFonts w:ascii="Times New Roman" w:hAnsi="Times New Roman" w:cs="Times New Roman"/>
          <w:sz w:val="28"/>
          <w:szCs w:val="28"/>
        </w:rPr>
        <w:t xml:space="preserve"> административное здание.</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sz w:val="28"/>
          <w:szCs w:val="28"/>
        </w:rPr>
        <w:t>Предмет торгов:</w:t>
      </w:r>
      <w:r w:rsidRPr="00C8269B">
        <w:rPr>
          <w:rFonts w:ascii="Times New Roman" w:hAnsi="Times New Roman" w:cs="Times New Roman"/>
          <w:sz w:val="28"/>
          <w:szCs w:val="28"/>
        </w:rPr>
        <w:t xml:space="preserve"> Право заключения договора аренды</w:t>
      </w:r>
      <w:r w:rsidR="00C8269B" w:rsidRPr="00C8269B">
        <w:rPr>
          <w:rFonts w:ascii="Times New Roman" w:hAnsi="Times New Roman" w:cs="Times New Roman"/>
          <w:sz w:val="28"/>
          <w:szCs w:val="28"/>
        </w:rPr>
        <w:t xml:space="preserve"> </w:t>
      </w:r>
      <w:r w:rsidRPr="00C8269B">
        <w:rPr>
          <w:rFonts w:ascii="Times New Roman" w:hAnsi="Times New Roman" w:cs="Times New Roman"/>
          <w:sz w:val="28"/>
          <w:szCs w:val="28"/>
        </w:rPr>
        <w:t>сроком на пять лет.</w:t>
      </w:r>
    </w:p>
    <w:p w:rsidR="00502FDB" w:rsidRPr="00C8269B" w:rsidRDefault="00502FDB" w:rsidP="00502FDB">
      <w:pPr>
        <w:pStyle w:val="a8"/>
        <w:spacing w:after="0"/>
        <w:ind w:left="0"/>
        <w:contextualSpacing/>
        <w:jc w:val="both"/>
        <w:rPr>
          <w:rFonts w:ascii="Times New Roman" w:eastAsia="MS Mincho" w:hAnsi="Times New Roman" w:cs="Times New Roman"/>
          <w:sz w:val="28"/>
          <w:szCs w:val="28"/>
        </w:rPr>
      </w:pPr>
      <w:r w:rsidRPr="00C8269B">
        <w:rPr>
          <w:rFonts w:ascii="Times New Roman" w:hAnsi="Times New Roman" w:cs="Times New Roman"/>
          <w:b/>
          <w:sz w:val="28"/>
          <w:szCs w:val="28"/>
        </w:rPr>
        <w:t>Начальная (минимальная) цена договора:</w:t>
      </w:r>
      <w:r w:rsidRPr="00C8269B">
        <w:rPr>
          <w:rFonts w:ascii="Times New Roman" w:hAnsi="Times New Roman" w:cs="Times New Roman"/>
          <w:sz w:val="28"/>
          <w:szCs w:val="28"/>
        </w:rPr>
        <w:t xml:space="preserve"> 2974 (две тысячи девятьсот семьдесят четыре) рубля 80 копеек - арендная плата в месяц без учета НДС, </w:t>
      </w:r>
      <w:r w:rsidRPr="00C8269B">
        <w:rPr>
          <w:rFonts w:ascii="Times New Roman" w:eastAsia="MS Mincho" w:hAnsi="Times New Roman" w:cs="Times New Roman"/>
          <w:sz w:val="28"/>
          <w:szCs w:val="28"/>
        </w:rPr>
        <w:t>затрат на обслуживание и иных расходов, связанных с содержанием арендованного имущества.</w:t>
      </w:r>
    </w:p>
    <w:p w:rsidR="00502FDB" w:rsidRPr="00C8269B" w:rsidRDefault="00502FDB" w:rsidP="00502FDB">
      <w:pPr>
        <w:pStyle w:val="ab"/>
        <w:jc w:val="both"/>
        <w:rPr>
          <w:rFonts w:ascii="Times New Roman" w:hAnsi="Times New Roman"/>
          <w:b/>
          <w:sz w:val="28"/>
          <w:szCs w:val="28"/>
        </w:rPr>
      </w:pPr>
      <w:r w:rsidRPr="00C8269B">
        <w:rPr>
          <w:rFonts w:ascii="Times New Roman" w:hAnsi="Times New Roman"/>
          <w:b/>
          <w:sz w:val="28"/>
          <w:szCs w:val="28"/>
        </w:rPr>
        <w:t>Срок, место и порядок предоставления документации об аукционе:</w:t>
      </w:r>
    </w:p>
    <w:p w:rsidR="00502FDB" w:rsidRPr="00C8269B" w:rsidRDefault="00502FDB" w:rsidP="00502FDB">
      <w:pPr>
        <w:pStyle w:val="ab"/>
        <w:jc w:val="both"/>
        <w:rPr>
          <w:rFonts w:ascii="Times New Roman" w:hAnsi="Times New Roman"/>
          <w:sz w:val="28"/>
          <w:szCs w:val="28"/>
        </w:rPr>
      </w:pPr>
      <w:r w:rsidRPr="00C8269B">
        <w:rPr>
          <w:rFonts w:ascii="Times New Roman" w:hAnsi="Times New Roman"/>
          <w:sz w:val="28"/>
          <w:szCs w:val="28"/>
        </w:rPr>
        <w:t>Документация об аукционе предоставляется со дня размещения на официальном сайте и до начала рассмотрения заявок на участие в аукционе по адресу: Новосибирской области, по адресу: Новосибирская область, Баганский район, с.Б</w:t>
      </w:r>
      <w:r w:rsidR="00BE1C86">
        <w:rPr>
          <w:rFonts w:ascii="Times New Roman" w:hAnsi="Times New Roman"/>
          <w:sz w:val="28"/>
          <w:szCs w:val="28"/>
        </w:rPr>
        <w:t>аган, ул.М.Горького, 18, каб. 16</w:t>
      </w:r>
      <w:r w:rsidRPr="00C8269B">
        <w:rPr>
          <w:rFonts w:ascii="Times New Roman" w:hAnsi="Times New Roman"/>
          <w:sz w:val="28"/>
          <w:szCs w:val="28"/>
        </w:rPr>
        <w:t>, в рабочие дни с 09:00 до 13:00 и с 14:00 до 17:00 местного времени, в течение двух рабочих дней с даты получения письменного заявления.</w:t>
      </w:r>
    </w:p>
    <w:p w:rsidR="00502FDB" w:rsidRPr="00C8269B" w:rsidRDefault="00502FDB" w:rsidP="00502FDB">
      <w:pPr>
        <w:jc w:val="both"/>
        <w:rPr>
          <w:rFonts w:ascii="Times New Roman" w:hAnsi="Times New Roman" w:cs="Times New Roman"/>
          <w:b/>
          <w:bCs/>
          <w:iCs/>
          <w:sz w:val="28"/>
          <w:szCs w:val="28"/>
        </w:rPr>
      </w:pPr>
      <w:r w:rsidRPr="00C8269B">
        <w:rPr>
          <w:rFonts w:ascii="Times New Roman" w:hAnsi="Times New Roman" w:cs="Times New Roman"/>
          <w:b/>
          <w:bCs/>
          <w:iCs/>
          <w:sz w:val="28"/>
          <w:szCs w:val="28"/>
        </w:rPr>
        <w:t>Размер, порядок и сроки внесения платы, взимаемой организатором торгов за предоставление документации об аукционе:</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sz w:val="28"/>
          <w:szCs w:val="28"/>
        </w:rPr>
        <w:t>Документация об аукционе предоставляется бесплатно.</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sz w:val="28"/>
          <w:szCs w:val="28"/>
        </w:rPr>
        <w:t>Официальный сайт, на котором размещена документация об аукционе</w:t>
      </w:r>
      <w:r w:rsidRPr="00C8269B">
        <w:rPr>
          <w:rFonts w:ascii="Times New Roman" w:hAnsi="Times New Roman" w:cs="Times New Roman"/>
          <w:sz w:val="28"/>
          <w:szCs w:val="28"/>
        </w:rPr>
        <w:t xml:space="preserve"> - http: www.torgi.gov.ru </w:t>
      </w:r>
    </w:p>
    <w:p w:rsidR="00502FDB" w:rsidRPr="00C8269B" w:rsidRDefault="00502FDB" w:rsidP="00502FDB">
      <w:pPr>
        <w:pStyle w:val="ab"/>
        <w:jc w:val="both"/>
        <w:rPr>
          <w:rFonts w:ascii="Times New Roman" w:hAnsi="Times New Roman"/>
          <w:b/>
          <w:sz w:val="28"/>
          <w:szCs w:val="28"/>
        </w:rPr>
      </w:pPr>
      <w:r w:rsidRPr="00C8269B">
        <w:rPr>
          <w:rFonts w:ascii="Times New Roman" w:hAnsi="Times New Roman"/>
          <w:b/>
          <w:sz w:val="28"/>
          <w:szCs w:val="28"/>
        </w:rPr>
        <w:t>Срок, в течение которого организатор торгов вправе отказаться от проведения аукциона:</w:t>
      </w:r>
    </w:p>
    <w:p w:rsidR="00502FDB" w:rsidRPr="00C8269B" w:rsidRDefault="00502FDB" w:rsidP="00502FDB">
      <w:pPr>
        <w:pStyle w:val="ab"/>
        <w:jc w:val="both"/>
        <w:rPr>
          <w:rFonts w:ascii="Times New Roman" w:hAnsi="Times New Roman"/>
          <w:sz w:val="28"/>
          <w:szCs w:val="28"/>
        </w:rPr>
      </w:pPr>
      <w:r w:rsidRPr="00C8269B">
        <w:rPr>
          <w:rFonts w:ascii="Times New Roman" w:hAnsi="Times New Roman"/>
          <w:sz w:val="28"/>
          <w:szCs w:val="28"/>
        </w:rPr>
        <w:t xml:space="preserve">Организатор торгов вправе отказаться от проведения аукциона не позднее, чем за пять дней до даты окончания срока подачи заявок. </w:t>
      </w:r>
    </w:p>
    <w:p w:rsidR="00502FDB" w:rsidRPr="00C8269B" w:rsidRDefault="00502FDB" w:rsidP="00502FDB">
      <w:pPr>
        <w:jc w:val="both"/>
        <w:rPr>
          <w:rFonts w:ascii="Times New Roman" w:hAnsi="Times New Roman" w:cs="Times New Roman"/>
          <w:sz w:val="28"/>
          <w:szCs w:val="28"/>
        </w:rPr>
      </w:pPr>
      <w:r w:rsidRPr="00C8269B">
        <w:rPr>
          <w:rFonts w:ascii="Times New Roman" w:hAnsi="Times New Roman" w:cs="Times New Roman"/>
          <w:b/>
          <w:sz w:val="28"/>
          <w:szCs w:val="28"/>
        </w:rPr>
        <w:t xml:space="preserve">Место, дата и время проведения аукциона: </w:t>
      </w:r>
      <w:r w:rsidRPr="00C8269B">
        <w:rPr>
          <w:rFonts w:ascii="Times New Roman" w:eastAsia="Times New Roman" w:hAnsi="Times New Roman" w:cs="Times New Roman"/>
          <w:sz w:val="28"/>
          <w:szCs w:val="28"/>
        </w:rPr>
        <w:t>аукцион состоится</w:t>
      </w:r>
      <w:r w:rsidR="00262837">
        <w:rPr>
          <w:rFonts w:ascii="Times New Roman" w:eastAsia="Times New Roman" w:hAnsi="Times New Roman" w:cs="Times New Roman"/>
          <w:b/>
          <w:bCs/>
          <w:sz w:val="28"/>
          <w:szCs w:val="28"/>
        </w:rPr>
        <w:t xml:space="preserve"> 02</w:t>
      </w:r>
      <w:r w:rsidR="00BE1C86">
        <w:rPr>
          <w:rFonts w:ascii="Times New Roman" w:eastAsia="Times New Roman" w:hAnsi="Times New Roman" w:cs="Times New Roman"/>
          <w:b/>
          <w:bCs/>
          <w:sz w:val="28"/>
          <w:szCs w:val="28"/>
        </w:rPr>
        <w:t>.04.2018</w:t>
      </w:r>
      <w:r w:rsidRPr="00C8269B">
        <w:rPr>
          <w:rFonts w:ascii="Times New Roman" w:eastAsia="Times New Roman" w:hAnsi="Times New Roman" w:cs="Times New Roman"/>
          <w:b/>
          <w:bCs/>
          <w:sz w:val="28"/>
          <w:szCs w:val="28"/>
        </w:rPr>
        <w:t xml:space="preserve"> в 11:00 </w:t>
      </w:r>
      <w:r w:rsidRPr="00C8269B">
        <w:rPr>
          <w:rFonts w:ascii="Times New Roman" w:eastAsia="Times New Roman" w:hAnsi="Times New Roman" w:cs="Times New Roman"/>
          <w:sz w:val="28"/>
          <w:szCs w:val="28"/>
        </w:rPr>
        <w:t>по адресу: Новосибирская область, Баганский район, с.Баган, ул.М.Горького, 18,</w:t>
      </w:r>
      <w:r w:rsidRPr="00C8269B">
        <w:rPr>
          <w:rFonts w:ascii="Times New Roman" w:eastAsia="Times New Roman" w:hAnsi="Times New Roman" w:cs="Times New Roman"/>
          <w:bCs/>
          <w:sz w:val="28"/>
          <w:szCs w:val="28"/>
        </w:rPr>
        <w:t>1</w:t>
      </w:r>
      <w:r w:rsidRPr="00C8269B">
        <w:rPr>
          <w:rFonts w:ascii="Times New Roman" w:eastAsia="Times New Roman" w:hAnsi="Times New Roman" w:cs="Times New Roman"/>
          <w:sz w:val="28"/>
          <w:szCs w:val="28"/>
        </w:rPr>
        <w:t>-ый этаж,зал заседаний</w:t>
      </w:r>
      <w:r w:rsidRPr="00C8269B">
        <w:rPr>
          <w:rFonts w:ascii="Times New Roman" w:hAnsi="Times New Roman" w:cs="Times New Roman"/>
          <w:sz w:val="28"/>
          <w:szCs w:val="28"/>
        </w:rPr>
        <w:t>.</w:t>
      </w:r>
      <w:r w:rsidRPr="00C8269B">
        <w:rPr>
          <w:rFonts w:ascii="Times New Roman" w:hAnsi="Times New Roman" w:cs="Times New Roman"/>
          <w:sz w:val="28"/>
          <w:szCs w:val="28"/>
        </w:rPr>
        <w:br w:type="page"/>
      </w:r>
    </w:p>
    <w:p w:rsidR="00502FDB" w:rsidRPr="00171550" w:rsidRDefault="00502FDB" w:rsidP="00502FDB">
      <w:pPr>
        <w:rPr>
          <w:rFonts w:ascii="Times New Roman" w:hAnsi="Times New Roman" w:cs="Times New Roman"/>
        </w:rPr>
      </w:pP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Приложение №2</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Утверждена</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 xml:space="preserve">распоряжением администрации Баганского сельсовета </w:t>
      </w:r>
    </w:p>
    <w:p w:rsidR="00502FDB" w:rsidRPr="00171550" w:rsidRDefault="00502FDB" w:rsidP="00502FDB">
      <w:pPr>
        <w:shd w:val="clear" w:color="auto" w:fill="FFFFFF"/>
        <w:jc w:val="right"/>
        <w:rPr>
          <w:rFonts w:ascii="Times New Roman" w:eastAsia="Times New Roman" w:hAnsi="Times New Roman" w:cs="Times New Roman"/>
        </w:rPr>
      </w:pPr>
      <w:r w:rsidRPr="00171550">
        <w:rPr>
          <w:rFonts w:ascii="Times New Roman" w:eastAsia="Times New Roman" w:hAnsi="Times New Roman" w:cs="Times New Roman"/>
        </w:rPr>
        <w:t>Баганского района Новосибирской области</w:t>
      </w:r>
    </w:p>
    <w:p w:rsidR="00502FDB" w:rsidRPr="00171550" w:rsidRDefault="00BE1C86" w:rsidP="00502FDB">
      <w:pPr>
        <w:shd w:val="clear" w:color="auto" w:fill="FFFFFF"/>
        <w:jc w:val="right"/>
        <w:rPr>
          <w:rFonts w:ascii="Times New Roman" w:eastAsia="Times New Roman" w:hAnsi="Times New Roman" w:cs="Times New Roman"/>
        </w:rPr>
      </w:pPr>
      <w:r>
        <w:rPr>
          <w:rFonts w:ascii="Times New Roman" w:eastAsia="Times New Roman" w:hAnsi="Times New Roman" w:cs="Times New Roman"/>
        </w:rPr>
        <w:t>от 01.03.2018</w:t>
      </w:r>
      <w:r w:rsidR="00502FDB" w:rsidRPr="00171550">
        <w:rPr>
          <w:rFonts w:ascii="Times New Roman" w:eastAsia="Times New Roman" w:hAnsi="Times New Roman" w:cs="Times New Roman"/>
        </w:rPr>
        <w:t xml:space="preserve">  №</w:t>
      </w:r>
      <w:r>
        <w:rPr>
          <w:rFonts w:ascii="Times New Roman" w:eastAsia="Times New Roman" w:hAnsi="Times New Roman" w:cs="Times New Roman"/>
        </w:rPr>
        <w:t>13</w:t>
      </w:r>
      <w:r w:rsidR="00502FDB" w:rsidRPr="00171550">
        <w:rPr>
          <w:rFonts w:ascii="Times New Roman" w:eastAsia="Times New Roman" w:hAnsi="Times New Roman" w:cs="Times New Roman"/>
        </w:rPr>
        <w:t>-р</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ind w:left="6160"/>
        <w:rPr>
          <w:rFonts w:ascii="Times New Roman" w:hAnsi="Times New Roman" w:cs="Times New Roman"/>
        </w:rPr>
      </w:pPr>
      <w:r w:rsidRPr="00171550">
        <w:rPr>
          <w:rFonts w:ascii="Times New Roman" w:eastAsia="Times New Roman" w:hAnsi="Times New Roman" w:cs="Times New Roman"/>
        </w:rPr>
        <w:t>УТВЕРЖДАЮ:</w:t>
      </w:r>
    </w:p>
    <w:p w:rsidR="00502FDB" w:rsidRPr="00171550" w:rsidRDefault="00502FDB" w:rsidP="00502FDB">
      <w:pPr>
        <w:ind w:left="6160"/>
        <w:rPr>
          <w:rFonts w:ascii="Times New Roman" w:eastAsia="Times New Roman" w:hAnsi="Times New Roman" w:cs="Times New Roman"/>
        </w:rPr>
      </w:pPr>
      <w:r w:rsidRPr="00171550">
        <w:rPr>
          <w:rFonts w:ascii="Times New Roman" w:eastAsia="Times New Roman" w:hAnsi="Times New Roman" w:cs="Times New Roman"/>
        </w:rPr>
        <w:t>Глава Баганского сельсовета Баганского района Новосибирской области</w:t>
      </w:r>
    </w:p>
    <w:p w:rsidR="00502FDB" w:rsidRPr="00171550" w:rsidRDefault="00502FDB" w:rsidP="00502FDB">
      <w:pPr>
        <w:ind w:left="6160"/>
        <w:rPr>
          <w:rFonts w:ascii="Times New Roman" w:hAnsi="Times New Roman" w:cs="Times New Roman"/>
        </w:rPr>
      </w:pPr>
    </w:p>
    <w:p w:rsidR="00502FDB" w:rsidRPr="00171550" w:rsidRDefault="00502FDB" w:rsidP="00502FDB">
      <w:pPr>
        <w:ind w:left="6160"/>
        <w:rPr>
          <w:rFonts w:ascii="Times New Roman" w:hAnsi="Times New Roman" w:cs="Times New Roman"/>
        </w:rPr>
      </w:pPr>
      <w:r w:rsidRPr="00171550">
        <w:rPr>
          <w:rFonts w:ascii="Times New Roman" w:eastAsia="Times New Roman" w:hAnsi="Times New Roman" w:cs="Times New Roman"/>
        </w:rPr>
        <w:t>____________________ О.Ю.Кудрявцев</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ind w:left="2880"/>
        <w:rPr>
          <w:rFonts w:ascii="Times New Roman" w:hAnsi="Times New Roman" w:cs="Times New Roman"/>
        </w:rPr>
      </w:pPr>
      <w:r w:rsidRPr="00171550">
        <w:rPr>
          <w:rFonts w:ascii="Times New Roman" w:eastAsia="Times New Roman" w:hAnsi="Times New Roman" w:cs="Times New Roman"/>
          <w:b/>
          <w:bCs/>
        </w:rPr>
        <w:t>ДОКУМЕНТАЦИЯ ОБ АУКЦИОНЕ</w:t>
      </w:r>
    </w:p>
    <w:p w:rsidR="00502FDB" w:rsidRPr="00171550" w:rsidRDefault="00502FDB" w:rsidP="00502FDB">
      <w:pPr>
        <w:jc w:val="center"/>
        <w:rPr>
          <w:rFonts w:ascii="Times New Roman" w:hAnsi="Times New Roman" w:cs="Times New Roman"/>
        </w:rPr>
      </w:pPr>
      <w:r w:rsidRPr="00171550">
        <w:rPr>
          <w:rFonts w:ascii="Times New Roman" w:eastAsia="Times New Roman" w:hAnsi="Times New Roman" w:cs="Times New Roman"/>
          <w:b/>
          <w:bCs/>
        </w:rPr>
        <w:t>на право заключения договора аренды нежилого здания, находящегося в муниципальной собственности Баганского сельсовета Баганского района Новосибирской области</w:t>
      </w:r>
    </w:p>
    <w:p w:rsidR="00502FDB" w:rsidRPr="00171550" w:rsidRDefault="00502FDB" w:rsidP="00502FDB">
      <w:pPr>
        <w:jc w:val="cente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DB242F" w:rsidP="00502FDB">
      <w:pPr>
        <w:ind w:left="5060"/>
        <w:rPr>
          <w:rFonts w:ascii="Times New Roman" w:hAnsi="Times New Roman" w:cs="Times New Roman"/>
        </w:rPr>
      </w:pPr>
      <w:r>
        <w:rPr>
          <w:rFonts w:ascii="Times New Roman" w:eastAsia="Times New Roman" w:hAnsi="Times New Roman" w:cs="Times New Roman"/>
        </w:rPr>
        <w:t>2018</w:t>
      </w:r>
      <w:r w:rsidR="00502FDB" w:rsidRPr="00171550">
        <w:rPr>
          <w:rFonts w:ascii="Times New Roman" w:eastAsia="Times New Roman" w:hAnsi="Times New Roman" w:cs="Times New Roman"/>
        </w:rPr>
        <w:t xml:space="preserve"> год</w:t>
      </w:r>
    </w:p>
    <w:p w:rsidR="00502FDB" w:rsidRPr="00171550" w:rsidRDefault="00502FDB" w:rsidP="00502FDB">
      <w:pPr>
        <w:rPr>
          <w:rFonts w:ascii="Times New Roman" w:hAnsi="Times New Roman" w:cs="Times New Roman"/>
        </w:rPr>
        <w:sectPr w:rsidR="00502FDB" w:rsidRPr="00171550">
          <w:pgSz w:w="11900" w:h="16838"/>
          <w:pgMar w:top="1440" w:right="566" w:bottom="427" w:left="800" w:header="0" w:footer="0" w:gutter="0"/>
          <w:cols w:space="720" w:equalWidth="0">
            <w:col w:w="10540"/>
          </w:cols>
        </w:sectPr>
      </w:pPr>
    </w:p>
    <w:p w:rsidR="00502FDB" w:rsidRPr="00171550" w:rsidRDefault="00502FDB" w:rsidP="00502FDB">
      <w:pPr>
        <w:numPr>
          <w:ilvl w:val="0"/>
          <w:numId w:val="3"/>
        </w:numPr>
        <w:tabs>
          <w:tab w:val="left" w:pos="4980"/>
        </w:tabs>
        <w:ind w:left="4980" w:hanging="248"/>
        <w:rPr>
          <w:rFonts w:ascii="Times New Roman" w:eastAsia="Times New Roman" w:hAnsi="Times New Roman" w:cs="Times New Roman"/>
          <w:b/>
          <w:bCs/>
        </w:rPr>
      </w:pPr>
      <w:r w:rsidRPr="00171550">
        <w:rPr>
          <w:rFonts w:ascii="Times New Roman" w:eastAsia="Times New Roman" w:hAnsi="Times New Roman" w:cs="Times New Roman"/>
          <w:b/>
          <w:bCs/>
        </w:rPr>
        <w:lastRenderedPageBreak/>
        <w:t>Общие положения</w:t>
      </w:r>
    </w:p>
    <w:p w:rsidR="00502FDB" w:rsidRPr="00171550" w:rsidRDefault="00502FDB" w:rsidP="00502FDB">
      <w:pPr>
        <w:rPr>
          <w:rFonts w:ascii="Times New Roman" w:hAnsi="Times New Roman" w:cs="Times New Roman"/>
        </w:rPr>
      </w:pP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1.1. Настоящая документация об аукционе подготовлена в соответствии с «Правилами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утвержденным Приказом Ф</w:t>
      </w:r>
      <w:r>
        <w:rPr>
          <w:rFonts w:ascii="Times New Roman" w:eastAsia="Times New Roman" w:hAnsi="Times New Roman" w:cs="Times New Roman"/>
        </w:rPr>
        <w:t>АС России от 10.02.2010 г. № 67</w:t>
      </w:r>
      <w:r w:rsidRPr="00171550">
        <w:rPr>
          <w:rFonts w:ascii="Times New Roman" w:eastAsia="Times New Roman" w:hAnsi="Times New Roman" w:cs="Times New Roman"/>
        </w:rPr>
        <w:t>.</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1.2. Организатором аукциона является администрация Баганского сельсовета Баганского района Новосибирской области.</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1.3. Организатор аукциона проводит аукцион в соответствии с процедурами, условиями и положениями настоящей аукционной документации.</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1.4. Условия, содержащиеся в извещении о проведении аукциона, и условия, содержащиеся в документации об аукционе, являются условиями публичной оферты. Подача заявки на участие в аукционе является акцептом такой оферты.</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1.5. При заключении и исполнении договора изменение условий, указанных в документации об аукционе, по соглашению сторон и в одностороннем порядке не допускается.</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 xml:space="preserve">1.6. Извещение о проведении аукциона публикуется на официальном сайте Российской Федерации для размещения информации о проведении торгов, электронный адрес: </w:t>
      </w:r>
      <w:hyperlink r:id="rId7" w:history="1">
        <w:r w:rsidRPr="00171550">
          <w:rPr>
            <w:rStyle w:val="aa"/>
            <w:rFonts w:ascii="Times New Roman" w:eastAsia="Times New Roman" w:hAnsi="Times New Roman" w:cs="Times New Roman"/>
          </w:rPr>
          <w:t>www.torgi.gov.ru</w:t>
        </w:r>
      </w:hyperlink>
      <w:r w:rsidR="003F72E9">
        <w:t xml:space="preserve"> </w:t>
      </w:r>
      <w:r w:rsidRPr="00601594">
        <w:rPr>
          <w:rFonts w:ascii="Times New Roman" w:eastAsia="Times New Roman" w:hAnsi="Times New Roman" w:cs="Times New Roman"/>
        </w:rPr>
        <w:t>и</w:t>
      </w:r>
      <w:r w:rsidR="003F72E9">
        <w:rPr>
          <w:rFonts w:ascii="Times New Roman" w:eastAsia="Times New Roman" w:hAnsi="Times New Roman" w:cs="Times New Roman"/>
        </w:rPr>
        <w:t xml:space="preserve"> </w:t>
      </w:r>
      <w:r w:rsidRPr="00171550">
        <w:rPr>
          <w:rFonts w:ascii="Times New Roman" w:eastAsia="Times New Roman" w:hAnsi="Times New Roman" w:cs="Times New Roman"/>
        </w:rPr>
        <w:t>официальном сайте</w:t>
      </w:r>
      <w:r w:rsidR="005A12A0">
        <w:rPr>
          <w:rFonts w:ascii="Times New Roman" w:eastAsia="Times New Roman" w:hAnsi="Times New Roman" w:cs="Times New Roman"/>
        </w:rPr>
        <w:t xml:space="preserve"> </w:t>
      </w:r>
      <w:r w:rsidRPr="00171550">
        <w:rPr>
          <w:rFonts w:ascii="Times New Roman" w:eastAsia="Times New Roman" w:hAnsi="Times New Roman" w:cs="Times New Roman"/>
        </w:rPr>
        <w:t>Баганского сельсовета Баганского района Новосибирской области.</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 xml:space="preserve">1.7. Организатор аукциона вправе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 до </w:t>
      </w:r>
      <w:r w:rsidR="00262837">
        <w:rPr>
          <w:rFonts w:ascii="Times New Roman" w:eastAsia="Times New Roman" w:hAnsi="Times New Roman" w:cs="Times New Roman"/>
          <w:b/>
        </w:rPr>
        <w:t>22</w:t>
      </w:r>
      <w:r w:rsidR="00BE1C86">
        <w:rPr>
          <w:rFonts w:ascii="Times New Roman" w:eastAsia="Times New Roman" w:hAnsi="Times New Roman" w:cs="Times New Roman"/>
          <w:b/>
          <w:bCs/>
        </w:rPr>
        <w:t>.03</w:t>
      </w:r>
      <w:r w:rsidRPr="00171550">
        <w:rPr>
          <w:rFonts w:ascii="Times New Roman" w:eastAsia="Times New Roman" w:hAnsi="Times New Roman" w:cs="Times New Roman"/>
          <w:b/>
          <w:bCs/>
        </w:rPr>
        <w:t>.201</w:t>
      </w:r>
      <w:r w:rsidR="00BE1C86">
        <w:rPr>
          <w:rFonts w:ascii="Times New Roman" w:eastAsia="Times New Roman" w:hAnsi="Times New Roman" w:cs="Times New Roman"/>
          <w:b/>
          <w:bCs/>
        </w:rPr>
        <w:t>8</w:t>
      </w:r>
      <w:r w:rsidRPr="00171550">
        <w:rPr>
          <w:rFonts w:ascii="Times New Roman" w:eastAsia="Times New Roman" w:hAnsi="Times New Roman" w:cs="Times New Roman"/>
        </w:rPr>
        <w:t>.</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 xml:space="preserve">1.8. Организатор аукциона вправе отказаться от проведения аукциона не позднее, чем за пять дней до даты окончания срока подачи заявок на участие в аукционе до </w:t>
      </w:r>
      <w:r w:rsidR="00262837">
        <w:rPr>
          <w:rFonts w:ascii="Times New Roman" w:eastAsia="Times New Roman" w:hAnsi="Times New Roman" w:cs="Times New Roman"/>
          <w:b/>
          <w:bCs/>
        </w:rPr>
        <w:t>22</w:t>
      </w:r>
      <w:r w:rsidR="00BE1C86">
        <w:rPr>
          <w:rFonts w:ascii="Times New Roman" w:eastAsia="Times New Roman" w:hAnsi="Times New Roman" w:cs="Times New Roman"/>
          <w:b/>
          <w:bCs/>
        </w:rPr>
        <w:t>.03</w:t>
      </w:r>
      <w:r w:rsidRPr="00171550">
        <w:rPr>
          <w:rFonts w:ascii="Times New Roman" w:eastAsia="Times New Roman" w:hAnsi="Times New Roman" w:cs="Times New Roman"/>
          <w:b/>
          <w:bCs/>
        </w:rPr>
        <w:t>.201</w:t>
      </w:r>
      <w:r w:rsidR="00BE1C86">
        <w:rPr>
          <w:rFonts w:ascii="Times New Roman" w:eastAsia="Times New Roman" w:hAnsi="Times New Roman" w:cs="Times New Roman"/>
          <w:b/>
          <w:bCs/>
        </w:rPr>
        <w:t>8</w:t>
      </w:r>
      <w:r w:rsidRPr="00171550">
        <w:rPr>
          <w:rFonts w:ascii="Times New Roman" w:eastAsia="Times New Roman" w:hAnsi="Times New Roman" w:cs="Times New Roman"/>
        </w:rPr>
        <w:t>.</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1.9. На бумажном носителе документацию об аукционе можно получить на основании заявления любого заинтересованного лица, поданного в письменной форме по адресу: 632770, Новосибирская область, Баганский район, с.Б</w:t>
      </w:r>
      <w:r w:rsidR="00BE1C86">
        <w:rPr>
          <w:rFonts w:ascii="Times New Roman" w:eastAsia="Times New Roman" w:hAnsi="Times New Roman" w:cs="Times New Roman"/>
        </w:rPr>
        <w:t>аган, ул.М.Горького, 18, каб. 16</w:t>
      </w:r>
      <w:r w:rsidRPr="00171550">
        <w:rPr>
          <w:rFonts w:ascii="Times New Roman" w:eastAsia="Times New Roman" w:hAnsi="Times New Roman" w:cs="Times New Roman"/>
        </w:rPr>
        <w:t>, в том числе в форме электронного документа, с даты опубликования извещения до даты окончания подачи заявок на участие в аукционе.</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Документация об аукционе предоставляется организатором аукциона указанному лицу в течение двух рабочих дней с даты получения соответствующего заявления.</w:t>
      </w:r>
    </w:p>
    <w:p w:rsidR="00502FDB" w:rsidRPr="00171550" w:rsidRDefault="00502FDB" w:rsidP="00502FDB">
      <w:pPr>
        <w:ind w:left="760"/>
        <w:rPr>
          <w:rFonts w:ascii="Times New Roman" w:hAnsi="Times New Roman" w:cs="Times New Roman"/>
        </w:rPr>
      </w:pPr>
      <w:r w:rsidRPr="00171550">
        <w:rPr>
          <w:rFonts w:ascii="Times New Roman" w:eastAsia="Times New Roman" w:hAnsi="Times New Roman" w:cs="Times New Roman"/>
        </w:rPr>
        <w:t>Плата за предоставление документации об аукционе не устанавливается.</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4"/>
        </w:numPr>
        <w:tabs>
          <w:tab w:val="left" w:pos="3100"/>
        </w:tabs>
        <w:ind w:left="3100" w:hanging="250"/>
        <w:rPr>
          <w:rFonts w:ascii="Times New Roman" w:eastAsia="Times New Roman" w:hAnsi="Times New Roman" w:cs="Times New Roman"/>
          <w:b/>
          <w:bCs/>
        </w:rPr>
      </w:pPr>
      <w:r w:rsidRPr="00171550">
        <w:rPr>
          <w:rFonts w:ascii="Times New Roman" w:eastAsia="Times New Roman" w:hAnsi="Times New Roman" w:cs="Times New Roman"/>
          <w:b/>
          <w:bCs/>
        </w:rPr>
        <w:t>Требование к техническому состоянию имущества.</w:t>
      </w:r>
    </w:p>
    <w:p w:rsidR="00502FDB" w:rsidRPr="00171550" w:rsidRDefault="00502FDB" w:rsidP="00502FDB">
      <w:pPr>
        <w:rPr>
          <w:rFonts w:ascii="Times New Roman" w:hAnsi="Times New Roman" w:cs="Times New Roman"/>
        </w:rPr>
      </w:pPr>
    </w:p>
    <w:p w:rsidR="00502FDB" w:rsidRPr="00171550" w:rsidRDefault="00502FDB" w:rsidP="00502FDB">
      <w:pPr>
        <w:ind w:left="760"/>
        <w:rPr>
          <w:rFonts w:ascii="Times New Roman" w:hAnsi="Times New Roman" w:cs="Times New Roman"/>
        </w:rPr>
      </w:pPr>
      <w:r w:rsidRPr="00171550">
        <w:rPr>
          <w:rFonts w:ascii="Times New Roman" w:eastAsia="Times New Roman" w:hAnsi="Times New Roman" w:cs="Times New Roman"/>
        </w:rPr>
        <w:t>2.1. Место расположение, описание имущества:</w:t>
      </w:r>
    </w:p>
    <w:p w:rsidR="00502FDB" w:rsidRPr="00171550" w:rsidRDefault="00502FDB" w:rsidP="00502FDB">
      <w:pPr>
        <w:ind w:firstLine="851"/>
        <w:jc w:val="both"/>
        <w:rPr>
          <w:rFonts w:ascii="Times New Roman" w:hAnsi="Times New Roman" w:cs="Times New Roman"/>
        </w:rPr>
      </w:pPr>
      <w:r w:rsidRPr="00171550">
        <w:rPr>
          <w:rFonts w:ascii="Times New Roman" w:eastAsia="Times New Roman" w:hAnsi="Times New Roman" w:cs="Times New Roman"/>
        </w:rPr>
        <w:t>Отдельно стоящее здание - здание рембыттехники, назначение: нежилое, этажность: 1, площадью 40,2 кв. м, расположенное по адресу: Новосибирская область, Баганский район, с.Баган, ул.Школьная, 1.</w:t>
      </w:r>
    </w:p>
    <w:p w:rsidR="00502FDB" w:rsidRPr="00171550" w:rsidRDefault="00502FDB" w:rsidP="00502FDB">
      <w:pPr>
        <w:ind w:firstLine="851"/>
        <w:jc w:val="both"/>
        <w:rPr>
          <w:rFonts w:ascii="Times New Roman" w:hAnsi="Times New Roman" w:cs="Times New Roman"/>
        </w:rPr>
      </w:pPr>
      <w:r w:rsidRPr="00171550">
        <w:rPr>
          <w:rFonts w:ascii="Times New Roman" w:eastAsia="Times New Roman" w:hAnsi="Times New Roman" w:cs="Times New Roman"/>
        </w:rPr>
        <w:t>По вопросам осмотра помещения обращаться в администрацию Баганского сельсовета Баганского района Новосибирской области по телефону: 8-38353-21-224. Осмотр помещений проводится без взимания платы.</w:t>
      </w:r>
    </w:p>
    <w:p w:rsidR="00502FDB" w:rsidRPr="00171550" w:rsidRDefault="00502FDB" w:rsidP="00502FDB">
      <w:pPr>
        <w:ind w:firstLine="851"/>
        <w:jc w:val="both"/>
        <w:rPr>
          <w:rFonts w:ascii="Times New Roman" w:hAnsi="Times New Roman" w:cs="Times New Roman"/>
        </w:rPr>
      </w:pPr>
      <w:r w:rsidRPr="00171550">
        <w:rPr>
          <w:rFonts w:ascii="Times New Roman" w:eastAsia="Times New Roman" w:hAnsi="Times New Roman" w:cs="Times New Roman"/>
        </w:rPr>
        <w:t>2.2. Арендатору запрещено допускать ухудшение состояния муниципального имущества, права на пользование которого передаются по договору аренды. На момент окончания срока действия договора аренды, заключенного по итогам аукциона, помещения, переданные по договору аренды, должны быть в удовлетворительном состоянии.</w:t>
      </w:r>
    </w:p>
    <w:p w:rsidR="00502FDB" w:rsidRPr="00171550" w:rsidRDefault="00502FDB" w:rsidP="00502FDB">
      <w:pPr>
        <w:ind w:left="40" w:firstLine="759"/>
        <w:jc w:val="both"/>
        <w:rPr>
          <w:rFonts w:ascii="Times New Roman" w:eastAsia="Times New Roman" w:hAnsi="Times New Roman" w:cs="Times New Roman"/>
        </w:rPr>
      </w:pPr>
      <w:r w:rsidRPr="00171550">
        <w:rPr>
          <w:rFonts w:ascii="Times New Roman" w:eastAsia="Times New Roman" w:hAnsi="Times New Roman" w:cs="Times New Roman"/>
        </w:rPr>
        <w:t>2.3. Победитель аукциона самостоятельно, за счет собственных средств в установленном порядке заключает договор с энергоснабжающей организацией на присоединение энергетических мощностей выполняет все необходимые технические мероприятия по энерго- и ресурсосбережению, подключению энергоносителей и подведению водоснабжения и водоотведения к нежилому помещению (зданию).</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5"/>
        </w:numPr>
        <w:tabs>
          <w:tab w:val="left" w:pos="3120"/>
        </w:tabs>
        <w:ind w:left="3120" w:hanging="245"/>
        <w:rPr>
          <w:rFonts w:ascii="Times New Roman" w:eastAsia="Times New Roman" w:hAnsi="Times New Roman" w:cs="Times New Roman"/>
          <w:b/>
          <w:bCs/>
        </w:rPr>
      </w:pPr>
      <w:r w:rsidRPr="00171550">
        <w:rPr>
          <w:rFonts w:ascii="Times New Roman" w:eastAsia="Times New Roman" w:hAnsi="Times New Roman" w:cs="Times New Roman"/>
          <w:b/>
          <w:bCs/>
        </w:rPr>
        <w:t>Форма, срок, порядок оплаты по договору аренды.</w:t>
      </w:r>
    </w:p>
    <w:p w:rsidR="00502FDB" w:rsidRPr="00171550" w:rsidRDefault="00502FDB" w:rsidP="00502FDB">
      <w:pPr>
        <w:rPr>
          <w:rFonts w:ascii="Times New Roman" w:hAnsi="Times New Roman" w:cs="Times New Roman"/>
        </w:rPr>
      </w:pP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 xml:space="preserve">3.1. Форма, срок, порядок оплаты по договору аренды, а также </w:t>
      </w:r>
      <w:r w:rsidRPr="00171550">
        <w:rPr>
          <w:rFonts w:ascii="Times New Roman" w:eastAsia="Times New Roman" w:hAnsi="Times New Roman" w:cs="Times New Roman"/>
          <w:b/>
          <w:bCs/>
        </w:rPr>
        <w:t>порядок пересмотра цены</w:t>
      </w:r>
      <w:r w:rsidRPr="00171550">
        <w:rPr>
          <w:rFonts w:ascii="Times New Roman" w:eastAsia="Times New Roman" w:hAnsi="Times New Roman" w:cs="Times New Roman"/>
        </w:rPr>
        <w:t xml:space="preserve"> по договору содержатся в Приложении 3 (Форма договора аренды) документации об аукционе.</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3.2. Ежемесячная арендная плата за пользование нежилыми помещениями устанавливается по результатам аукциона. Предложения о цене заявляются участниками открыто в ходе проведения аукциона. В арендную плату за пользование нежилым помещением не входят расходы на оплату коммунальных услуг, на текущее содержание помещений, на страхование арендуемого объекта недвижимости и прочие расходы.</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3.3. Сумма, указанная в извещении на проведение аукциона, как начальная ежемесячная арендная плата в случае единственного заявителя или единственного участника аукциона, либо сложившийся по результатам аукциона – для победителя аукциона, является арендной платой по договору аренды без учета НДС и вносится по реквизитам, указанным в договоре аренды.</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3.4. В арендную плату за пользование нежилым помещением не входят расходы на оплату коммунальных услуг, на текущее содержание помещений и прочие расходы.</w:t>
      </w:r>
    </w:p>
    <w:p w:rsidR="00502FDB" w:rsidRPr="00171550" w:rsidRDefault="00502FDB" w:rsidP="00502FDB">
      <w:pPr>
        <w:rPr>
          <w:rFonts w:ascii="Times New Roman" w:hAnsi="Times New Roman" w:cs="Times New Roman"/>
          <w:i/>
        </w:rPr>
      </w:pPr>
    </w:p>
    <w:p w:rsidR="00502FDB" w:rsidRPr="00171550" w:rsidRDefault="00502FDB" w:rsidP="00502FDB">
      <w:pPr>
        <w:numPr>
          <w:ilvl w:val="0"/>
          <w:numId w:val="6"/>
        </w:numPr>
        <w:tabs>
          <w:tab w:val="left" w:pos="3800"/>
        </w:tabs>
        <w:ind w:left="3800" w:hanging="232"/>
        <w:rPr>
          <w:rFonts w:ascii="Times New Roman" w:eastAsia="Times New Roman" w:hAnsi="Times New Roman" w:cs="Times New Roman"/>
          <w:b/>
          <w:bCs/>
        </w:rPr>
      </w:pPr>
      <w:r w:rsidRPr="00171550">
        <w:rPr>
          <w:rFonts w:ascii="Times New Roman" w:eastAsia="Times New Roman" w:hAnsi="Times New Roman" w:cs="Times New Roman"/>
          <w:b/>
          <w:bCs/>
        </w:rPr>
        <w:t>Подача заявок на участие в аукционе.</w:t>
      </w:r>
    </w:p>
    <w:p w:rsidR="00502FDB" w:rsidRPr="00171550" w:rsidRDefault="00502FDB" w:rsidP="00502FDB">
      <w:pPr>
        <w:rPr>
          <w:rFonts w:ascii="Times New Roman" w:hAnsi="Times New Roman" w:cs="Times New Roman"/>
        </w:rPr>
      </w:pP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4.1. Прием заявок и прилагаемых к ним документов осуществляется со дня следующего за днем опубликования извещения, за исключением пятниц, выходных и праздничны</w:t>
      </w:r>
      <w:r>
        <w:rPr>
          <w:rFonts w:ascii="Times New Roman" w:eastAsia="Times New Roman" w:hAnsi="Times New Roman" w:cs="Times New Roman"/>
        </w:rPr>
        <w:t>х дней. Время приема заявок: с 9</w:t>
      </w:r>
      <w:r w:rsidRPr="00171550">
        <w:rPr>
          <w:rFonts w:ascii="Times New Roman" w:eastAsia="Times New Roman" w:hAnsi="Times New Roman" w:cs="Times New Roman"/>
        </w:rPr>
        <w:t>-00 до 13-00 и с 14-00 до 17-00 с понедельника по пятницу в администрации Баганского сельсовета Баганского района Новосибирской области, по адресу: Новосибирская область, Баганский район, с.Б</w:t>
      </w:r>
      <w:r w:rsidR="00BE1C86">
        <w:rPr>
          <w:rFonts w:ascii="Times New Roman" w:eastAsia="Times New Roman" w:hAnsi="Times New Roman" w:cs="Times New Roman"/>
        </w:rPr>
        <w:t>аган, ул.М.Горького, 18, каб. 16</w:t>
      </w:r>
      <w:r w:rsidRPr="00171550">
        <w:rPr>
          <w:rFonts w:ascii="Times New Roman" w:eastAsia="Times New Roman" w:hAnsi="Times New Roman" w:cs="Times New Roman"/>
        </w:rPr>
        <w:t>, тел. 8-38353-21-224.</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b/>
          <w:bCs/>
        </w:rPr>
        <w:t>За разъяснениями положений документации об аукционе можно обращаться по указанным координатам в установленное время.</w:t>
      </w:r>
    </w:p>
    <w:p w:rsidR="00502FDB" w:rsidRPr="00171550" w:rsidRDefault="00502FDB" w:rsidP="00502FDB">
      <w:pPr>
        <w:ind w:left="760"/>
        <w:rPr>
          <w:rFonts w:ascii="Times New Roman" w:hAnsi="Times New Roman" w:cs="Times New Roman"/>
        </w:rPr>
      </w:pPr>
      <w:r w:rsidRPr="00171550">
        <w:rPr>
          <w:rFonts w:ascii="Times New Roman" w:eastAsia="Times New Roman" w:hAnsi="Times New Roman" w:cs="Times New Roman"/>
        </w:rPr>
        <w:t xml:space="preserve">4.2. Последний день приема заявок </w:t>
      </w:r>
      <w:r w:rsidR="00262837">
        <w:rPr>
          <w:rFonts w:ascii="Times New Roman" w:eastAsia="Times New Roman" w:hAnsi="Times New Roman" w:cs="Times New Roman"/>
          <w:b/>
          <w:bCs/>
        </w:rPr>
        <w:t>28.03</w:t>
      </w:r>
      <w:r w:rsidR="00BE1C86">
        <w:rPr>
          <w:rFonts w:ascii="Times New Roman" w:eastAsia="Times New Roman" w:hAnsi="Times New Roman" w:cs="Times New Roman"/>
          <w:b/>
          <w:bCs/>
        </w:rPr>
        <w:t xml:space="preserve">.2018 </w:t>
      </w:r>
      <w:r w:rsidRPr="00171550">
        <w:rPr>
          <w:rFonts w:ascii="Times New Roman" w:eastAsia="Times New Roman" w:hAnsi="Times New Roman" w:cs="Times New Roman"/>
          <w:b/>
          <w:bCs/>
        </w:rPr>
        <w:t>до</w:t>
      </w:r>
      <w:r w:rsidR="00BE1C86">
        <w:rPr>
          <w:rFonts w:ascii="Times New Roman" w:eastAsia="Times New Roman" w:hAnsi="Times New Roman" w:cs="Times New Roman"/>
          <w:b/>
          <w:bCs/>
        </w:rPr>
        <w:t xml:space="preserve"> 16</w:t>
      </w:r>
      <w:r w:rsidRPr="00171550">
        <w:rPr>
          <w:rFonts w:ascii="Times New Roman" w:eastAsia="Times New Roman" w:hAnsi="Times New Roman" w:cs="Times New Roman"/>
          <w:b/>
          <w:bCs/>
        </w:rPr>
        <w:t>:00</w:t>
      </w:r>
      <w:r w:rsidRPr="00171550">
        <w:rPr>
          <w:rFonts w:ascii="Times New Roman" w:eastAsia="Times New Roman" w:hAnsi="Times New Roman" w:cs="Times New Roman"/>
        </w:rPr>
        <w:t>.</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4.3. Заявитель вправе подать только одну заявку на участие в аукционе в отношении каждого предмета аукциона.</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4.4. Заявка принимается секретарем аукционной комиссии в установленное время, фиксируется дата, время подачи заявки, ей присваивается регистрационный номер в журнале регистрации заявок.</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4.5. Документы на иностранном языке, предоставляемые иностранными юридическими лицами должны быть легализованы на территории Российской Федерации и иметь надлежащим образом заверенный перевод на русский язык (апостиль).</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4.6. Печати и подписи, а также реквизиты и текст оригиналов и копий документов должны быть четкими и читаемыми.</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4.7. Подписи на оригиналах и копиях документов должны быть расшифрованы (указывается должность, фамилия, имя и отчество либо инициалы подписавшегося лица).</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4.8. 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4.9. Заявитель вправе отозвать или изменить заявку в любое время до момента рассмотрения заявок на участие в аукционе.</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4.10. Представленные в составе заявки на участие в аукционе документы не возвращаются заявителю, кроме отозванных заявителями заявок на участие в аукционе в соответствии с п. 5.1. настоящей документации об аукционе, а также опоздавших заявок на участие в аукционе.</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7"/>
        </w:numPr>
        <w:tabs>
          <w:tab w:val="left" w:pos="4220"/>
        </w:tabs>
        <w:ind w:left="4220" w:hanging="246"/>
        <w:rPr>
          <w:rFonts w:ascii="Times New Roman" w:eastAsia="Times New Roman" w:hAnsi="Times New Roman" w:cs="Times New Roman"/>
          <w:b/>
          <w:bCs/>
        </w:rPr>
      </w:pPr>
      <w:r w:rsidRPr="00171550">
        <w:rPr>
          <w:rFonts w:ascii="Times New Roman" w:eastAsia="Times New Roman" w:hAnsi="Times New Roman" w:cs="Times New Roman"/>
          <w:b/>
          <w:bCs/>
        </w:rPr>
        <w:t>Порядок и срок отзыва заявок.</w:t>
      </w:r>
    </w:p>
    <w:p w:rsidR="00502FDB" w:rsidRPr="00171550" w:rsidRDefault="00502FDB" w:rsidP="00502FDB">
      <w:pPr>
        <w:rPr>
          <w:rFonts w:ascii="Times New Roman" w:hAnsi="Times New Roman" w:cs="Times New Roman"/>
        </w:rPr>
      </w:pP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5.1. Заявитель вправе отозвать заявку в любое время при условии, что письменное уведомление об отзыве будет получено организатором аукциона до установленных даты и времени начала рассмотрения заявок на участие в аукционе.</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t>5.2. Отзыв заявки должно осуществлять уполномоченное лицо, имеющее право действовать от имени заявителя.</w:t>
      </w:r>
    </w:p>
    <w:p w:rsidR="00502FDB" w:rsidRPr="00171550" w:rsidRDefault="00502FDB" w:rsidP="00502FDB">
      <w:pPr>
        <w:ind w:left="40" w:firstLine="711"/>
        <w:jc w:val="both"/>
        <w:rPr>
          <w:rFonts w:ascii="Times New Roman" w:hAnsi="Times New Roman" w:cs="Times New Roman"/>
        </w:rPr>
      </w:pPr>
      <w:r w:rsidRPr="00171550">
        <w:rPr>
          <w:rFonts w:ascii="Times New Roman" w:eastAsia="Times New Roman" w:hAnsi="Times New Roman" w:cs="Times New Roman"/>
        </w:rPr>
        <w:lastRenderedPageBreak/>
        <w:t>5.3. Заявки, поступившие организатору аукциона после даты начала рассмотрения заявок, не рассматриваются.</w:t>
      </w:r>
    </w:p>
    <w:p w:rsidR="00502FDB" w:rsidRPr="00171550" w:rsidRDefault="00502FDB" w:rsidP="00502FDB">
      <w:pPr>
        <w:ind w:left="1560"/>
        <w:rPr>
          <w:rFonts w:ascii="Times New Roman" w:hAnsi="Times New Roman" w:cs="Times New Roman"/>
        </w:rPr>
      </w:pPr>
      <w:r w:rsidRPr="00171550">
        <w:rPr>
          <w:rFonts w:ascii="Times New Roman" w:eastAsia="Times New Roman" w:hAnsi="Times New Roman" w:cs="Times New Roman"/>
          <w:b/>
          <w:bCs/>
        </w:rPr>
        <w:t>6. Требования к содержанию, форме и составу заявки на участие в аукционе.</w:t>
      </w:r>
    </w:p>
    <w:p w:rsidR="00502FDB" w:rsidRPr="00171550" w:rsidRDefault="00502FDB" w:rsidP="00502FDB">
      <w:pPr>
        <w:rPr>
          <w:rFonts w:ascii="Times New Roman" w:hAnsi="Times New Roman" w:cs="Times New Roman"/>
        </w:rPr>
      </w:pPr>
    </w:p>
    <w:p w:rsidR="00502FDB" w:rsidRPr="00171550" w:rsidRDefault="00502FDB" w:rsidP="00502FDB">
      <w:pPr>
        <w:ind w:left="760"/>
        <w:rPr>
          <w:rFonts w:ascii="Times New Roman" w:hAnsi="Times New Roman" w:cs="Times New Roman"/>
        </w:rPr>
      </w:pPr>
      <w:r w:rsidRPr="00171550">
        <w:rPr>
          <w:rFonts w:ascii="Times New Roman" w:eastAsia="Times New Roman" w:hAnsi="Times New Roman" w:cs="Times New Roman"/>
        </w:rPr>
        <w:t>6.1. Сведения и документы о заявителе, подавшем такую заявку:</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6.1.1.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6.1.2.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6.1.3.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502FDB" w:rsidRPr="00171550" w:rsidRDefault="00502FDB" w:rsidP="00502FDB">
      <w:pPr>
        <w:ind w:left="760"/>
        <w:rPr>
          <w:rFonts w:ascii="Times New Roman" w:hAnsi="Times New Roman" w:cs="Times New Roman"/>
        </w:rPr>
      </w:pPr>
      <w:r w:rsidRPr="00171550">
        <w:rPr>
          <w:rFonts w:ascii="Times New Roman" w:eastAsia="Times New Roman" w:hAnsi="Times New Roman" w:cs="Times New Roman"/>
        </w:rPr>
        <w:t>6.1.4. Копии учредительных документов заявителя (для юридических лиц);</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6.1.5.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6.1.6.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6.2. Документы или копии документов, подтверждающие внесение задатка, в случае если в документации об аукционе содержится требование о внесении задатка (платежное поручение с отметкой банка-получателя, подтверждающее перечисление задатка).</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6.3. Форма заявки на аукцион и перечень прилагаемого к ней пакета документов содержатся в Приложении 1 к документации об аукционе.</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6.4. При оформлении заявки необходимо следовать Инструкции по заполнению заявки, являющейся Приложением 2 к документации об аукционе.</w:t>
      </w:r>
    </w:p>
    <w:p w:rsidR="00502FDB" w:rsidRPr="00171550" w:rsidRDefault="00502FDB" w:rsidP="00502FDB">
      <w:pPr>
        <w:rPr>
          <w:rFonts w:ascii="Times New Roman" w:hAnsi="Times New Roman" w:cs="Times New Roman"/>
        </w:rPr>
      </w:pPr>
    </w:p>
    <w:p w:rsidR="00502FDB" w:rsidRPr="00171550" w:rsidRDefault="00502FDB" w:rsidP="00502FDB">
      <w:pPr>
        <w:ind w:left="2820"/>
        <w:rPr>
          <w:rFonts w:ascii="Times New Roman" w:hAnsi="Times New Roman" w:cs="Times New Roman"/>
        </w:rPr>
      </w:pPr>
      <w:r w:rsidRPr="00171550">
        <w:rPr>
          <w:rFonts w:ascii="Times New Roman" w:eastAsia="Times New Roman" w:hAnsi="Times New Roman" w:cs="Times New Roman"/>
          <w:b/>
          <w:bCs/>
        </w:rPr>
        <w:t>7. Требования о внесении и условия возврата задатка.</w:t>
      </w:r>
    </w:p>
    <w:p w:rsidR="00502FDB" w:rsidRPr="00171550" w:rsidRDefault="00502FDB" w:rsidP="00502FDB">
      <w:pPr>
        <w:rPr>
          <w:rFonts w:ascii="Times New Roman" w:hAnsi="Times New Roman" w:cs="Times New Roman"/>
        </w:rPr>
      </w:pPr>
    </w:p>
    <w:p w:rsidR="00502FDB" w:rsidRPr="00171550" w:rsidRDefault="00502FDB" w:rsidP="00502FDB">
      <w:pPr>
        <w:ind w:left="760"/>
        <w:rPr>
          <w:rFonts w:ascii="Times New Roman" w:hAnsi="Times New Roman" w:cs="Times New Roman"/>
        </w:rPr>
      </w:pPr>
      <w:r w:rsidRPr="00171550">
        <w:rPr>
          <w:rFonts w:ascii="Times New Roman" w:eastAsia="Times New Roman" w:hAnsi="Times New Roman" w:cs="Times New Roman"/>
        </w:rPr>
        <w:t>7.1. Требование о внесении задатка – не установлено.</w:t>
      </w:r>
    </w:p>
    <w:p w:rsidR="00502FDB" w:rsidRPr="00171550" w:rsidRDefault="00502FDB" w:rsidP="00502FDB">
      <w:pPr>
        <w:rPr>
          <w:rFonts w:ascii="Times New Roman" w:hAnsi="Times New Roman" w:cs="Times New Roman"/>
        </w:rPr>
      </w:pPr>
    </w:p>
    <w:p w:rsidR="00502FDB" w:rsidRPr="00171550" w:rsidRDefault="00502FDB" w:rsidP="00502FDB">
      <w:pPr>
        <w:ind w:left="660"/>
        <w:jc w:val="center"/>
        <w:rPr>
          <w:rFonts w:ascii="Times New Roman" w:hAnsi="Times New Roman" w:cs="Times New Roman"/>
        </w:rPr>
      </w:pPr>
      <w:r w:rsidRPr="00171550">
        <w:rPr>
          <w:rFonts w:ascii="Times New Roman" w:eastAsia="Times New Roman" w:hAnsi="Times New Roman" w:cs="Times New Roman"/>
          <w:b/>
          <w:bCs/>
        </w:rPr>
        <w:t>8. Требования к участникам аукциона.</w:t>
      </w:r>
    </w:p>
    <w:p w:rsidR="00502FDB" w:rsidRPr="00171550" w:rsidRDefault="00502FDB" w:rsidP="00502FDB">
      <w:pPr>
        <w:rPr>
          <w:rFonts w:ascii="Times New Roman" w:hAnsi="Times New Roman" w:cs="Times New Roman"/>
        </w:rPr>
      </w:pP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8.1. Организатор аукционов предъявляет одинаковые требования ко всем потенциальным участникам аукционов.</w:t>
      </w:r>
    </w:p>
    <w:p w:rsidR="00502FDB" w:rsidRPr="00171550" w:rsidRDefault="00502FDB" w:rsidP="00502FDB">
      <w:pPr>
        <w:ind w:firstLine="761"/>
        <w:jc w:val="both"/>
        <w:rPr>
          <w:rFonts w:ascii="Times New Roman" w:hAnsi="Times New Roman" w:cs="Times New Roman"/>
        </w:rPr>
      </w:pPr>
      <w:r w:rsidRPr="00171550">
        <w:rPr>
          <w:rFonts w:ascii="Times New Roman" w:eastAsia="Times New Roman" w:hAnsi="Times New Roman" w:cs="Times New Roman"/>
        </w:rPr>
        <w:t>8.2. В аукционе могут принять участие: любое юридическое лицо независимо от организационно-правовой формы, формы собственности, места нахождения, а также место происхождения капитала или любое физическое лицо, в том числе индивидуальный предприниматель, претендующий на заключение договора.</w:t>
      </w:r>
    </w:p>
    <w:p w:rsidR="00502FDB" w:rsidRPr="00171550" w:rsidRDefault="00502FDB" w:rsidP="00502FDB">
      <w:pPr>
        <w:ind w:left="760"/>
        <w:jc w:val="both"/>
        <w:rPr>
          <w:rFonts w:ascii="Times New Roman" w:hAnsi="Times New Roman" w:cs="Times New Roman"/>
        </w:rPr>
      </w:pPr>
      <w:r w:rsidRPr="00171550">
        <w:rPr>
          <w:rFonts w:ascii="Times New Roman" w:eastAsia="Times New Roman" w:hAnsi="Times New Roman" w:cs="Times New Roman"/>
        </w:rPr>
        <w:t>8.3. К участию в аукционе допускаются лица:</w:t>
      </w:r>
    </w:p>
    <w:p w:rsidR="00502FDB" w:rsidRPr="00171550" w:rsidRDefault="00502FDB" w:rsidP="00502FDB">
      <w:pPr>
        <w:numPr>
          <w:ilvl w:val="0"/>
          <w:numId w:val="8"/>
        </w:numPr>
        <w:tabs>
          <w:tab w:val="left" w:pos="900"/>
        </w:tabs>
        <w:ind w:left="900" w:hanging="140"/>
        <w:jc w:val="both"/>
        <w:rPr>
          <w:rFonts w:ascii="Times New Roman" w:eastAsia="Times New Roman" w:hAnsi="Times New Roman" w:cs="Times New Roman"/>
        </w:rPr>
      </w:pPr>
      <w:r w:rsidRPr="00171550">
        <w:rPr>
          <w:rFonts w:ascii="Times New Roman" w:eastAsia="Times New Roman" w:hAnsi="Times New Roman" w:cs="Times New Roman"/>
        </w:rPr>
        <w:t>своевременно подавшие заявку на участие в аукционе;</w:t>
      </w:r>
    </w:p>
    <w:p w:rsidR="00502FDB" w:rsidRPr="00171550" w:rsidRDefault="00502FDB" w:rsidP="00502FDB">
      <w:pPr>
        <w:numPr>
          <w:ilvl w:val="0"/>
          <w:numId w:val="8"/>
        </w:numPr>
        <w:tabs>
          <w:tab w:val="left" w:pos="922"/>
        </w:tabs>
        <w:ind w:firstLine="760"/>
        <w:jc w:val="both"/>
        <w:rPr>
          <w:rFonts w:ascii="Times New Roman" w:eastAsia="Times New Roman" w:hAnsi="Times New Roman" w:cs="Times New Roman"/>
        </w:rPr>
      </w:pPr>
      <w:r w:rsidRPr="00171550">
        <w:rPr>
          <w:rFonts w:ascii="Times New Roman" w:eastAsia="Times New Roman" w:hAnsi="Times New Roman" w:cs="Times New Roman"/>
        </w:rPr>
        <w:t>представившие надлежащим образом оформленные документы в необходимом количестве и в соответствии с перечнем, указанным в аукционной документации.</w:t>
      </w:r>
    </w:p>
    <w:p w:rsidR="00502FDB" w:rsidRPr="00171550" w:rsidRDefault="00502FDB" w:rsidP="00502FDB">
      <w:pPr>
        <w:ind w:left="760"/>
        <w:jc w:val="both"/>
        <w:rPr>
          <w:rFonts w:ascii="Times New Roman" w:eastAsia="Times New Roman" w:hAnsi="Times New Roman" w:cs="Times New Roman"/>
        </w:rPr>
      </w:pPr>
      <w:r w:rsidRPr="00171550">
        <w:rPr>
          <w:rFonts w:ascii="Times New Roman" w:eastAsia="Times New Roman" w:hAnsi="Times New Roman" w:cs="Times New Roman"/>
        </w:rPr>
        <w:t>8.4. Заявитель не допускается комиссией к участию в аукционе в случаях:</w:t>
      </w:r>
    </w:p>
    <w:p w:rsidR="00502FDB" w:rsidRPr="00171550" w:rsidRDefault="00502FDB" w:rsidP="00502FDB">
      <w:pPr>
        <w:numPr>
          <w:ilvl w:val="0"/>
          <w:numId w:val="8"/>
        </w:numPr>
        <w:tabs>
          <w:tab w:val="left" w:pos="944"/>
        </w:tabs>
        <w:ind w:firstLine="760"/>
        <w:jc w:val="both"/>
        <w:rPr>
          <w:rFonts w:ascii="Times New Roman" w:eastAsia="Times New Roman" w:hAnsi="Times New Roman" w:cs="Times New Roman"/>
        </w:rPr>
      </w:pPr>
      <w:r w:rsidRPr="00171550">
        <w:rPr>
          <w:rFonts w:ascii="Times New Roman" w:eastAsia="Times New Roman" w:hAnsi="Times New Roman" w:cs="Times New Roman"/>
        </w:rPr>
        <w:t>непредставления документов, определенных содержанием заявки на участие в конкурсе или аукционе;</w:t>
      </w:r>
    </w:p>
    <w:p w:rsidR="00502FDB" w:rsidRPr="00171550" w:rsidRDefault="00502FDB" w:rsidP="00502FDB">
      <w:pPr>
        <w:numPr>
          <w:ilvl w:val="0"/>
          <w:numId w:val="8"/>
        </w:numPr>
        <w:tabs>
          <w:tab w:val="left" w:pos="917"/>
        </w:tabs>
        <w:ind w:firstLine="760"/>
        <w:jc w:val="both"/>
        <w:rPr>
          <w:rFonts w:ascii="Times New Roman" w:eastAsia="Times New Roman" w:hAnsi="Times New Roman" w:cs="Times New Roman"/>
        </w:rPr>
      </w:pPr>
      <w:r w:rsidRPr="00171550">
        <w:rPr>
          <w:rFonts w:ascii="Times New Roman" w:eastAsia="Times New Roman" w:hAnsi="Times New Roman" w:cs="Times New Roman"/>
        </w:rPr>
        <w:t>несоответствия требованиям, установленным законодательством Российской Федерации к участникам аукциона;</w:t>
      </w:r>
    </w:p>
    <w:p w:rsidR="00502FDB" w:rsidRPr="00171550" w:rsidRDefault="00502FDB" w:rsidP="00502FDB">
      <w:pPr>
        <w:numPr>
          <w:ilvl w:val="0"/>
          <w:numId w:val="8"/>
        </w:numPr>
        <w:tabs>
          <w:tab w:val="left" w:pos="939"/>
        </w:tabs>
        <w:ind w:firstLine="760"/>
        <w:jc w:val="both"/>
        <w:rPr>
          <w:rFonts w:ascii="Times New Roman" w:eastAsia="Times New Roman" w:hAnsi="Times New Roman" w:cs="Times New Roman"/>
        </w:rPr>
      </w:pPr>
      <w:r w:rsidRPr="00171550">
        <w:rPr>
          <w:rFonts w:ascii="Times New Roman" w:eastAsia="Times New Roman" w:hAnsi="Times New Roman" w:cs="Times New Roman"/>
        </w:rPr>
        <w:t>невнесения задатка и документов или копии документов, подтверждающие внесение задатка (платежное поручение с отметкой банка-получателя, подтверждающее перечисление задатка);</w:t>
      </w:r>
    </w:p>
    <w:p w:rsidR="00502FDB" w:rsidRPr="00171550" w:rsidRDefault="00502FDB" w:rsidP="00502FDB">
      <w:pPr>
        <w:numPr>
          <w:ilvl w:val="0"/>
          <w:numId w:val="8"/>
        </w:numPr>
        <w:tabs>
          <w:tab w:val="left" w:pos="900"/>
        </w:tabs>
        <w:ind w:left="900" w:hanging="140"/>
        <w:jc w:val="both"/>
        <w:rPr>
          <w:rFonts w:ascii="Times New Roman" w:eastAsia="Times New Roman" w:hAnsi="Times New Roman" w:cs="Times New Roman"/>
        </w:rPr>
      </w:pPr>
      <w:r w:rsidRPr="00171550">
        <w:rPr>
          <w:rFonts w:ascii="Times New Roman" w:eastAsia="Times New Roman" w:hAnsi="Times New Roman" w:cs="Times New Roman"/>
        </w:rPr>
        <w:t>несоответствия заявки на участие в аукционе требованиям документации об аукционе;</w:t>
      </w:r>
    </w:p>
    <w:p w:rsidR="00502FDB" w:rsidRPr="00171550" w:rsidRDefault="00502FDB" w:rsidP="00502FDB">
      <w:pPr>
        <w:numPr>
          <w:ilvl w:val="0"/>
          <w:numId w:val="8"/>
        </w:numPr>
        <w:tabs>
          <w:tab w:val="left" w:pos="934"/>
        </w:tabs>
        <w:ind w:firstLine="760"/>
        <w:jc w:val="both"/>
        <w:rPr>
          <w:rFonts w:ascii="Times New Roman" w:eastAsia="Times New Roman" w:hAnsi="Times New Roman" w:cs="Times New Roman"/>
        </w:rPr>
      </w:pPr>
      <w:r w:rsidRPr="00171550">
        <w:rPr>
          <w:rFonts w:ascii="Times New Roman" w:eastAsia="Times New Roman" w:hAnsi="Times New Roman" w:cs="Times New Roman"/>
        </w:rPr>
        <w:t>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502FDB" w:rsidRPr="00171550" w:rsidRDefault="00502FDB" w:rsidP="00502FDB">
      <w:pPr>
        <w:numPr>
          <w:ilvl w:val="0"/>
          <w:numId w:val="8"/>
        </w:numPr>
        <w:tabs>
          <w:tab w:val="left" w:pos="920"/>
        </w:tabs>
        <w:ind w:firstLine="760"/>
        <w:jc w:val="both"/>
        <w:rPr>
          <w:rFonts w:ascii="Times New Roman" w:eastAsia="Times New Roman" w:hAnsi="Times New Roman" w:cs="Times New Roman"/>
        </w:rPr>
      </w:pPr>
      <w:r w:rsidRPr="00171550">
        <w:rPr>
          <w:rFonts w:ascii="Times New Roman" w:eastAsia="Times New Roman" w:hAnsi="Times New Roman" w:cs="Times New Roman"/>
        </w:rPr>
        <w:t>наличие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аукционе.</w:t>
      </w:r>
    </w:p>
    <w:p w:rsidR="00502FDB" w:rsidRPr="00171550" w:rsidRDefault="00502FDB" w:rsidP="00502FDB">
      <w:pPr>
        <w:ind w:firstLine="761"/>
        <w:jc w:val="both"/>
        <w:rPr>
          <w:rFonts w:ascii="Times New Roman" w:eastAsia="Times New Roman" w:hAnsi="Times New Roman" w:cs="Times New Roman"/>
        </w:rPr>
      </w:pPr>
      <w:r w:rsidRPr="00171550">
        <w:rPr>
          <w:rFonts w:ascii="Times New Roman" w:eastAsia="Times New Roman" w:hAnsi="Times New Roman" w:cs="Times New Roman"/>
        </w:rPr>
        <w:t>8.5. В случае установления факта недостоверности сведений, содержащихся в документах, представленных заявителем или участником аукциона в составе заявки на участие в аукционе, аукционная комиссия отстраняет такого заявителя или участника аукциона от участия аукционе на любом этапе его проведения.</w:t>
      </w:r>
    </w:p>
    <w:p w:rsidR="00502FDB" w:rsidRPr="00171550" w:rsidRDefault="00502FDB" w:rsidP="00502FDB">
      <w:pPr>
        <w:jc w:val="both"/>
        <w:rPr>
          <w:rFonts w:ascii="Times New Roman" w:hAnsi="Times New Roman" w:cs="Times New Roman"/>
        </w:rPr>
      </w:pPr>
    </w:p>
    <w:p w:rsidR="00502FDB" w:rsidRPr="00171550" w:rsidRDefault="00502FDB" w:rsidP="00502FDB">
      <w:pPr>
        <w:jc w:val="center"/>
        <w:rPr>
          <w:rFonts w:ascii="Times New Roman" w:hAnsi="Times New Roman" w:cs="Times New Roman"/>
        </w:rPr>
      </w:pPr>
      <w:r w:rsidRPr="00171550">
        <w:rPr>
          <w:rFonts w:ascii="Times New Roman" w:eastAsia="Times New Roman" w:hAnsi="Times New Roman" w:cs="Times New Roman"/>
          <w:b/>
          <w:bCs/>
        </w:rPr>
        <w:t>9. Рассмотрение заявок.</w:t>
      </w:r>
    </w:p>
    <w:p w:rsidR="00502FDB" w:rsidRPr="00171550" w:rsidRDefault="00502FDB" w:rsidP="00502FDB">
      <w:pPr>
        <w:jc w:val="both"/>
        <w:rPr>
          <w:rFonts w:ascii="Times New Roman" w:hAnsi="Times New Roman" w:cs="Times New Roman"/>
        </w:rPr>
      </w:pPr>
    </w:p>
    <w:p w:rsidR="00502FDB" w:rsidRPr="00171550" w:rsidRDefault="00502FDB" w:rsidP="00502FDB">
      <w:pPr>
        <w:ind w:firstLine="851"/>
        <w:jc w:val="both"/>
        <w:rPr>
          <w:rFonts w:ascii="Times New Roman" w:hAnsi="Times New Roman" w:cs="Times New Roman"/>
        </w:rPr>
      </w:pPr>
      <w:r w:rsidRPr="00171550">
        <w:rPr>
          <w:rFonts w:ascii="Times New Roman" w:eastAsia="Times New Roman" w:hAnsi="Times New Roman" w:cs="Times New Roman"/>
        </w:rPr>
        <w:t xml:space="preserve">9.1. Заседание комиссии по рассмотрению заявок на участие в аукционе состоится </w:t>
      </w:r>
      <w:r w:rsidR="00262837">
        <w:rPr>
          <w:rFonts w:ascii="Times New Roman" w:eastAsia="Times New Roman" w:hAnsi="Times New Roman" w:cs="Times New Roman"/>
          <w:b/>
          <w:bCs/>
        </w:rPr>
        <w:t>30.03</w:t>
      </w:r>
      <w:r w:rsidR="0005001A">
        <w:rPr>
          <w:rFonts w:ascii="Times New Roman" w:eastAsia="Times New Roman" w:hAnsi="Times New Roman" w:cs="Times New Roman"/>
          <w:b/>
          <w:bCs/>
        </w:rPr>
        <w:t>.2018 в 10</w:t>
      </w:r>
      <w:r w:rsidRPr="00171550">
        <w:rPr>
          <w:rFonts w:ascii="Times New Roman" w:eastAsia="Times New Roman" w:hAnsi="Times New Roman" w:cs="Times New Roman"/>
          <w:b/>
          <w:bCs/>
        </w:rPr>
        <w:t xml:space="preserve">:00 </w:t>
      </w:r>
      <w:r w:rsidRPr="00171550">
        <w:rPr>
          <w:rFonts w:ascii="Times New Roman" w:eastAsia="Times New Roman" w:hAnsi="Times New Roman" w:cs="Times New Roman"/>
        </w:rPr>
        <w:t>по адресу:</w:t>
      </w:r>
      <w:r w:rsidR="005A12A0">
        <w:rPr>
          <w:rFonts w:ascii="Times New Roman" w:eastAsia="Times New Roman" w:hAnsi="Times New Roman" w:cs="Times New Roman"/>
        </w:rPr>
        <w:t xml:space="preserve"> </w:t>
      </w:r>
      <w:r w:rsidRPr="00171550">
        <w:rPr>
          <w:rFonts w:ascii="Times New Roman" w:eastAsia="Times New Roman" w:hAnsi="Times New Roman" w:cs="Times New Roman"/>
        </w:rPr>
        <w:t>Новосибирская область, Баганский район, с.Баган, ул.М.Горького, 18,</w:t>
      </w:r>
      <w:r w:rsidRPr="00171550">
        <w:rPr>
          <w:rFonts w:ascii="Times New Roman" w:eastAsia="Times New Roman" w:hAnsi="Times New Roman" w:cs="Times New Roman"/>
          <w:bCs/>
        </w:rPr>
        <w:t>1</w:t>
      </w:r>
      <w:r w:rsidRPr="00171550">
        <w:rPr>
          <w:rFonts w:ascii="Times New Roman" w:eastAsia="Times New Roman" w:hAnsi="Times New Roman" w:cs="Times New Roman"/>
        </w:rPr>
        <w:t>-ой этаж,</w:t>
      </w:r>
      <w:r w:rsidR="005A12A0">
        <w:rPr>
          <w:rFonts w:ascii="Times New Roman" w:eastAsia="Times New Roman" w:hAnsi="Times New Roman" w:cs="Times New Roman"/>
        </w:rPr>
        <w:t xml:space="preserve"> </w:t>
      </w:r>
      <w:r w:rsidRPr="00171550">
        <w:rPr>
          <w:rFonts w:ascii="Times New Roman" w:eastAsia="Times New Roman" w:hAnsi="Times New Roman" w:cs="Times New Roman"/>
        </w:rPr>
        <w:t>зал заседаний.</w:t>
      </w:r>
    </w:p>
    <w:p w:rsidR="00502FDB" w:rsidRPr="00171550" w:rsidRDefault="00502FDB" w:rsidP="00502FDB">
      <w:pPr>
        <w:ind w:firstLine="851"/>
        <w:jc w:val="both"/>
        <w:rPr>
          <w:rFonts w:ascii="Times New Roman" w:hAnsi="Times New Roman" w:cs="Times New Roman"/>
        </w:rPr>
      </w:pPr>
      <w:r w:rsidRPr="00171550">
        <w:rPr>
          <w:rFonts w:ascii="Times New Roman" w:eastAsia="Times New Roman" w:hAnsi="Times New Roman" w:cs="Times New Roman"/>
        </w:rPr>
        <w:t>9.2. Срок рассмотрения заявок не может превышать десять дней с даты окончания срока подачи заявок.</w:t>
      </w:r>
    </w:p>
    <w:p w:rsidR="00502FDB" w:rsidRPr="00171550" w:rsidRDefault="00502FDB" w:rsidP="00502FDB">
      <w:pPr>
        <w:ind w:firstLine="851"/>
        <w:jc w:val="both"/>
        <w:rPr>
          <w:rFonts w:ascii="Times New Roman" w:hAnsi="Times New Roman" w:cs="Times New Roman"/>
        </w:rPr>
      </w:pPr>
      <w:r w:rsidRPr="00171550">
        <w:rPr>
          <w:rFonts w:ascii="Times New Roman" w:eastAsia="Times New Roman" w:hAnsi="Times New Roman" w:cs="Times New Roman"/>
        </w:rPr>
        <w:t>9.3. Аукционная комиссия ведет протокол рассмотрения заявок, который содержит сведения о заявителе, решение о допуске заявителя к участию в аукционе, о признании его участником или об отказе в допуске заявителя к участию в аукционе с обоснованием такого решения. В случае, если по окончании срока подачи заявок на участие в аукционе не подано ни одной заявки или подана одна, в указанный протокол вносится информация о признании аукциона несостоявшимся и о заключении договора аренды с единственным заявителем.</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9.4. Протокол размещается на официальном сайте в день рассмотрения заявок, а заявителям направляются уведомления о принятых решениях комиссии не позднее дня, следующего за днем подписания протокола.</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9.5. В случае, если принято решение об отказе в допуске к участию всех заявителей, аукцион признается несостоявшимся. Заявителям возвращается задатки в течение пяти рабочих дней с даты признания аукциона несостоявшимся.</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lastRenderedPageBreak/>
        <w:t>9.6. В случае, если на аукцион подана только одна заявка и она соответствует требованиям и условиям, предусмотренным документацией об аукционе или участник аукциона признан единственным на условиях и по цене, которые предусмотрены заявкой на участие в аукционе, но по цене не менее начальной (минимальной) цены договора (лота), указанной в извещении о проведении, аукцион признается несостоявшимся и договор аренды заключается с единст</w:t>
      </w:r>
      <w:r w:rsidR="00CC00B5">
        <w:rPr>
          <w:rFonts w:ascii="Times New Roman" w:eastAsia="Times New Roman" w:hAnsi="Times New Roman" w:cs="Times New Roman"/>
        </w:rPr>
        <w:t>венным заявителем или единствен</w:t>
      </w:r>
      <w:r w:rsidRPr="00171550">
        <w:rPr>
          <w:rFonts w:ascii="Times New Roman" w:eastAsia="Times New Roman" w:hAnsi="Times New Roman" w:cs="Times New Roman"/>
        </w:rPr>
        <w:t>ным участником аукциона, а его задаток зачисляется в счет первого платежа по заключенному договору.</w:t>
      </w:r>
    </w:p>
    <w:p w:rsidR="00502FDB" w:rsidRPr="00171550" w:rsidRDefault="00502FDB" w:rsidP="00502FDB">
      <w:pPr>
        <w:rPr>
          <w:rFonts w:ascii="Times New Roman" w:hAnsi="Times New Roman" w:cs="Times New Roman"/>
        </w:rPr>
      </w:pPr>
    </w:p>
    <w:p w:rsidR="00502FDB" w:rsidRDefault="00502FDB" w:rsidP="00502FDB">
      <w:pPr>
        <w:ind w:left="4360"/>
        <w:rPr>
          <w:rFonts w:ascii="Times New Roman" w:eastAsia="Times New Roman" w:hAnsi="Times New Roman" w:cs="Times New Roman"/>
          <w:b/>
          <w:bCs/>
        </w:rPr>
      </w:pPr>
      <w:r w:rsidRPr="00171550">
        <w:rPr>
          <w:rFonts w:ascii="Times New Roman" w:eastAsia="Times New Roman" w:hAnsi="Times New Roman" w:cs="Times New Roman"/>
          <w:b/>
          <w:bCs/>
        </w:rPr>
        <w:t>10. Проведение аукциона.</w:t>
      </w:r>
    </w:p>
    <w:p w:rsidR="00502FDB" w:rsidRPr="00171550" w:rsidRDefault="00502FDB" w:rsidP="00502FDB">
      <w:pPr>
        <w:ind w:left="4360"/>
        <w:rPr>
          <w:rFonts w:ascii="Times New Roman" w:hAnsi="Times New Roman" w:cs="Times New Roman"/>
        </w:rPr>
      </w:pPr>
    </w:p>
    <w:p w:rsidR="00502FDB" w:rsidRPr="00171550" w:rsidRDefault="00502FDB" w:rsidP="00502FDB">
      <w:pPr>
        <w:tabs>
          <w:tab w:val="left" w:pos="709"/>
        </w:tabs>
        <w:ind w:firstLine="709"/>
        <w:rPr>
          <w:rFonts w:ascii="Times New Roman" w:hAnsi="Times New Roman" w:cs="Times New Roman"/>
        </w:rPr>
      </w:pPr>
      <w:r w:rsidRPr="00171550">
        <w:rPr>
          <w:rFonts w:ascii="Times New Roman" w:eastAsia="Times New Roman" w:hAnsi="Times New Roman" w:cs="Times New Roman"/>
        </w:rPr>
        <w:t>10.1. В случае признания участниками аукциона двух и более заявителей проводится аукцион.</w:t>
      </w:r>
    </w:p>
    <w:p w:rsidR="00502FDB" w:rsidRPr="00171550" w:rsidRDefault="00502FDB" w:rsidP="00502FDB">
      <w:pPr>
        <w:tabs>
          <w:tab w:val="left" w:pos="709"/>
        </w:tabs>
        <w:ind w:firstLine="709"/>
        <w:rPr>
          <w:rFonts w:ascii="Times New Roman" w:hAnsi="Times New Roman" w:cs="Times New Roman"/>
        </w:rPr>
      </w:pPr>
      <w:r w:rsidRPr="00171550">
        <w:rPr>
          <w:rFonts w:ascii="Times New Roman" w:eastAsia="Times New Roman" w:hAnsi="Times New Roman" w:cs="Times New Roman"/>
          <w:bCs/>
        </w:rPr>
        <w:t>Место, дата и время проведения аукциона:</w:t>
      </w:r>
      <w:r w:rsidR="00B37BB7">
        <w:rPr>
          <w:rFonts w:ascii="Times New Roman" w:eastAsia="Times New Roman" w:hAnsi="Times New Roman" w:cs="Times New Roman"/>
          <w:bCs/>
        </w:rPr>
        <w:t xml:space="preserve"> </w:t>
      </w:r>
      <w:r w:rsidRPr="00171550">
        <w:rPr>
          <w:rFonts w:ascii="Times New Roman" w:eastAsia="Times New Roman" w:hAnsi="Times New Roman" w:cs="Times New Roman"/>
        </w:rPr>
        <w:t>аукцион состоится</w:t>
      </w:r>
      <w:r w:rsidRPr="00171550">
        <w:rPr>
          <w:rFonts w:ascii="Times New Roman" w:eastAsia="Times New Roman" w:hAnsi="Times New Roman" w:cs="Times New Roman"/>
          <w:b/>
          <w:bCs/>
        </w:rPr>
        <w:t xml:space="preserve"> </w:t>
      </w:r>
      <w:r w:rsidR="00262837">
        <w:rPr>
          <w:rFonts w:ascii="Times New Roman" w:eastAsia="Times New Roman" w:hAnsi="Times New Roman" w:cs="Times New Roman"/>
          <w:b/>
          <w:bCs/>
        </w:rPr>
        <w:t>02</w:t>
      </w:r>
      <w:r w:rsidRPr="00171550">
        <w:rPr>
          <w:rFonts w:ascii="Times New Roman" w:eastAsia="Times New Roman" w:hAnsi="Times New Roman" w:cs="Times New Roman"/>
          <w:b/>
          <w:bCs/>
        </w:rPr>
        <w:t>.</w:t>
      </w:r>
      <w:r w:rsidR="0005001A">
        <w:rPr>
          <w:rFonts w:ascii="Times New Roman" w:eastAsia="Times New Roman" w:hAnsi="Times New Roman" w:cs="Times New Roman"/>
          <w:b/>
          <w:bCs/>
        </w:rPr>
        <w:t xml:space="preserve">04.2018 </w:t>
      </w:r>
      <w:r w:rsidRPr="00171550">
        <w:rPr>
          <w:rFonts w:ascii="Times New Roman" w:eastAsia="Times New Roman" w:hAnsi="Times New Roman" w:cs="Times New Roman"/>
          <w:b/>
          <w:bCs/>
        </w:rPr>
        <w:t xml:space="preserve"> в 11:00 </w:t>
      </w:r>
      <w:r w:rsidRPr="00171550">
        <w:rPr>
          <w:rFonts w:ascii="Times New Roman" w:eastAsia="Times New Roman" w:hAnsi="Times New Roman" w:cs="Times New Roman"/>
        </w:rPr>
        <w:t>по адресу: Новосибирская область, Баганский район, с.Баган, ул.М.Горького, 18,</w:t>
      </w:r>
      <w:r w:rsidRPr="00171550">
        <w:rPr>
          <w:rFonts w:ascii="Times New Roman" w:eastAsia="Times New Roman" w:hAnsi="Times New Roman" w:cs="Times New Roman"/>
          <w:bCs/>
        </w:rPr>
        <w:t>1</w:t>
      </w:r>
      <w:r w:rsidRPr="00171550">
        <w:rPr>
          <w:rFonts w:ascii="Times New Roman" w:eastAsia="Times New Roman" w:hAnsi="Times New Roman" w:cs="Times New Roman"/>
        </w:rPr>
        <w:t>-ой этаж,</w:t>
      </w:r>
      <w:r w:rsidR="00B37BB7">
        <w:rPr>
          <w:rFonts w:ascii="Times New Roman" w:eastAsia="Times New Roman" w:hAnsi="Times New Roman" w:cs="Times New Roman"/>
        </w:rPr>
        <w:t xml:space="preserve"> </w:t>
      </w:r>
      <w:r w:rsidRPr="00171550">
        <w:rPr>
          <w:rFonts w:ascii="Times New Roman" w:eastAsia="Times New Roman" w:hAnsi="Times New Roman" w:cs="Times New Roman"/>
        </w:rPr>
        <w:t>зал заседаний.</w:t>
      </w:r>
    </w:p>
    <w:p w:rsidR="00502FDB" w:rsidRPr="00171550" w:rsidRDefault="00502FDB" w:rsidP="00502FDB">
      <w:pPr>
        <w:tabs>
          <w:tab w:val="left" w:pos="709"/>
        </w:tabs>
        <w:ind w:firstLine="709"/>
        <w:jc w:val="both"/>
        <w:rPr>
          <w:rFonts w:ascii="Times New Roman" w:hAnsi="Times New Roman" w:cs="Times New Roman"/>
        </w:rPr>
      </w:pPr>
      <w:r w:rsidRPr="00171550">
        <w:rPr>
          <w:rFonts w:ascii="Times New Roman" w:eastAsia="Times New Roman" w:hAnsi="Times New Roman" w:cs="Times New Roman"/>
        </w:rPr>
        <w:t>10.2. Аукцион проводится в соответствие с Правилами, утвержденными приказом Федеральной антимонопольной с</w:t>
      </w:r>
      <w:r>
        <w:rPr>
          <w:rFonts w:ascii="Times New Roman" w:eastAsia="Times New Roman" w:hAnsi="Times New Roman" w:cs="Times New Roman"/>
        </w:rPr>
        <w:t>лужбы России от 10.02.2010 № 67</w:t>
      </w:r>
      <w:r w:rsidRPr="00171550">
        <w:rPr>
          <w:rFonts w:ascii="Times New Roman" w:eastAsia="Times New Roman" w:hAnsi="Times New Roman" w:cs="Times New Roman"/>
        </w:rPr>
        <w:t>.</w:t>
      </w:r>
    </w:p>
    <w:p w:rsidR="00502FDB" w:rsidRPr="00171550" w:rsidRDefault="00502FDB" w:rsidP="00502FDB">
      <w:pPr>
        <w:tabs>
          <w:tab w:val="left" w:pos="709"/>
        </w:tabs>
        <w:ind w:firstLine="709"/>
        <w:jc w:val="both"/>
        <w:rPr>
          <w:rFonts w:ascii="Times New Roman" w:hAnsi="Times New Roman" w:cs="Times New Roman"/>
        </w:rPr>
      </w:pPr>
      <w:r w:rsidRPr="00171550">
        <w:rPr>
          <w:rFonts w:ascii="Times New Roman" w:eastAsia="Times New Roman" w:hAnsi="Times New Roman" w:cs="Times New Roman"/>
        </w:rPr>
        <w:t>10.3. «Шаг аукциона» устанавливается в размере 5 % (пяти процентов) начальной (минимальной) цены договора (цены лота), указанной в извещении о проведении аукциона. 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«шаг аукциона» на 0,5 % (ноль целых пять десятых процента) начальной (минимальной) цены договора (цены лота), но не ниже 0,5 % (ноль целых пять десятых процента) начальной (минимальной) цены договора (цены лота).</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10.4. Победителем аукциона признается участник, который предложил наиболее высокую цену договора, либо действующий правообладатель, если он заявил о своем желании заключить договор по объявленной аукционистом наиболее высокой цене договора.</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10.5. Протокол об итогах аукциона размещается на официальном сайте в течение дня, следующего после дня подписания указанного протокола.</w:t>
      </w:r>
    </w:p>
    <w:p w:rsidR="00502FDB" w:rsidRPr="00171550" w:rsidRDefault="00502FDB" w:rsidP="00502FDB">
      <w:pPr>
        <w:rPr>
          <w:rFonts w:ascii="Times New Roman" w:hAnsi="Times New Roman" w:cs="Times New Roman"/>
        </w:rPr>
      </w:pPr>
    </w:p>
    <w:p w:rsidR="00502FDB" w:rsidRPr="00171550" w:rsidRDefault="00502FDB" w:rsidP="00502FDB">
      <w:pPr>
        <w:ind w:left="660"/>
        <w:jc w:val="center"/>
        <w:rPr>
          <w:rFonts w:ascii="Times New Roman" w:hAnsi="Times New Roman" w:cs="Times New Roman"/>
        </w:rPr>
      </w:pPr>
      <w:r w:rsidRPr="00171550">
        <w:rPr>
          <w:rFonts w:ascii="Times New Roman" w:eastAsia="Times New Roman" w:hAnsi="Times New Roman" w:cs="Times New Roman"/>
          <w:b/>
          <w:bCs/>
        </w:rPr>
        <w:t>11. Заключение договора</w:t>
      </w:r>
    </w:p>
    <w:p w:rsidR="00502FDB" w:rsidRPr="00171550" w:rsidRDefault="00502FDB" w:rsidP="00502FDB">
      <w:pPr>
        <w:rPr>
          <w:rFonts w:ascii="Times New Roman" w:hAnsi="Times New Roman" w:cs="Times New Roman"/>
        </w:rPr>
      </w:pP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11.1. Заключение договора осуществляется в порядке, предусмотренном Гражданским кодексом Российской Федерации и иными федеральными законами.</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11.2. Заключение договора аренды осуществляется с единственным заявителем, с единственным участником торгов, с победителем аукциона по результатам торгов.</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11.3. Заключение договора аренды осуществляется с единственным участником торгов, с единственным заявителем на основании и по цене, предусмотренной заявкой на участие в аукционе и документацией об аукционе, с победителем аукциона по результатам торгов.</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11.4. Победителю аукциона, единственному участнику с одним экземпляром протокола о проведении аукциона, либо единственному заявителю с одним экземпляром протокола рассмотрения заявок на участие в аукционе в течение трех рабочих дней с даты подписания протокола вручается проект договора аренды, прилагаемый к документации об аукционе с включенной туда ценой договора.</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 xml:space="preserve">11.5. Указанный проект договора подписывается победителем в срок не менее </w:t>
      </w:r>
      <w:r w:rsidRPr="00171550">
        <w:rPr>
          <w:rFonts w:ascii="Times New Roman" w:eastAsia="Times New Roman" w:hAnsi="Times New Roman" w:cs="Times New Roman"/>
          <w:b/>
          <w:bCs/>
        </w:rPr>
        <w:t>десяти дней.</w:t>
      </w:r>
      <w:r w:rsidRPr="00171550">
        <w:rPr>
          <w:rFonts w:ascii="Times New Roman" w:eastAsia="Times New Roman" w:hAnsi="Times New Roman" w:cs="Times New Roman"/>
        </w:rPr>
        <w:t xml:space="preserve"> В случае невозвращения подписанного проекта договора в установленный срок победитель, единственный участник или единственный заявитель признается уклонившимся от заключения договора.</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 xml:space="preserve">11.6. В случае, если победитель аукциона признан уклонившимся от договора, отказался от договора в письменной форме в течение семи рабочих дней с момента получения проекта договора для подписания, либо в этот период организатором аукциона были установлены факты о предоставлении победителем заведомо ложных сведений, содержащихся в документах, являющихся обязательным приложением к заявке, аукционная комиссия вправе предложить участнику, сделавшему предпоследнее предложение о цене договора, заключить договор аренды, прилагаемый к </w:t>
      </w:r>
      <w:r w:rsidRPr="00171550">
        <w:rPr>
          <w:rFonts w:ascii="Times New Roman" w:eastAsia="Times New Roman" w:hAnsi="Times New Roman" w:cs="Times New Roman"/>
        </w:rPr>
        <w:lastRenderedPageBreak/>
        <w:t>аукционной документации с включенной туда ценой договора, предложенной данным участником. Задаток, внесенный победителем аукциона, в данном случае не возвращается.</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11.7. Протокол о принятом решении размещается на официальном сайте в течение дня, следующего после дня подписания протокола, и направляется по почте лицу (по адресу, указанному в заявке), которому отказывается в заключение договора, в течение двух рабочих дней с даты подписания протокола. Неполучение лицом данного протокола по адресу, указанному в заявке, не является основанием для оспаривания решения комиссии о заключении договора с участником, сделавшим предпоследнее предложение о цене договора, заключить договор аренды.</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11.8. В случае уклонения от заключения договора участника, сделавшего предпоследнее предложение о цене договора, заключить договор аренды, внесенный им задаток не возвращается.</w:t>
      </w:r>
    </w:p>
    <w:p w:rsidR="00502FDB" w:rsidRPr="00171550" w:rsidRDefault="00502FDB" w:rsidP="00502FDB">
      <w:pPr>
        <w:ind w:firstLine="759"/>
        <w:jc w:val="both"/>
        <w:rPr>
          <w:rFonts w:ascii="Times New Roman" w:hAnsi="Times New Roman" w:cs="Times New Roman"/>
        </w:rPr>
      </w:pPr>
      <w:r w:rsidRPr="00171550">
        <w:rPr>
          <w:rFonts w:ascii="Times New Roman" w:eastAsia="Times New Roman" w:hAnsi="Times New Roman" w:cs="Times New Roman"/>
        </w:rPr>
        <w:t>11.9. В случае уклонения от заключения договора участника, сделавшего предпоследнее предложение о цене договора, единственного участника, либо единственного заявителя организатор аукциона вправе объявить о проведении нового аукциона в установленном порядке и внести изменения в условия аукциона по виду использования помещения.</w:t>
      </w: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rPr>
        <w:br w:type="page"/>
      </w:r>
    </w:p>
    <w:p w:rsidR="00502FDB" w:rsidRPr="00171550" w:rsidRDefault="00502FDB" w:rsidP="00502FDB">
      <w:pPr>
        <w:ind w:left="8789"/>
        <w:jc w:val="right"/>
        <w:rPr>
          <w:rFonts w:ascii="Times New Roman" w:hAnsi="Times New Roman" w:cs="Times New Roman"/>
        </w:rPr>
      </w:pPr>
      <w:r w:rsidRPr="00171550">
        <w:rPr>
          <w:rFonts w:ascii="Times New Roman" w:eastAsia="Times New Roman" w:hAnsi="Times New Roman" w:cs="Times New Roman"/>
        </w:rPr>
        <w:lastRenderedPageBreak/>
        <w:t>Приложение 1</w:t>
      </w:r>
    </w:p>
    <w:p w:rsidR="00502FDB" w:rsidRPr="00171550" w:rsidRDefault="00502FDB" w:rsidP="00502FDB">
      <w:pPr>
        <w:ind w:left="5812"/>
        <w:jc w:val="right"/>
        <w:rPr>
          <w:rFonts w:ascii="Times New Roman" w:hAnsi="Times New Roman" w:cs="Times New Roman"/>
        </w:rPr>
      </w:pPr>
      <w:r w:rsidRPr="00171550">
        <w:rPr>
          <w:rFonts w:ascii="Times New Roman" w:eastAsia="Times New Roman" w:hAnsi="Times New Roman" w:cs="Times New Roman"/>
        </w:rPr>
        <w:t>В администрацию Баганского сельсовета Баганского района Новосибирской области</w:t>
      </w:r>
    </w:p>
    <w:p w:rsidR="00502FDB" w:rsidRPr="00171550" w:rsidRDefault="00502FDB" w:rsidP="00502FDB">
      <w:pPr>
        <w:rPr>
          <w:rFonts w:ascii="Times New Roman" w:hAnsi="Times New Roman" w:cs="Times New Roman"/>
        </w:rPr>
      </w:pPr>
    </w:p>
    <w:p w:rsidR="00502FDB" w:rsidRPr="00171550" w:rsidRDefault="00502FDB" w:rsidP="00502FDB">
      <w:pPr>
        <w:ind w:right="-41"/>
        <w:jc w:val="center"/>
        <w:rPr>
          <w:rFonts w:ascii="Times New Roman" w:hAnsi="Times New Roman" w:cs="Times New Roman"/>
        </w:rPr>
      </w:pPr>
      <w:r w:rsidRPr="00171550">
        <w:rPr>
          <w:rFonts w:ascii="Times New Roman" w:eastAsia="Times New Roman" w:hAnsi="Times New Roman" w:cs="Times New Roman"/>
          <w:b/>
          <w:bCs/>
        </w:rPr>
        <w:t>ЗАЯВКА НА УЧАСТИЕ В АУКЦИОНЕ</w:t>
      </w:r>
    </w:p>
    <w:p w:rsidR="00502FDB" w:rsidRPr="00171550" w:rsidRDefault="00502FDB" w:rsidP="00502FDB">
      <w:pPr>
        <w:tabs>
          <w:tab w:val="left" w:pos="7461"/>
        </w:tabs>
        <w:ind w:left="362"/>
        <w:rPr>
          <w:rFonts w:ascii="Times New Roman" w:hAnsi="Times New Roman" w:cs="Times New Roman"/>
        </w:rPr>
      </w:pPr>
      <w:r>
        <w:rPr>
          <w:rFonts w:ascii="Times New Roman" w:eastAsia="Times New Roman" w:hAnsi="Times New Roman" w:cs="Times New Roman"/>
        </w:rPr>
        <w:t>с.</w:t>
      </w:r>
      <w:r w:rsidRPr="00171550">
        <w:rPr>
          <w:rFonts w:ascii="Times New Roman" w:eastAsia="Times New Roman" w:hAnsi="Times New Roman" w:cs="Times New Roman"/>
        </w:rPr>
        <w:t>Баган</w:t>
      </w:r>
      <w:r w:rsidRPr="00171550">
        <w:rPr>
          <w:rFonts w:ascii="Times New Roman" w:hAnsi="Times New Roman" w:cs="Times New Roman"/>
        </w:rPr>
        <w:tab/>
      </w:r>
      <w:r w:rsidR="00E34C21">
        <w:rPr>
          <w:rFonts w:ascii="Times New Roman" w:eastAsia="Times New Roman" w:hAnsi="Times New Roman" w:cs="Times New Roman"/>
        </w:rPr>
        <w:t>«___»_______________2018</w:t>
      </w:r>
    </w:p>
    <w:p w:rsidR="00502FDB" w:rsidRPr="00171550" w:rsidRDefault="00502FDB" w:rsidP="00502FDB">
      <w:pPr>
        <w:rPr>
          <w:rFonts w:ascii="Times New Roman" w:hAnsi="Times New Roman" w:cs="Times New Roman"/>
        </w:rPr>
      </w:pPr>
    </w:p>
    <w:p w:rsidR="00502FDB" w:rsidRPr="00171550" w:rsidRDefault="00502FDB" w:rsidP="00502FDB">
      <w:pPr>
        <w:ind w:right="18"/>
        <w:jc w:val="center"/>
        <w:rPr>
          <w:rFonts w:ascii="Times New Roman" w:hAnsi="Times New Roman" w:cs="Times New Roman"/>
        </w:rPr>
      </w:pPr>
      <w:r w:rsidRPr="00171550">
        <w:rPr>
          <w:rFonts w:ascii="Times New Roman" w:eastAsia="Times New Roman" w:hAnsi="Times New Roman" w:cs="Times New Roman"/>
        </w:rPr>
        <w:t>_______________________________________________________________________________________ ______________________________________________________________________________________,</w:t>
      </w:r>
    </w:p>
    <w:p w:rsidR="00502FDB" w:rsidRPr="00E913A6" w:rsidRDefault="00502FDB" w:rsidP="00502FDB">
      <w:pPr>
        <w:ind w:right="18"/>
        <w:jc w:val="center"/>
        <w:rPr>
          <w:rFonts w:ascii="Times New Roman" w:hAnsi="Times New Roman" w:cs="Times New Roman"/>
          <w:sz w:val="20"/>
          <w:szCs w:val="20"/>
        </w:rPr>
      </w:pPr>
      <w:r w:rsidRPr="00E913A6">
        <w:rPr>
          <w:rFonts w:ascii="Times New Roman" w:eastAsia="Times New Roman" w:hAnsi="Times New Roman" w:cs="Times New Roman"/>
          <w:sz w:val="20"/>
          <w:szCs w:val="20"/>
        </w:rPr>
        <w:t>(фирменное наименование заявителя, сведения об организационно-правовой форме)</w:t>
      </w:r>
    </w:p>
    <w:p w:rsidR="00502FDB" w:rsidRPr="00171550" w:rsidRDefault="00502FDB" w:rsidP="00502FDB">
      <w:pPr>
        <w:rPr>
          <w:rFonts w:ascii="Times New Roman" w:hAnsi="Times New Roman" w:cs="Times New Roman"/>
        </w:rPr>
      </w:pPr>
    </w:p>
    <w:p w:rsidR="00502FDB" w:rsidRPr="00171550" w:rsidRDefault="00502FDB" w:rsidP="00502FDB">
      <w:pPr>
        <w:ind w:left="302" w:right="300" w:firstLine="17"/>
        <w:rPr>
          <w:rFonts w:ascii="Times New Roman" w:hAnsi="Times New Roman" w:cs="Times New Roman"/>
        </w:rPr>
      </w:pPr>
      <w:r w:rsidRPr="00171550">
        <w:rPr>
          <w:rFonts w:ascii="Times New Roman" w:eastAsia="Times New Roman" w:hAnsi="Times New Roman" w:cs="Times New Roman"/>
        </w:rPr>
        <w:t>почтовый адрес ___________________________________________________________________/ место нахождение (для юр. лиц)/ сведения о месте жительства (для физ. лица)_________________________________________________________________________________, именуемый далее заявитель, в лице___________________________________________________</w:t>
      </w:r>
    </w:p>
    <w:p w:rsidR="00502FDB" w:rsidRDefault="00502FDB" w:rsidP="00502FDB">
      <w:pPr>
        <w:ind w:right="18"/>
        <w:jc w:val="both"/>
        <w:rPr>
          <w:rFonts w:ascii="Times New Roman" w:eastAsia="Times New Roman" w:hAnsi="Times New Roman" w:cs="Times New Roman"/>
        </w:rPr>
      </w:pPr>
      <w:r w:rsidRPr="00171550">
        <w:rPr>
          <w:rFonts w:ascii="Times New Roman" w:eastAsia="Times New Roman" w:hAnsi="Times New Roman" w:cs="Times New Roman"/>
        </w:rPr>
        <w:t xml:space="preserve">______________________________________________________________________________________, </w:t>
      </w:r>
      <w:r w:rsidRPr="00E913A6">
        <w:rPr>
          <w:rFonts w:ascii="Times New Roman" w:eastAsia="Times New Roman" w:hAnsi="Times New Roman" w:cs="Times New Roman"/>
          <w:sz w:val="20"/>
          <w:szCs w:val="20"/>
        </w:rPr>
        <w:t>(должность, ФИО для юр. лица, ФИО, паспортные данные для физ. лица, номера контактных телефонов)</w:t>
      </w:r>
    </w:p>
    <w:p w:rsidR="00502FDB" w:rsidRPr="00171550" w:rsidRDefault="00502FDB" w:rsidP="00502FDB">
      <w:pPr>
        <w:ind w:right="18"/>
        <w:jc w:val="both"/>
        <w:rPr>
          <w:rFonts w:ascii="Times New Roman" w:hAnsi="Times New Roman" w:cs="Times New Roman"/>
        </w:rPr>
      </w:pPr>
      <w:r w:rsidRPr="00171550">
        <w:rPr>
          <w:rFonts w:ascii="Times New Roman" w:eastAsia="Times New Roman" w:hAnsi="Times New Roman" w:cs="Times New Roman"/>
        </w:rPr>
        <w:t>действующий на основании_______</w:t>
      </w:r>
      <w:r>
        <w:rPr>
          <w:rFonts w:ascii="Times New Roman" w:eastAsia="Times New Roman" w:hAnsi="Times New Roman" w:cs="Times New Roman"/>
        </w:rPr>
        <w:t>____________________________</w:t>
      </w:r>
      <w:r w:rsidRPr="00171550">
        <w:rPr>
          <w:rFonts w:ascii="Times New Roman" w:eastAsia="Times New Roman" w:hAnsi="Times New Roman" w:cs="Times New Roman"/>
        </w:rPr>
        <w:t>__________________________, просит допустить к участию в аукционе по предоставлению в аренду:_______________________________ ______________________________________________________________________________________.</w:t>
      </w:r>
    </w:p>
    <w:p w:rsidR="00502FDB" w:rsidRPr="00E913A6" w:rsidRDefault="00502FDB" w:rsidP="00502FDB">
      <w:pPr>
        <w:ind w:left="322"/>
        <w:rPr>
          <w:rFonts w:ascii="Times New Roman" w:hAnsi="Times New Roman" w:cs="Times New Roman"/>
          <w:sz w:val="20"/>
          <w:szCs w:val="20"/>
        </w:rPr>
      </w:pPr>
      <w:r w:rsidRPr="00E913A6">
        <w:rPr>
          <w:rFonts w:ascii="Times New Roman" w:eastAsia="Times New Roman" w:hAnsi="Times New Roman" w:cs="Times New Roman"/>
          <w:sz w:val="20"/>
          <w:szCs w:val="20"/>
        </w:rPr>
        <w:t>(наименование имущества из извещения о проведении аукциона, его основные характеристики и местонахождение)</w:t>
      </w:r>
    </w:p>
    <w:p w:rsidR="00502FDB" w:rsidRPr="00171550" w:rsidRDefault="00502FDB" w:rsidP="00502FDB">
      <w:pPr>
        <w:rPr>
          <w:rFonts w:ascii="Times New Roman" w:hAnsi="Times New Roman" w:cs="Times New Roman"/>
        </w:rPr>
      </w:pPr>
    </w:p>
    <w:p w:rsidR="00502FDB" w:rsidRPr="00171550" w:rsidRDefault="00502FDB" w:rsidP="00502FDB">
      <w:pPr>
        <w:ind w:left="542"/>
        <w:rPr>
          <w:rFonts w:ascii="Times New Roman" w:hAnsi="Times New Roman" w:cs="Times New Roman"/>
        </w:rPr>
      </w:pPr>
      <w:r w:rsidRPr="00171550">
        <w:rPr>
          <w:rFonts w:ascii="Times New Roman" w:eastAsia="Times New Roman" w:hAnsi="Times New Roman" w:cs="Times New Roman"/>
        </w:rPr>
        <w:t>При этом обязуется:</w:t>
      </w:r>
    </w:p>
    <w:p w:rsidR="00502FDB" w:rsidRPr="00171550" w:rsidRDefault="00502FDB" w:rsidP="00502FDB">
      <w:pPr>
        <w:ind w:left="2" w:firstLine="565"/>
        <w:jc w:val="both"/>
        <w:rPr>
          <w:rFonts w:ascii="Times New Roman" w:hAnsi="Times New Roman" w:cs="Times New Roman"/>
        </w:rPr>
      </w:pPr>
      <w:r w:rsidRPr="00171550">
        <w:rPr>
          <w:rFonts w:ascii="Times New Roman" w:eastAsia="Times New Roman" w:hAnsi="Times New Roman" w:cs="Times New Roman"/>
        </w:rPr>
        <w:t>1) соблюдать условия аукциона, содержащиеся в документации об аукционе, объяв</w:t>
      </w:r>
      <w:r w:rsidR="0005001A">
        <w:rPr>
          <w:rFonts w:ascii="Times New Roman" w:eastAsia="Times New Roman" w:hAnsi="Times New Roman" w:cs="Times New Roman"/>
        </w:rPr>
        <w:t>ленном на «___»_____________2018</w:t>
      </w:r>
      <w:r w:rsidRPr="00171550">
        <w:rPr>
          <w:rFonts w:ascii="Times New Roman" w:eastAsia="Times New Roman" w:hAnsi="Times New Roman" w:cs="Times New Roman"/>
        </w:rPr>
        <w:t>, а также порядок проведения аукциона, установленный приказом Федеральной антимонопольной службы России от 10.02.2010 № 67;</w:t>
      </w:r>
    </w:p>
    <w:p w:rsidR="00502FDB" w:rsidRPr="00171550" w:rsidRDefault="00502FDB" w:rsidP="00502FDB">
      <w:pPr>
        <w:numPr>
          <w:ilvl w:val="0"/>
          <w:numId w:val="9"/>
        </w:numPr>
        <w:tabs>
          <w:tab w:val="left" w:pos="244"/>
        </w:tabs>
        <w:ind w:left="2" w:firstLine="565"/>
        <w:jc w:val="both"/>
        <w:rPr>
          <w:rFonts w:ascii="Times New Roman" w:eastAsia="Times New Roman" w:hAnsi="Times New Roman" w:cs="Times New Roman"/>
        </w:rPr>
      </w:pPr>
      <w:r w:rsidRPr="00171550">
        <w:rPr>
          <w:rFonts w:ascii="Times New Roman" w:eastAsia="Times New Roman" w:hAnsi="Times New Roman" w:cs="Times New Roman"/>
        </w:rPr>
        <w:t>в случае признания победителем аукциона, не позднее 7 рабочих дней после получения проекта договора победитель обязан заключить с организатором аукциона договор аренды объекта недвижимости.</w:t>
      </w:r>
    </w:p>
    <w:p w:rsidR="00502FDB" w:rsidRPr="00171550" w:rsidRDefault="00502FDB" w:rsidP="00502FDB">
      <w:pPr>
        <w:ind w:left="542" w:firstLine="565"/>
        <w:jc w:val="both"/>
        <w:rPr>
          <w:rFonts w:ascii="Times New Roman" w:eastAsia="Times New Roman" w:hAnsi="Times New Roman" w:cs="Times New Roman"/>
        </w:rPr>
      </w:pPr>
      <w:r w:rsidRPr="00171550">
        <w:rPr>
          <w:rFonts w:ascii="Times New Roman" w:eastAsia="Times New Roman" w:hAnsi="Times New Roman" w:cs="Times New Roman"/>
        </w:rPr>
        <w:t>Обязательные приложения к Заявке:</w:t>
      </w:r>
    </w:p>
    <w:p w:rsidR="00502FDB" w:rsidRPr="00171550" w:rsidRDefault="00502FDB" w:rsidP="00502FDB">
      <w:pPr>
        <w:numPr>
          <w:ilvl w:val="1"/>
          <w:numId w:val="9"/>
        </w:numPr>
        <w:tabs>
          <w:tab w:val="left" w:pos="760"/>
        </w:tabs>
        <w:ind w:left="2" w:firstLine="565"/>
        <w:jc w:val="both"/>
        <w:rPr>
          <w:rFonts w:ascii="Times New Roman" w:eastAsia="Times New Roman" w:hAnsi="Times New Roman" w:cs="Times New Roman"/>
        </w:rPr>
      </w:pPr>
      <w:r w:rsidRPr="00171550">
        <w:rPr>
          <w:rFonts w:ascii="Times New Roman" w:eastAsia="Times New Roman" w:hAnsi="Times New Roman" w:cs="Times New Roman"/>
        </w:rPr>
        <w:t>Копия свидетельства о государственной регистрации юридического лица, копия свидетельства о постановке заявителя на учет в налоговом органе, заверенная печатью заявителя (при наличии печати) и подписанная руководителем заявителя;</w:t>
      </w:r>
    </w:p>
    <w:p w:rsidR="00502FDB" w:rsidRPr="00171550" w:rsidRDefault="00502FDB" w:rsidP="00502FDB">
      <w:pPr>
        <w:numPr>
          <w:ilvl w:val="1"/>
          <w:numId w:val="9"/>
        </w:numPr>
        <w:tabs>
          <w:tab w:val="left" w:pos="770"/>
        </w:tabs>
        <w:ind w:left="2" w:firstLine="565"/>
        <w:jc w:val="both"/>
        <w:rPr>
          <w:rFonts w:ascii="Times New Roman" w:eastAsia="Times New Roman" w:hAnsi="Times New Roman" w:cs="Times New Roman"/>
        </w:rPr>
      </w:pPr>
      <w:r w:rsidRPr="00171550">
        <w:rPr>
          <w:rFonts w:ascii="Times New Roman" w:eastAsia="Times New Roman" w:hAnsi="Times New Roman" w:cs="Times New Roman"/>
        </w:rPr>
        <w:t>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или нотариально заверенная копия такой выписки, полученная не ранее, чем за шесть месяцев до даты размещения извещения;</w:t>
      </w:r>
    </w:p>
    <w:p w:rsidR="00502FDB" w:rsidRPr="00171550" w:rsidRDefault="00502FDB" w:rsidP="00502FDB">
      <w:pPr>
        <w:numPr>
          <w:ilvl w:val="1"/>
          <w:numId w:val="9"/>
        </w:numPr>
        <w:tabs>
          <w:tab w:val="left" w:pos="762"/>
        </w:tabs>
        <w:ind w:left="762" w:hanging="221"/>
        <w:rPr>
          <w:rFonts w:ascii="Times New Roman" w:eastAsia="Times New Roman" w:hAnsi="Times New Roman" w:cs="Times New Roman"/>
        </w:rPr>
      </w:pPr>
      <w:r w:rsidRPr="00171550">
        <w:rPr>
          <w:rFonts w:ascii="Times New Roman" w:eastAsia="Times New Roman" w:hAnsi="Times New Roman" w:cs="Times New Roman"/>
        </w:rPr>
        <w:t>Для физических лиц – копия паспорта;</w:t>
      </w:r>
    </w:p>
    <w:p w:rsidR="00502FDB" w:rsidRPr="00171550" w:rsidRDefault="00502FDB" w:rsidP="00502FDB">
      <w:pPr>
        <w:numPr>
          <w:ilvl w:val="1"/>
          <w:numId w:val="9"/>
        </w:numPr>
        <w:tabs>
          <w:tab w:val="left" w:pos="760"/>
        </w:tabs>
        <w:ind w:left="2" w:firstLine="539"/>
        <w:jc w:val="both"/>
        <w:rPr>
          <w:rFonts w:ascii="Times New Roman" w:eastAsia="Times New Roman" w:hAnsi="Times New Roman" w:cs="Times New Roman"/>
        </w:rPr>
      </w:pPr>
      <w:r w:rsidRPr="00171550">
        <w:rPr>
          <w:rFonts w:ascii="Times New Roman" w:eastAsia="Times New Roman" w:hAnsi="Times New Roman" w:cs="Times New Roman"/>
        </w:rPr>
        <w:t>Документ, подтверждающий полномочия лица на осуществление действий от имени заявителя – юридического лица, заверенный печатью заявителя и подписанный руководителем заявителя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502FDB" w:rsidRPr="00171550" w:rsidRDefault="00502FDB" w:rsidP="00502FDB">
      <w:pPr>
        <w:numPr>
          <w:ilvl w:val="1"/>
          <w:numId w:val="9"/>
        </w:numPr>
        <w:tabs>
          <w:tab w:val="left" w:pos="758"/>
        </w:tabs>
        <w:ind w:left="2" w:firstLine="539"/>
        <w:jc w:val="both"/>
        <w:rPr>
          <w:rFonts w:ascii="Times New Roman" w:eastAsia="Times New Roman" w:hAnsi="Times New Roman" w:cs="Times New Roman"/>
        </w:rPr>
      </w:pPr>
      <w:r w:rsidRPr="00171550">
        <w:rPr>
          <w:rFonts w:ascii="Times New Roman" w:eastAsia="Times New Roman" w:hAnsi="Times New Roman" w:cs="Times New Roman"/>
        </w:rPr>
        <w:t>Копии учредительных документов заявителя (для юридических лиц), заверенные печатью заявителя и подписанные руководителем заявителя;</w:t>
      </w:r>
    </w:p>
    <w:p w:rsidR="00502FDB" w:rsidRPr="00171550" w:rsidRDefault="00502FDB" w:rsidP="00502FDB">
      <w:pPr>
        <w:numPr>
          <w:ilvl w:val="1"/>
          <w:numId w:val="9"/>
        </w:numPr>
        <w:tabs>
          <w:tab w:val="left" w:pos="777"/>
        </w:tabs>
        <w:ind w:left="2" w:right="20" w:firstLine="539"/>
        <w:jc w:val="both"/>
        <w:rPr>
          <w:rFonts w:ascii="Times New Roman" w:eastAsia="Times New Roman" w:hAnsi="Times New Roman" w:cs="Times New Roman"/>
        </w:rPr>
      </w:pPr>
      <w:r w:rsidRPr="00171550">
        <w:rPr>
          <w:rFonts w:ascii="Times New Roman" w:eastAsia="Times New Roman" w:hAnsi="Times New Roman" w:cs="Times New Roman"/>
        </w:rPr>
        <w:lastRenderedPageBreak/>
        <w:t>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502FDB" w:rsidRPr="00171550" w:rsidRDefault="00502FDB" w:rsidP="00502FDB">
      <w:pPr>
        <w:numPr>
          <w:ilvl w:val="1"/>
          <w:numId w:val="9"/>
        </w:numPr>
        <w:tabs>
          <w:tab w:val="left" w:pos="767"/>
        </w:tabs>
        <w:ind w:left="2" w:right="20" w:firstLine="539"/>
        <w:jc w:val="both"/>
        <w:rPr>
          <w:rFonts w:ascii="Times New Roman" w:eastAsia="Times New Roman" w:hAnsi="Times New Roman" w:cs="Times New Roman"/>
        </w:rPr>
      </w:pPr>
      <w:r w:rsidRPr="00171550">
        <w:rPr>
          <w:rFonts w:ascii="Times New Roman" w:eastAsia="Times New Roman" w:hAnsi="Times New Roman" w:cs="Times New Roman"/>
        </w:rPr>
        <w:t>Решение об одобрении или о совершении крупной сделки либо копию такого решения, заверенную печатью заявителя и подписанную руководителем заявителя, в случае если требования о наличии такого решения содержатся в учредительных документах заявителя;</w:t>
      </w: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05001A" w:rsidP="00502FDB">
      <w:pPr>
        <w:ind w:right="-481"/>
        <w:jc w:val="center"/>
        <w:rPr>
          <w:rFonts w:ascii="Times New Roman" w:hAnsi="Times New Roman" w:cs="Times New Roman"/>
        </w:rPr>
      </w:pPr>
      <w:r>
        <w:rPr>
          <w:rFonts w:ascii="Times New Roman" w:eastAsia="Times New Roman" w:hAnsi="Times New Roman" w:cs="Times New Roman"/>
        </w:rPr>
        <w:t>«____»_____________2018</w:t>
      </w:r>
      <w:r w:rsidR="00502FDB" w:rsidRPr="00171550">
        <w:rPr>
          <w:rFonts w:ascii="Times New Roman" w:eastAsia="Times New Roman" w:hAnsi="Times New Roman" w:cs="Times New Roman"/>
        </w:rPr>
        <w:t xml:space="preserve"> г.___________________</w:t>
      </w:r>
    </w:p>
    <w:p w:rsidR="00502FDB" w:rsidRPr="00171550" w:rsidRDefault="00502FDB" w:rsidP="00502FDB">
      <w:pPr>
        <w:rPr>
          <w:rFonts w:ascii="Times New Roman" w:hAnsi="Times New Roman" w:cs="Times New Roman"/>
        </w:rPr>
      </w:pPr>
    </w:p>
    <w:p w:rsidR="00502FDB" w:rsidRPr="00171550" w:rsidRDefault="00502FDB" w:rsidP="00502FDB">
      <w:pPr>
        <w:ind w:right="-421"/>
        <w:jc w:val="center"/>
        <w:rPr>
          <w:rFonts w:ascii="Times New Roman" w:hAnsi="Times New Roman" w:cs="Times New Roman"/>
        </w:rPr>
      </w:pPr>
      <w:r w:rsidRPr="00171550">
        <w:rPr>
          <w:rFonts w:ascii="Times New Roman" w:eastAsia="Times New Roman" w:hAnsi="Times New Roman" w:cs="Times New Roman"/>
        </w:rPr>
        <w:t>(Дата подписания, подпись Заявителя (его полномочного представителя), М. П.)</w:t>
      </w:r>
    </w:p>
    <w:p w:rsidR="00502FDB" w:rsidRPr="00171550" w:rsidRDefault="00502FDB" w:rsidP="00502FDB">
      <w:pPr>
        <w:rPr>
          <w:rFonts w:ascii="Times New Roman" w:hAnsi="Times New Roman" w:cs="Times New Roman"/>
        </w:rPr>
        <w:sectPr w:rsidR="00502FDB" w:rsidRPr="00171550">
          <w:pgSz w:w="11900" w:h="16838"/>
          <w:pgMar w:top="1124" w:right="546" w:bottom="899" w:left="878" w:header="0" w:footer="0" w:gutter="0"/>
          <w:cols w:space="720" w:equalWidth="0">
            <w:col w:w="10482"/>
          </w:cols>
        </w:sectPr>
      </w:pP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lastRenderedPageBreak/>
        <w:t>Приложение 2</w:t>
      </w:r>
    </w:p>
    <w:p w:rsidR="00502FDB" w:rsidRPr="00171550" w:rsidRDefault="00502FDB" w:rsidP="00502FDB">
      <w:pPr>
        <w:rPr>
          <w:rFonts w:ascii="Times New Roman" w:hAnsi="Times New Roman" w:cs="Times New Roman"/>
        </w:rPr>
      </w:pPr>
    </w:p>
    <w:p w:rsidR="00502FDB" w:rsidRPr="00171550" w:rsidRDefault="00502FDB" w:rsidP="00502FDB">
      <w:pPr>
        <w:ind w:left="3100"/>
        <w:rPr>
          <w:rFonts w:ascii="Times New Roman" w:hAnsi="Times New Roman" w:cs="Times New Roman"/>
        </w:rPr>
      </w:pPr>
      <w:r w:rsidRPr="00171550">
        <w:rPr>
          <w:rFonts w:ascii="Times New Roman" w:eastAsia="Times New Roman" w:hAnsi="Times New Roman" w:cs="Times New Roman"/>
          <w:b/>
          <w:bCs/>
        </w:rPr>
        <w:t>ИНСТРУКЦИЯ ПО ЗАПОЛНЕНИЮ ЗАЯВКИ</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10"/>
        </w:numPr>
        <w:tabs>
          <w:tab w:val="left" w:pos="780"/>
        </w:tabs>
        <w:ind w:left="780" w:hanging="221"/>
        <w:jc w:val="both"/>
        <w:rPr>
          <w:rFonts w:ascii="Times New Roman" w:eastAsia="Times New Roman" w:hAnsi="Times New Roman" w:cs="Times New Roman"/>
        </w:rPr>
      </w:pPr>
      <w:r w:rsidRPr="00171550">
        <w:rPr>
          <w:rFonts w:ascii="Times New Roman" w:eastAsia="Times New Roman" w:hAnsi="Times New Roman" w:cs="Times New Roman"/>
        </w:rPr>
        <w:t>Заполнение заявки допускается на усмотрение заявителя: в печатной форме, либо письменно;</w:t>
      </w:r>
    </w:p>
    <w:p w:rsidR="00502FDB" w:rsidRPr="00171550" w:rsidRDefault="00502FDB" w:rsidP="00502FDB">
      <w:pPr>
        <w:numPr>
          <w:ilvl w:val="0"/>
          <w:numId w:val="10"/>
        </w:numPr>
        <w:tabs>
          <w:tab w:val="left" w:pos="780"/>
        </w:tabs>
        <w:ind w:left="780" w:hanging="221"/>
        <w:jc w:val="both"/>
        <w:rPr>
          <w:rFonts w:ascii="Times New Roman" w:eastAsia="Times New Roman" w:hAnsi="Times New Roman" w:cs="Times New Roman"/>
        </w:rPr>
      </w:pPr>
      <w:r w:rsidRPr="00171550">
        <w:rPr>
          <w:rFonts w:ascii="Times New Roman" w:eastAsia="Times New Roman" w:hAnsi="Times New Roman" w:cs="Times New Roman"/>
        </w:rPr>
        <w:t>Заявка заверяется печатью заявителя и подписывается руководителем заявителя;</w:t>
      </w:r>
    </w:p>
    <w:p w:rsidR="00502FDB" w:rsidRPr="00171550" w:rsidRDefault="00502FDB" w:rsidP="00502FDB">
      <w:pPr>
        <w:numPr>
          <w:ilvl w:val="0"/>
          <w:numId w:val="10"/>
        </w:numPr>
        <w:tabs>
          <w:tab w:val="left" w:pos="788"/>
        </w:tabs>
        <w:ind w:left="20" w:firstLine="539"/>
        <w:jc w:val="both"/>
        <w:rPr>
          <w:rFonts w:ascii="Times New Roman" w:eastAsia="Times New Roman" w:hAnsi="Times New Roman" w:cs="Times New Roman"/>
        </w:rPr>
      </w:pPr>
      <w:r w:rsidRPr="00171550">
        <w:rPr>
          <w:rFonts w:ascii="Times New Roman" w:eastAsia="Times New Roman" w:hAnsi="Times New Roman" w:cs="Times New Roman"/>
        </w:rPr>
        <w:t>Изменения в заявку вносятся заявителем в нормативно установленный срок подачи заявки путем предоставления нового полного пакета документов, являющихся обязательным приложением к заявке;</w:t>
      </w:r>
    </w:p>
    <w:p w:rsidR="00502FDB" w:rsidRPr="00171550" w:rsidRDefault="00502FDB" w:rsidP="00502FDB">
      <w:pPr>
        <w:numPr>
          <w:ilvl w:val="0"/>
          <w:numId w:val="10"/>
        </w:numPr>
        <w:tabs>
          <w:tab w:val="left" w:pos="793"/>
        </w:tabs>
        <w:ind w:left="20" w:firstLine="539"/>
        <w:jc w:val="both"/>
        <w:rPr>
          <w:rFonts w:ascii="Times New Roman" w:eastAsia="Times New Roman" w:hAnsi="Times New Roman" w:cs="Times New Roman"/>
        </w:rPr>
      </w:pPr>
      <w:r w:rsidRPr="00171550">
        <w:rPr>
          <w:rFonts w:ascii="Times New Roman" w:eastAsia="Times New Roman" w:hAnsi="Times New Roman" w:cs="Times New Roman"/>
        </w:rPr>
        <w:t>Предоставляемые заявителем копии документов не должны отличаться от оригиналов документов по количеству листов;</w:t>
      </w:r>
    </w:p>
    <w:p w:rsidR="00502FDB" w:rsidRPr="00171550" w:rsidRDefault="00502FDB" w:rsidP="00502FDB">
      <w:pPr>
        <w:numPr>
          <w:ilvl w:val="0"/>
          <w:numId w:val="10"/>
        </w:numPr>
        <w:tabs>
          <w:tab w:val="left" w:pos="791"/>
        </w:tabs>
        <w:ind w:left="20" w:firstLine="539"/>
        <w:jc w:val="both"/>
        <w:rPr>
          <w:rFonts w:ascii="Times New Roman" w:eastAsia="Times New Roman" w:hAnsi="Times New Roman" w:cs="Times New Roman"/>
        </w:rPr>
      </w:pPr>
      <w:r w:rsidRPr="00171550">
        <w:rPr>
          <w:rFonts w:ascii="Times New Roman" w:eastAsia="Times New Roman" w:hAnsi="Times New Roman" w:cs="Times New Roman"/>
        </w:rPr>
        <w:t>Предоставляемые заявителем копии документов, содержащих боле</w:t>
      </w:r>
      <w:r>
        <w:rPr>
          <w:rFonts w:ascii="Times New Roman" w:eastAsia="Times New Roman" w:hAnsi="Times New Roman" w:cs="Times New Roman"/>
        </w:rPr>
        <w:t>е одного листа, должны быть сши</w:t>
      </w:r>
      <w:r w:rsidRPr="00171550">
        <w:rPr>
          <w:rFonts w:ascii="Times New Roman" w:eastAsia="Times New Roman" w:hAnsi="Times New Roman" w:cs="Times New Roman"/>
        </w:rPr>
        <w:t>ты, пронумерованы, заверены печатью заявителя и подписаны руководителем заявителя, либо заверен печатью заявителя и подписан руководителем заявителя должен быть каждый лист копии;</w:t>
      </w:r>
    </w:p>
    <w:p w:rsidR="00502FDB" w:rsidRPr="00171550" w:rsidRDefault="00502FDB" w:rsidP="00502FDB">
      <w:pPr>
        <w:numPr>
          <w:ilvl w:val="0"/>
          <w:numId w:val="10"/>
        </w:numPr>
        <w:tabs>
          <w:tab w:val="left" w:pos="832"/>
        </w:tabs>
        <w:ind w:left="20" w:firstLine="539"/>
        <w:jc w:val="both"/>
        <w:rPr>
          <w:rFonts w:ascii="Times New Roman" w:eastAsia="Times New Roman" w:hAnsi="Times New Roman" w:cs="Times New Roman"/>
        </w:rPr>
      </w:pPr>
      <w:r w:rsidRPr="00171550">
        <w:rPr>
          <w:rFonts w:ascii="Times New Roman" w:eastAsia="Times New Roman" w:hAnsi="Times New Roman" w:cs="Times New Roman"/>
        </w:rPr>
        <w:t>Представленные иностранными юридическими лицами документы должны быть легализованы на территории Российской Федерации и иметь надлежащим образом заверенный перевод на русский язык (апостиль).</w:t>
      </w:r>
    </w:p>
    <w:p w:rsidR="00502FDB" w:rsidRPr="00171550" w:rsidRDefault="00502FDB" w:rsidP="00502FDB">
      <w:pPr>
        <w:numPr>
          <w:ilvl w:val="0"/>
          <w:numId w:val="10"/>
        </w:numPr>
        <w:tabs>
          <w:tab w:val="left" w:pos="793"/>
        </w:tabs>
        <w:ind w:left="20" w:firstLine="539"/>
        <w:jc w:val="both"/>
        <w:rPr>
          <w:rFonts w:ascii="Times New Roman" w:eastAsia="Times New Roman" w:hAnsi="Times New Roman" w:cs="Times New Roman"/>
        </w:rPr>
      </w:pPr>
      <w:r w:rsidRPr="00171550">
        <w:rPr>
          <w:rFonts w:ascii="Times New Roman" w:eastAsia="Times New Roman" w:hAnsi="Times New Roman" w:cs="Times New Roman"/>
        </w:rPr>
        <w:t>Сведения о расчетном счете заявителя, заверенные банком, в котором открыт данный счет, что необходимо для возврата задатка в случае, если заявитель не стал победителем аукциона.</w:t>
      </w:r>
    </w:p>
    <w:p w:rsidR="00502FDB" w:rsidRPr="00171550" w:rsidRDefault="00502FDB" w:rsidP="00502FDB">
      <w:pPr>
        <w:ind w:left="20" w:firstLine="540"/>
        <w:jc w:val="both"/>
        <w:rPr>
          <w:rFonts w:ascii="Times New Roman" w:hAnsi="Times New Roman" w:cs="Times New Roman"/>
        </w:rPr>
      </w:pPr>
      <w:r w:rsidRPr="00171550">
        <w:rPr>
          <w:rFonts w:ascii="Times New Roman" w:eastAsia="Times New Roman" w:hAnsi="Times New Roman" w:cs="Times New Roman"/>
          <w:b/>
          <w:bCs/>
        </w:rPr>
        <w:t>Ответственность за достоверность представленных документов и информации несет заявитель</w:t>
      </w:r>
      <w:r w:rsidRPr="00171550">
        <w:rPr>
          <w:rFonts w:ascii="Times New Roman" w:eastAsia="Times New Roman" w:hAnsi="Times New Roman" w:cs="Times New Roman"/>
        </w:rPr>
        <w:t>.</w:t>
      </w:r>
    </w:p>
    <w:p w:rsidR="00502FDB" w:rsidRPr="00171550" w:rsidRDefault="00502FDB" w:rsidP="00502FDB">
      <w:pPr>
        <w:ind w:firstLine="567"/>
        <w:jc w:val="both"/>
        <w:rPr>
          <w:rFonts w:ascii="Times New Roman" w:hAnsi="Times New Roman" w:cs="Times New Roman"/>
        </w:rPr>
      </w:pPr>
      <w:r w:rsidRPr="00171550">
        <w:rPr>
          <w:rFonts w:ascii="Times New Roman" w:eastAsia="Times New Roman" w:hAnsi="Times New Roman" w:cs="Times New Roman"/>
          <w:b/>
          <w:bCs/>
        </w:rPr>
        <w:t>Не допускается внесение корректировок (изменение, удаление пунктов) в заявке на участие в аукционе.</w:t>
      </w:r>
    </w:p>
    <w:p w:rsidR="00502FDB" w:rsidRPr="00171550" w:rsidRDefault="00502FDB" w:rsidP="00502FDB">
      <w:pPr>
        <w:rPr>
          <w:rFonts w:ascii="Times New Roman" w:hAnsi="Times New Roman" w:cs="Times New Roman"/>
        </w:rPr>
        <w:sectPr w:rsidR="00502FDB" w:rsidRPr="00171550">
          <w:pgSz w:w="11900" w:h="16838"/>
          <w:pgMar w:top="1125" w:right="566" w:bottom="1440" w:left="860" w:header="0" w:footer="0" w:gutter="0"/>
          <w:cols w:space="720" w:equalWidth="0">
            <w:col w:w="10480"/>
          </w:cols>
        </w:sectPr>
      </w:pP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lastRenderedPageBreak/>
        <w:t>Приложение 3</w:t>
      </w: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t>(Проект договора)</w:t>
      </w:r>
    </w:p>
    <w:p w:rsidR="00502FDB" w:rsidRPr="00171550" w:rsidRDefault="00502FDB" w:rsidP="00502FDB">
      <w:pPr>
        <w:rPr>
          <w:rFonts w:ascii="Times New Roman" w:hAnsi="Times New Roman" w:cs="Times New Roman"/>
        </w:rPr>
      </w:pPr>
    </w:p>
    <w:p w:rsidR="00502FDB" w:rsidRPr="00171550" w:rsidRDefault="00502FDB" w:rsidP="00502FDB">
      <w:pPr>
        <w:ind w:left="4721"/>
        <w:rPr>
          <w:rFonts w:ascii="Times New Roman" w:hAnsi="Times New Roman" w:cs="Times New Roman"/>
        </w:rPr>
      </w:pPr>
      <w:r w:rsidRPr="00171550">
        <w:rPr>
          <w:rFonts w:ascii="Times New Roman" w:eastAsia="Times New Roman" w:hAnsi="Times New Roman" w:cs="Times New Roman"/>
          <w:b/>
          <w:bCs/>
        </w:rPr>
        <w:t>ДОГОВОР №</w:t>
      </w:r>
    </w:p>
    <w:p w:rsidR="00502FDB" w:rsidRPr="00171550" w:rsidRDefault="00502FDB" w:rsidP="00502FDB">
      <w:pPr>
        <w:ind w:left="1881"/>
        <w:rPr>
          <w:rFonts w:ascii="Times New Roman" w:hAnsi="Times New Roman" w:cs="Times New Roman"/>
        </w:rPr>
      </w:pPr>
      <w:r w:rsidRPr="00171550">
        <w:rPr>
          <w:rFonts w:ascii="Times New Roman" w:eastAsia="Times New Roman" w:hAnsi="Times New Roman" w:cs="Times New Roman"/>
          <w:b/>
          <w:bCs/>
        </w:rPr>
        <w:t>аренды недвижимого имущества муниципальной казны</w:t>
      </w:r>
    </w:p>
    <w:p w:rsidR="00502FDB" w:rsidRPr="00171550" w:rsidRDefault="00502FDB" w:rsidP="00502FDB">
      <w:pPr>
        <w:rPr>
          <w:rFonts w:ascii="Times New Roman" w:hAnsi="Times New Roman" w:cs="Times New Roman"/>
        </w:rPr>
      </w:pPr>
    </w:p>
    <w:p w:rsidR="00502FDB" w:rsidRPr="00171550" w:rsidRDefault="00502FDB" w:rsidP="00502FDB">
      <w:pPr>
        <w:tabs>
          <w:tab w:val="left" w:pos="6881"/>
        </w:tabs>
        <w:ind w:left="1"/>
        <w:rPr>
          <w:rFonts w:ascii="Times New Roman" w:hAnsi="Times New Roman" w:cs="Times New Roman"/>
        </w:rPr>
      </w:pPr>
      <w:r w:rsidRPr="00171550">
        <w:rPr>
          <w:rFonts w:ascii="Times New Roman" w:eastAsia="Times New Roman" w:hAnsi="Times New Roman" w:cs="Times New Roman"/>
        </w:rPr>
        <w:t>с.Баган</w:t>
      </w:r>
      <w:r w:rsidRPr="00171550">
        <w:rPr>
          <w:rFonts w:ascii="Times New Roman" w:hAnsi="Times New Roman" w:cs="Times New Roman"/>
        </w:rPr>
        <w:tab/>
      </w:r>
      <w:r w:rsidRPr="00171550">
        <w:rPr>
          <w:rFonts w:ascii="Times New Roman" w:eastAsia="Times New Roman" w:hAnsi="Times New Roman" w:cs="Times New Roman"/>
        </w:rPr>
        <w:t>«____»_______________ г.</w:t>
      </w:r>
    </w:p>
    <w:p w:rsidR="00502FDB" w:rsidRPr="00171550" w:rsidRDefault="00502FDB" w:rsidP="00502FDB">
      <w:pPr>
        <w:rPr>
          <w:rFonts w:ascii="Times New Roman" w:hAnsi="Times New Roman" w:cs="Times New Roman"/>
        </w:rPr>
      </w:pPr>
    </w:p>
    <w:p w:rsidR="00502FDB" w:rsidRPr="00171550" w:rsidRDefault="00502FDB" w:rsidP="00502FDB">
      <w:pPr>
        <w:ind w:left="1" w:firstLine="720"/>
        <w:jc w:val="both"/>
        <w:rPr>
          <w:rFonts w:ascii="Times New Roman" w:eastAsia="Times New Roman" w:hAnsi="Times New Roman" w:cs="Times New Roman"/>
        </w:rPr>
      </w:pPr>
      <w:r w:rsidRPr="00171550">
        <w:rPr>
          <w:rFonts w:ascii="Times New Roman" w:eastAsia="Times New Roman" w:hAnsi="Times New Roman" w:cs="Times New Roman"/>
        </w:rPr>
        <w:t>Администрация Баганского сельсовета Баганского района Новосибирской области, в лице Главы Баганского сельсовета Баганского района Новосибирской области Кудрявцева Олега Юрьевича, действующего на Устава Баганского сельсовета Баганского района Новосибирской области, именуемая в дальнейшем «</w:t>
      </w:r>
      <w:r w:rsidRPr="00171550">
        <w:rPr>
          <w:rFonts w:ascii="Times New Roman" w:eastAsia="Times New Roman" w:hAnsi="Times New Roman" w:cs="Times New Roman"/>
          <w:b/>
          <w:bCs/>
        </w:rPr>
        <w:t xml:space="preserve">Арендодатель» </w:t>
      </w:r>
      <w:r w:rsidRPr="00171550">
        <w:rPr>
          <w:rFonts w:ascii="Times New Roman" w:eastAsia="Times New Roman" w:hAnsi="Times New Roman" w:cs="Times New Roman"/>
        </w:rPr>
        <w:t xml:space="preserve">одной стороны, и </w:t>
      </w:r>
      <w:r w:rsidRPr="00171550">
        <w:rPr>
          <w:rFonts w:ascii="Times New Roman" w:eastAsia="Times New Roman" w:hAnsi="Times New Roman" w:cs="Times New Roman"/>
          <w:b/>
          <w:bCs/>
        </w:rPr>
        <w:t>____________________</w:t>
      </w:r>
      <w:r w:rsidRPr="00171550">
        <w:rPr>
          <w:rFonts w:ascii="Times New Roman" w:eastAsia="Times New Roman" w:hAnsi="Times New Roman" w:cs="Times New Roman"/>
        </w:rPr>
        <w:t>, в лице ___________________________, действующего на основании ________________, именуемый в дальнейшем «</w:t>
      </w:r>
      <w:r w:rsidRPr="00171550">
        <w:rPr>
          <w:rFonts w:ascii="Times New Roman" w:eastAsia="Times New Roman" w:hAnsi="Times New Roman" w:cs="Times New Roman"/>
          <w:b/>
          <w:bCs/>
        </w:rPr>
        <w:t>Арендатор»</w:t>
      </w:r>
      <w:r w:rsidRPr="00171550">
        <w:rPr>
          <w:rFonts w:ascii="Times New Roman" w:eastAsia="Times New Roman" w:hAnsi="Times New Roman" w:cs="Times New Roman"/>
        </w:rPr>
        <w:t>, с другой стороны, на основании протокола о результатах торгов от ______ № ___, заключили настоящий до-говор о нижеследующем:</w:t>
      </w:r>
    </w:p>
    <w:p w:rsidR="00502FDB" w:rsidRPr="00171550" w:rsidRDefault="00502FDB" w:rsidP="00502FDB">
      <w:pPr>
        <w:rPr>
          <w:rFonts w:ascii="Times New Roman" w:hAnsi="Times New Roman" w:cs="Times New Roman"/>
        </w:rPr>
      </w:pPr>
    </w:p>
    <w:p w:rsidR="00502FDB" w:rsidRPr="00171550" w:rsidRDefault="00502FDB" w:rsidP="00502FDB">
      <w:pPr>
        <w:jc w:val="center"/>
        <w:rPr>
          <w:rFonts w:ascii="Times New Roman" w:hAnsi="Times New Roman" w:cs="Times New Roman"/>
        </w:rPr>
      </w:pPr>
      <w:r w:rsidRPr="00171550">
        <w:rPr>
          <w:rFonts w:ascii="Times New Roman" w:eastAsia="Times New Roman" w:hAnsi="Times New Roman" w:cs="Times New Roman"/>
          <w:b/>
          <w:bCs/>
        </w:rPr>
        <w:t>1. ПРЕДМЕТ ДОГОВОРА</w:t>
      </w:r>
    </w:p>
    <w:p w:rsidR="00502FDB" w:rsidRPr="00171550" w:rsidRDefault="00502FDB" w:rsidP="00502FDB">
      <w:pPr>
        <w:rPr>
          <w:rFonts w:ascii="Times New Roman" w:hAnsi="Times New Roman" w:cs="Times New Roman"/>
        </w:rPr>
      </w:pPr>
    </w:p>
    <w:p w:rsidR="00502FDB" w:rsidRPr="00171550" w:rsidRDefault="00502FDB" w:rsidP="00502FDB">
      <w:pPr>
        <w:ind w:left="1" w:firstLine="708"/>
        <w:jc w:val="both"/>
        <w:rPr>
          <w:rFonts w:ascii="Times New Roman" w:hAnsi="Times New Roman" w:cs="Times New Roman"/>
        </w:rPr>
      </w:pPr>
      <w:r w:rsidRPr="00171550">
        <w:rPr>
          <w:rFonts w:ascii="Times New Roman" w:eastAsia="Times New Roman" w:hAnsi="Times New Roman" w:cs="Times New Roman"/>
        </w:rPr>
        <w:t>1.1. Арендодатель предоставляет Арендатору во временное пользование за плату нежилое здание - здание рембыттехники, расположен__ по адресу</w:t>
      </w:r>
      <w:r w:rsidRPr="00171550">
        <w:rPr>
          <w:rFonts w:ascii="Times New Roman" w:eastAsia="Times New Roman" w:hAnsi="Times New Roman" w:cs="Times New Roman"/>
          <w:b/>
          <w:bCs/>
        </w:rPr>
        <w:t>:</w:t>
      </w:r>
      <w:r w:rsidRPr="00171550">
        <w:rPr>
          <w:rFonts w:ascii="Times New Roman" w:eastAsia="Times New Roman" w:hAnsi="Times New Roman" w:cs="Times New Roman"/>
        </w:rPr>
        <w:t xml:space="preserve"> г Новосибирская область, Баганский район, с.Баган, ул.Школьная, 1</w:t>
      </w:r>
      <w:r w:rsidRPr="00171550">
        <w:rPr>
          <w:rFonts w:ascii="Times New Roman" w:eastAsia="Times New Roman" w:hAnsi="Times New Roman" w:cs="Times New Roman"/>
          <w:b/>
          <w:bCs/>
        </w:rPr>
        <w:t xml:space="preserve">, </w:t>
      </w:r>
      <w:r w:rsidRPr="00171550">
        <w:rPr>
          <w:rFonts w:ascii="Times New Roman" w:eastAsia="Times New Roman" w:hAnsi="Times New Roman" w:cs="Times New Roman"/>
        </w:rPr>
        <w:t xml:space="preserve">именуемое далее «объект недвижимости».Характеристика объекта недвижимости: общая площадь </w:t>
      </w:r>
      <w:r w:rsidRPr="00171550">
        <w:rPr>
          <w:rFonts w:ascii="Times New Roman" w:eastAsia="Times New Roman" w:hAnsi="Times New Roman" w:cs="Times New Roman"/>
          <w:b/>
          <w:bCs/>
        </w:rPr>
        <w:t>40,2</w:t>
      </w:r>
      <w:r w:rsidRPr="00171550">
        <w:rPr>
          <w:rFonts w:ascii="Times New Roman" w:eastAsia="Times New Roman" w:hAnsi="Times New Roman" w:cs="Times New Roman"/>
        </w:rPr>
        <w:t xml:space="preserve"> кв. м, в том числе этаж </w:t>
      </w:r>
      <w:r w:rsidRPr="00171550">
        <w:rPr>
          <w:rFonts w:ascii="Times New Roman" w:eastAsia="Times New Roman" w:hAnsi="Times New Roman" w:cs="Times New Roman"/>
          <w:b/>
          <w:bCs/>
        </w:rPr>
        <w:t xml:space="preserve">1 </w:t>
      </w:r>
      <w:r w:rsidRPr="00171550">
        <w:rPr>
          <w:rFonts w:ascii="Times New Roman" w:eastAsia="Times New Roman" w:hAnsi="Times New Roman" w:cs="Times New Roman"/>
        </w:rPr>
        <w:t>кв. м. (план и экспликация прилагаются).</w:t>
      </w:r>
    </w:p>
    <w:p w:rsidR="00502FDB" w:rsidRDefault="00502FDB" w:rsidP="00502FDB">
      <w:pPr>
        <w:ind w:left="1" w:firstLine="708"/>
        <w:jc w:val="both"/>
        <w:rPr>
          <w:rFonts w:ascii="Times New Roman" w:eastAsia="Times New Roman" w:hAnsi="Times New Roman" w:cs="Times New Roman"/>
        </w:rPr>
      </w:pPr>
      <w:r w:rsidRPr="00171550">
        <w:rPr>
          <w:rFonts w:ascii="Times New Roman" w:eastAsia="Times New Roman" w:hAnsi="Times New Roman" w:cs="Times New Roman"/>
        </w:rPr>
        <w:t xml:space="preserve">1.2. </w:t>
      </w:r>
      <w:r>
        <w:rPr>
          <w:rFonts w:ascii="Times New Roman" w:eastAsia="Times New Roman" w:hAnsi="Times New Roman" w:cs="Times New Roman"/>
        </w:rPr>
        <w:t>Объект недвижимости, указанный в п.1.1, передается Арендатору для использованияпод: административное здание.</w:t>
      </w:r>
    </w:p>
    <w:p w:rsidR="00502FDB" w:rsidRPr="00171550" w:rsidRDefault="00502FDB" w:rsidP="00502FDB">
      <w:pPr>
        <w:ind w:left="1" w:firstLine="708"/>
        <w:jc w:val="both"/>
        <w:rPr>
          <w:rFonts w:ascii="Times New Roman" w:hAnsi="Times New Roman" w:cs="Times New Roman"/>
        </w:rPr>
      </w:pPr>
      <w:r>
        <w:rPr>
          <w:rFonts w:ascii="Times New Roman" w:eastAsia="Times New Roman" w:hAnsi="Times New Roman" w:cs="Times New Roman"/>
        </w:rPr>
        <w:t xml:space="preserve">1.3. </w:t>
      </w:r>
      <w:r w:rsidRPr="00171550">
        <w:rPr>
          <w:rFonts w:ascii="Times New Roman" w:eastAsia="Times New Roman" w:hAnsi="Times New Roman" w:cs="Times New Roman"/>
        </w:rPr>
        <w:t>Передача объекта недвижимости в аренду не влечет перехода права собственности на него.</w:t>
      </w:r>
    </w:p>
    <w:p w:rsidR="00502FDB" w:rsidRPr="00171550" w:rsidRDefault="00502FDB" w:rsidP="00502FDB">
      <w:pPr>
        <w:ind w:left="1" w:firstLine="708"/>
        <w:jc w:val="both"/>
        <w:rPr>
          <w:rFonts w:ascii="Times New Roman" w:hAnsi="Times New Roman" w:cs="Times New Roman"/>
        </w:rPr>
      </w:pPr>
      <w:r w:rsidRPr="00171550">
        <w:rPr>
          <w:rFonts w:ascii="Times New Roman" w:eastAsia="Times New Roman" w:hAnsi="Times New Roman" w:cs="Times New Roman"/>
        </w:rPr>
        <w:t>1.3. Переход права собственности на сданный в аренду объект недвижимости к другому лицу не является основанием для изменения или расторжения настоящего договора.</w:t>
      </w:r>
    </w:p>
    <w:p w:rsidR="00502FDB" w:rsidRPr="00171550" w:rsidRDefault="00502FDB" w:rsidP="00502FDB">
      <w:pPr>
        <w:ind w:left="1" w:firstLine="708"/>
        <w:jc w:val="both"/>
        <w:rPr>
          <w:rFonts w:ascii="Times New Roman" w:hAnsi="Times New Roman" w:cs="Times New Roman"/>
        </w:rPr>
      </w:pPr>
      <w:r w:rsidRPr="00171550">
        <w:rPr>
          <w:rFonts w:ascii="Times New Roman" w:eastAsia="Times New Roman" w:hAnsi="Times New Roman" w:cs="Times New Roman"/>
        </w:rPr>
        <w:t>1.4. Неотделимые улучшения арендованного объекта недвижимости производятся Арендатором за свой счет и только с разрешения Арендодателя. Стоимость таких улучшений по окончании срока договора аренды не возмещается.</w:t>
      </w:r>
    </w:p>
    <w:p w:rsidR="00502FDB" w:rsidRPr="00171550" w:rsidRDefault="00502FDB" w:rsidP="00502FDB">
      <w:pPr>
        <w:rPr>
          <w:rFonts w:ascii="Times New Roman" w:hAnsi="Times New Roman" w:cs="Times New Roman"/>
        </w:rPr>
      </w:pPr>
    </w:p>
    <w:p w:rsidR="00502FDB" w:rsidRPr="00171550" w:rsidRDefault="00502FDB" w:rsidP="00502FDB">
      <w:pPr>
        <w:ind w:left="3341"/>
        <w:rPr>
          <w:rFonts w:ascii="Times New Roman" w:hAnsi="Times New Roman" w:cs="Times New Roman"/>
        </w:rPr>
      </w:pPr>
      <w:r w:rsidRPr="00171550">
        <w:rPr>
          <w:rFonts w:ascii="Times New Roman" w:eastAsia="Times New Roman" w:hAnsi="Times New Roman" w:cs="Times New Roman"/>
          <w:b/>
          <w:bCs/>
        </w:rPr>
        <w:t>2. ОБЯЗАННОСТИ СТОРОН</w:t>
      </w:r>
    </w:p>
    <w:p w:rsidR="00502FDB" w:rsidRPr="00171550" w:rsidRDefault="00502FDB" w:rsidP="00502FDB">
      <w:pPr>
        <w:rPr>
          <w:rFonts w:ascii="Times New Roman" w:hAnsi="Times New Roman" w:cs="Times New Roman"/>
        </w:rPr>
      </w:pPr>
    </w:p>
    <w:p w:rsidR="00502FDB" w:rsidRPr="00171550" w:rsidRDefault="00502FDB" w:rsidP="00502FDB">
      <w:pPr>
        <w:ind w:left="721"/>
        <w:rPr>
          <w:rFonts w:ascii="Times New Roman" w:hAnsi="Times New Roman" w:cs="Times New Roman"/>
        </w:rPr>
      </w:pPr>
      <w:r w:rsidRPr="00171550">
        <w:rPr>
          <w:rFonts w:ascii="Times New Roman" w:eastAsia="Times New Roman" w:hAnsi="Times New Roman" w:cs="Times New Roman"/>
        </w:rPr>
        <w:t>2.1. Арендодатель обязуется:</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2.1.1. Передать через держателя имущества муниципальной казны объект недвижимости Арендатору по акту приема-передачи в состоянии, пригодном для использования.</w:t>
      </w:r>
    </w:p>
    <w:p w:rsidR="00502FDB" w:rsidRPr="00171550" w:rsidRDefault="00502FDB" w:rsidP="00502FDB">
      <w:pPr>
        <w:ind w:left="721"/>
        <w:rPr>
          <w:rFonts w:ascii="Times New Roman" w:hAnsi="Times New Roman" w:cs="Times New Roman"/>
        </w:rPr>
      </w:pPr>
      <w:r w:rsidRPr="00171550">
        <w:rPr>
          <w:rFonts w:ascii="Times New Roman" w:eastAsia="Times New Roman" w:hAnsi="Times New Roman" w:cs="Times New Roman"/>
        </w:rPr>
        <w:t>2.1.2. Не препятствовать Арендатору в пользовании арендуемым объектом недвижимости.</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2.1.3. В случае аварий, произошедших не по вине Арендатора, оказывать Арендатору необходимое содействие по их устранению.</w:t>
      </w:r>
    </w:p>
    <w:p w:rsidR="00502FDB" w:rsidRDefault="00502FDB" w:rsidP="00502FDB">
      <w:pPr>
        <w:ind w:left="721"/>
        <w:rPr>
          <w:rFonts w:ascii="Times New Roman" w:eastAsia="Times New Roman" w:hAnsi="Times New Roman" w:cs="Times New Roman"/>
        </w:rPr>
      </w:pPr>
      <w:r w:rsidRPr="00171550">
        <w:rPr>
          <w:rFonts w:ascii="Times New Roman" w:eastAsia="Times New Roman" w:hAnsi="Times New Roman" w:cs="Times New Roman"/>
        </w:rPr>
        <w:t>2.2. Арендатор обязуется:</w:t>
      </w:r>
    </w:p>
    <w:p w:rsidR="00502FDB" w:rsidRDefault="00502FDB" w:rsidP="00502FDB">
      <w:pPr>
        <w:spacing w:line="234" w:lineRule="auto"/>
        <w:ind w:left="1" w:firstLine="720"/>
        <w:jc w:val="both"/>
        <w:rPr>
          <w:sz w:val="20"/>
          <w:szCs w:val="20"/>
        </w:rPr>
      </w:pPr>
      <w:r>
        <w:rPr>
          <w:rFonts w:ascii="Times New Roman" w:eastAsia="Times New Roman" w:hAnsi="Times New Roman" w:cs="Times New Roman"/>
        </w:rPr>
        <w:t>2.2.1. Использовать объект недвижимости исключительно по целевому назначению, указанному в пункте 1.2 настоящего договора.</w:t>
      </w:r>
    </w:p>
    <w:p w:rsidR="00502FDB" w:rsidRDefault="00502FDB" w:rsidP="00502FDB">
      <w:pPr>
        <w:spacing w:line="234" w:lineRule="auto"/>
        <w:ind w:left="1" w:firstLine="720"/>
        <w:jc w:val="both"/>
        <w:rPr>
          <w:rFonts w:ascii="Times New Roman" w:eastAsia="Times New Roman" w:hAnsi="Times New Roman" w:cs="Times New Roman"/>
        </w:rPr>
      </w:pPr>
      <w:r>
        <w:rPr>
          <w:rFonts w:ascii="Times New Roman" w:eastAsia="Times New Roman" w:hAnsi="Times New Roman" w:cs="Times New Roman"/>
        </w:rPr>
        <w:t>Неиспользование арендованного объекта недвижимости или использование его не по целевому назначению, указанному в пункте 1.2 настоящего договора, не допускается.</w:t>
      </w:r>
    </w:p>
    <w:p w:rsidR="00502FDB" w:rsidRDefault="00502FDB" w:rsidP="00502FDB">
      <w:pPr>
        <w:spacing w:line="234" w:lineRule="auto"/>
        <w:ind w:left="1" w:firstLine="720"/>
        <w:jc w:val="both"/>
        <w:rPr>
          <w:sz w:val="20"/>
          <w:szCs w:val="20"/>
        </w:rPr>
      </w:pPr>
      <w:r>
        <w:rPr>
          <w:rFonts w:ascii="Times New Roman" w:eastAsia="Times New Roman" w:hAnsi="Times New Roman" w:cs="Times New Roman"/>
        </w:rPr>
        <w:t>Цель использования объекта недвижимости, указанного в пункте 1.2 настоящего договора, может быть изменена, исключительно с письменного разрешения Арендодателя. Данные изменения оформляются путем заключения дополнительного соглашения к настоящему договору.</w:t>
      </w:r>
    </w:p>
    <w:p w:rsidR="00502FDB" w:rsidRPr="00171550" w:rsidRDefault="00502FDB" w:rsidP="00502FDB">
      <w:pPr>
        <w:ind w:left="721"/>
        <w:rPr>
          <w:rFonts w:ascii="Times New Roman" w:hAnsi="Times New Roman" w:cs="Times New Roman"/>
        </w:rPr>
      </w:pPr>
    </w:p>
    <w:p w:rsidR="00502FDB" w:rsidRPr="00171550" w:rsidRDefault="00502FDB" w:rsidP="00502FDB">
      <w:pPr>
        <w:ind w:left="1" w:firstLine="720"/>
        <w:jc w:val="both"/>
        <w:rPr>
          <w:rFonts w:ascii="Times New Roman" w:hAnsi="Times New Roman" w:cs="Times New Roman"/>
        </w:rPr>
      </w:pPr>
      <w:r>
        <w:rPr>
          <w:rFonts w:ascii="Times New Roman" w:eastAsia="Times New Roman" w:hAnsi="Times New Roman" w:cs="Times New Roman"/>
        </w:rPr>
        <w:lastRenderedPageBreak/>
        <w:t>2.2.2</w:t>
      </w:r>
      <w:r w:rsidRPr="00171550">
        <w:rPr>
          <w:rFonts w:ascii="Times New Roman" w:eastAsia="Times New Roman" w:hAnsi="Times New Roman" w:cs="Times New Roman"/>
        </w:rPr>
        <w:t>. Содержать арендуемый объект недвижимости в технически исправном и надлежащем санитарном состоянии, в том числе осуществлять обслуживание и текущий ремонт инженерно-технических коммуникаций в арендуемом помещении, выполнять правила гражданской обороны и пожарной безопасности за счет собственных средств. Аналогичные требования распространяются на прилегающую к зданию территорию пропорционально арендуемой площади.</w:t>
      </w:r>
    </w:p>
    <w:p w:rsidR="00502FDB" w:rsidRPr="00171550" w:rsidRDefault="00502FDB" w:rsidP="00502FDB">
      <w:pPr>
        <w:numPr>
          <w:ilvl w:val="1"/>
          <w:numId w:val="11"/>
        </w:numPr>
        <w:tabs>
          <w:tab w:val="left" w:pos="944"/>
        </w:tabs>
        <w:ind w:left="1" w:firstLine="719"/>
        <w:jc w:val="both"/>
        <w:rPr>
          <w:rFonts w:ascii="Times New Roman" w:eastAsia="Times New Roman" w:hAnsi="Times New Roman" w:cs="Times New Roman"/>
        </w:rPr>
      </w:pPr>
      <w:r w:rsidRPr="00171550">
        <w:rPr>
          <w:rFonts w:ascii="Times New Roman" w:eastAsia="Times New Roman" w:hAnsi="Times New Roman" w:cs="Times New Roman"/>
        </w:rPr>
        <w:t>случае аренды отдельно стоящего (пристроенного) здания либо помещения в отдельно стоящем (пристроенном) здании осуществлять обслуживание</w:t>
      </w:r>
      <w:r>
        <w:rPr>
          <w:rFonts w:ascii="Times New Roman" w:eastAsia="Times New Roman" w:hAnsi="Times New Roman" w:cs="Times New Roman"/>
        </w:rPr>
        <w:t xml:space="preserve"> и текущий ремонт кровли и фаса</w:t>
      </w:r>
      <w:r w:rsidRPr="00171550">
        <w:rPr>
          <w:rFonts w:ascii="Times New Roman" w:eastAsia="Times New Roman" w:hAnsi="Times New Roman" w:cs="Times New Roman"/>
        </w:rPr>
        <w:t>да здания пропорционально арендуемой площади за счет собственных средств.</w:t>
      </w:r>
    </w:p>
    <w:p w:rsidR="00502FDB" w:rsidRPr="00171550" w:rsidRDefault="00502FDB" w:rsidP="00502FDB">
      <w:pPr>
        <w:ind w:firstLine="709"/>
        <w:rPr>
          <w:rFonts w:ascii="Times New Roman" w:eastAsia="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3</w:t>
      </w:r>
      <w:r w:rsidRPr="00171550">
        <w:rPr>
          <w:rFonts w:ascii="Times New Roman" w:eastAsia="Times New Roman" w:hAnsi="Times New Roman" w:cs="Times New Roman"/>
        </w:rPr>
        <w:t>. Оплачивать коммунальные услуги в соответствии с условиями, предусмотреннымипрямых договорах с предприятиями-поставщиками коммунальных услуг.</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4</w:t>
      </w:r>
      <w:r w:rsidRPr="00171550">
        <w:rPr>
          <w:rFonts w:ascii="Times New Roman" w:eastAsia="Times New Roman" w:hAnsi="Times New Roman" w:cs="Times New Roman"/>
        </w:rPr>
        <w:t>. В случае аварии немедленно поставить в известность Арендодателя и принять меры по устранению последствий аварии.</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5</w:t>
      </w:r>
      <w:r w:rsidRPr="00171550">
        <w:rPr>
          <w:rFonts w:ascii="Times New Roman" w:eastAsia="Times New Roman" w:hAnsi="Times New Roman" w:cs="Times New Roman"/>
        </w:rPr>
        <w:t>. Своевременно производить текущий ремонт объекта недвижимости за свой счет без отнесения затрат в счет арендной платы.</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Капитальный ремонт объекта недвижимости, в случае его необходимости, производится Арендатором за свой счет, без отнесения затрат в счет арендной платы.</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6</w:t>
      </w:r>
      <w:r w:rsidRPr="00171550">
        <w:rPr>
          <w:rFonts w:ascii="Times New Roman" w:eastAsia="Times New Roman" w:hAnsi="Times New Roman" w:cs="Times New Roman"/>
        </w:rPr>
        <w:t>. Не сдавать арендуемые площади в субаренду, не передавать в пользование третьим лицам и не передавать свои права и обязанности по договору аренды другому лицу без письменного разрешения Арендодателя.</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7</w:t>
      </w:r>
      <w:r w:rsidRPr="00171550">
        <w:rPr>
          <w:rFonts w:ascii="Times New Roman" w:eastAsia="Times New Roman" w:hAnsi="Times New Roman" w:cs="Times New Roman"/>
        </w:rPr>
        <w:t>. Вносить арендную плату в размере, порядке и сроки, установленные в разделе 3 настоящего договора</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8</w:t>
      </w:r>
      <w:r w:rsidRPr="00171550">
        <w:rPr>
          <w:rFonts w:ascii="Times New Roman" w:eastAsia="Times New Roman" w:hAnsi="Times New Roman" w:cs="Times New Roman"/>
        </w:rPr>
        <w:t>. По окончании срока договора либо при досрочном расторжении договора сдать объект недвижимости держателю имущества муниципальной казны по акту приема-передачи в исправном состоянии, с учетом нормативного износа, и провести сверку платежей.</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9</w:t>
      </w:r>
      <w:r w:rsidRPr="00171550">
        <w:rPr>
          <w:rFonts w:ascii="Times New Roman" w:eastAsia="Times New Roman" w:hAnsi="Times New Roman" w:cs="Times New Roman"/>
        </w:rPr>
        <w:t>. Письменно извещать Арендодателя об изменении своего места нахождения (места жительства) или фактического адреса.</w:t>
      </w:r>
    </w:p>
    <w:p w:rsidR="00502FDB" w:rsidRPr="00171550" w:rsidRDefault="00502FDB" w:rsidP="00502FDB">
      <w:pPr>
        <w:ind w:left="721"/>
        <w:jc w:val="both"/>
        <w:rPr>
          <w:rFonts w:ascii="Times New Roman" w:hAnsi="Times New Roman" w:cs="Times New Roman"/>
        </w:rPr>
      </w:pPr>
      <w:r w:rsidRPr="00171550">
        <w:rPr>
          <w:rFonts w:ascii="Times New Roman" w:eastAsia="Times New Roman" w:hAnsi="Times New Roman" w:cs="Times New Roman"/>
        </w:rPr>
        <w:t>2.2.</w:t>
      </w:r>
      <w:r>
        <w:rPr>
          <w:rFonts w:ascii="Times New Roman" w:eastAsia="Times New Roman" w:hAnsi="Times New Roman" w:cs="Times New Roman"/>
        </w:rPr>
        <w:t>10</w:t>
      </w:r>
      <w:r w:rsidRPr="00171550">
        <w:rPr>
          <w:rFonts w:ascii="Times New Roman" w:eastAsia="Times New Roman" w:hAnsi="Times New Roman" w:cs="Times New Roman"/>
        </w:rPr>
        <w:t>. Не использовать арендуемый объект недвижимости для:</w:t>
      </w:r>
    </w:p>
    <w:p w:rsidR="00502FDB" w:rsidRPr="00171550" w:rsidRDefault="00502FDB" w:rsidP="00502FDB">
      <w:pPr>
        <w:numPr>
          <w:ilvl w:val="0"/>
          <w:numId w:val="12"/>
        </w:numPr>
        <w:tabs>
          <w:tab w:val="left" w:pos="861"/>
        </w:tabs>
        <w:ind w:left="861" w:hanging="141"/>
        <w:jc w:val="both"/>
        <w:rPr>
          <w:rFonts w:ascii="Times New Roman" w:eastAsia="Times New Roman" w:hAnsi="Times New Roman" w:cs="Times New Roman"/>
        </w:rPr>
      </w:pPr>
      <w:r w:rsidRPr="00171550">
        <w:rPr>
          <w:rFonts w:ascii="Times New Roman" w:eastAsia="Times New Roman" w:hAnsi="Times New Roman" w:cs="Times New Roman"/>
        </w:rPr>
        <w:t>организации ломбарда;</w:t>
      </w:r>
    </w:p>
    <w:p w:rsidR="00502FDB" w:rsidRPr="00171550" w:rsidRDefault="00502FDB" w:rsidP="00502FDB">
      <w:pPr>
        <w:numPr>
          <w:ilvl w:val="0"/>
          <w:numId w:val="12"/>
        </w:numPr>
        <w:tabs>
          <w:tab w:val="left" w:pos="899"/>
        </w:tabs>
        <w:ind w:left="1" w:firstLine="719"/>
        <w:jc w:val="both"/>
        <w:rPr>
          <w:rFonts w:ascii="Times New Roman" w:eastAsia="Times New Roman" w:hAnsi="Times New Roman" w:cs="Times New Roman"/>
        </w:rPr>
      </w:pPr>
      <w:r w:rsidRPr="00171550">
        <w:rPr>
          <w:rFonts w:ascii="Times New Roman" w:eastAsia="Times New Roman" w:hAnsi="Times New Roman" w:cs="Times New Roman"/>
        </w:rPr>
        <w:t>организации специализированного магазина по продаже вино-водочной продукции и реализации пива;</w:t>
      </w:r>
    </w:p>
    <w:p w:rsidR="00502FDB" w:rsidRPr="00171550" w:rsidRDefault="00502FDB" w:rsidP="00502FDB">
      <w:pPr>
        <w:numPr>
          <w:ilvl w:val="0"/>
          <w:numId w:val="12"/>
        </w:numPr>
        <w:tabs>
          <w:tab w:val="left" w:pos="861"/>
        </w:tabs>
        <w:ind w:left="861" w:hanging="141"/>
        <w:jc w:val="both"/>
        <w:rPr>
          <w:rFonts w:ascii="Times New Roman" w:eastAsia="Times New Roman" w:hAnsi="Times New Roman" w:cs="Times New Roman"/>
        </w:rPr>
      </w:pPr>
      <w:r w:rsidRPr="00171550">
        <w:rPr>
          <w:rFonts w:ascii="Times New Roman" w:eastAsia="Times New Roman" w:hAnsi="Times New Roman" w:cs="Times New Roman"/>
        </w:rPr>
        <w:t>распространения рекламы табачных и алкогольных изделий;</w:t>
      </w:r>
    </w:p>
    <w:p w:rsidR="00502FDB" w:rsidRPr="00171550" w:rsidRDefault="00502FDB" w:rsidP="00502FDB">
      <w:pPr>
        <w:numPr>
          <w:ilvl w:val="0"/>
          <w:numId w:val="12"/>
        </w:numPr>
        <w:tabs>
          <w:tab w:val="left" w:pos="861"/>
        </w:tabs>
        <w:ind w:left="861" w:hanging="141"/>
        <w:jc w:val="both"/>
        <w:rPr>
          <w:rFonts w:ascii="Times New Roman" w:eastAsia="Times New Roman" w:hAnsi="Times New Roman" w:cs="Times New Roman"/>
        </w:rPr>
      </w:pPr>
      <w:r w:rsidRPr="00171550">
        <w:rPr>
          <w:rFonts w:ascii="Times New Roman" w:eastAsia="Times New Roman" w:hAnsi="Times New Roman" w:cs="Times New Roman"/>
        </w:rPr>
        <w:t>организации и проведения азартных игр, в том числе размещение игровых автоматов;</w:t>
      </w:r>
    </w:p>
    <w:p w:rsidR="00502FDB" w:rsidRPr="00171550" w:rsidRDefault="00502FDB" w:rsidP="00502FDB">
      <w:pPr>
        <w:numPr>
          <w:ilvl w:val="0"/>
          <w:numId w:val="12"/>
        </w:numPr>
        <w:tabs>
          <w:tab w:val="left" w:pos="860"/>
        </w:tabs>
        <w:ind w:left="1" w:firstLine="719"/>
        <w:jc w:val="both"/>
        <w:rPr>
          <w:rFonts w:ascii="Times New Roman" w:eastAsia="Times New Roman" w:hAnsi="Times New Roman" w:cs="Times New Roman"/>
        </w:rPr>
      </w:pPr>
      <w:r w:rsidRPr="00171550">
        <w:rPr>
          <w:rFonts w:ascii="Times New Roman" w:eastAsia="Times New Roman" w:hAnsi="Times New Roman" w:cs="Times New Roman"/>
        </w:rPr>
        <w:t>распространения аналогов наркотических средств или психотропных веществ, курительных смесей и другой продукции, содержащей вещества, обладающие психоактивным действием.</w:t>
      </w:r>
    </w:p>
    <w:p w:rsidR="00502FDB" w:rsidRPr="00171550" w:rsidRDefault="00502FDB" w:rsidP="00502FDB">
      <w:pPr>
        <w:ind w:left="1" w:firstLine="708"/>
        <w:jc w:val="both"/>
        <w:rPr>
          <w:rFonts w:ascii="Times New Roman" w:eastAsia="Times New Roman" w:hAnsi="Times New Roman" w:cs="Times New Roman"/>
        </w:rPr>
      </w:pPr>
      <w:r w:rsidRPr="00171550">
        <w:rPr>
          <w:rFonts w:ascii="Times New Roman" w:eastAsia="Times New Roman" w:hAnsi="Times New Roman" w:cs="Times New Roman"/>
        </w:rPr>
        <w:t>2.2.1</w:t>
      </w:r>
      <w:r>
        <w:rPr>
          <w:rFonts w:ascii="Times New Roman" w:eastAsia="Times New Roman" w:hAnsi="Times New Roman" w:cs="Times New Roman"/>
        </w:rPr>
        <w:t>1</w:t>
      </w:r>
      <w:r w:rsidRPr="00171550">
        <w:rPr>
          <w:rFonts w:ascii="Times New Roman" w:eastAsia="Times New Roman" w:hAnsi="Times New Roman" w:cs="Times New Roman"/>
        </w:rPr>
        <w:t>. Обеспечивать беспрепятственный доступ представителей Арендодателя и держателя имущества муниципальной казны для проведения проверок состояния и использования арендуемого объекта недвижимости.</w:t>
      </w:r>
    </w:p>
    <w:p w:rsidR="00502FDB" w:rsidRPr="00171550" w:rsidRDefault="00502FDB" w:rsidP="00502FDB">
      <w:pPr>
        <w:ind w:firstLine="709"/>
        <w:jc w:val="both"/>
        <w:rPr>
          <w:rFonts w:ascii="Times New Roman" w:eastAsia="Times New Roman" w:hAnsi="Times New Roman" w:cs="Times New Roman"/>
        </w:rPr>
      </w:pPr>
      <w:r w:rsidRPr="00171550">
        <w:rPr>
          <w:rFonts w:ascii="Times New Roman" w:eastAsia="Times New Roman" w:hAnsi="Times New Roman" w:cs="Times New Roman"/>
        </w:rPr>
        <w:t>2.2.1</w:t>
      </w:r>
      <w:r>
        <w:rPr>
          <w:rFonts w:ascii="Times New Roman" w:eastAsia="Times New Roman" w:hAnsi="Times New Roman" w:cs="Times New Roman"/>
        </w:rPr>
        <w:t>2</w:t>
      </w:r>
      <w:r w:rsidRPr="00171550">
        <w:rPr>
          <w:rFonts w:ascii="Times New Roman" w:eastAsia="Times New Roman" w:hAnsi="Times New Roman" w:cs="Times New Roman"/>
        </w:rPr>
        <w:t>. При уборке прилегающей к арендуемому помещению территории Арендатор обязуется:</w:t>
      </w:r>
    </w:p>
    <w:p w:rsidR="00502FDB" w:rsidRPr="00171550" w:rsidRDefault="00502FDB" w:rsidP="00502FDB">
      <w:pPr>
        <w:ind w:left="1" w:firstLine="720"/>
        <w:jc w:val="both"/>
        <w:rPr>
          <w:rFonts w:ascii="Times New Roman" w:eastAsia="Times New Roman" w:hAnsi="Times New Roman" w:cs="Times New Roman"/>
        </w:rPr>
      </w:pPr>
      <w:r w:rsidRPr="00171550">
        <w:rPr>
          <w:rFonts w:ascii="Times New Roman" w:eastAsia="Times New Roman" w:hAnsi="Times New Roman" w:cs="Times New Roman"/>
        </w:rPr>
        <w:t>осуществлять уборку пропорционально арендуемой площади помещений, согласовав границы закрепленного участка территории с Администрацией Баганского сельсовета, выделять для этих целей необходимые средства;</w:t>
      </w:r>
    </w:p>
    <w:p w:rsidR="00502FDB" w:rsidRPr="00171550" w:rsidRDefault="00502FDB" w:rsidP="00502FDB">
      <w:pPr>
        <w:ind w:left="1" w:firstLine="720"/>
        <w:jc w:val="both"/>
        <w:rPr>
          <w:rFonts w:ascii="Times New Roman" w:hAnsi="Times New Roman" w:cs="Times New Roman"/>
        </w:rPr>
      </w:pPr>
      <w:r w:rsidRPr="00171550">
        <w:rPr>
          <w:rFonts w:ascii="Times New Roman" w:eastAsia="Times New Roman" w:hAnsi="Times New Roman" w:cs="Times New Roman"/>
        </w:rPr>
        <w:t>при уборке в зимний период в обязательном порядке использовать пескосоляные смеси, обеспечить устройство перед отдельными входами сменных «ковриков», исключающих необходимость механического удаления образующейся наледи.</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2.2.1</w:t>
      </w:r>
      <w:r>
        <w:rPr>
          <w:rFonts w:ascii="Times New Roman" w:eastAsia="Times New Roman" w:hAnsi="Times New Roman" w:cs="Times New Roman"/>
        </w:rPr>
        <w:t>3</w:t>
      </w:r>
      <w:r w:rsidRPr="00171550">
        <w:rPr>
          <w:rFonts w:ascii="Times New Roman" w:eastAsia="Times New Roman" w:hAnsi="Times New Roman" w:cs="Times New Roman"/>
        </w:rPr>
        <w:t>. Оснащение арендуемого объекта недвижимости индивидуальными приборами учета, а также их содержание, обслуживание и поверка, производится за свой счет, без отнесения затрат в счет арендной платы.</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Индивидуальные приборы учета являются неотделимыми улучшениями недвижимого имущества муниципальной казны и собственностью арендодателя.</w:t>
      </w:r>
    </w:p>
    <w:p w:rsidR="00502FDB" w:rsidRPr="00171550" w:rsidRDefault="00502FDB" w:rsidP="00502FDB">
      <w:pPr>
        <w:ind w:left="720"/>
        <w:rPr>
          <w:rFonts w:ascii="Times New Roman" w:hAnsi="Times New Roman" w:cs="Times New Roman"/>
        </w:rPr>
      </w:pPr>
      <w:r w:rsidRPr="00171550">
        <w:rPr>
          <w:rFonts w:ascii="Times New Roman" w:eastAsia="Times New Roman" w:hAnsi="Times New Roman" w:cs="Times New Roman"/>
        </w:rPr>
        <w:t>2.2.1</w:t>
      </w:r>
      <w:r>
        <w:rPr>
          <w:rFonts w:ascii="Times New Roman" w:eastAsia="Times New Roman" w:hAnsi="Times New Roman" w:cs="Times New Roman"/>
        </w:rPr>
        <w:t>4</w:t>
      </w:r>
      <w:r w:rsidRPr="00171550">
        <w:rPr>
          <w:rFonts w:ascii="Times New Roman" w:eastAsia="Times New Roman" w:hAnsi="Times New Roman" w:cs="Times New Roman"/>
        </w:rPr>
        <w:t>. Соблюдать трудовое и налоговое законодательство.</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lastRenderedPageBreak/>
        <w:t>2.3. Арендодатель вправе проверять объект недвижимости в части выполнения Арендатором обязательств по договору аренды. При установлении нарушений Арендодатель вправе ставить вопрос о досрочном прекращении договора либо о взыскании в судебном порядке убытков в соответствии с действующим законодательством.</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13"/>
        </w:numPr>
        <w:tabs>
          <w:tab w:val="left" w:pos="3100"/>
        </w:tabs>
        <w:ind w:left="3100" w:hanging="240"/>
        <w:rPr>
          <w:rFonts w:ascii="Times New Roman" w:eastAsia="Times New Roman" w:hAnsi="Times New Roman" w:cs="Times New Roman"/>
          <w:b/>
          <w:bCs/>
        </w:rPr>
      </w:pPr>
      <w:r w:rsidRPr="00171550">
        <w:rPr>
          <w:rFonts w:ascii="Times New Roman" w:eastAsia="Times New Roman" w:hAnsi="Times New Roman" w:cs="Times New Roman"/>
          <w:b/>
          <w:bCs/>
        </w:rPr>
        <w:t>ПЛАТЕЖИ И РАСЧЕТЫ ПО ДОГОВОРУ</w:t>
      </w:r>
    </w:p>
    <w:p w:rsidR="00502FDB" w:rsidRPr="00171550" w:rsidRDefault="00502FDB" w:rsidP="00502FDB">
      <w:pPr>
        <w:rPr>
          <w:rFonts w:ascii="Times New Roman" w:hAnsi="Times New Roman" w:cs="Times New Roman"/>
        </w:rPr>
      </w:pP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3.1. За пользование арендованным объектом недвижимости Арендатор уплачивает Арендодателю арендную плату.</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 xml:space="preserve">3.2. Арендная плата, сложившаяся по результатам проведения аукциона (протокол от _________ № ______), составляет за арендуемую площадь </w:t>
      </w:r>
      <w:r w:rsidRPr="00171550">
        <w:rPr>
          <w:rFonts w:ascii="Times New Roman" w:eastAsia="Times New Roman" w:hAnsi="Times New Roman" w:cs="Times New Roman"/>
          <w:b/>
          <w:bCs/>
        </w:rPr>
        <w:t>40,2</w:t>
      </w:r>
      <w:r w:rsidRPr="00171550">
        <w:rPr>
          <w:rFonts w:ascii="Times New Roman" w:eastAsia="Times New Roman" w:hAnsi="Times New Roman" w:cs="Times New Roman"/>
        </w:rPr>
        <w:t xml:space="preserve"> кв. м сумму </w:t>
      </w:r>
      <w:r w:rsidRPr="00171550">
        <w:rPr>
          <w:rFonts w:ascii="Times New Roman" w:eastAsia="Times New Roman" w:hAnsi="Times New Roman" w:cs="Times New Roman"/>
          <w:b/>
          <w:bCs/>
        </w:rPr>
        <w:t>0.00</w:t>
      </w:r>
      <w:r w:rsidRPr="00171550">
        <w:rPr>
          <w:rFonts w:ascii="Times New Roman" w:eastAsia="Times New Roman" w:hAnsi="Times New Roman" w:cs="Times New Roman"/>
        </w:rPr>
        <w:t xml:space="preserve"> рублей в месяц.</w:t>
      </w: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 xml:space="preserve">Арендатор ежемесячно вносит на расчётный счёт Арендодателя </w:t>
      </w:r>
      <w:r w:rsidRPr="00171550">
        <w:rPr>
          <w:rFonts w:ascii="Times New Roman" w:eastAsia="Times New Roman" w:hAnsi="Times New Roman" w:cs="Times New Roman"/>
          <w:b/>
          <w:bCs/>
        </w:rPr>
        <w:t>0.00</w:t>
      </w:r>
      <w:r w:rsidRPr="00171550">
        <w:rPr>
          <w:rFonts w:ascii="Times New Roman" w:eastAsia="Times New Roman" w:hAnsi="Times New Roman" w:cs="Times New Roman"/>
        </w:rPr>
        <w:t xml:space="preserve"> рублей в месяц не позднее 15 числа текущего месяца.</w:t>
      </w:r>
    </w:p>
    <w:p w:rsidR="00502FDB" w:rsidRPr="00171550" w:rsidRDefault="00502FDB" w:rsidP="00502FDB">
      <w:pPr>
        <w:numPr>
          <w:ilvl w:val="0"/>
          <w:numId w:val="14"/>
        </w:numPr>
        <w:tabs>
          <w:tab w:val="left" w:pos="953"/>
        </w:tabs>
        <w:ind w:firstLine="707"/>
        <w:jc w:val="both"/>
        <w:rPr>
          <w:rFonts w:ascii="Times New Roman" w:eastAsia="Times New Roman" w:hAnsi="Times New Roman" w:cs="Times New Roman"/>
        </w:rPr>
      </w:pPr>
      <w:r w:rsidRPr="00171550">
        <w:rPr>
          <w:rFonts w:ascii="Times New Roman" w:eastAsia="Times New Roman" w:hAnsi="Times New Roman" w:cs="Times New Roman"/>
        </w:rPr>
        <w:t>платежном поручении указывается назначение платежа, номер договора, дата заключения, период, за который вносится арендная плата.</w:t>
      </w:r>
    </w:p>
    <w:p w:rsidR="00502FDB" w:rsidRPr="00171550" w:rsidRDefault="00502FDB" w:rsidP="00502FDB">
      <w:pPr>
        <w:ind w:firstLine="708"/>
        <w:jc w:val="both"/>
        <w:rPr>
          <w:rFonts w:ascii="Times New Roman" w:eastAsia="Times New Roman" w:hAnsi="Times New Roman" w:cs="Times New Roman"/>
        </w:rPr>
      </w:pPr>
      <w:r w:rsidRPr="00171550">
        <w:rPr>
          <w:rFonts w:ascii="Times New Roman" w:eastAsia="Times New Roman" w:hAnsi="Times New Roman" w:cs="Times New Roman"/>
        </w:rPr>
        <w:t>На время действия договора аренды объекта недвижимости к арендатору переходит пра</w:t>
      </w:r>
      <w:r>
        <w:rPr>
          <w:rFonts w:ascii="Times New Roman" w:eastAsia="Times New Roman" w:hAnsi="Times New Roman" w:cs="Times New Roman"/>
        </w:rPr>
        <w:t>в</w:t>
      </w:r>
      <w:r w:rsidRPr="00171550">
        <w:rPr>
          <w:rFonts w:ascii="Times New Roman" w:eastAsia="Times New Roman" w:hAnsi="Times New Roman" w:cs="Times New Roman"/>
        </w:rPr>
        <w:t>о пользования той частью земельного участка, которая занята данным объектом и необходима для его использования.</w:t>
      </w:r>
    </w:p>
    <w:p w:rsidR="00502FDB" w:rsidRPr="00171550" w:rsidRDefault="00502FDB" w:rsidP="00502FDB">
      <w:pPr>
        <w:ind w:left="720"/>
        <w:jc w:val="both"/>
        <w:rPr>
          <w:rFonts w:ascii="Times New Roman" w:eastAsia="Times New Roman" w:hAnsi="Times New Roman" w:cs="Times New Roman"/>
        </w:rPr>
      </w:pPr>
      <w:r w:rsidRPr="00171550">
        <w:rPr>
          <w:rFonts w:ascii="Times New Roman" w:eastAsia="Times New Roman" w:hAnsi="Times New Roman" w:cs="Times New Roman"/>
        </w:rPr>
        <w:t>3.3. Налоговым агентом является Арендатор.</w:t>
      </w:r>
    </w:p>
    <w:p w:rsidR="00502FDB" w:rsidRPr="00171550" w:rsidRDefault="00502FDB" w:rsidP="00502FDB">
      <w:pPr>
        <w:ind w:firstLine="708"/>
        <w:jc w:val="both"/>
        <w:rPr>
          <w:rFonts w:ascii="Times New Roman" w:eastAsia="Times New Roman" w:hAnsi="Times New Roman" w:cs="Times New Roman"/>
        </w:rPr>
      </w:pPr>
      <w:r w:rsidRPr="00171550">
        <w:rPr>
          <w:rFonts w:ascii="Times New Roman" w:eastAsia="Times New Roman" w:hAnsi="Times New Roman" w:cs="Times New Roman"/>
        </w:rPr>
        <w:t>3.4. Размер арендной платы по договору не может быть пересмотрен сторонами в сторону уменьшения. Размер арендной платы по договору изменяется Арендодателем в одностороннем порядке по следующим основаниям:</w:t>
      </w:r>
    </w:p>
    <w:p w:rsidR="00502FDB" w:rsidRPr="00171550" w:rsidRDefault="00502FDB" w:rsidP="00502FDB">
      <w:pPr>
        <w:ind w:firstLine="708"/>
        <w:jc w:val="both"/>
        <w:rPr>
          <w:rFonts w:ascii="Times New Roman" w:eastAsia="Times New Roman" w:hAnsi="Times New Roman" w:cs="Times New Roman"/>
        </w:rPr>
      </w:pPr>
      <w:r w:rsidRPr="00171550">
        <w:rPr>
          <w:rFonts w:ascii="Times New Roman" w:eastAsia="Times New Roman" w:hAnsi="Times New Roman" w:cs="Times New Roman"/>
        </w:rPr>
        <w:t>в связи с изменением уровня инфляции - ежегодно путем умножения размера арендной платы на прогнозируемый в очередном финансовом году уровень инфляции (индекс потребительских цен);</w:t>
      </w:r>
    </w:p>
    <w:p w:rsidR="00502FDB" w:rsidRPr="00171550" w:rsidRDefault="00502FDB" w:rsidP="00502FDB">
      <w:pPr>
        <w:ind w:left="700"/>
        <w:rPr>
          <w:rFonts w:ascii="Times New Roman" w:eastAsia="Times New Roman" w:hAnsi="Times New Roman" w:cs="Times New Roman"/>
        </w:rPr>
      </w:pPr>
      <w:r w:rsidRPr="00171550">
        <w:rPr>
          <w:rFonts w:ascii="Times New Roman" w:eastAsia="Times New Roman" w:hAnsi="Times New Roman" w:cs="Times New Roman"/>
        </w:rPr>
        <w:t>иным не противоречащим действующему законодательству основаниям.</w:t>
      </w:r>
    </w:p>
    <w:p w:rsidR="00502FDB" w:rsidRPr="00171550" w:rsidRDefault="00502FDB" w:rsidP="00502FDB">
      <w:pPr>
        <w:ind w:firstLine="720"/>
        <w:jc w:val="both"/>
        <w:rPr>
          <w:rFonts w:ascii="Times New Roman" w:eastAsia="Times New Roman" w:hAnsi="Times New Roman" w:cs="Times New Roman"/>
        </w:rPr>
      </w:pPr>
      <w:r w:rsidRPr="00171550">
        <w:rPr>
          <w:rFonts w:ascii="Times New Roman" w:eastAsia="Times New Roman" w:hAnsi="Times New Roman" w:cs="Times New Roman"/>
        </w:rPr>
        <w:t>Указанные изменения доводятся до Арендатора Арендодателем письменно заказным письмом по адресу, указанному в юридических реквизитах Арендатора, или вручаются Арендатору под роспись, без оформления этих изменений дополнительным соглашением к настоящему договору.</w:t>
      </w:r>
    </w:p>
    <w:p w:rsidR="00502FDB" w:rsidRPr="00171550" w:rsidRDefault="00502FDB" w:rsidP="00502FDB">
      <w:pPr>
        <w:ind w:firstLine="708"/>
        <w:jc w:val="both"/>
        <w:rPr>
          <w:rFonts w:ascii="Times New Roman" w:eastAsia="Times New Roman" w:hAnsi="Times New Roman" w:cs="Times New Roman"/>
        </w:rPr>
      </w:pPr>
      <w:r w:rsidRPr="00171550">
        <w:rPr>
          <w:rFonts w:ascii="Times New Roman" w:eastAsia="Times New Roman" w:hAnsi="Times New Roman" w:cs="Times New Roman"/>
        </w:rPr>
        <w:t>Арендатор считается уведомленным об указанных изменениях по истечении месяца с даты направления заказного письма. Письменное уведомление является приложением к настоящему договору.</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15"/>
        </w:numPr>
        <w:tabs>
          <w:tab w:val="left" w:pos="3260"/>
        </w:tabs>
        <w:ind w:left="3260" w:hanging="237"/>
        <w:rPr>
          <w:rFonts w:ascii="Times New Roman" w:eastAsia="Times New Roman" w:hAnsi="Times New Roman" w:cs="Times New Roman"/>
          <w:b/>
          <w:bCs/>
        </w:rPr>
      </w:pPr>
      <w:r w:rsidRPr="00171550">
        <w:rPr>
          <w:rFonts w:ascii="Times New Roman" w:eastAsia="Times New Roman" w:hAnsi="Times New Roman" w:cs="Times New Roman"/>
          <w:b/>
          <w:bCs/>
        </w:rPr>
        <w:t>ОТВЕТСТВЕННОСТЬ СТОРОН</w:t>
      </w:r>
    </w:p>
    <w:p w:rsidR="00502FDB" w:rsidRPr="00171550" w:rsidRDefault="00502FDB" w:rsidP="00502FDB">
      <w:pPr>
        <w:rPr>
          <w:rFonts w:ascii="Times New Roman" w:hAnsi="Times New Roman" w:cs="Times New Roman"/>
        </w:rPr>
      </w:pP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4.1. В случае несвоевременного перечисления арендной платы в сроки, указанные в пункте 3.2 настоящего договора, Арендатор обязан уплатить Арендодателю пеню в размере 0,1% от суммы задолженности по арендной плате за каждый день просрочки платежа.</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4.2. В случае нарушения Арендатором сроков внесения арендной платы Арендодатель вправе взыскать с Арендатора в установленном порядке задолженность и пеню, установленную пунктом 4.1 настоящего договора, образовавшиеся на момент взыскания, и потребовать от Арендатора внесения арендной платы досрочно, но не более чем за два срока вперед, а также расторжения в судебном порядке договора и освобождения объекта недвижимости.</w:t>
      </w:r>
    </w:p>
    <w:p w:rsidR="00502FDB" w:rsidRPr="00171550" w:rsidRDefault="00502FDB" w:rsidP="00502FDB">
      <w:pPr>
        <w:ind w:firstLine="720"/>
        <w:jc w:val="both"/>
        <w:rPr>
          <w:rFonts w:ascii="Times New Roman" w:eastAsia="Times New Roman" w:hAnsi="Times New Roman" w:cs="Times New Roman"/>
        </w:rPr>
      </w:pPr>
      <w:r w:rsidRPr="00171550">
        <w:rPr>
          <w:rFonts w:ascii="Times New Roman" w:eastAsia="Times New Roman" w:hAnsi="Times New Roman" w:cs="Times New Roman"/>
        </w:rPr>
        <w:t>4.3. Арендатор уплачивает Арендодателю штраф в следующих случаях:</w:t>
      </w:r>
    </w:p>
    <w:p w:rsidR="00502FDB" w:rsidRPr="00171550" w:rsidRDefault="00502FDB" w:rsidP="00502FDB">
      <w:pPr>
        <w:ind w:firstLine="720"/>
        <w:jc w:val="both"/>
        <w:rPr>
          <w:rFonts w:ascii="Times New Roman" w:eastAsia="Times New Roman" w:hAnsi="Times New Roman" w:cs="Times New Roman"/>
        </w:rPr>
      </w:pPr>
      <w:r w:rsidRPr="00171550">
        <w:rPr>
          <w:rFonts w:ascii="Times New Roman" w:eastAsia="Times New Roman" w:hAnsi="Times New Roman" w:cs="Times New Roman"/>
        </w:rPr>
        <w:t xml:space="preserve">а) при передаче объекта недвижимости или его части в субаренду, пользование третьим лицам или передаче своих прав и обязанностей по договору аренды другому лицу без письменного разрешения Арендодателя (пункт 2.2.6 настоящего договора) - в размере полугодовой арендной платы. Размер штрафа определяется с учетом площади, используемой третьим лицом; </w:t>
      </w:r>
    </w:p>
    <w:p w:rsidR="00502FDB" w:rsidRPr="00171550" w:rsidRDefault="00502FDB" w:rsidP="00502FDB">
      <w:pPr>
        <w:ind w:firstLine="720"/>
        <w:jc w:val="both"/>
        <w:rPr>
          <w:rFonts w:ascii="Times New Roman" w:eastAsia="Times New Roman" w:hAnsi="Times New Roman" w:cs="Times New Roman"/>
        </w:rPr>
      </w:pPr>
      <w:r w:rsidRPr="00171550">
        <w:rPr>
          <w:rFonts w:ascii="Times New Roman" w:eastAsia="Times New Roman" w:hAnsi="Times New Roman" w:cs="Times New Roman"/>
        </w:rPr>
        <w:t xml:space="preserve">б) при использовании объекта недвижимости или его части не по целевому назначению (пункт 1.2 настоящего договора), а также при осуществлении Арендатором реконструкции или перепланировки объекта недвижимости без письменного согласования Арендодателя (пункт 6.1 </w:t>
      </w:r>
      <w:r w:rsidRPr="00171550">
        <w:rPr>
          <w:rFonts w:ascii="Times New Roman" w:eastAsia="Times New Roman" w:hAnsi="Times New Roman" w:cs="Times New Roman"/>
        </w:rPr>
        <w:lastRenderedPageBreak/>
        <w:t>настоящего договора) - в размере 20 % от размера годовой арендной платы. Размер штрафа определяется с учетом всей арендуемой площади по договору аренды.</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Доказательством нарушения являются акты проверки использования нежилого помещения или любые другие доказательства, предусмотренные законодательством.</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4.4. Уплата штрафа, пени, установленных настоящим договором, не освобождает стороны от выполнения обязательств по договору и устранения допущенных нарушений.</w:t>
      </w: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4.5. Арендатор признается недобросовестным Арендатором в случае невнесения им арендной платы более двух месяцев подряд, систематического (более двух раз) внесения арендной платы не в полном размере, определенном договором.</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4.6. Сведения о недобросовестном Арендаторе публикуются Арендодателем на официальном сайте Баганского сельсовета в информационно-телекоммуникационной сети Интернет.</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16"/>
        </w:numPr>
        <w:tabs>
          <w:tab w:val="left" w:pos="2820"/>
        </w:tabs>
        <w:ind w:left="2820" w:hanging="238"/>
        <w:rPr>
          <w:rFonts w:ascii="Times New Roman" w:eastAsia="Times New Roman" w:hAnsi="Times New Roman" w:cs="Times New Roman"/>
          <w:b/>
          <w:bCs/>
        </w:rPr>
      </w:pPr>
      <w:r w:rsidRPr="00171550">
        <w:rPr>
          <w:rFonts w:ascii="Times New Roman" w:eastAsia="Times New Roman" w:hAnsi="Times New Roman" w:cs="Times New Roman"/>
          <w:b/>
          <w:bCs/>
        </w:rPr>
        <w:t>ИЗМЕНЕНИЕ И РАСТОРЖЕНИЕ ДОГОВОРА</w:t>
      </w:r>
    </w:p>
    <w:p w:rsidR="00502FDB" w:rsidRPr="00171550" w:rsidRDefault="00502FDB" w:rsidP="00502FDB">
      <w:pPr>
        <w:rPr>
          <w:rFonts w:ascii="Times New Roman" w:hAnsi="Times New Roman" w:cs="Times New Roman"/>
        </w:rPr>
      </w:pP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5.1. Настоящий договор может быть изменен по соглашению сторон, за исключением случаев, установленных пунктами 3.4, 5.8. Существенные условия договора, согласованные в момент заключения настоящего договора на торгах, изменению не подлежат.</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5.2. По требованию одной из сторон договор может быть расторгнут или изменен по решению суда в случаях, установленных законом.</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5.3. По требованию Арендодателя договор расторгается досрочно в судебном порядке в следующих случаях:</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передачи Арендатором объекта недвижимости либо его части в субаренду, пользование третьим лицам или передачи прав и обязанностей по договору аренды другому лицу без письменного разрешения Арендодателя;</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использования Арендатором объекта недвижимости не по целевому назначению, указанному в пункте 1.2 настоящего договора;</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проведения Арендатором реконструкции или перепланировки объекта недвижимости без разрешения Арендодателя;</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невнесения Арендатором арендной платы более двух месяцев подряд, систематического (более двух раз) внесения арендной платы не в полном размере, определенном договором;</w:t>
      </w:r>
    </w:p>
    <w:p w:rsidR="00502FDB" w:rsidRPr="00171550" w:rsidRDefault="00502FDB" w:rsidP="00502FDB">
      <w:pPr>
        <w:ind w:left="720"/>
        <w:jc w:val="both"/>
        <w:rPr>
          <w:rFonts w:ascii="Times New Roman" w:hAnsi="Times New Roman" w:cs="Times New Roman"/>
        </w:rPr>
      </w:pPr>
      <w:r w:rsidRPr="00171550">
        <w:rPr>
          <w:rFonts w:ascii="Times New Roman" w:eastAsia="Times New Roman" w:hAnsi="Times New Roman" w:cs="Times New Roman"/>
        </w:rPr>
        <w:t>невыполнения условий, указанных в пункте 2.2.3 настоящего договора; неисполнение или ненадлежащее исполнение пункта 2.2.11 настоящего договора. Основания для расторжения договора, указанные в настоящем пункте, соглашением сторон установлены как существенные условия договора и подтверждаются актом проверки использования арендуемого помещения.</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5.4. Гибель арендованного объекта недвижимости, его снос являются основанием для прекращения договора аренды.</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5.5. Досрочное расторжение договора аренды по соглашению сторон осуществляется в порядке, предусмотренным в пункте 2.2.8 настоящего договора.</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5.6. В случае досрочного освобождения Арендатором занимаемого по настоящему договору объекта недвижимости без уведомления Арендодателя и оформления акта приема-передачи Арендодатель имеет право на односторонний отказ от исполнения договора аренды. Арендодатель направляет Арендатору уведомление об одностороннем отказе от исполнения договора аренды заказным письмом. Договор считается расторгнутым без обращения в суд с даты, указанной в уведомлении.</w:t>
      </w:r>
    </w:p>
    <w:p w:rsidR="00502FDB" w:rsidRPr="00171550" w:rsidRDefault="00502FDB" w:rsidP="00502FDB">
      <w:pPr>
        <w:ind w:firstLine="709"/>
        <w:rPr>
          <w:rFonts w:ascii="Times New Roman" w:hAnsi="Times New Roman" w:cs="Times New Roman"/>
        </w:rPr>
      </w:pPr>
      <w:r w:rsidRPr="00171550">
        <w:rPr>
          <w:rFonts w:ascii="Times New Roman" w:eastAsia="Times New Roman" w:hAnsi="Times New Roman" w:cs="Times New Roman"/>
        </w:rPr>
        <w:t>При этом Арендодатель имеет право передать в аренду объект недвижимости другому лицу.</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5.7. В случае если Арендодатель нуждается в арендуемом объекте недвижимости, Арендатор обязуется расторгнуть заключенный договор аренды объекта недвижимости и освободить нежилое помещение при условии, что Арендодатель предупредит об этом Арендатора не менее, чем за один месяц.</w:t>
      </w:r>
    </w:p>
    <w:p w:rsidR="00502FDB" w:rsidRPr="00171550" w:rsidRDefault="00502FDB" w:rsidP="00502FDB">
      <w:pPr>
        <w:rPr>
          <w:rFonts w:ascii="Times New Roman" w:hAnsi="Times New Roman" w:cs="Times New Roman"/>
        </w:rPr>
      </w:pPr>
    </w:p>
    <w:p w:rsidR="00502FDB" w:rsidRPr="00171550" w:rsidRDefault="00502FDB" w:rsidP="00502FDB">
      <w:pPr>
        <w:jc w:val="center"/>
        <w:rPr>
          <w:rFonts w:ascii="Times New Roman" w:hAnsi="Times New Roman" w:cs="Times New Roman"/>
        </w:rPr>
      </w:pPr>
      <w:r w:rsidRPr="00171550">
        <w:rPr>
          <w:rFonts w:ascii="Times New Roman" w:eastAsia="Times New Roman" w:hAnsi="Times New Roman" w:cs="Times New Roman"/>
        </w:rPr>
        <w:t>5.8. Истечение срока действия данного договора влечет за собой его прекращение.</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17"/>
        </w:numPr>
        <w:tabs>
          <w:tab w:val="left" w:pos="4240"/>
        </w:tabs>
        <w:ind w:left="4240" w:hanging="245"/>
        <w:rPr>
          <w:rFonts w:ascii="Times New Roman" w:eastAsia="Times New Roman" w:hAnsi="Times New Roman" w:cs="Times New Roman"/>
          <w:b/>
          <w:bCs/>
        </w:rPr>
      </w:pPr>
      <w:r w:rsidRPr="00171550">
        <w:rPr>
          <w:rFonts w:ascii="Times New Roman" w:eastAsia="Times New Roman" w:hAnsi="Times New Roman" w:cs="Times New Roman"/>
          <w:b/>
          <w:bCs/>
        </w:rPr>
        <w:t>ОСОБЫЕ УСЛОВИЯ</w:t>
      </w:r>
    </w:p>
    <w:p w:rsidR="00502FDB" w:rsidRPr="00171550" w:rsidRDefault="00502FDB" w:rsidP="00502FDB">
      <w:pPr>
        <w:rPr>
          <w:rFonts w:ascii="Times New Roman" w:hAnsi="Times New Roman" w:cs="Times New Roman"/>
        </w:rPr>
      </w:pP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6.1. Арендатору запрещено проводить реконструкцию и перепланировку арендуемого объекта недвижимости без письменного согласования с Арендодателем.</w:t>
      </w: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6.2.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за один месяц до окончания действия договора.</w:t>
      </w: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6.3. В целях повышения эффективности охраны правопорядка и обеспечения общественной безопасности рекомендуем Арендатору устанавливать камеры наружного видеонаблюдения на арендуемом объекте недвижимости.</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18"/>
        </w:numPr>
        <w:tabs>
          <w:tab w:val="left" w:pos="4260"/>
        </w:tabs>
        <w:ind w:left="4260" w:hanging="236"/>
        <w:rPr>
          <w:rFonts w:ascii="Times New Roman" w:eastAsia="Times New Roman" w:hAnsi="Times New Roman" w:cs="Times New Roman"/>
          <w:b/>
          <w:bCs/>
        </w:rPr>
      </w:pPr>
      <w:r w:rsidRPr="00171550">
        <w:rPr>
          <w:rFonts w:ascii="Times New Roman" w:eastAsia="Times New Roman" w:hAnsi="Times New Roman" w:cs="Times New Roman"/>
          <w:b/>
          <w:bCs/>
        </w:rPr>
        <w:t>ПРОЧИЕ УСЛОВИЯ</w:t>
      </w:r>
    </w:p>
    <w:p w:rsidR="00502FDB" w:rsidRPr="00171550" w:rsidRDefault="00502FDB" w:rsidP="00502FDB">
      <w:pPr>
        <w:rPr>
          <w:rFonts w:ascii="Times New Roman" w:hAnsi="Times New Roman" w:cs="Times New Roman"/>
        </w:rPr>
      </w:pP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7.1. Сведения о недобросовестных Арендаторах не являются конфиденциальной информацией и не могут составлять коммерческую тайну.</w:t>
      </w:r>
    </w:p>
    <w:p w:rsidR="00502FDB" w:rsidRPr="00171550" w:rsidRDefault="00502FDB" w:rsidP="00502FDB">
      <w:pPr>
        <w:ind w:firstLine="720"/>
        <w:jc w:val="both"/>
        <w:rPr>
          <w:rFonts w:ascii="Times New Roman" w:hAnsi="Times New Roman" w:cs="Times New Roman"/>
        </w:rPr>
      </w:pPr>
      <w:r w:rsidRPr="00171550">
        <w:rPr>
          <w:rFonts w:ascii="Times New Roman" w:eastAsia="Times New Roman" w:hAnsi="Times New Roman" w:cs="Times New Roman"/>
        </w:rPr>
        <w:t>7.2. Взаимоотношения сторон, не урегулированные настоящим договором, регламентируются действующим законодательством Российской Федерации.</w:t>
      </w: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7.3. Разногласия, возникшие между сторонами, разрешаются мирным путем. В случае недостижения согласия между сторонами, споры подлежат рассмотрению в Арбитражном суде Новосибирской области.</w:t>
      </w:r>
    </w:p>
    <w:p w:rsidR="00502FDB" w:rsidRPr="00171550" w:rsidRDefault="00502FDB" w:rsidP="00502FDB">
      <w:pPr>
        <w:ind w:firstLine="708"/>
        <w:jc w:val="both"/>
        <w:rPr>
          <w:rFonts w:ascii="Times New Roman" w:hAnsi="Times New Roman" w:cs="Times New Roman"/>
        </w:rPr>
      </w:pPr>
      <w:r w:rsidRPr="00171550">
        <w:rPr>
          <w:rFonts w:ascii="Times New Roman" w:eastAsia="Times New Roman" w:hAnsi="Times New Roman" w:cs="Times New Roman"/>
        </w:rPr>
        <w:t>7.4. Настоящий договор составлен в __ экземплярах по одному для каждой из сторон и один для Управления Росреестра по Новосибирской области.</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numPr>
          <w:ilvl w:val="0"/>
          <w:numId w:val="19"/>
        </w:numPr>
        <w:tabs>
          <w:tab w:val="left" w:pos="3680"/>
        </w:tabs>
        <w:ind w:left="3680" w:hanging="249"/>
        <w:rPr>
          <w:rFonts w:ascii="Times New Roman" w:eastAsia="Times New Roman" w:hAnsi="Times New Roman" w:cs="Times New Roman"/>
          <w:b/>
          <w:bCs/>
        </w:rPr>
      </w:pPr>
      <w:r w:rsidRPr="00171550">
        <w:rPr>
          <w:rFonts w:ascii="Times New Roman" w:eastAsia="Times New Roman" w:hAnsi="Times New Roman" w:cs="Times New Roman"/>
          <w:b/>
          <w:bCs/>
        </w:rPr>
        <w:t>СРОК ДЕЙСТВИЯ ДОГОВОРА</w:t>
      </w:r>
    </w:p>
    <w:p w:rsidR="00502FDB" w:rsidRPr="00171550" w:rsidRDefault="00502FDB" w:rsidP="00502FDB">
      <w:pPr>
        <w:rPr>
          <w:rFonts w:ascii="Times New Roman" w:hAnsi="Times New Roman" w:cs="Times New Roman"/>
        </w:rPr>
      </w:pPr>
    </w:p>
    <w:p w:rsidR="00502FDB" w:rsidRPr="00171550" w:rsidRDefault="00502FDB" w:rsidP="00502FDB">
      <w:pPr>
        <w:ind w:left="700"/>
        <w:rPr>
          <w:rFonts w:ascii="Times New Roman" w:hAnsi="Times New Roman" w:cs="Times New Roman"/>
        </w:rPr>
      </w:pPr>
      <w:r w:rsidRPr="00171550">
        <w:rPr>
          <w:rFonts w:ascii="Times New Roman" w:eastAsia="Times New Roman" w:hAnsi="Times New Roman" w:cs="Times New Roman"/>
        </w:rPr>
        <w:t>8.1. Срок аренды устан</w:t>
      </w:r>
      <w:r w:rsidR="0005001A">
        <w:rPr>
          <w:rFonts w:ascii="Times New Roman" w:eastAsia="Times New Roman" w:hAnsi="Times New Roman" w:cs="Times New Roman"/>
        </w:rPr>
        <w:t>авливается с «___» ________ 2018</w:t>
      </w:r>
      <w:r w:rsidRPr="00171550">
        <w:rPr>
          <w:rFonts w:ascii="Times New Roman" w:eastAsia="Times New Roman" w:hAnsi="Times New Roman" w:cs="Times New Roman"/>
        </w:rPr>
        <w:t xml:space="preserve"> г. до «___» _______ 201_ г.</w:t>
      </w:r>
    </w:p>
    <w:p w:rsidR="00502FDB" w:rsidRPr="00171550" w:rsidRDefault="00502FDB" w:rsidP="00502FDB">
      <w:pPr>
        <w:rPr>
          <w:rFonts w:ascii="Times New Roman" w:hAnsi="Times New Roman" w:cs="Times New Roman"/>
        </w:rPr>
      </w:pPr>
    </w:p>
    <w:p w:rsidR="00502FDB" w:rsidRPr="00171550" w:rsidRDefault="00502FDB" w:rsidP="00502FDB">
      <w:pPr>
        <w:ind w:left="700"/>
        <w:rPr>
          <w:rFonts w:ascii="Times New Roman" w:hAnsi="Times New Roman" w:cs="Times New Roman"/>
        </w:rPr>
      </w:pPr>
      <w:r w:rsidRPr="00171550">
        <w:rPr>
          <w:rFonts w:ascii="Times New Roman" w:eastAsia="Times New Roman" w:hAnsi="Times New Roman" w:cs="Times New Roman"/>
        </w:rPr>
        <w:t>Приложения, являющиеся неотъемлемой частью настоящего Договора:</w:t>
      </w:r>
    </w:p>
    <w:p w:rsidR="00502FDB" w:rsidRPr="00171550" w:rsidRDefault="00502FDB" w:rsidP="00502FDB">
      <w:pPr>
        <w:numPr>
          <w:ilvl w:val="0"/>
          <w:numId w:val="20"/>
        </w:numPr>
        <w:tabs>
          <w:tab w:val="left" w:pos="940"/>
        </w:tabs>
        <w:ind w:left="940" w:hanging="233"/>
        <w:rPr>
          <w:rFonts w:ascii="Times New Roman" w:eastAsia="Times New Roman" w:hAnsi="Times New Roman" w:cs="Times New Roman"/>
        </w:rPr>
      </w:pPr>
      <w:r w:rsidRPr="00171550">
        <w:rPr>
          <w:rFonts w:ascii="Times New Roman" w:eastAsia="Times New Roman" w:hAnsi="Times New Roman" w:cs="Times New Roman"/>
        </w:rPr>
        <w:t>Акт приема-передачи недвижимого имущества муниципальной казны.</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p>
    <w:p w:rsidR="00502FDB" w:rsidRPr="00171550" w:rsidRDefault="00502FDB" w:rsidP="00502FDB">
      <w:pPr>
        <w:numPr>
          <w:ilvl w:val="0"/>
          <w:numId w:val="21"/>
        </w:numPr>
        <w:tabs>
          <w:tab w:val="left" w:pos="3100"/>
        </w:tabs>
        <w:ind w:left="3100" w:hanging="249"/>
        <w:rPr>
          <w:rFonts w:ascii="Times New Roman" w:eastAsia="Times New Roman" w:hAnsi="Times New Roman" w:cs="Times New Roman"/>
          <w:b/>
          <w:bCs/>
        </w:rPr>
      </w:pPr>
      <w:r w:rsidRPr="00171550">
        <w:rPr>
          <w:rFonts w:ascii="Times New Roman" w:eastAsia="Times New Roman" w:hAnsi="Times New Roman" w:cs="Times New Roman"/>
          <w:b/>
          <w:bCs/>
        </w:rPr>
        <w:t>ЮРИДИЧЕСКИЕ РЕКВИЗИТЫ СТОРОН</w:t>
      </w:r>
    </w:p>
    <w:p w:rsidR="00502FDB" w:rsidRPr="00171550" w:rsidRDefault="00502FDB" w:rsidP="00502FDB">
      <w:pPr>
        <w:rPr>
          <w:rFonts w:ascii="Times New Roman" w:hAnsi="Times New Roman" w:cs="Times New Roman"/>
        </w:rPr>
        <w:sectPr w:rsidR="00502FDB" w:rsidRPr="00171550">
          <w:pgSz w:w="11900" w:h="16838"/>
          <w:pgMar w:top="1135" w:right="566" w:bottom="669" w:left="1420" w:header="0" w:footer="0" w:gutter="0"/>
          <w:cols w:space="720" w:equalWidth="0">
            <w:col w:w="9920"/>
          </w:cols>
        </w:sect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b/>
          <w:bCs/>
        </w:rPr>
        <w:t>АРЕНДАТОР</w:t>
      </w:r>
    </w:p>
    <w:p w:rsidR="00502FDB" w:rsidRPr="00171550" w:rsidRDefault="00502FDB" w:rsidP="00502FDB">
      <w:pPr>
        <w:rPr>
          <w:rFonts w:ascii="Times New Roman" w:hAnsi="Times New Roman" w:cs="Times New Roman"/>
        </w:rPr>
      </w:pPr>
      <w:r w:rsidRPr="00171550">
        <w:rPr>
          <w:rFonts w:ascii="Times New Roman" w:hAnsi="Times New Roman" w:cs="Times New Roman"/>
        </w:rPr>
        <w:br w:type="column"/>
      </w:r>
    </w:p>
    <w:p w:rsidR="00502FDB" w:rsidRPr="00171550" w:rsidRDefault="00502FDB" w:rsidP="00502FDB">
      <w:pPr>
        <w:rPr>
          <w:rFonts w:ascii="Times New Roman" w:hAnsi="Times New Roman" w:cs="Times New Roman"/>
        </w:rPr>
      </w:pPr>
    </w:p>
    <w:p w:rsidR="00502FDB" w:rsidRPr="00171550" w:rsidRDefault="00502FDB" w:rsidP="00502FDB">
      <w:pPr>
        <w:ind w:right="3160"/>
        <w:jc w:val="center"/>
        <w:rPr>
          <w:rFonts w:ascii="Times New Roman" w:hAnsi="Times New Roman" w:cs="Times New Roman"/>
        </w:rPr>
      </w:pPr>
      <w:r w:rsidRPr="00171550">
        <w:rPr>
          <w:rFonts w:ascii="Times New Roman" w:eastAsia="Times New Roman" w:hAnsi="Times New Roman" w:cs="Times New Roman"/>
          <w:b/>
          <w:bCs/>
        </w:rPr>
        <w:t>АРЕНДОДАТЕЛЬ</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sectPr w:rsidR="00502FDB" w:rsidRPr="00171550">
          <w:type w:val="continuous"/>
          <w:pgSz w:w="11900" w:h="16838"/>
          <w:pgMar w:top="1135" w:right="566" w:bottom="669" w:left="1420" w:header="0" w:footer="0" w:gutter="0"/>
          <w:cols w:num="2" w:space="720" w:equalWidth="0">
            <w:col w:w="4020" w:space="720"/>
            <w:col w:w="5180"/>
          </w:cols>
        </w:sectPr>
      </w:pP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rPr>
        <w:lastRenderedPageBreak/>
        <w:t>_______________________________</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rPr>
        <w:t>ул. ________________, 0</w:t>
      </w: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rPr>
        <w:t>БАНК_________________________</w:t>
      </w: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rPr>
        <w:t>Р./счет: ________________________</w:t>
      </w: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rPr>
        <w:t>БИК_____________</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rPr>
        <w:t>ИНН __________________</w:t>
      </w: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rPr>
        <w:t>Тел.: _________________</w:t>
      </w: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b/>
          <w:bCs/>
        </w:rPr>
        <w:t>АРЕНДАТОР</w:t>
      </w: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w w:val="99"/>
        </w:rPr>
        <w:t>____________ _____________________</w:t>
      </w:r>
    </w:p>
    <w:p w:rsidR="00502FDB" w:rsidRPr="00171550" w:rsidRDefault="00502FDB" w:rsidP="00502FDB">
      <w:pPr>
        <w:rPr>
          <w:rFonts w:ascii="Times New Roman" w:hAnsi="Times New Roman" w:cs="Times New Roman"/>
        </w:rPr>
      </w:pPr>
      <w:r w:rsidRPr="00171550">
        <w:rPr>
          <w:rFonts w:ascii="Times New Roman" w:hAnsi="Times New Roman" w:cs="Times New Roman"/>
        </w:rPr>
        <w:br w:type="column"/>
      </w:r>
      <w:bookmarkStart w:id="0" w:name="_GoBack"/>
      <w:bookmarkEnd w:id="0"/>
      <w:r w:rsidRPr="00171550">
        <w:rPr>
          <w:rFonts w:ascii="Times New Roman" w:eastAsia="Times New Roman" w:hAnsi="Times New Roman" w:cs="Times New Roman"/>
        </w:rPr>
        <w:lastRenderedPageBreak/>
        <w:t>Администрация Баганского сельсовета Баганского района Новосибирской области</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b/>
          <w:bCs/>
        </w:rPr>
        <w:t>Получатель средств</w:t>
      </w:r>
      <w:r w:rsidRPr="00171550">
        <w:rPr>
          <w:rFonts w:ascii="Times New Roman" w:eastAsia="Times New Roman" w:hAnsi="Times New Roman" w:cs="Times New Roman"/>
        </w:rPr>
        <w:t>:_______________________________________</w:t>
      </w: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rPr>
        <w:t>_______________________________________</w:t>
      </w: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rPr>
        <w:t>_______________________________________</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eastAsia="Times New Roman" w:hAnsi="Times New Roman" w:cs="Times New Roman"/>
        </w:rPr>
      </w:pPr>
      <w:r w:rsidRPr="00171550">
        <w:rPr>
          <w:rFonts w:ascii="Times New Roman" w:eastAsia="Times New Roman" w:hAnsi="Times New Roman" w:cs="Times New Roman"/>
          <w:b/>
          <w:bCs/>
        </w:rPr>
        <w:t>АРЕНДОДАТЕЛЬ</w:t>
      </w: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eastAsia="Times New Roman" w:hAnsi="Times New Roman" w:cs="Times New Roman"/>
        </w:rPr>
      </w:pPr>
    </w:p>
    <w:p w:rsidR="00502FDB" w:rsidRPr="00171550" w:rsidRDefault="00502FDB" w:rsidP="00502FDB">
      <w:pPr>
        <w:rPr>
          <w:rFonts w:ascii="Times New Roman" w:hAnsi="Times New Roman" w:cs="Times New Roman"/>
        </w:rPr>
        <w:sectPr w:rsidR="00502FDB" w:rsidRPr="00171550">
          <w:type w:val="continuous"/>
          <w:pgSz w:w="11900" w:h="16838"/>
          <w:pgMar w:top="1135" w:right="566" w:bottom="669" w:left="1420" w:header="0" w:footer="0" w:gutter="0"/>
          <w:cols w:num="2" w:space="720" w:equalWidth="0">
            <w:col w:w="4020" w:space="720"/>
            <w:col w:w="5180"/>
          </w:cols>
        </w:sectPr>
      </w:pP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sectPr w:rsidR="00502FDB" w:rsidRPr="00171550">
          <w:type w:val="continuous"/>
          <w:pgSz w:w="11900" w:h="16838"/>
          <w:pgMar w:top="1125" w:right="1440" w:bottom="1440" w:left="1420" w:header="0" w:footer="0" w:gutter="0"/>
          <w:cols w:space="720" w:equalWidth="0">
            <w:col w:w="9046"/>
          </w:cols>
        </w:sectPr>
      </w:pP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lastRenderedPageBreak/>
        <w:t>Приложение 1</w:t>
      </w:r>
    </w:p>
    <w:p w:rsidR="00502FDB" w:rsidRPr="00171550" w:rsidRDefault="00502FDB" w:rsidP="00502FDB">
      <w:pPr>
        <w:rPr>
          <w:rFonts w:ascii="Times New Roman" w:hAnsi="Times New Roman" w:cs="Times New Roman"/>
        </w:rPr>
      </w:pP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t>к договору аренды недвижимого</w:t>
      </w: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t>имущества муниципальной казны</w:t>
      </w:r>
    </w:p>
    <w:p w:rsidR="00502FDB" w:rsidRPr="00171550" w:rsidRDefault="00502FDB" w:rsidP="00502FDB">
      <w:pPr>
        <w:jc w:val="right"/>
        <w:rPr>
          <w:rFonts w:ascii="Times New Roman" w:hAnsi="Times New Roman" w:cs="Times New Roman"/>
        </w:rPr>
      </w:pPr>
      <w:r w:rsidRPr="00171550">
        <w:rPr>
          <w:rFonts w:ascii="Times New Roman" w:eastAsia="Times New Roman" w:hAnsi="Times New Roman" w:cs="Times New Roman"/>
        </w:rPr>
        <w:t>от «_____» __________20___</w:t>
      </w:r>
    </w:p>
    <w:p w:rsidR="00502FDB" w:rsidRPr="00171550" w:rsidRDefault="00502FDB" w:rsidP="00502FDB">
      <w:pPr>
        <w:rPr>
          <w:rFonts w:ascii="Times New Roman" w:hAnsi="Times New Roman" w:cs="Times New Roman"/>
        </w:rPr>
      </w:pPr>
    </w:p>
    <w:p w:rsidR="00502FDB" w:rsidRPr="00171550" w:rsidRDefault="00502FDB" w:rsidP="00502FDB">
      <w:pPr>
        <w:ind w:left="8180"/>
        <w:rPr>
          <w:rFonts w:ascii="Times New Roman" w:hAnsi="Times New Roman" w:cs="Times New Roman"/>
        </w:rPr>
      </w:pPr>
      <w:r w:rsidRPr="00171550">
        <w:rPr>
          <w:rFonts w:ascii="Times New Roman" w:eastAsia="Times New Roman" w:hAnsi="Times New Roman" w:cs="Times New Roman"/>
        </w:rPr>
        <w:t>№______________</w:t>
      </w:r>
    </w:p>
    <w:p w:rsidR="00502FDB" w:rsidRPr="00171550" w:rsidRDefault="00502FDB" w:rsidP="00502FDB">
      <w:pPr>
        <w:rPr>
          <w:rFonts w:ascii="Times New Roman" w:hAnsi="Times New Roman" w:cs="Times New Roman"/>
        </w:rPr>
      </w:pPr>
    </w:p>
    <w:p w:rsidR="00502FDB" w:rsidRPr="00171550" w:rsidRDefault="00502FDB" w:rsidP="00502FDB">
      <w:pPr>
        <w:numPr>
          <w:ilvl w:val="0"/>
          <w:numId w:val="22"/>
        </w:numPr>
        <w:tabs>
          <w:tab w:val="left" w:pos="3553"/>
        </w:tabs>
        <w:ind w:left="1320" w:right="1340" w:firstLine="2008"/>
        <w:rPr>
          <w:rFonts w:ascii="Times New Roman" w:eastAsia="Times New Roman" w:hAnsi="Times New Roman" w:cs="Times New Roman"/>
          <w:b/>
          <w:bCs/>
        </w:rPr>
      </w:pPr>
      <w:r w:rsidRPr="00171550">
        <w:rPr>
          <w:rFonts w:ascii="Times New Roman" w:eastAsia="Times New Roman" w:hAnsi="Times New Roman" w:cs="Times New Roman"/>
          <w:b/>
          <w:bCs/>
        </w:rPr>
        <w:t>К Т ПРИЕМА-ПЕРЕДАЧИ НЕДВИЖИМОГО ИМУЩЕСТВА МУНИЦИПАЛЬНОЙ КАЗНЫ,</w:t>
      </w:r>
    </w:p>
    <w:p w:rsidR="00502FDB" w:rsidRPr="00171550" w:rsidRDefault="00502FDB" w:rsidP="00502FDB">
      <w:pPr>
        <w:rPr>
          <w:rFonts w:ascii="Times New Roman" w:hAnsi="Times New Roman" w:cs="Times New Roman"/>
        </w:rPr>
      </w:pPr>
    </w:p>
    <w:p w:rsidR="00502FDB" w:rsidRPr="00171550" w:rsidRDefault="00502FDB" w:rsidP="00502FDB">
      <w:pPr>
        <w:jc w:val="center"/>
        <w:rPr>
          <w:rFonts w:ascii="Times New Roman" w:hAnsi="Times New Roman" w:cs="Times New Roman"/>
        </w:rPr>
      </w:pPr>
      <w:r w:rsidRPr="00171550">
        <w:rPr>
          <w:rFonts w:ascii="Times New Roman" w:eastAsia="Times New Roman" w:hAnsi="Times New Roman" w:cs="Times New Roman"/>
          <w:b/>
          <w:bCs/>
        </w:rPr>
        <w:t>расположенного по адресу:</w:t>
      </w:r>
    </w:p>
    <w:p w:rsidR="00502FDB" w:rsidRPr="00171550" w:rsidRDefault="00502FDB" w:rsidP="00502FDB">
      <w:pPr>
        <w:jc w:val="center"/>
        <w:rPr>
          <w:rFonts w:ascii="Times New Roman" w:hAnsi="Times New Roman" w:cs="Times New Roman"/>
        </w:rPr>
      </w:pPr>
      <w:r w:rsidRPr="00171550">
        <w:rPr>
          <w:rFonts w:ascii="Times New Roman" w:eastAsia="Times New Roman" w:hAnsi="Times New Roman" w:cs="Times New Roman"/>
          <w:b/>
          <w:bCs/>
          <w:i/>
          <w:iCs/>
        </w:rPr>
        <w:t>ул. ____________, 0</w:t>
      </w:r>
    </w:p>
    <w:p w:rsidR="00502FDB" w:rsidRPr="00171550" w:rsidRDefault="00502FDB" w:rsidP="00502FDB">
      <w:pPr>
        <w:tabs>
          <w:tab w:val="left" w:pos="7060"/>
        </w:tabs>
        <w:rPr>
          <w:rFonts w:ascii="Times New Roman" w:hAnsi="Times New Roman" w:cs="Times New Roman"/>
        </w:rPr>
      </w:pPr>
      <w:r w:rsidRPr="00171550">
        <w:rPr>
          <w:rFonts w:ascii="Times New Roman" w:eastAsia="Times New Roman" w:hAnsi="Times New Roman" w:cs="Times New Roman"/>
        </w:rPr>
        <w:t>с.Баган</w:t>
      </w:r>
      <w:r w:rsidRPr="00171550">
        <w:rPr>
          <w:rFonts w:ascii="Times New Roman" w:hAnsi="Times New Roman" w:cs="Times New Roman"/>
        </w:rPr>
        <w:tab/>
      </w:r>
      <w:r w:rsidRPr="00171550">
        <w:rPr>
          <w:rFonts w:ascii="Times New Roman" w:eastAsia="Times New Roman" w:hAnsi="Times New Roman" w:cs="Times New Roman"/>
        </w:rPr>
        <w:t>«__» _______ 20__ г.</w:t>
      </w:r>
    </w:p>
    <w:p w:rsidR="00502FDB" w:rsidRPr="00171550" w:rsidRDefault="00502FDB" w:rsidP="00502FDB">
      <w:pPr>
        <w:rPr>
          <w:rFonts w:ascii="Times New Roman" w:hAnsi="Times New Roman" w:cs="Times New Roman"/>
        </w:rPr>
      </w:pPr>
    </w:p>
    <w:p w:rsidR="00502FDB" w:rsidRPr="00171550" w:rsidRDefault="00502FDB" w:rsidP="00502FDB">
      <w:pPr>
        <w:ind w:firstLine="283"/>
        <w:jc w:val="both"/>
        <w:rPr>
          <w:rFonts w:ascii="Times New Roman" w:hAnsi="Times New Roman" w:cs="Times New Roman"/>
        </w:rPr>
      </w:pPr>
      <w:r w:rsidRPr="00171550">
        <w:rPr>
          <w:rFonts w:ascii="Times New Roman" w:eastAsia="Times New Roman" w:hAnsi="Times New Roman" w:cs="Times New Roman"/>
        </w:rPr>
        <w:t>Администрация Баганского сельсовета Баганского района Новосибирской области, в лице Главы Баганского сельсовета Баганского района Новосибирской области Кудрявцева Олега Юрьевича, действующего на Устава Баганского сельсовета Баганского района Новосибирской области, именуемая в дальнейшем «</w:t>
      </w:r>
      <w:r w:rsidRPr="00171550">
        <w:rPr>
          <w:rFonts w:ascii="Times New Roman" w:eastAsia="Times New Roman" w:hAnsi="Times New Roman" w:cs="Times New Roman"/>
          <w:b/>
          <w:bCs/>
        </w:rPr>
        <w:t xml:space="preserve">Арендодатель» </w:t>
      </w:r>
      <w:r w:rsidRPr="00171550">
        <w:rPr>
          <w:rFonts w:ascii="Times New Roman" w:eastAsia="Times New Roman" w:hAnsi="Times New Roman" w:cs="Times New Roman"/>
        </w:rPr>
        <w:t xml:space="preserve">одной стороны, и </w:t>
      </w:r>
      <w:r w:rsidRPr="00171550">
        <w:rPr>
          <w:rFonts w:ascii="Times New Roman" w:eastAsia="Times New Roman" w:hAnsi="Times New Roman" w:cs="Times New Roman"/>
          <w:b/>
          <w:bCs/>
        </w:rPr>
        <w:t>____________________</w:t>
      </w:r>
      <w:r w:rsidRPr="00171550">
        <w:rPr>
          <w:rFonts w:ascii="Times New Roman" w:eastAsia="Times New Roman" w:hAnsi="Times New Roman" w:cs="Times New Roman"/>
        </w:rPr>
        <w:t>, в лице ___________________________, действующего на основании ________________, именуемый в дальнейшем «</w:t>
      </w:r>
      <w:r w:rsidRPr="00171550">
        <w:rPr>
          <w:rFonts w:ascii="Times New Roman" w:eastAsia="Times New Roman" w:hAnsi="Times New Roman" w:cs="Times New Roman"/>
          <w:b/>
          <w:bCs/>
        </w:rPr>
        <w:t>Арендатор»</w:t>
      </w:r>
      <w:r w:rsidRPr="00171550">
        <w:rPr>
          <w:rFonts w:ascii="Times New Roman" w:eastAsia="Times New Roman" w:hAnsi="Times New Roman" w:cs="Times New Roman"/>
        </w:rPr>
        <w:t>, с другой стороны</w:t>
      </w:r>
      <w:r w:rsidRPr="00171550">
        <w:rPr>
          <w:rFonts w:ascii="Times New Roman" w:eastAsia="Times New Roman" w:hAnsi="Times New Roman" w:cs="Times New Roman"/>
          <w:i/>
          <w:iCs/>
        </w:rPr>
        <w:t>,</w:t>
      </w:r>
      <w:r w:rsidRPr="00171550">
        <w:rPr>
          <w:rFonts w:ascii="Times New Roman" w:eastAsia="Times New Roman" w:hAnsi="Times New Roman" w:cs="Times New Roman"/>
        </w:rPr>
        <w:t xml:space="preserve"> составили настоящий акт о нижеследующем:</w:t>
      </w:r>
    </w:p>
    <w:p w:rsidR="00502FDB" w:rsidRPr="00171550" w:rsidRDefault="00502FDB" w:rsidP="00502FDB">
      <w:pPr>
        <w:ind w:firstLine="284"/>
        <w:jc w:val="both"/>
        <w:rPr>
          <w:rFonts w:ascii="Times New Roman" w:hAnsi="Times New Roman" w:cs="Times New Roman"/>
        </w:rPr>
      </w:pPr>
      <w:r w:rsidRPr="00171550">
        <w:rPr>
          <w:rFonts w:ascii="Times New Roman" w:eastAsia="Times New Roman" w:hAnsi="Times New Roman" w:cs="Times New Roman"/>
        </w:rPr>
        <w:t xml:space="preserve">Арендодатель  передает  Арендатору  </w:t>
      </w:r>
      <w:r w:rsidRPr="00171550">
        <w:rPr>
          <w:rFonts w:ascii="Times New Roman" w:eastAsia="Times New Roman" w:hAnsi="Times New Roman" w:cs="Times New Roman"/>
          <w:i/>
          <w:iCs/>
        </w:rPr>
        <w:t xml:space="preserve">нежилое </w:t>
      </w:r>
      <w:r w:rsidRPr="00171550">
        <w:rPr>
          <w:rFonts w:ascii="Times New Roman" w:eastAsia="Times New Roman" w:hAnsi="Times New Roman" w:cs="Times New Roman"/>
        </w:rPr>
        <w:t>здание расположенное по адресу:Новосибирская область, Баганский район, с.Баган, ул.Школьная, 1</w:t>
      </w:r>
      <w:r w:rsidRPr="00171550">
        <w:rPr>
          <w:rFonts w:ascii="Times New Roman" w:eastAsia="Times New Roman" w:hAnsi="Times New Roman" w:cs="Times New Roman"/>
          <w:i/>
          <w:iCs/>
        </w:rPr>
        <w:t>,</w:t>
      </w:r>
      <w:r w:rsidRPr="00171550">
        <w:rPr>
          <w:rFonts w:ascii="Times New Roman" w:eastAsia="Times New Roman" w:hAnsi="Times New Roman" w:cs="Times New Roman"/>
        </w:rPr>
        <w:t xml:space="preserve"> именуемое далее </w:t>
      </w:r>
      <w:r w:rsidRPr="00171550">
        <w:rPr>
          <w:rFonts w:ascii="Times New Roman" w:eastAsia="Times New Roman" w:hAnsi="Times New Roman" w:cs="Times New Roman"/>
          <w:b/>
          <w:bCs/>
        </w:rPr>
        <w:t>«</w:t>
      </w:r>
      <w:r w:rsidRPr="00171550">
        <w:rPr>
          <w:rFonts w:ascii="Times New Roman" w:eastAsia="Times New Roman" w:hAnsi="Times New Roman" w:cs="Times New Roman"/>
        </w:rPr>
        <w:t>объект недвижимости».</w:t>
      </w:r>
    </w:p>
    <w:p w:rsidR="00502FDB" w:rsidRPr="00171550" w:rsidRDefault="00502FDB" w:rsidP="00502FDB">
      <w:pPr>
        <w:rPr>
          <w:rFonts w:ascii="Times New Roman" w:hAnsi="Times New Roman" w:cs="Times New Roman"/>
        </w:rPr>
      </w:pPr>
    </w:p>
    <w:p w:rsidR="00502FDB" w:rsidRPr="00171550" w:rsidRDefault="00502FDB" w:rsidP="00502FDB">
      <w:pPr>
        <w:ind w:firstLine="283"/>
        <w:jc w:val="both"/>
        <w:rPr>
          <w:rFonts w:ascii="Times New Roman" w:hAnsi="Times New Roman" w:cs="Times New Roman"/>
        </w:rPr>
      </w:pPr>
      <w:r w:rsidRPr="00171550">
        <w:rPr>
          <w:rFonts w:ascii="Times New Roman" w:eastAsia="Times New Roman" w:hAnsi="Times New Roman" w:cs="Times New Roman"/>
        </w:rPr>
        <w:t xml:space="preserve">Характеристика объекта недвижимости: общая площадь </w:t>
      </w:r>
      <w:r w:rsidRPr="00171550">
        <w:rPr>
          <w:rFonts w:ascii="Times New Roman" w:eastAsia="Times New Roman" w:hAnsi="Times New Roman" w:cs="Times New Roman"/>
          <w:i/>
          <w:iCs/>
        </w:rPr>
        <w:t>40,2</w:t>
      </w:r>
      <w:r w:rsidRPr="00171550">
        <w:rPr>
          <w:rFonts w:ascii="Times New Roman" w:eastAsia="Times New Roman" w:hAnsi="Times New Roman" w:cs="Times New Roman"/>
        </w:rPr>
        <w:t xml:space="preserve"> кв</w:t>
      </w:r>
      <w:r w:rsidRPr="00171550">
        <w:rPr>
          <w:rFonts w:ascii="Times New Roman" w:eastAsia="Times New Roman" w:hAnsi="Times New Roman" w:cs="Times New Roman"/>
          <w:i/>
          <w:iCs/>
        </w:rPr>
        <w:t>.</w:t>
      </w:r>
      <w:r w:rsidRPr="00171550">
        <w:rPr>
          <w:rFonts w:ascii="Times New Roman" w:eastAsia="Times New Roman" w:hAnsi="Times New Roman" w:cs="Times New Roman"/>
        </w:rPr>
        <w:t xml:space="preserve"> м, (план и экспликация прила-гаются).</w:t>
      </w:r>
    </w:p>
    <w:p w:rsidR="00502FDB" w:rsidRPr="00171550" w:rsidRDefault="00502FDB" w:rsidP="00502FDB">
      <w:pPr>
        <w:rPr>
          <w:rFonts w:ascii="Times New Roman" w:hAnsi="Times New Roman" w:cs="Times New Roman"/>
        </w:rPr>
      </w:pPr>
    </w:p>
    <w:p w:rsidR="00502FDB" w:rsidRPr="00171550" w:rsidRDefault="00502FDB" w:rsidP="00502FDB">
      <w:pPr>
        <w:ind w:firstLine="283"/>
        <w:jc w:val="both"/>
        <w:rPr>
          <w:rFonts w:ascii="Times New Roman" w:hAnsi="Times New Roman" w:cs="Times New Roman"/>
        </w:rPr>
      </w:pPr>
      <w:r w:rsidRPr="00171550">
        <w:rPr>
          <w:rFonts w:ascii="Times New Roman" w:eastAsia="Times New Roman" w:hAnsi="Times New Roman" w:cs="Times New Roman"/>
        </w:rPr>
        <w:t>Техническое состояние передаваемого объекта недвижимости характеризуется следующим:</w:t>
      </w:r>
    </w:p>
    <w:p w:rsidR="00502FDB" w:rsidRPr="00171550" w:rsidRDefault="00502FDB" w:rsidP="00502FDB">
      <w:pPr>
        <w:rPr>
          <w:rFonts w:ascii="Times New Roman" w:hAnsi="Times New Roman" w:cs="Times New Roman"/>
        </w:rPr>
      </w:pP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состояние стен – </w:t>
      </w:r>
      <w:r w:rsidRPr="00171550">
        <w:rPr>
          <w:rFonts w:ascii="Times New Roman" w:eastAsia="Times New Roman" w:hAnsi="Times New Roman" w:cs="Times New Roman"/>
          <w:i/>
          <w:iCs/>
        </w:rPr>
        <w:t>___________________;</w:t>
      </w: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состояние потолков – </w:t>
      </w:r>
      <w:r w:rsidRPr="00171550">
        <w:rPr>
          <w:rFonts w:ascii="Times New Roman" w:eastAsia="Times New Roman" w:hAnsi="Times New Roman" w:cs="Times New Roman"/>
          <w:i/>
          <w:iCs/>
        </w:rPr>
        <w:t>_________________;</w:t>
      </w:r>
    </w:p>
    <w:p w:rsidR="00502FDB" w:rsidRPr="00171550" w:rsidRDefault="00502FDB" w:rsidP="00502FDB">
      <w:pPr>
        <w:rPr>
          <w:rFonts w:ascii="Times New Roman" w:hAnsi="Times New Roman" w:cs="Times New Roman"/>
        </w:rPr>
      </w:pP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состояние пола – </w:t>
      </w:r>
      <w:r w:rsidRPr="00171550">
        <w:rPr>
          <w:rFonts w:ascii="Times New Roman" w:eastAsia="Times New Roman" w:hAnsi="Times New Roman" w:cs="Times New Roman"/>
          <w:i/>
          <w:iCs/>
        </w:rPr>
        <w:t>____________________;</w:t>
      </w: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состояние окон и дверей </w:t>
      </w:r>
      <w:r w:rsidRPr="00171550">
        <w:rPr>
          <w:rFonts w:ascii="Times New Roman" w:eastAsia="Times New Roman" w:hAnsi="Times New Roman" w:cs="Times New Roman"/>
          <w:i/>
          <w:iCs/>
        </w:rPr>
        <w:t>–___________________;</w:t>
      </w: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состояние электрооборудования – </w:t>
      </w:r>
      <w:r w:rsidRPr="00171550">
        <w:rPr>
          <w:rFonts w:ascii="Times New Roman" w:eastAsia="Times New Roman" w:hAnsi="Times New Roman" w:cs="Times New Roman"/>
          <w:i/>
          <w:iCs/>
        </w:rPr>
        <w:t>___________________;</w:t>
      </w: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состояние сантехнического оборудования – </w:t>
      </w:r>
      <w:r w:rsidRPr="00171550">
        <w:rPr>
          <w:rFonts w:ascii="Times New Roman" w:eastAsia="Times New Roman" w:hAnsi="Times New Roman" w:cs="Times New Roman"/>
          <w:i/>
          <w:iCs/>
        </w:rPr>
        <w:t>___________________;</w:t>
      </w: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прочие конструкции – </w:t>
      </w:r>
      <w:r w:rsidRPr="00171550">
        <w:rPr>
          <w:rFonts w:ascii="Times New Roman" w:eastAsia="Times New Roman" w:hAnsi="Times New Roman" w:cs="Times New Roman"/>
          <w:i/>
          <w:iCs/>
        </w:rPr>
        <w:t>___________________;</w:t>
      </w:r>
    </w:p>
    <w:p w:rsidR="00502FDB" w:rsidRPr="00171550" w:rsidRDefault="00502FDB" w:rsidP="00502FDB">
      <w:pPr>
        <w:ind w:left="280"/>
        <w:rPr>
          <w:rFonts w:ascii="Times New Roman" w:hAnsi="Times New Roman" w:cs="Times New Roman"/>
        </w:rPr>
      </w:pPr>
      <w:r w:rsidRPr="00171550">
        <w:rPr>
          <w:rFonts w:ascii="Times New Roman" w:eastAsia="Times New Roman" w:hAnsi="Times New Roman" w:cs="Times New Roman"/>
        </w:rPr>
        <w:t xml:space="preserve">Необходимость проведения текущего и капитального ремонта – </w:t>
      </w:r>
      <w:r w:rsidRPr="00171550">
        <w:rPr>
          <w:rFonts w:ascii="Times New Roman" w:eastAsia="Times New Roman" w:hAnsi="Times New Roman" w:cs="Times New Roman"/>
          <w:i/>
          <w:iCs/>
        </w:rPr>
        <w:t>_______.</w:t>
      </w:r>
    </w:p>
    <w:p w:rsidR="00502FDB" w:rsidRPr="00171550" w:rsidRDefault="00502FDB" w:rsidP="00502FDB">
      <w:pPr>
        <w:rPr>
          <w:rFonts w:ascii="Times New Roman" w:hAnsi="Times New Roman" w:cs="Times New Roman"/>
        </w:rPr>
        <w:sectPr w:rsidR="00502FDB" w:rsidRPr="00171550">
          <w:pgSz w:w="11900" w:h="16838"/>
          <w:pgMar w:top="1125" w:right="566" w:bottom="1440" w:left="1420" w:header="0" w:footer="0" w:gutter="0"/>
          <w:cols w:space="720" w:equalWidth="0">
            <w:col w:w="9920"/>
          </w:cols>
        </w:sectPr>
      </w:pPr>
    </w:p>
    <w:p w:rsidR="00502FDB" w:rsidRPr="00171550" w:rsidRDefault="00502FDB" w:rsidP="00502FDB">
      <w:pPr>
        <w:rPr>
          <w:rFonts w:ascii="Times New Roman" w:hAnsi="Times New Roman" w:cs="Times New Roman"/>
        </w:rPr>
      </w:pPr>
    </w:p>
    <w:p w:rsidR="00502FDB" w:rsidRPr="00171550" w:rsidRDefault="00502FDB" w:rsidP="00502FDB">
      <w:pPr>
        <w:ind w:right="1360"/>
        <w:rPr>
          <w:rFonts w:ascii="Times New Roman" w:hAnsi="Times New Roman" w:cs="Times New Roman"/>
        </w:rPr>
      </w:pPr>
      <w:r w:rsidRPr="00171550">
        <w:rPr>
          <w:rFonts w:ascii="Times New Roman" w:eastAsia="Times New Roman" w:hAnsi="Times New Roman" w:cs="Times New Roman"/>
          <w:b/>
          <w:bCs/>
        </w:rPr>
        <w:t xml:space="preserve">ПЕРЕДАЛ: Арендодатель: </w:t>
      </w:r>
    </w:p>
    <w:p w:rsidR="00502FDB" w:rsidRPr="00171550" w:rsidRDefault="00502FDB" w:rsidP="00502FDB">
      <w:pPr>
        <w:rPr>
          <w:rFonts w:ascii="Times New Roman" w:hAnsi="Times New Roman" w:cs="Times New Roman"/>
        </w:rPr>
      </w:pPr>
      <w:r w:rsidRPr="00171550">
        <w:rPr>
          <w:rFonts w:ascii="Times New Roman" w:hAnsi="Times New Roman" w:cs="Times New Roman"/>
        </w:rPr>
        <w:br w:type="column"/>
      </w:r>
    </w:p>
    <w:p w:rsidR="00502FDB" w:rsidRPr="00171550" w:rsidRDefault="00502FDB" w:rsidP="00502FDB">
      <w:pPr>
        <w:ind w:left="20"/>
        <w:rPr>
          <w:rFonts w:ascii="Times New Roman" w:hAnsi="Times New Roman" w:cs="Times New Roman"/>
        </w:rPr>
      </w:pPr>
      <w:r w:rsidRPr="00171550">
        <w:rPr>
          <w:rFonts w:ascii="Times New Roman" w:eastAsia="Times New Roman" w:hAnsi="Times New Roman" w:cs="Times New Roman"/>
          <w:b/>
          <w:bCs/>
        </w:rPr>
        <w:t>ПРИНЯЛ:</w:t>
      </w: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b/>
          <w:bCs/>
        </w:rPr>
        <w:t>Арендатор:</w:t>
      </w:r>
    </w:p>
    <w:p w:rsidR="00502FDB" w:rsidRPr="00171550" w:rsidRDefault="00502FDB" w:rsidP="00502FDB">
      <w:pPr>
        <w:ind w:left="80"/>
        <w:rPr>
          <w:rFonts w:ascii="Times New Roman" w:hAnsi="Times New Roman" w:cs="Times New Roman"/>
        </w:rPr>
      </w:pPr>
      <w:r w:rsidRPr="00171550">
        <w:rPr>
          <w:rFonts w:ascii="Times New Roman" w:eastAsia="Times New Roman" w:hAnsi="Times New Roman" w:cs="Times New Roman"/>
          <w:i/>
          <w:iCs/>
        </w:rPr>
        <w:t>______________________</w:t>
      </w:r>
    </w:p>
    <w:p w:rsidR="00502FDB" w:rsidRPr="00171550" w:rsidRDefault="00502FDB" w:rsidP="00502FDB">
      <w:pPr>
        <w:rPr>
          <w:rFonts w:ascii="Times New Roman" w:hAnsi="Times New Roman" w:cs="Times New Roman"/>
        </w:rPr>
      </w:pPr>
    </w:p>
    <w:p w:rsidR="00502FDB" w:rsidRPr="00171550" w:rsidRDefault="00502FDB" w:rsidP="00502FDB">
      <w:pPr>
        <w:rPr>
          <w:rFonts w:ascii="Times New Roman" w:hAnsi="Times New Roman" w:cs="Times New Roman"/>
        </w:rPr>
        <w:sectPr w:rsidR="00502FDB" w:rsidRPr="00171550">
          <w:type w:val="continuous"/>
          <w:pgSz w:w="11900" w:h="16838"/>
          <w:pgMar w:top="1125" w:right="566" w:bottom="1440" w:left="1420" w:header="0" w:footer="0" w:gutter="0"/>
          <w:cols w:num="2" w:space="720" w:equalWidth="0">
            <w:col w:w="4220" w:space="720"/>
            <w:col w:w="4980"/>
          </w:cols>
        </w:sectPr>
      </w:pPr>
    </w:p>
    <w:p w:rsidR="00502FDB" w:rsidRPr="00171550" w:rsidRDefault="00502FDB" w:rsidP="00502FDB">
      <w:pPr>
        <w:rPr>
          <w:rFonts w:ascii="Times New Roman" w:hAnsi="Times New Roman" w:cs="Times New Roman"/>
        </w:rPr>
        <w:sectPr w:rsidR="00502FDB" w:rsidRPr="00171550">
          <w:type w:val="continuous"/>
          <w:pgSz w:w="11900" w:h="16838"/>
          <w:pgMar w:top="1125" w:right="566" w:bottom="1440" w:left="1420" w:header="0" w:footer="0" w:gutter="0"/>
          <w:cols w:space="720" w:equalWidth="0">
            <w:col w:w="9920"/>
          </w:cols>
        </w:sectPr>
      </w:pPr>
    </w:p>
    <w:p w:rsidR="00502FDB" w:rsidRPr="00171550" w:rsidRDefault="00502FDB" w:rsidP="00502FDB">
      <w:pPr>
        <w:rPr>
          <w:rFonts w:ascii="Times New Roman" w:hAnsi="Times New Roman" w:cs="Times New Roman"/>
        </w:rPr>
      </w:pPr>
    </w:p>
    <w:p w:rsidR="00502FDB" w:rsidRPr="00171550" w:rsidRDefault="00502FDB" w:rsidP="00502FDB">
      <w:pPr>
        <w:ind w:right="1400"/>
        <w:rPr>
          <w:rFonts w:ascii="Times New Roman" w:hAnsi="Times New Roman" w:cs="Times New Roman"/>
        </w:rPr>
      </w:pPr>
      <w:r w:rsidRPr="00171550">
        <w:rPr>
          <w:rFonts w:ascii="Times New Roman" w:eastAsia="Times New Roman" w:hAnsi="Times New Roman" w:cs="Times New Roman"/>
          <w:b/>
          <w:bCs/>
        </w:rPr>
        <w:t xml:space="preserve">Должность: </w:t>
      </w:r>
      <w:r w:rsidRPr="00171550">
        <w:rPr>
          <w:rFonts w:ascii="Times New Roman" w:eastAsia="Times New Roman" w:hAnsi="Times New Roman" w:cs="Times New Roman"/>
          <w:i/>
          <w:iCs/>
        </w:rPr>
        <w:t>_________</w:t>
      </w:r>
      <w:r w:rsidRPr="00171550">
        <w:rPr>
          <w:rFonts w:ascii="Times New Roman" w:eastAsia="Times New Roman" w:hAnsi="Times New Roman" w:cs="Times New Roman"/>
          <w:b/>
          <w:bCs/>
        </w:rPr>
        <w:t xml:space="preserve"> Ф.И.О. _____________ Подпись</w:t>
      </w:r>
      <w:r w:rsidRPr="00171550">
        <w:rPr>
          <w:rFonts w:ascii="Times New Roman" w:eastAsia="Times New Roman" w:hAnsi="Times New Roman" w:cs="Times New Roman"/>
        </w:rPr>
        <w:t>:</w:t>
      </w:r>
      <w:r w:rsidRPr="00171550">
        <w:rPr>
          <w:rFonts w:ascii="Times New Roman" w:eastAsia="Times New Roman" w:hAnsi="Times New Roman" w:cs="Times New Roman"/>
          <w:i/>
          <w:iCs/>
        </w:rPr>
        <w:t>___________</w:t>
      </w:r>
    </w:p>
    <w:p w:rsidR="00502FDB" w:rsidRPr="00171550" w:rsidRDefault="00502FDB" w:rsidP="00502FDB">
      <w:pPr>
        <w:rPr>
          <w:rFonts w:ascii="Times New Roman" w:hAnsi="Times New Roman" w:cs="Times New Roman"/>
        </w:rPr>
      </w:pPr>
      <w:r w:rsidRPr="00171550">
        <w:rPr>
          <w:rFonts w:ascii="Times New Roman" w:hAnsi="Times New Roman" w:cs="Times New Roman"/>
        </w:rPr>
        <w:br w:type="column"/>
      </w:r>
    </w:p>
    <w:p w:rsidR="00502FDB" w:rsidRPr="00171550" w:rsidRDefault="00502FDB" w:rsidP="00502FDB">
      <w:pPr>
        <w:ind w:left="60"/>
        <w:rPr>
          <w:rFonts w:ascii="Times New Roman" w:hAnsi="Times New Roman" w:cs="Times New Roman"/>
        </w:rPr>
      </w:pPr>
      <w:r w:rsidRPr="00171550">
        <w:rPr>
          <w:rFonts w:ascii="Times New Roman" w:eastAsia="Times New Roman" w:hAnsi="Times New Roman" w:cs="Times New Roman"/>
          <w:b/>
          <w:bCs/>
        </w:rPr>
        <w:t>Должность: ___________</w:t>
      </w:r>
    </w:p>
    <w:p w:rsidR="00502FDB" w:rsidRPr="00171550" w:rsidRDefault="00502FDB" w:rsidP="00502FDB">
      <w:pPr>
        <w:rPr>
          <w:rFonts w:ascii="Times New Roman" w:hAnsi="Times New Roman" w:cs="Times New Roman"/>
        </w:rPr>
      </w:pPr>
      <w:r w:rsidRPr="00171550">
        <w:rPr>
          <w:rFonts w:ascii="Times New Roman" w:eastAsia="Times New Roman" w:hAnsi="Times New Roman" w:cs="Times New Roman"/>
          <w:b/>
          <w:bCs/>
        </w:rPr>
        <w:t xml:space="preserve">Ф.И.О. </w:t>
      </w:r>
      <w:r w:rsidRPr="00171550">
        <w:rPr>
          <w:rFonts w:ascii="Times New Roman" w:eastAsia="Times New Roman" w:hAnsi="Times New Roman" w:cs="Times New Roman"/>
          <w:i/>
          <w:iCs/>
        </w:rPr>
        <w:t>_______________</w:t>
      </w:r>
    </w:p>
    <w:p w:rsidR="00502FDB" w:rsidRPr="00171550" w:rsidRDefault="00502FDB" w:rsidP="00CC00B5">
      <w:pPr>
        <w:ind w:left="20"/>
        <w:rPr>
          <w:rFonts w:ascii="Times New Roman" w:hAnsi="Times New Roman" w:cs="Times New Roman"/>
        </w:rPr>
        <w:sectPr w:rsidR="00502FDB" w:rsidRPr="00171550" w:rsidSect="00CC00B5">
          <w:type w:val="continuous"/>
          <w:pgSz w:w="11900" w:h="16838"/>
          <w:pgMar w:top="1125" w:right="566" w:bottom="567" w:left="1420" w:header="0" w:footer="0" w:gutter="0"/>
          <w:cols w:num="2" w:space="720" w:equalWidth="0">
            <w:col w:w="4220" w:space="720"/>
            <w:col w:w="4980"/>
          </w:cols>
        </w:sectPr>
      </w:pPr>
      <w:r w:rsidRPr="00171550">
        <w:rPr>
          <w:rFonts w:ascii="Times New Roman" w:eastAsia="Times New Roman" w:hAnsi="Times New Roman" w:cs="Times New Roman"/>
          <w:b/>
          <w:bCs/>
        </w:rPr>
        <w:t>Подпись</w:t>
      </w:r>
      <w:r w:rsidRPr="00171550">
        <w:rPr>
          <w:rFonts w:ascii="Times New Roman" w:eastAsia="Times New Roman" w:hAnsi="Times New Roman" w:cs="Times New Roman"/>
        </w:rPr>
        <w:t>:___</w:t>
      </w:r>
      <w:r w:rsidRPr="00171550">
        <w:rPr>
          <w:rFonts w:ascii="Times New Roman" w:eastAsia="Times New Roman" w:hAnsi="Times New Roman" w:cs="Times New Roman"/>
          <w:i/>
          <w:iCs/>
        </w:rPr>
        <w:t>____</w:t>
      </w:r>
      <w:r w:rsidR="00CC00B5">
        <w:rPr>
          <w:rFonts w:ascii="Times New Roman" w:eastAsia="Times New Roman" w:hAnsi="Times New Roman" w:cs="Times New Roman"/>
          <w:i/>
          <w:iCs/>
        </w:rPr>
        <w:t>________</w:t>
      </w:r>
    </w:p>
    <w:p w:rsidR="00502FDB" w:rsidRPr="00171550" w:rsidRDefault="00502FDB" w:rsidP="00CC00B5">
      <w:pPr>
        <w:rPr>
          <w:rFonts w:ascii="Times New Roman" w:hAnsi="Times New Roman" w:cs="Times New Roman"/>
        </w:rPr>
      </w:pPr>
      <w:r w:rsidRPr="00171550">
        <w:rPr>
          <w:rFonts w:ascii="Times New Roman" w:eastAsia="Times New Roman" w:hAnsi="Times New Roman" w:cs="Times New Roman"/>
        </w:rPr>
        <w:lastRenderedPageBreak/>
        <w:t>М.п.</w:t>
      </w:r>
    </w:p>
    <w:p w:rsidR="00502FDB" w:rsidRPr="00171550" w:rsidRDefault="00502FDB" w:rsidP="00502FDB">
      <w:pPr>
        <w:rPr>
          <w:rFonts w:ascii="Times New Roman" w:hAnsi="Times New Roman" w:cs="Times New Roman"/>
        </w:rPr>
      </w:pPr>
      <w:r w:rsidRPr="00171550">
        <w:rPr>
          <w:rFonts w:ascii="Times New Roman" w:hAnsi="Times New Roman" w:cs="Times New Roman"/>
        </w:rPr>
        <w:br w:type="column"/>
      </w:r>
    </w:p>
    <w:p w:rsidR="00502FDB" w:rsidRPr="00171550" w:rsidRDefault="00502FDB" w:rsidP="00502FDB">
      <w:pPr>
        <w:rPr>
          <w:rFonts w:ascii="Times New Roman" w:hAnsi="Times New Roman" w:cs="Times New Roman"/>
        </w:rPr>
        <w:sectPr w:rsidR="00502FDB" w:rsidRPr="00171550">
          <w:type w:val="continuous"/>
          <w:pgSz w:w="11900" w:h="16838"/>
          <w:pgMar w:top="1125" w:right="566" w:bottom="1440" w:left="1420" w:header="0" w:footer="0" w:gutter="0"/>
          <w:cols w:num="2" w:space="720" w:equalWidth="0">
            <w:col w:w="6840" w:space="720"/>
            <w:col w:w="2360"/>
          </w:cols>
        </w:sectPr>
      </w:pPr>
      <w:r w:rsidRPr="00171550">
        <w:rPr>
          <w:rFonts w:ascii="Times New Roman" w:eastAsia="Times New Roman" w:hAnsi="Times New Roman" w:cs="Times New Roman"/>
        </w:rPr>
        <w:t>М.</w:t>
      </w:r>
      <w:r w:rsidR="00CC00B5">
        <w:rPr>
          <w:rFonts w:ascii="Times New Roman" w:eastAsia="Times New Roman" w:hAnsi="Times New Roman" w:cs="Times New Roman"/>
        </w:rPr>
        <w:t>п</w:t>
      </w:r>
    </w:p>
    <w:p w:rsidR="00332D4A" w:rsidRDefault="00332D4A"/>
    <w:sectPr w:rsidR="00332D4A" w:rsidSect="00502FDB">
      <w:pgSz w:w="11906" w:h="16838"/>
      <w:pgMar w:top="709"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14FB" w:rsidRDefault="00E514FB" w:rsidP="00CC00B5">
      <w:r>
        <w:separator/>
      </w:r>
    </w:p>
  </w:endnote>
  <w:endnote w:type="continuationSeparator" w:id="1">
    <w:p w:rsidR="00E514FB" w:rsidRDefault="00E514FB" w:rsidP="00CC00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14FB" w:rsidRDefault="00E514FB" w:rsidP="00CC00B5">
      <w:r>
        <w:separator/>
      </w:r>
    </w:p>
  </w:footnote>
  <w:footnote w:type="continuationSeparator" w:id="1">
    <w:p w:rsidR="00E514FB" w:rsidRDefault="00E514FB" w:rsidP="00CC00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4322C1B8"/>
    <w:lvl w:ilvl="0">
      <w:start w:val="1"/>
      <w:numFmt w:val="decimal"/>
      <w:lvlText w:val="%1."/>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1"/>
      <w:numFmt w:val="decimal"/>
      <w:lvlText w:val="%1.%2"/>
      <w:lvlJc w:val="left"/>
      <w:pPr>
        <w:ind w:left="22"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1">
    <w:nsid w:val="00000035"/>
    <w:multiLevelType w:val="hybridMultilevel"/>
    <w:tmpl w:val="5D4A7532"/>
    <w:lvl w:ilvl="0" w:tplc="606EB394">
      <w:start w:val="4"/>
      <w:numFmt w:val="decimal"/>
      <w:lvlText w:val="%1."/>
      <w:lvlJc w:val="left"/>
    </w:lvl>
    <w:lvl w:ilvl="1" w:tplc="ACD26C4E">
      <w:numFmt w:val="decimal"/>
      <w:lvlText w:val=""/>
      <w:lvlJc w:val="left"/>
    </w:lvl>
    <w:lvl w:ilvl="2" w:tplc="7ADA9ECE">
      <w:numFmt w:val="decimal"/>
      <w:lvlText w:val=""/>
      <w:lvlJc w:val="left"/>
    </w:lvl>
    <w:lvl w:ilvl="3" w:tplc="B2F63E6C">
      <w:numFmt w:val="decimal"/>
      <w:lvlText w:val=""/>
      <w:lvlJc w:val="left"/>
    </w:lvl>
    <w:lvl w:ilvl="4" w:tplc="3618C538">
      <w:numFmt w:val="decimal"/>
      <w:lvlText w:val=""/>
      <w:lvlJc w:val="left"/>
    </w:lvl>
    <w:lvl w:ilvl="5" w:tplc="ADDC6A24">
      <w:numFmt w:val="decimal"/>
      <w:lvlText w:val=""/>
      <w:lvlJc w:val="left"/>
    </w:lvl>
    <w:lvl w:ilvl="6" w:tplc="7AA459A6">
      <w:numFmt w:val="decimal"/>
      <w:lvlText w:val=""/>
      <w:lvlJc w:val="left"/>
    </w:lvl>
    <w:lvl w:ilvl="7" w:tplc="A5D8F510">
      <w:numFmt w:val="decimal"/>
      <w:lvlText w:val=""/>
      <w:lvlJc w:val="left"/>
    </w:lvl>
    <w:lvl w:ilvl="8" w:tplc="EC4A876A">
      <w:numFmt w:val="decimal"/>
      <w:lvlText w:val=""/>
      <w:lvlJc w:val="left"/>
    </w:lvl>
  </w:abstractNum>
  <w:abstractNum w:abstractNumId="2">
    <w:nsid w:val="000001D3"/>
    <w:multiLevelType w:val="hybridMultilevel"/>
    <w:tmpl w:val="DF30BAF6"/>
    <w:lvl w:ilvl="0" w:tplc="EEB4278A">
      <w:start w:val="1"/>
      <w:numFmt w:val="bullet"/>
      <w:lvlText w:val="А"/>
      <w:lvlJc w:val="left"/>
    </w:lvl>
    <w:lvl w:ilvl="1" w:tplc="1F22DB4E">
      <w:numFmt w:val="decimal"/>
      <w:lvlText w:val=""/>
      <w:lvlJc w:val="left"/>
    </w:lvl>
    <w:lvl w:ilvl="2" w:tplc="C610DD8E">
      <w:numFmt w:val="decimal"/>
      <w:lvlText w:val=""/>
      <w:lvlJc w:val="left"/>
    </w:lvl>
    <w:lvl w:ilvl="3" w:tplc="49DCF888">
      <w:numFmt w:val="decimal"/>
      <w:lvlText w:val=""/>
      <w:lvlJc w:val="left"/>
    </w:lvl>
    <w:lvl w:ilvl="4" w:tplc="461619EA">
      <w:numFmt w:val="decimal"/>
      <w:lvlText w:val=""/>
      <w:lvlJc w:val="left"/>
    </w:lvl>
    <w:lvl w:ilvl="5" w:tplc="A60ED29C">
      <w:numFmt w:val="decimal"/>
      <w:lvlText w:val=""/>
      <w:lvlJc w:val="left"/>
    </w:lvl>
    <w:lvl w:ilvl="6" w:tplc="531CB0A0">
      <w:numFmt w:val="decimal"/>
      <w:lvlText w:val=""/>
      <w:lvlJc w:val="left"/>
    </w:lvl>
    <w:lvl w:ilvl="7" w:tplc="83A82852">
      <w:numFmt w:val="decimal"/>
      <w:lvlText w:val=""/>
      <w:lvlJc w:val="left"/>
    </w:lvl>
    <w:lvl w:ilvl="8" w:tplc="5142DD9C">
      <w:numFmt w:val="decimal"/>
      <w:lvlText w:val=""/>
      <w:lvlJc w:val="left"/>
    </w:lvl>
  </w:abstractNum>
  <w:abstractNum w:abstractNumId="3">
    <w:nsid w:val="000007CF"/>
    <w:multiLevelType w:val="hybridMultilevel"/>
    <w:tmpl w:val="5F98A542"/>
    <w:lvl w:ilvl="0" w:tplc="5EAED6F8">
      <w:start w:val="5"/>
      <w:numFmt w:val="decimal"/>
      <w:lvlText w:val="%1."/>
      <w:lvlJc w:val="left"/>
    </w:lvl>
    <w:lvl w:ilvl="1" w:tplc="9D2AE0B6">
      <w:numFmt w:val="decimal"/>
      <w:lvlText w:val=""/>
      <w:lvlJc w:val="left"/>
    </w:lvl>
    <w:lvl w:ilvl="2" w:tplc="65E68BDE">
      <w:numFmt w:val="decimal"/>
      <w:lvlText w:val=""/>
      <w:lvlJc w:val="left"/>
    </w:lvl>
    <w:lvl w:ilvl="3" w:tplc="6D4680A2">
      <w:numFmt w:val="decimal"/>
      <w:lvlText w:val=""/>
      <w:lvlJc w:val="left"/>
    </w:lvl>
    <w:lvl w:ilvl="4" w:tplc="38428E26">
      <w:numFmt w:val="decimal"/>
      <w:lvlText w:val=""/>
      <w:lvlJc w:val="left"/>
    </w:lvl>
    <w:lvl w:ilvl="5" w:tplc="E39EC008">
      <w:numFmt w:val="decimal"/>
      <w:lvlText w:val=""/>
      <w:lvlJc w:val="left"/>
    </w:lvl>
    <w:lvl w:ilvl="6" w:tplc="AD04EA66">
      <w:numFmt w:val="decimal"/>
      <w:lvlText w:val=""/>
      <w:lvlJc w:val="left"/>
    </w:lvl>
    <w:lvl w:ilvl="7" w:tplc="068C75DE">
      <w:numFmt w:val="decimal"/>
      <w:lvlText w:val=""/>
      <w:lvlJc w:val="left"/>
    </w:lvl>
    <w:lvl w:ilvl="8" w:tplc="44EC6292">
      <w:numFmt w:val="decimal"/>
      <w:lvlText w:val=""/>
      <w:lvlJc w:val="left"/>
    </w:lvl>
  </w:abstractNum>
  <w:abstractNum w:abstractNumId="4">
    <w:nsid w:val="00000ECC"/>
    <w:multiLevelType w:val="hybridMultilevel"/>
    <w:tmpl w:val="3B083192"/>
    <w:lvl w:ilvl="0" w:tplc="32289BD0">
      <w:start w:val="1"/>
      <w:numFmt w:val="decimal"/>
      <w:lvlText w:val="%1."/>
      <w:lvlJc w:val="left"/>
    </w:lvl>
    <w:lvl w:ilvl="1" w:tplc="EFBEEF66">
      <w:numFmt w:val="decimal"/>
      <w:lvlText w:val=""/>
      <w:lvlJc w:val="left"/>
    </w:lvl>
    <w:lvl w:ilvl="2" w:tplc="CC64CA76">
      <w:numFmt w:val="decimal"/>
      <w:lvlText w:val=""/>
      <w:lvlJc w:val="left"/>
    </w:lvl>
    <w:lvl w:ilvl="3" w:tplc="C590B0D2">
      <w:numFmt w:val="decimal"/>
      <w:lvlText w:val=""/>
      <w:lvlJc w:val="left"/>
    </w:lvl>
    <w:lvl w:ilvl="4" w:tplc="146A7988">
      <w:numFmt w:val="decimal"/>
      <w:lvlText w:val=""/>
      <w:lvlJc w:val="left"/>
    </w:lvl>
    <w:lvl w:ilvl="5" w:tplc="D7600410">
      <w:numFmt w:val="decimal"/>
      <w:lvlText w:val=""/>
      <w:lvlJc w:val="left"/>
    </w:lvl>
    <w:lvl w:ilvl="6" w:tplc="5A90DCC0">
      <w:numFmt w:val="decimal"/>
      <w:lvlText w:val=""/>
      <w:lvlJc w:val="left"/>
    </w:lvl>
    <w:lvl w:ilvl="7" w:tplc="5F906B10">
      <w:numFmt w:val="decimal"/>
      <w:lvlText w:val=""/>
      <w:lvlJc w:val="left"/>
    </w:lvl>
    <w:lvl w:ilvl="8" w:tplc="BF8AB3EC">
      <w:numFmt w:val="decimal"/>
      <w:lvlText w:val=""/>
      <w:lvlJc w:val="left"/>
    </w:lvl>
  </w:abstractNum>
  <w:abstractNum w:abstractNumId="5">
    <w:nsid w:val="00000FBF"/>
    <w:multiLevelType w:val="hybridMultilevel"/>
    <w:tmpl w:val="18E677AC"/>
    <w:lvl w:ilvl="0" w:tplc="82AED232">
      <w:start w:val="2"/>
      <w:numFmt w:val="decimal"/>
      <w:lvlText w:val="%1)"/>
      <w:lvlJc w:val="left"/>
    </w:lvl>
    <w:lvl w:ilvl="1" w:tplc="6D386C60">
      <w:start w:val="1"/>
      <w:numFmt w:val="decimal"/>
      <w:lvlText w:val="%2."/>
      <w:lvlJc w:val="left"/>
    </w:lvl>
    <w:lvl w:ilvl="2" w:tplc="3E34BA38">
      <w:numFmt w:val="decimal"/>
      <w:lvlText w:val=""/>
      <w:lvlJc w:val="left"/>
    </w:lvl>
    <w:lvl w:ilvl="3" w:tplc="9830062C">
      <w:numFmt w:val="decimal"/>
      <w:lvlText w:val=""/>
      <w:lvlJc w:val="left"/>
    </w:lvl>
    <w:lvl w:ilvl="4" w:tplc="0D8E3C02">
      <w:numFmt w:val="decimal"/>
      <w:lvlText w:val=""/>
      <w:lvlJc w:val="left"/>
    </w:lvl>
    <w:lvl w:ilvl="5" w:tplc="9ECEEE0E">
      <w:numFmt w:val="decimal"/>
      <w:lvlText w:val=""/>
      <w:lvlJc w:val="left"/>
    </w:lvl>
    <w:lvl w:ilvl="6" w:tplc="56EE4D0C">
      <w:numFmt w:val="decimal"/>
      <w:lvlText w:val=""/>
      <w:lvlJc w:val="left"/>
    </w:lvl>
    <w:lvl w:ilvl="7" w:tplc="3500CF08">
      <w:numFmt w:val="decimal"/>
      <w:lvlText w:val=""/>
      <w:lvlJc w:val="left"/>
    </w:lvl>
    <w:lvl w:ilvl="8" w:tplc="266C66E0">
      <w:numFmt w:val="decimal"/>
      <w:lvlText w:val=""/>
      <w:lvlJc w:val="left"/>
    </w:lvl>
  </w:abstractNum>
  <w:abstractNum w:abstractNumId="6">
    <w:nsid w:val="0000127E"/>
    <w:multiLevelType w:val="hybridMultilevel"/>
    <w:tmpl w:val="A4CA5D72"/>
    <w:lvl w:ilvl="0" w:tplc="35D0B842">
      <w:start w:val="1"/>
      <w:numFmt w:val="bullet"/>
      <w:lvlText w:val="В"/>
      <w:lvlJc w:val="left"/>
    </w:lvl>
    <w:lvl w:ilvl="1" w:tplc="4CFCD262">
      <w:numFmt w:val="decimal"/>
      <w:lvlText w:val=""/>
      <w:lvlJc w:val="left"/>
    </w:lvl>
    <w:lvl w:ilvl="2" w:tplc="A7C2721E">
      <w:numFmt w:val="decimal"/>
      <w:lvlText w:val=""/>
      <w:lvlJc w:val="left"/>
    </w:lvl>
    <w:lvl w:ilvl="3" w:tplc="76EE102A">
      <w:numFmt w:val="decimal"/>
      <w:lvlText w:val=""/>
      <w:lvlJc w:val="left"/>
    </w:lvl>
    <w:lvl w:ilvl="4" w:tplc="60B0DF48">
      <w:numFmt w:val="decimal"/>
      <w:lvlText w:val=""/>
      <w:lvlJc w:val="left"/>
    </w:lvl>
    <w:lvl w:ilvl="5" w:tplc="5712BAD6">
      <w:numFmt w:val="decimal"/>
      <w:lvlText w:val=""/>
      <w:lvlJc w:val="left"/>
    </w:lvl>
    <w:lvl w:ilvl="6" w:tplc="1E68D19A">
      <w:numFmt w:val="decimal"/>
      <w:lvlText w:val=""/>
      <w:lvlJc w:val="left"/>
    </w:lvl>
    <w:lvl w:ilvl="7" w:tplc="B8A40D96">
      <w:numFmt w:val="decimal"/>
      <w:lvlText w:val=""/>
      <w:lvlJc w:val="left"/>
    </w:lvl>
    <w:lvl w:ilvl="8" w:tplc="7CC8730E">
      <w:numFmt w:val="decimal"/>
      <w:lvlText w:val=""/>
      <w:lvlJc w:val="left"/>
    </w:lvl>
  </w:abstractNum>
  <w:abstractNum w:abstractNumId="7">
    <w:nsid w:val="00001AF4"/>
    <w:multiLevelType w:val="hybridMultilevel"/>
    <w:tmpl w:val="38080412"/>
    <w:lvl w:ilvl="0" w:tplc="612E79B6">
      <w:start w:val="8"/>
      <w:numFmt w:val="decimal"/>
      <w:lvlText w:val="%1."/>
      <w:lvlJc w:val="left"/>
    </w:lvl>
    <w:lvl w:ilvl="1" w:tplc="C1882202">
      <w:numFmt w:val="decimal"/>
      <w:lvlText w:val=""/>
      <w:lvlJc w:val="left"/>
    </w:lvl>
    <w:lvl w:ilvl="2" w:tplc="F348985E">
      <w:numFmt w:val="decimal"/>
      <w:lvlText w:val=""/>
      <w:lvlJc w:val="left"/>
    </w:lvl>
    <w:lvl w:ilvl="3" w:tplc="EFDA0D3A">
      <w:numFmt w:val="decimal"/>
      <w:lvlText w:val=""/>
      <w:lvlJc w:val="left"/>
    </w:lvl>
    <w:lvl w:ilvl="4" w:tplc="B1B88FCC">
      <w:numFmt w:val="decimal"/>
      <w:lvlText w:val=""/>
      <w:lvlJc w:val="left"/>
    </w:lvl>
    <w:lvl w:ilvl="5" w:tplc="F78654F6">
      <w:numFmt w:val="decimal"/>
      <w:lvlText w:val=""/>
      <w:lvlJc w:val="left"/>
    </w:lvl>
    <w:lvl w:ilvl="6" w:tplc="B5FCFAFE">
      <w:numFmt w:val="decimal"/>
      <w:lvlText w:val=""/>
      <w:lvlJc w:val="left"/>
    </w:lvl>
    <w:lvl w:ilvl="7" w:tplc="85E42338">
      <w:numFmt w:val="decimal"/>
      <w:lvlText w:val=""/>
      <w:lvlJc w:val="left"/>
    </w:lvl>
    <w:lvl w:ilvl="8" w:tplc="8FC2792E">
      <w:numFmt w:val="decimal"/>
      <w:lvlText w:val=""/>
      <w:lvlJc w:val="left"/>
    </w:lvl>
  </w:abstractNum>
  <w:abstractNum w:abstractNumId="8">
    <w:nsid w:val="00002059"/>
    <w:multiLevelType w:val="hybridMultilevel"/>
    <w:tmpl w:val="2C506BD8"/>
    <w:lvl w:ilvl="0" w:tplc="CBD64F76">
      <w:start w:val="3"/>
      <w:numFmt w:val="decimal"/>
      <w:lvlText w:val="%1."/>
      <w:lvlJc w:val="left"/>
    </w:lvl>
    <w:lvl w:ilvl="1" w:tplc="DFA0B96E">
      <w:numFmt w:val="decimal"/>
      <w:lvlText w:val=""/>
      <w:lvlJc w:val="left"/>
    </w:lvl>
    <w:lvl w:ilvl="2" w:tplc="21BC9A8A">
      <w:numFmt w:val="decimal"/>
      <w:lvlText w:val=""/>
      <w:lvlJc w:val="left"/>
    </w:lvl>
    <w:lvl w:ilvl="3" w:tplc="4DB82306">
      <w:numFmt w:val="decimal"/>
      <w:lvlText w:val=""/>
      <w:lvlJc w:val="left"/>
    </w:lvl>
    <w:lvl w:ilvl="4" w:tplc="EACC4FC6">
      <w:numFmt w:val="decimal"/>
      <w:lvlText w:val=""/>
      <w:lvlJc w:val="left"/>
    </w:lvl>
    <w:lvl w:ilvl="5" w:tplc="B0D4379E">
      <w:numFmt w:val="decimal"/>
      <w:lvlText w:val=""/>
      <w:lvlJc w:val="left"/>
    </w:lvl>
    <w:lvl w:ilvl="6" w:tplc="F58EE058">
      <w:numFmt w:val="decimal"/>
      <w:lvlText w:val=""/>
      <w:lvlJc w:val="left"/>
    </w:lvl>
    <w:lvl w:ilvl="7" w:tplc="2642056E">
      <w:numFmt w:val="decimal"/>
      <w:lvlText w:val=""/>
      <w:lvlJc w:val="left"/>
    </w:lvl>
    <w:lvl w:ilvl="8" w:tplc="A94E803A">
      <w:numFmt w:val="decimal"/>
      <w:lvlText w:val=""/>
      <w:lvlJc w:val="left"/>
    </w:lvl>
  </w:abstractNum>
  <w:abstractNum w:abstractNumId="9">
    <w:nsid w:val="00002F14"/>
    <w:multiLevelType w:val="hybridMultilevel"/>
    <w:tmpl w:val="182CBD6C"/>
    <w:lvl w:ilvl="0" w:tplc="682A9F10">
      <w:start w:val="1"/>
      <w:numFmt w:val="decimal"/>
      <w:lvlText w:val="%1."/>
      <w:lvlJc w:val="left"/>
    </w:lvl>
    <w:lvl w:ilvl="1" w:tplc="D7069694">
      <w:numFmt w:val="decimal"/>
      <w:lvlText w:val=""/>
      <w:lvlJc w:val="left"/>
    </w:lvl>
    <w:lvl w:ilvl="2" w:tplc="397A8F96">
      <w:numFmt w:val="decimal"/>
      <w:lvlText w:val=""/>
      <w:lvlJc w:val="left"/>
    </w:lvl>
    <w:lvl w:ilvl="3" w:tplc="EE9EDE78">
      <w:numFmt w:val="decimal"/>
      <w:lvlText w:val=""/>
      <w:lvlJc w:val="left"/>
    </w:lvl>
    <w:lvl w:ilvl="4" w:tplc="4238D9A0">
      <w:numFmt w:val="decimal"/>
      <w:lvlText w:val=""/>
      <w:lvlJc w:val="left"/>
    </w:lvl>
    <w:lvl w:ilvl="5" w:tplc="5A70D7B6">
      <w:numFmt w:val="decimal"/>
      <w:lvlText w:val=""/>
      <w:lvlJc w:val="left"/>
    </w:lvl>
    <w:lvl w:ilvl="6" w:tplc="0512CB82">
      <w:numFmt w:val="decimal"/>
      <w:lvlText w:val=""/>
      <w:lvlJc w:val="left"/>
    </w:lvl>
    <w:lvl w:ilvl="7" w:tplc="EC52867A">
      <w:numFmt w:val="decimal"/>
      <w:lvlText w:val=""/>
      <w:lvlJc w:val="left"/>
    </w:lvl>
    <w:lvl w:ilvl="8" w:tplc="6FCA1326">
      <w:numFmt w:val="decimal"/>
      <w:lvlText w:val=""/>
      <w:lvlJc w:val="left"/>
    </w:lvl>
  </w:abstractNum>
  <w:abstractNum w:abstractNumId="10">
    <w:nsid w:val="000033EA"/>
    <w:multiLevelType w:val="hybridMultilevel"/>
    <w:tmpl w:val="2E8E7F24"/>
    <w:lvl w:ilvl="0" w:tplc="E7D0D3F2">
      <w:start w:val="2"/>
      <w:numFmt w:val="decimal"/>
      <w:lvlText w:val="%1."/>
      <w:lvlJc w:val="left"/>
    </w:lvl>
    <w:lvl w:ilvl="1" w:tplc="76981CC4">
      <w:numFmt w:val="decimal"/>
      <w:lvlText w:val=""/>
      <w:lvlJc w:val="left"/>
    </w:lvl>
    <w:lvl w:ilvl="2" w:tplc="EE666CE0">
      <w:numFmt w:val="decimal"/>
      <w:lvlText w:val=""/>
      <w:lvlJc w:val="left"/>
    </w:lvl>
    <w:lvl w:ilvl="3" w:tplc="616E2674">
      <w:numFmt w:val="decimal"/>
      <w:lvlText w:val=""/>
      <w:lvlJc w:val="left"/>
    </w:lvl>
    <w:lvl w:ilvl="4" w:tplc="B6906502">
      <w:numFmt w:val="decimal"/>
      <w:lvlText w:val=""/>
      <w:lvlJc w:val="left"/>
    </w:lvl>
    <w:lvl w:ilvl="5" w:tplc="88606D58">
      <w:numFmt w:val="decimal"/>
      <w:lvlText w:val=""/>
      <w:lvlJc w:val="left"/>
    </w:lvl>
    <w:lvl w:ilvl="6" w:tplc="21E21E86">
      <w:numFmt w:val="decimal"/>
      <w:lvlText w:val=""/>
      <w:lvlJc w:val="left"/>
    </w:lvl>
    <w:lvl w:ilvl="7" w:tplc="7FA45774">
      <w:numFmt w:val="decimal"/>
      <w:lvlText w:val=""/>
      <w:lvlJc w:val="left"/>
    </w:lvl>
    <w:lvl w:ilvl="8" w:tplc="5AB07BA0">
      <w:numFmt w:val="decimal"/>
      <w:lvlText w:val=""/>
      <w:lvlJc w:val="left"/>
    </w:lvl>
  </w:abstractNum>
  <w:abstractNum w:abstractNumId="11">
    <w:nsid w:val="00003CD6"/>
    <w:multiLevelType w:val="hybridMultilevel"/>
    <w:tmpl w:val="2F0A1724"/>
    <w:lvl w:ilvl="0" w:tplc="0ADA9164">
      <w:start w:val="1"/>
      <w:numFmt w:val="bullet"/>
      <w:lvlText w:val="-"/>
      <w:lvlJc w:val="left"/>
    </w:lvl>
    <w:lvl w:ilvl="1" w:tplc="574455EC">
      <w:numFmt w:val="decimal"/>
      <w:lvlText w:val=""/>
      <w:lvlJc w:val="left"/>
    </w:lvl>
    <w:lvl w:ilvl="2" w:tplc="A8E03156">
      <w:numFmt w:val="decimal"/>
      <w:lvlText w:val=""/>
      <w:lvlJc w:val="left"/>
    </w:lvl>
    <w:lvl w:ilvl="3" w:tplc="FDDC94F2">
      <w:numFmt w:val="decimal"/>
      <w:lvlText w:val=""/>
      <w:lvlJc w:val="left"/>
    </w:lvl>
    <w:lvl w:ilvl="4" w:tplc="8D5A5438">
      <w:numFmt w:val="decimal"/>
      <w:lvlText w:val=""/>
      <w:lvlJc w:val="left"/>
    </w:lvl>
    <w:lvl w:ilvl="5" w:tplc="5A62F686">
      <w:numFmt w:val="decimal"/>
      <w:lvlText w:val=""/>
      <w:lvlJc w:val="left"/>
    </w:lvl>
    <w:lvl w:ilvl="6" w:tplc="13B4241A">
      <w:numFmt w:val="decimal"/>
      <w:lvlText w:val=""/>
      <w:lvlJc w:val="left"/>
    </w:lvl>
    <w:lvl w:ilvl="7" w:tplc="6F9C0F34">
      <w:numFmt w:val="decimal"/>
      <w:lvlText w:val=""/>
      <w:lvlJc w:val="left"/>
    </w:lvl>
    <w:lvl w:ilvl="8" w:tplc="85F69B52">
      <w:numFmt w:val="decimal"/>
      <w:lvlText w:val=""/>
      <w:lvlJc w:val="left"/>
    </w:lvl>
  </w:abstractNum>
  <w:abstractNum w:abstractNumId="12">
    <w:nsid w:val="000046CF"/>
    <w:multiLevelType w:val="hybridMultilevel"/>
    <w:tmpl w:val="F30CD5F8"/>
    <w:lvl w:ilvl="0" w:tplc="16A6476C">
      <w:start w:val="9"/>
      <w:numFmt w:val="decimal"/>
      <w:lvlText w:val="%1."/>
      <w:lvlJc w:val="left"/>
    </w:lvl>
    <w:lvl w:ilvl="1" w:tplc="7F4043D4">
      <w:numFmt w:val="decimal"/>
      <w:lvlText w:val=""/>
      <w:lvlJc w:val="left"/>
    </w:lvl>
    <w:lvl w:ilvl="2" w:tplc="A510EBCE">
      <w:numFmt w:val="decimal"/>
      <w:lvlText w:val=""/>
      <w:lvlJc w:val="left"/>
    </w:lvl>
    <w:lvl w:ilvl="3" w:tplc="BDA633AC">
      <w:numFmt w:val="decimal"/>
      <w:lvlText w:val=""/>
      <w:lvlJc w:val="left"/>
    </w:lvl>
    <w:lvl w:ilvl="4" w:tplc="9EFC97F8">
      <w:numFmt w:val="decimal"/>
      <w:lvlText w:val=""/>
      <w:lvlJc w:val="left"/>
    </w:lvl>
    <w:lvl w:ilvl="5" w:tplc="80A49E18">
      <w:numFmt w:val="decimal"/>
      <w:lvlText w:val=""/>
      <w:lvlJc w:val="left"/>
    </w:lvl>
    <w:lvl w:ilvl="6" w:tplc="6BCA809A">
      <w:numFmt w:val="decimal"/>
      <w:lvlText w:val=""/>
      <w:lvlJc w:val="left"/>
    </w:lvl>
    <w:lvl w:ilvl="7" w:tplc="05AE3840">
      <w:numFmt w:val="decimal"/>
      <w:lvlText w:val=""/>
      <w:lvlJc w:val="left"/>
    </w:lvl>
    <w:lvl w:ilvl="8" w:tplc="3BC20B90">
      <w:numFmt w:val="decimal"/>
      <w:lvlText w:val=""/>
      <w:lvlJc w:val="left"/>
    </w:lvl>
  </w:abstractNum>
  <w:abstractNum w:abstractNumId="13">
    <w:nsid w:val="000048CC"/>
    <w:multiLevelType w:val="hybridMultilevel"/>
    <w:tmpl w:val="AEDA6B78"/>
    <w:lvl w:ilvl="0" w:tplc="5F0823CA">
      <w:start w:val="3"/>
      <w:numFmt w:val="decimal"/>
      <w:lvlText w:val="%1."/>
      <w:lvlJc w:val="left"/>
    </w:lvl>
    <w:lvl w:ilvl="1" w:tplc="4022EA72">
      <w:numFmt w:val="decimal"/>
      <w:lvlText w:val=""/>
      <w:lvlJc w:val="left"/>
    </w:lvl>
    <w:lvl w:ilvl="2" w:tplc="B56EBA6E">
      <w:numFmt w:val="decimal"/>
      <w:lvlText w:val=""/>
      <w:lvlJc w:val="left"/>
    </w:lvl>
    <w:lvl w:ilvl="3" w:tplc="B0E4ACCA">
      <w:numFmt w:val="decimal"/>
      <w:lvlText w:val=""/>
      <w:lvlJc w:val="left"/>
    </w:lvl>
    <w:lvl w:ilvl="4" w:tplc="488C6EEE">
      <w:numFmt w:val="decimal"/>
      <w:lvlText w:val=""/>
      <w:lvlJc w:val="left"/>
    </w:lvl>
    <w:lvl w:ilvl="5" w:tplc="020020F4">
      <w:numFmt w:val="decimal"/>
      <w:lvlText w:val=""/>
      <w:lvlJc w:val="left"/>
    </w:lvl>
    <w:lvl w:ilvl="6" w:tplc="BB80B7E6">
      <w:numFmt w:val="decimal"/>
      <w:lvlText w:val=""/>
      <w:lvlJc w:val="left"/>
    </w:lvl>
    <w:lvl w:ilvl="7" w:tplc="71CAD18C">
      <w:numFmt w:val="decimal"/>
      <w:lvlText w:val=""/>
      <w:lvlJc w:val="left"/>
    </w:lvl>
    <w:lvl w:ilvl="8" w:tplc="6EAC1BF0">
      <w:numFmt w:val="decimal"/>
      <w:lvlText w:val=""/>
      <w:lvlJc w:val="left"/>
    </w:lvl>
  </w:abstractNum>
  <w:abstractNum w:abstractNumId="14">
    <w:nsid w:val="00004CD4"/>
    <w:multiLevelType w:val="hybridMultilevel"/>
    <w:tmpl w:val="0B52C75A"/>
    <w:lvl w:ilvl="0" w:tplc="67D82F30">
      <w:start w:val="1"/>
      <w:numFmt w:val="bullet"/>
      <w:lvlText w:val="в"/>
      <w:lvlJc w:val="left"/>
    </w:lvl>
    <w:lvl w:ilvl="1" w:tplc="A15E3FFE">
      <w:start w:val="1"/>
      <w:numFmt w:val="bullet"/>
      <w:lvlText w:val="В"/>
      <w:lvlJc w:val="left"/>
    </w:lvl>
    <w:lvl w:ilvl="2" w:tplc="7F4AAB9C">
      <w:numFmt w:val="decimal"/>
      <w:lvlText w:val=""/>
      <w:lvlJc w:val="left"/>
    </w:lvl>
    <w:lvl w:ilvl="3" w:tplc="32843C08">
      <w:numFmt w:val="decimal"/>
      <w:lvlText w:val=""/>
      <w:lvlJc w:val="left"/>
    </w:lvl>
    <w:lvl w:ilvl="4" w:tplc="872E90C6">
      <w:numFmt w:val="decimal"/>
      <w:lvlText w:val=""/>
      <w:lvlJc w:val="left"/>
    </w:lvl>
    <w:lvl w:ilvl="5" w:tplc="70644A9E">
      <w:numFmt w:val="decimal"/>
      <w:lvlText w:val=""/>
      <w:lvlJc w:val="left"/>
    </w:lvl>
    <w:lvl w:ilvl="6" w:tplc="FEFCD4F0">
      <w:numFmt w:val="decimal"/>
      <w:lvlText w:val=""/>
      <w:lvlJc w:val="left"/>
    </w:lvl>
    <w:lvl w:ilvl="7" w:tplc="A4D0533E">
      <w:numFmt w:val="decimal"/>
      <w:lvlText w:val=""/>
      <w:lvlJc w:val="left"/>
    </w:lvl>
    <w:lvl w:ilvl="8" w:tplc="F1A60B06">
      <w:numFmt w:val="decimal"/>
      <w:lvlText w:val=""/>
      <w:lvlJc w:val="left"/>
    </w:lvl>
  </w:abstractNum>
  <w:abstractNum w:abstractNumId="15">
    <w:nsid w:val="00005753"/>
    <w:multiLevelType w:val="hybridMultilevel"/>
    <w:tmpl w:val="134EEC42"/>
    <w:lvl w:ilvl="0" w:tplc="5D44913E">
      <w:start w:val="4"/>
      <w:numFmt w:val="decimal"/>
      <w:lvlText w:val="%1."/>
      <w:lvlJc w:val="left"/>
    </w:lvl>
    <w:lvl w:ilvl="1" w:tplc="879AC636">
      <w:numFmt w:val="decimal"/>
      <w:lvlText w:val=""/>
      <w:lvlJc w:val="left"/>
    </w:lvl>
    <w:lvl w:ilvl="2" w:tplc="81122658">
      <w:numFmt w:val="decimal"/>
      <w:lvlText w:val=""/>
      <w:lvlJc w:val="left"/>
    </w:lvl>
    <w:lvl w:ilvl="3" w:tplc="6616E5D4">
      <w:numFmt w:val="decimal"/>
      <w:lvlText w:val=""/>
      <w:lvlJc w:val="left"/>
    </w:lvl>
    <w:lvl w:ilvl="4" w:tplc="9E349E84">
      <w:numFmt w:val="decimal"/>
      <w:lvlText w:val=""/>
      <w:lvlJc w:val="left"/>
    </w:lvl>
    <w:lvl w:ilvl="5" w:tplc="B300BE9A">
      <w:numFmt w:val="decimal"/>
      <w:lvlText w:val=""/>
      <w:lvlJc w:val="left"/>
    </w:lvl>
    <w:lvl w:ilvl="6" w:tplc="CE02A03E">
      <w:numFmt w:val="decimal"/>
      <w:lvlText w:val=""/>
      <w:lvlJc w:val="left"/>
    </w:lvl>
    <w:lvl w:ilvl="7" w:tplc="D32A80CA">
      <w:numFmt w:val="decimal"/>
      <w:lvlText w:val=""/>
      <w:lvlJc w:val="left"/>
    </w:lvl>
    <w:lvl w:ilvl="8" w:tplc="37B2019E">
      <w:numFmt w:val="decimal"/>
      <w:lvlText w:val=""/>
      <w:lvlJc w:val="left"/>
    </w:lvl>
  </w:abstractNum>
  <w:abstractNum w:abstractNumId="16">
    <w:nsid w:val="00005DB2"/>
    <w:multiLevelType w:val="hybridMultilevel"/>
    <w:tmpl w:val="96D87B98"/>
    <w:lvl w:ilvl="0" w:tplc="DF1231EC">
      <w:start w:val="1"/>
      <w:numFmt w:val="decimal"/>
      <w:lvlText w:val="%1."/>
      <w:lvlJc w:val="left"/>
    </w:lvl>
    <w:lvl w:ilvl="1" w:tplc="8E30606C">
      <w:numFmt w:val="decimal"/>
      <w:lvlText w:val=""/>
      <w:lvlJc w:val="left"/>
    </w:lvl>
    <w:lvl w:ilvl="2" w:tplc="A41EB6EC">
      <w:numFmt w:val="decimal"/>
      <w:lvlText w:val=""/>
      <w:lvlJc w:val="left"/>
    </w:lvl>
    <w:lvl w:ilvl="3" w:tplc="1A8CACCA">
      <w:numFmt w:val="decimal"/>
      <w:lvlText w:val=""/>
      <w:lvlJc w:val="left"/>
    </w:lvl>
    <w:lvl w:ilvl="4" w:tplc="74428180">
      <w:numFmt w:val="decimal"/>
      <w:lvlText w:val=""/>
      <w:lvlJc w:val="left"/>
    </w:lvl>
    <w:lvl w:ilvl="5" w:tplc="79369ABA">
      <w:numFmt w:val="decimal"/>
      <w:lvlText w:val=""/>
      <w:lvlJc w:val="left"/>
    </w:lvl>
    <w:lvl w:ilvl="6" w:tplc="6770B636">
      <w:numFmt w:val="decimal"/>
      <w:lvlText w:val=""/>
      <w:lvlJc w:val="left"/>
    </w:lvl>
    <w:lvl w:ilvl="7" w:tplc="E9C2713E">
      <w:numFmt w:val="decimal"/>
      <w:lvlText w:val=""/>
      <w:lvlJc w:val="left"/>
    </w:lvl>
    <w:lvl w:ilvl="8" w:tplc="D416E26E">
      <w:numFmt w:val="decimal"/>
      <w:lvlText w:val=""/>
      <w:lvlJc w:val="left"/>
    </w:lvl>
  </w:abstractNum>
  <w:abstractNum w:abstractNumId="17">
    <w:nsid w:val="00005FA4"/>
    <w:multiLevelType w:val="hybridMultilevel"/>
    <w:tmpl w:val="662C3670"/>
    <w:lvl w:ilvl="0" w:tplc="F8043816">
      <w:start w:val="1"/>
      <w:numFmt w:val="bullet"/>
      <w:lvlText w:val="-"/>
      <w:lvlJc w:val="left"/>
    </w:lvl>
    <w:lvl w:ilvl="1" w:tplc="2EC80CE2">
      <w:numFmt w:val="decimal"/>
      <w:lvlText w:val=""/>
      <w:lvlJc w:val="left"/>
    </w:lvl>
    <w:lvl w:ilvl="2" w:tplc="907ECB90">
      <w:numFmt w:val="decimal"/>
      <w:lvlText w:val=""/>
      <w:lvlJc w:val="left"/>
    </w:lvl>
    <w:lvl w:ilvl="3" w:tplc="DC646514">
      <w:numFmt w:val="decimal"/>
      <w:lvlText w:val=""/>
      <w:lvlJc w:val="left"/>
    </w:lvl>
    <w:lvl w:ilvl="4" w:tplc="4484FA88">
      <w:numFmt w:val="decimal"/>
      <w:lvlText w:val=""/>
      <w:lvlJc w:val="left"/>
    </w:lvl>
    <w:lvl w:ilvl="5" w:tplc="DD906562">
      <w:numFmt w:val="decimal"/>
      <w:lvlText w:val=""/>
      <w:lvlJc w:val="left"/>
    </w:lvl>
    <w:lvl w:ilvl="6" w:tplc="FEEEB672">
      <w:numFmt w:val="decimal"/>
      <w:lvlText w:val=""/>
      <w:lvlJc w:val="left"/>
    </w:lvl>
    <w:lvl w:ilvl="7" w:tplc="BFA2249A">
      <w:numFmt w:val="decimal"/>
      <w:lvlText w:val=""/>
      <w:lvlJc w:val="left"/>
    </w:lvl>
    <w:lvl w:ilvl="8" w:tplc="7E6ED33C">
      <w:numFmt w:val="decimal"/>
      <w:lvlText w:val=""/>
      <w:lvlJc w:val="left"/>
    </w:lvl>
  </w:abstractNum>
  <w:abstractNum w:abstractNumId="18">
    <w:nsid w:val="000060BF"/>
    <w:multiLevelType w:val="hybridMultilevel"/>
    <w:tmpl w:val="8842C796"/>
    <w:lvl w:ilvl="0" w:tplc="41305DA8">
      <w:start w:val="5"/>
      <w:numFmt w:val="decimal"/>
      <w:lvlText w:val="%1."/>
      <w:lvlJc w:val="left"/>
    </w:lvl>
    <w:lvl w:ilvl="1" w:tplc="878EFBF4">
      <w:numFmt w:val="decimal"/>
      <w:lvlText w:val=""/>
      <w:lvlJc w:val="left"/>
    </w:lvl>
    <w:lvl w:ilvl="2" w:tplc="893C4C22">
      <w:numFmt w:val="decimal"/>
      <w:lvlText w:val=""/>
      <w:lvlJc w:val="left"/>
    </w:lvl>
    <w:lvl w:ilvl="3" w:tplc="316C7FFC">
      <w:numFmt w:val="decimal"/>
      <w:lvlText w:val=""/>
      <w:lvlJc w:val="left"/>
    </w:lvl>
    <w:lvl w:ilvl="4" w:tplc="80584254">
      <w:numFmt w:val="decimal"/>
      <w:lvlText w:val=""/>
      <w:lvlJc w:val="left"/>
    </w:lvl>
    <w:lvl w:ilvl="5" w:tplc="25742BD2">
      <w:numFmt w:val="decimal"/>
      <w:lvlText w:val=""/>
      <w:lvlJc w:val="left"/>
    </w:lvl>
    <w:lvl w:ilvl="6" w:tplc="8ED03B9E">
      <w:numFmt w:val="decimal"/>
      <w:lvlText w:val=""/>
      <w:lvlJc w:val="left"/>
    </w:lvl>
    <w:lvl w:ilvl="7" w:tplc="B06CCBAE">
      <w:numFmt w:val="decimal"/>
      <w:lvlText w:val=""/>
      <w:lvlJc w:val="left"/>
    </w:lvl>
    <w:lvl w:ilvl="8" w:tplc="7478B9A2">
      <w:numFmt w:val="decimal"/>
      <w:lvlText w:val=""/>
      <w:lvlJc w:val="left"/>
    </w:lvl>
  </w:abstractNum>
  <w:abstractNum w:abstractNumId="19">
    <w:nsid w:val="00006732"/>
    <w:multiLevelType w:val="hybridMultilevel"/>
    <w:tmpl w:val="02027B2C"/>
    <w:lvl w:ilvl="0" w:tplc="C4A47EFC">
      <w:start w:val="6"/>
      <w:numFmt w:val="decimal"/>
      <w:lvlText w:val="%1."/>
      <w:lvlJc w:val="left"/>
    </w:lvl>
    <w:lvl w:ilvl="1" w:tplc="EE444592">
      <w:numFmt w:val="decimal"/>
      <w:lvlText w:val=""/>
      <w:lvlJc w:val="left"/>
    </w:lvl>
    <w:lvl w:ilvl="2" w:tplc="577A3C06">
      <w:numFmt w:val="decimal"/>
      <w:lvlText w:val=""/>
      <w:lvlJc w:val="left"/>
    </w:lvl>
    <w:lvl w:ilvl="3" w:tplc="37344AF2">
      <w:numFmt w:val="decimal"/>
      <w:lvlText w:val=""/>
      <w:lvlJc w:val="left"/>
    </w:lvl>
    <w:lvl w:ilvl="4" w:tplc="88AA6A4E">
      <w:numFmt w:val="decimal"/>
      <w:lvlText w:val=""/>
      <w:lvlJc w:val="left"/>
    </w:lvl>
    <w:lvl w:ilvl="5" w:tplc="C41AAF38">
      <w:numFmt w:val="decimal"/>
      <w:lvlText w:val=""/>
      <w:lvlJc w:val="left"/>
    </w:lvl>
    <w:lvl w:ilvl="6" w:tplc="A8C4F770">
      <w:numFmt w:val="decimal"/>
      <w:lvlText w:val=""/>
      <w:lvlJc w:val="left"/>
    </w:lvl>
    <w:lvl w:ilvl="7" w:tplc="3FFAAF78">
      <w:numFmt w:val="decimal"/>
      <w:lvlText w:val=""/>
      <w:lvlJc w:val="left"/>
    </w:lvl>
    <w:lvl w:ilvl="8" w:tplc="0E2E61F6">
      <w:numFmt w:val="decimal"/>
      <w:lvlText w:val=""/>
      <w:lvlJc w:val="left"/>
    </w:lvl>
  </w:abstractNum>
  <w:abstractNum w:abstractNumId="20">
    <w:nsid w:val="00006D22"/>
    <w:multiLevelType w:val="hybridMultilevel"/>
    <w:tmpl w:val="83E208C6"/>
    <w:lvl w:ilvl="0" w:tplc="E578D5BC">
      <w:start w:val="7"/>
      <w:numFmt w:val="decimal"/>
      <w:lvlText w:val="%1."/>
      <w:lvlJc w:val="left"/>
    </w:lvl>
    <w:lvl w:ilvl="1" w:tplc="46269A3E">
      <w:numFmt w:val="decimal"/>
      <w:lvlText w:val=""/>
      <w:lvlJc w:val="left"/>
    </w:lvl>
    <w:lvl w:ilvl="2" w:tplc="B164EC58">
      <w:numFmt w:val="decimal"/>
      <w:lvlText w:val=""/>
      <w:lvlJc w:val="left"/>
    </w:lvl>
    <w:lvl w:ilvl="3" w:tplc="9FFC03F8">
      <w:numFmt w:val="decimal"/>
      <w:lvlText w:val=""/>
      <w:lvlJc w:val="left"/>
    </w:lvl>
    <w:lvl w:ilvl="4" w:tplc="787EFA78">
      <w:numFmt w:val="decimal"/>
      <w:lvlText w:val=""/>
      <w:lvlJc w:val="left"/>
    </w:lvl>
    <w:lvl w:ilvl="5" w:tplc="53D46314">
      <w:numFmt w:val="decimal"/>
      <w:lvlText w:val=""/>
      <w:lvlJc w:val="left"/>
    </w:lvl>
    <w:lvl w:ilvl="6" w:tplc="5BC4C2A4">
      <w:numFmt w:val="decimal"/>
      <w:lvlText w:val=""/>
      <w:lvlJc w:val="left"/>
    </w:lvl>
    <w:lvl w:ilvl="7" w:tplc="B24810AC">
      <w:numFmt w:val="decimal"/>
      <w:lvlText w:val=""/>
      <w:lvlJc w:val="left"/>
    </w:lvl>
    <w:lvl w:ilvl="8" w:tplc="E12A9100">
      <w:numFmt w:val="decimal"/>
      <w:lvlText w:val=""/>
      <w:lvlJc w:val="left"/>
    </w:lvl>
  </w:abstractNum>
  <w:abstractNum w:abstractNumId="21">
    <w:nsid w:val="68375850"/>
    <w:multiLevelType w:val="hybridMultilevel"/>
    <w:tmpl w:val="5F3600C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16"/>
  </w:num>
  <w:num w:numId="4">
    <w:abstractNumId w:val="10"/>
  </w:num>
  <w:num w:numId="5">
    <w:abstractNumId w:val="13"/>
  </w:num>
  <w:num w:numId="6">
    <w:abstractNumId w:val="15"/>
  </w:num>
  <w:num w:numId="7">
    <w:abstractNumId w:val="18"/>
  </w:num>
  <w:num w:numId="8">
    <w:abstractNumId w:val="11"/>
  </w:num>
  <w:num w:numId="9">
    <w:abstractNumId w:val="5"/>
  </w:num>
  <w:num w:numId="10">
    <w:abstractNumId w:val="9"/>
  </w:num>
  <w:num w:numId="11">
    <w:abstractNumId w:val="14"/>
  </w:num>
  <w:num w:numId="12">
    <w:abstractNumId w:val="17"/>
  </w:num>
  <w:num w:numId="13">
    <w:abstractNumId w:val="8"/>
  </w:num>
  <w:num w:numId="14">
    <w:abstractNumId w:val="6"/>
  </w:num>
  <w:num w:numId="15">
    <w:abstractNumId w:val="1"/>
  </w:num>
  <w:num w:numId="16">
    <w:abstractNumId w:val="3"/>
  </w:num>
  <w:num w:numId="17">
    <w:abstractNumId w:val="19"/>
  </w:num>
  <w:num w:numId="18">
    <w:abstractNumId w:val="20"/>
  </w:num>
  <w:num w:numId="19">
    <w:abstractNumId w:val="7"/>
  </w:num>
  <w:num w:numId="20">
    <w:abstractNumId w:val="4"/>
  </w:num>
  <w:num w:numId="21">
    <w:abstractNumId w:val="12"/>
  </w:num>
  <w:num w:numId="2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C3756A"/>
    <w:rsid w:val="0005001A"/>
    <w:rsid w:val="000A5010"/>
    <w:rsid w:val="000D0F67"/>
    <w:rsid w:val="001A0CBC"/>
    <w:rsid w:val="0024430B"/>
    <w:rsid w:val="00262837"/>
    <w:rsid w:val="00332D4A"/>
    <w:rsid w:val="003505C8"/>
    <w:rsid w:val="00355B6F"/>
    <w:rsid w:val="003F72E9"/>
    <w:rsid w:val="00467063"/>
    <w:rsid w:val="00502FDB"/>
    <w:rsid w:val="00581871"/>
    <w:rsid w:val="005A12A0"/>
    <w:rsid w:val="0078162B"/>
    <w:rsid w:val="00825568"/>
    <w:rsid w:val="00853A45"/>
    <w:rsid w:val="00860B0F"/>
    <w:rsid w:val="00874DA0"/>
    <w:rsid w:val="00875609"/>
    <w:rsid w:val="008821E7"/>
    <w:rsid w:val="009A646A"/>
    <w:rsid w:val="00B31B95"/>
    <w:rsid w:val="00B37BB7"/>
    <w:rsid w:val="00BD43F1"/>
    <w:rsid w:val="00BE1C86"/>
    <w:rsid w:val="00C3756A"/>
    <w:rsid w:val="00C8269B"/>
    <w:rsid w:val="00CC00B5"/>
    <w:rsid w:val="00D04A92"/>
    <w:rsid w:val="00D237F0"/>
    <w:rsid w:val="00D46A6B"/>
    <w:rsid w:val="00D87343"/>
    <w:rsid w:val="00DB242F"/>
    <w:rsid w:val="00E34C21"/>
    <w:rsid w:val="00E44A99"/>
    <w:rsid w:val="00E514FB"/>
    <w:rsid w:val="00E563AE"/>
    <w:rsid w:val="00E64A7D"/>
    <w:rsid w:val="00EA36AE"/>
    <w:rsid w:val="00FB3EB3"/>
    <w:rsid w:val="00FD2B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756A"/>
    <w:pPr>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C3756A"/>
    <w:pPr>
      <w:shd w:val="clear" w:color="auto" w:fill="FFFFFF"/>
      <w:spacing w:line="322" w:lineRule="exact"/>
      <w:ind w:hanging="460"/>
      <w:jc w:val="center"/>
    </w:pPr>
    <w:rPr>
      <w:rFonts w:ascii="Times New Roman" w:hAnsi="Times New Roman" w:cs="Times New Roman"/>
      <w:color w:val="auto"/>
      <w:sz w:val="27"/>
      <w:szCs w:val="27"/>
    </w:rPr>
  </w:style>
  <w:style w:type="character" w:customStyle="1" w:styleId="a4">
    <w:name w:val="Основной текст Знак"/>
    <w:basedOn w:val="a0"/>
    <w:link w:val="a3"/>
    <w:uiPriority w:val="99"/>
    <w:rsid w:val="00C3756A"/>
    <w:rPr>
      <w:rFonts w:ascii="Times New Roman" w:eastAsia="Arial Unicode MS" w:hAnsi="Times New Roman" w:cs="Times New Roman"/>
      <w:sz w:val="27"/>
      <w:szCs w:val="27"/>
      <w:shd w:val="clear" w:color="auto" w:fill="FFFFFF"/>
      <w:lang w:eastAsia="ru-RU"/>
    </w:rPr>
  </w:style>
  <w:style w:type="character" w:customStyle="1" w:styleId="2">
    <w:name w:val="Основной текст (2)_"/>
    <w:basedOn w:val="a0"/>
    <w:link w:val="20"/>
    <w:uiPriority w:val="99"/>
    <w:locked/>
    <w:rsid w:val="00C3756A"/>
    <w:rPr>
      <w:rFonts w:ascii="Times New Roman" w:hAnsi="Times New Roman" w:cs="Times New Roman"/>
      <w:sz w:val="19"/>
      <w:szCs w:val="19"/>
      <w:shd w:val="clear" w:color="auto" w:fill="FFFFFF"/>
    </w:rPr>
  </w:style>
  <w:style w:type="paragraph" w:customStyle="1" w:styleId="20">
    <w:name w:val="Основной текст (2)"/>
    <w:basedOn w:val="a"/>
    <w:link w:val="2"/>
    <w:uiPriority w:val="99"/>
    <w:rsid w:val="00C3756A"/>
    <w:pPr>
      <w:shd w:val="clear" w:color="auto" w:fill="FFFFFF"/>
      <w:spacing w:before="900" w:after="60" w:line="240" w:lineRule="atLeast"/>
    </w:pPr>
    <w:rPr>
      <w:rFonts w:ascii="Times New Roman" w:eastAsiaTheme="minorHAnsi" w:hAnsi="Times New Roman" w:cs="Times New Roman"/>
      <w:color w:val="auto"/>
      <w:sz w:val="19"/>
      <w:szCs w:val="19"/>
      <w:lang w:eastAsia="en-US"/>
    </w:rPr>
  </w:style>
  <w:style w:type="character" w:customStyle="1" w:styleId="3">
    <w:name w:val="Основной текст (3)_"/>
    <w:basedOn w:val="a0"/>
    <w:link w:val="30"/>
    <w:uiPriority w:val="99"/>
    <w:locked/>
    <w:rsid w:val="00C3756A"/>
    <w:rPr>
      <w:rFonts w:ascii="Times New Roman" w:hAnsi="Times New Roman" w:cs="Times New Roman"/>
      <w:sz w:val="23"/>
      <w:szCs w:val="23"/>
      <w:shd w:val="clear" w:color="auto" w:fill="FFFFFF"/>
    </w:rPr>
  </w:style>
  <w:style w:type="paragraph" w:customStyle="1" w:styleId="30">
    <w:name w:val="Основной текст (3)"/>
    <w:basedOn w:val="a"/>
    <w:link w:val="3"/>
    <w:uiPriority w:val="99"/>
    <w:rsid w:val="00C3756A"/>
    <w:pPr>
      <w:shd w:val="clear" w:color="auto" w:fill="FFFFFF"/>
      <w:spacing w:before="60" w:line="240" w:lineRule="atLeast"/>
    </w:pPr>
    <w:rPr>
      <w:rFonts w:ascii="Times New Roman" w:eastAsiaTheme="minorHAnsi" w:hAnsi="Times New Roman" w:cs="Times New Roman"/>
      <w:color w:val="auto"/>
      <w:sz w:val="23"/>
      <w:szCs w:val="23"/>
      <w:lang w:eastAsia="en-US"/>
    </w:rPr>
  </w:style>
  <w:style w:type="paragraph" w:styleId="a5">
    <w:name w:val="Balloon Text"/>
    <w:basedOn w:val="a"/>
    <w:link w:val="a6"/>
    <w:uiPriority w:val="99"/>
    <w:semiHidden/>
    <w:unhideWhenUsed/>
    <w:rsid w:val="00D04A92"/>
    <w:rPr>
      <w:rFonts w:ascii="Tahoma" w:hAnsi="Tahoma" w:cs="Tahoma"/>
      <w:sz w:val="16"/>
      <w:szCs w:val="16"/>
    </w:rPr>
  </w:style>
  <w:style w:type="character" w:customStyle="1" w:styleId="a6">
    <w:name w:val="Текст выноски Знак"/>
    <w:basedOn w:val="a0"/>
    <w:link w:val="a5"/>
    <w:uiPriority w:val="99"/>
    <w:semiHidden/>
    <w:rsid w:val="00D04A92"/>
    <w:rPr>
      <w:rFonts w:ascii="Tahoma" w:eastAsia="Arial Unicode MS" w:hAnsi="Tahoma" w:cs="Tahoma"/>
      <w:color w:val="000000"/>
      <w:sz w:val="16"/>
      <w:szCs w:val="16"/>
      <w:lang w:eastAsia="ru-RU"/>
    </w:rPr>
  </w:style>
  <w:style w:type="paragraph" w:styleId="a7">
    <w:name w:val="No Spacing"/>
    <w:uiPriority w:val="1"/>
    <w:qFormat/>
    <w:rsid w:val="000D0F67"/>
    <w:pPr>
      <w:spacing w:after="0" w:line="240" w:lineRule="auto"/>
    </w:pPr>
    <w:rPr>
      <w:rFonts w:ascii="Arial Unicode MS" w:eastAsia="Arial Unicode MS" w:hAnsi="Arial Unicode MS" w:cs="Arial Unicode MS"/>
      <w:color w:val="000000"/>
      <w:sz w:val="24"/>
      <w:szCs w:val="24"/>
      <w:lang w:eastAsia="ru-RU"/>
    </w:rPr>
  </w:style>
  <w:style w:type="paragraph" w:styleId="a8">
    <w:name w:val="Body Text Indent"/>
    <w:basedOn w:val="a"/>
    <w:link w:val="a9"/>
    <w:uiPriority w:val="99"/>
    <w:semiHidden/>
    <w:unhideWhenUsed/>
    <w:rsid w:val="00502FDB"/>
    <w:pPr>
      <w:spacing w:after="120"/>
      <w:ind w:left="283"/>
    </w:pPr>
  </w:style>
  <w:style w:type="character" w:customStyle="1" w:styleId="a9">
    <w:name w:val="Основной текст с отступом Знак"/>
    <w:basedOn w:val="a0"/>
    <w:link w:val="a8"/>
    <w:uiPriority w:val="99"/>
    <w:semiHidden/>
    <w:rsid w:val="00502FDB"/>
    <w:rPr>
      <w:rFonts w:ascii="Arial Unicode MS" w:eastAsia="Arial Unicode MS" w:hAnsi="Arial Unicode MS" w:cs="Arial Unicode MS"/>
      <w:color w:val="000000"/>
      <w:sz w:val="24"/>
      <w:szCs w:val="24"/>
      <w:lang w:eastAsia="ru-RU"/>
    </w:rPr>
  </w:style>
  <w:style w:type="character" w:styleId="aa">
    <w:name w:val="Hyperlink"/>
    <w:basedOn w:val="a0"/>
    <w:unhideWhenUsed/>
    <w:rsid w:val="00502FDB"/>
    <w:rPr>
      <w:color w:val="0000FF"/>
      <w:u w:val="single"/>
    </w:rPr>
  </w:style>
  <w:style w:type="paragraph" w:styleId="ab">
    <w:name w:val="Plain Text"/>
    <w:basedOn w:val="a"/>
    <w:link w:val="ac"/>
    <w:rsid w:val="00502FDB"/>
    <w:rPr>
      <w:rFonts w:ascii="Courier New" w:eastAsia="Times New Roman" w:hAnsi="Courier New" w:cs="Times New Roman"/>
      <w:color w:val="auto"/>
      <w:sz w:val="20"/>
      <w:szCs w:val="20"/>
    </w:rPr>
  </w:style>
  <w:style w:type="character" w:customStyle="1" w:styleId="ac">
    <w:name w:val="Текст Знак"/>
    <w:basedOn w:val="a0"/>
    <w:link w:val="ab"/>
    <w:rsid w:val="00502FDB"/>
    <w:rPr>
      <w:rFonts w:ascii="Courier New" w:eastAsia="Times New Roman" w:hAnsi="Courier New" w:cs="Times New Roman"/>
      <w:sz w:val="20"/>
      <w:szCs w:val="20"/>
      <w:lang w:eastAsia="ru-RU"/>
    </w:rPr>
  </w:style>
  <w:style w:type="paragraph" w:styleId="ad">
    <w:name w:val="header"/>
    <w:basedOn w:val="a"/>
    <w:link w:val="ae"/>
    <w:uiPriority w:val="99"/>
    <w:semiHidden/>
    <w:unhideWhenUsed/>
    <w:rsid w:val="00CC00B5"/>
    <w:pPr>
      <w:tabs>
        <w:tab w:val="center" w:pos="4677"/>
        <w:tab w:val="right" w:pos="9355"/>
      </w:tabs>
    </w:pPr>
  </w:style>
  <w:style w:type="character" w:customStyle="1" w:styleId="ae">
    <w:name w:val="Верхний колонтитул Знак"/>
    <w:basedOn w:val="a0"/>
    <w:link w:val="ad"/>
    <w:uiPriority w:val="99"/>
    <w:semiHidden/>
    <w:rsid w:val="00CC00B5"/>
    <w:rPr>
      <w:rFonts w:ascii="Arial Unicode MS" w:eastAsia="Arial Unicode MS" w:hAnsi="Arial Unicode MS" w:cs="Arial Unicode MS"/>
      <w:color w:val="000000"/>
      <w:sz w:val="24"/>
      <w:szCs w:val="24"/>
      <w:lang w:eastAsia="ru-RU"/>
    </w:rPr>
  </w:style>
  <w:style w:type="paragraph" w:styleId="af">
    <w:name w:val="footer"/>
    <w:basedOn w:val="a"/>
    <w:link w:val="af0"/>
    <w:uiPriority w:val="99"/>
    <w:semiHidden/>
    <w:unhideWhenUsed/>
    <w:rsid w:val="00CC00B5"/>
    <w:pPr>
      <w:tabs>
        <w:tab w:val="center" w:pos="4677"/>
        <w:tab w:val="right" w:pos="9355"/>
      </w:tabs>
    </w:pPr>
  </w:style>
  <w:style w:type="character" w:customStyle="1" w:styleId="af0">
    <w:name w:val="Нижний колонтитул Знак"/>
    <w:basedOn w:val="a0"/>
    <w:link w:val="af"/>
    <w:uiPriority w:val="99"/>
    <w:semiHidden/>
    <w:rsid w:val="00CC00B5"/>
    <w:rPr>
      <w:rFonts w:ascii="Arial Unicode MS" w:eastAsia="Arial Unicode MS" w:hAnsi="Arial Unicode MS" w:cs="Arial Unicode MS"/>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divs>
    <w:div w:id="801581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org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1</Pages>
  <Words>6876</Words>
  <Characters>39194</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Tarasov</dc:creator>
  <cp:lastModifiedBy>Nefedova</cp:lastModifiedBy>
  <cp:revision>15</cp:revision>
  <cp:lastPrinted>2017-06-22T09:41:00Z</cp:lastPrinted>
  <dcterms:created xsi:type="dcterms:W3CDTF">2017-06-20T10:45:00Z</dcterms:created>
  <dcterms:modified xsi:type="dcterms:W3CDTF">2018-03-05T10:50:00Z</dcterms:modified>
</cp:coreProperties>
</file>