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67F" w:rsidRDefault="00DB067F" w:rsidP="00DB067F">
      <w:pPr>
        <w:spacing w:after="0"/>
        <w:jc w:val="center"/>
        <w:rPr>
          <w:rFonts w:ascii="Times New Roman" w:hAnsi="Times New Roman"/>
          <w:sz w:val="28"/>
          <w:szCs w:val="28"/>
        </w:rPr>
      </w:pPr>
      <w:r>
        <w:rPr>
          <w:rFonts w:ascii="Times New Roman" w:hAnsi="Times New Roman"/>
          <w:sz w:val="28"/>
          <w:szCs w:val="28"/>
        </w:rPr>
        <w:t>АДМИНИСТРАЦИЯ</w:t>
      </w:r>
    </w:p>
    <w:p w:rsidR="00DB067F" w:rsidRDefault="00DB067F" w:rsidP="00DB067F">
      <w:pPr>
        <w:spacing w:after="0"/>
        <w:jc w:val="center"/>
        <w:rPr>
          <w:rFonts w:ascii="Times New Roman" w:hAnsi="Times New Roman"/>
          <w:sz w:val="28"/>
          <w:szCs w:val="28"/>
        </w:rPr>
      </w:pPr>
      <w:r>
        <w:rPr>
          <w:rFonts w:ascii="Times New Roman" w:hAnsi="Times New Roman"/>
          <w:sz w:val="28"/>
          <w:szCs w:val="28"/>
        </w:rPr>
        <w:t>БАГАНСКОГО СЕЛЬСОВЕТА</w:t>
      </w:r>
      <w:r>
        <w:rPr>
          <w:rFonts w:ascii="Times New Roman" w:hAnsi="Times New Roman"/>
          <w:sz w:val="28"/>
          <w:szCs w:val="28"/>
        </w:rPr>
        <w:br/>
        <w:t>БАГАНСКОГО РАЙОНА</w:t>
      </w:r>
      <w:r>
        <w:rPr>
          <w:rFonts w:ascii="Times New Roman" w:hAnsi="Times New Roman"/>
          <w:sz w:val="28"/>
          <w:szCs w:val="28"/>
        </w:rPr>
        <w:br/>
        <w:t>НОВОСИБИРСКОЙ ОБЛАСТИ</w:t>
      </w:r>
    </w:p>
    <w:p w:rsidR="00DB067F" w:rsidRDefault="00DB067F" w:rsidP="00DB067F">
      <w:pPr>
        <w:spacing w:after="0"/>
        <w:jc w:val="center"/>
        <w:rPr>
          <w:rFonts w:ascii="Times New Roman" w:hAnsi="Times New Roman"/>
          <w:sz w:val="28"/>
          <w:szCs w:val="28"/>
        </w:rPr>
      </w:pPr>
    </w:p>
    <w:p w:rsidR="00DB067F" w:rsidRDefault="00DB067F" w:rsidP="00DB067F">
      <w:pPr>
        <w:spacing w:after="0"/>
        <w:jc w:val="center"/>
        <w:rPr>
          <w:rFonts w:ascii="Times New Roman" w:hAnsi="Times New Roman"/>
          <w:sz w:val="28"/>
          <w:szCs w:val="28"/>
        </w:rPr>
      </w:pPr>
      <w:r>
        <w:rPr>
          <w:rFonts w:ascii="Times New Roman" w:hAnsi="Times New Roman"/>
          <w:sz w:val="28"/>
          <w:szCs w:val="28"/>
        </w:rPr>
        <w:t>ПОСТАНОВЛЕНИЕ</w:t>
      </w:r>
    </w:p>
    <w:p w:rsidR="00DB067F" w:rsidRDefault="00DB067F" w:rsidP="00DB067F">
      <w:pPr>
        <w:spacing w:after="0"/>
        <w:jc w:val="center"/>
        <w:rPr>
          <w:rFonts w:ascii="Times New Roman" w:hAnsi="Times New Roman"/>
          <w:sz w:val="28"/>
          <w:szCs w:val="28"/>
        </w:rPr>
      </w:pPr>
    </w:p>
    <w:tbl>
      <w:tblPr>
        <w:tblW w:w="0" w:type="auto"/>
        <w:tblInd w:w="2988" w:type="dxa"/>
        <w:tblLook w:val="01E0"/>
      </w:tblPr>
      <w:tblGrid>
        <w:gridCol w:w="2080"/>
        <w:gridCol w:w="2060"/>
      </w:tblGrid>
      <w:tr w:rsidR="00DB067F" w:rsidTr="00DB067F">
        <w:tc>
          <w:tcPr>
            <w:tcW w:w="2080" w:type="dxa"/>
            <w:hideMark/>
          </w:tcPr>
          <w:p w:rsidR="00DB067F" w:rsidRDefault="00DB067F">
            <w:pPr>
              <w:spacing w:after="0" w:line="240" w:lineRule="auto"/>
              <w:jc w:val="center"/>
              <w:rPr>
                <w:rFonts w:ascii="Times New Roman" w:hAnsi="Times New Roman"/>
                <w:sz w:val="28"/>
                <w:szCs w:val="28"/>
                <w:lang w:val="en-US"/>
              </w:rPr>
            </w:pPr>
            <w:r>
              <w:rPr>
                <w:rFonts w:ascii="Times New Roman" w:hAnsi="Times New Roman"/>
                <w:sz w:val="28"/>
                <w:szCs w:val="28"/>
              </w:rPr>
              <w:t>04.03.2013</w:t>
            </w:r>
          </w:p>
        </w:tc>
        <w:tc>
          <w:tcPr>
            <w:tcW w:w="2060" w:type="dxa"/>
            <w:hideMark/>
          </w:tcPr>
          <w:p w:rsidR="00DB067F" w:rsidRDefault="00DB067F">
            <w:pPr>
              <w:spacing w:after="0" w:line="240" w:lineRule="auto"/>
              <w:jc w:val="center"/>
              <w:rPr>
                <w:rFonts w:ascii="Times New Roman" w:hAnsi="Times New Roman"/>
                <w:sz w:val="28"/>
                <w:szCs w:val="28"/>
              </w:rPr>
            </w:pPr>
            <w:r>
              <w:rPr>
                <w:rFonts w:ascii="Times New Roman" w:hAnsi="Times New Roman"/>
                <w:sz w:val="28"/>
                <w:szCs w:val="28"/>
              </w:rPr>
              <w:t>№ 14</w:t>
            </w:r>
          </w:p>
        </w:tc>
      </w:tr>
    </w:tbl>
    <w:p w:rsidR="00DB067F" w:rsidRDefault="00DB067F" w:rsidP="00DB067F">
      <w:pPr>
        <w:spacing w:after="0"/>
        <w:jc w:val="center"/>
        <w:rPr>
          <w:rFonts w:ascii="Times New Roman" w:hAnsi="Times New Roman"/>
          <w:sz w:val="28"/>
          <w:szCs w:val="28"/>
        </w:rPr>
      </w:pPr>
      <w:r>
        <w:rPr>
          <w:rFonts w:ascii="Times New Roman" w:hAnsi="Times New Roman"/>
          <w:sz w:val="28"/>
          <w:szCs w:val="28"/>
        </w:rPr>
        <w:t>с. Баган</w:t>
      </w:r>
    </w:p>
    <w:p w:rsidR="00DB067F" w:rsidRDefault="00DB067F" w:rsidP="00DB067F">
      <w:pPr>
        <w:spacing w:after="0"/>
        <w:jc w:val="center"/>
        <w:rPr>
          <w:rFonts w:ascii="Times New Roman" w:hAnsi="Times New Roman"/>
          <w:sz w:val="28"/>
          <w:szCs w:val="28"/>
        </w:rPr>
      </w:pPr>
    </w:p>
    <w:p w:rsidR="00DB067F" w:rsidRDefault="00DB067F" w:rsidP="00DB067F">
      <w:pPr>
        <w:spacing w:after="0" w:line="240" w:lineRule="auto"/>
        <w:jc w:val="center"/>
        <w:rPr>
          <w:rFonts w:ascii="Times New Roman" w:hAnsi="Times New Roman"/>
          <w:sz w:val="28"/>
          <w:szCs w:val="28"/>
        </w:rPr>
      </w:pPr>
      <w:r>
        <w:rPr>
          <w:rFonts w:ascii="Times New Roman" w:hAnsi="Times New Roman"/>
          <w:sz w:val="28"/>
          <w:szCs w:val="28"/>
        </w:rPr>
        <w:t>О муниципальном жилищном контроле</w:t>
      </w:r>
    </w:p>
    <w:p w:rsidR="00DB067F" w:rsidRDefault="00DB067F" w:rsidP="00DB067F">
      <w:pPr>
        <w:spacing w:after="0"/>
        <w:jc w:val="center"/>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В соответствии с ст.20 Жилищного кодекса Российской Федерации, Федеральным законом от 25.06.2012 № 93-ФЗ «О внесении изменений в отдельные законодательные акты Российской Федерации по вопросам государственного контроля (надзора) и муниципального контроля», ст.14, 16 Федерального закона от 06.10.2003 № 131 ФЗ «Об общих принципах организации местного самоуправления в Российской Федерации», ч.1 ст.6 Федерального закона от 26.12.2008 № 294-ФЗ «О защите</w:t>
      </w:r>
      <w:proofErr w:type="gramEnd"/>
      <w:r>
        <w:rPr>
          <w:rFonts w:ascii="Times New Roman" w:hAnsi="Times New Roman"/>
          <w:sz w:val="28"/>
          <w:szCs w:val="28"/>
        </w:rPr>
        <w:t xml:space="preserve"> </w:t>
      </w:r>
      <w:proofErr w:type="gramStart"/>
      <w:r>
        <w:rPr>
          <w:rFonts w:ascii="Times New Roman" w:hAnsi="Times New Roman"/>
          <w:sz w:val="28"/>
          <w:szCs w:val="28"/>
        </w:rPr>
        <w:t>прав юридических лиц и индивидуальных предпринимателей при осуществлении государственного контроля (надзора) и муниципального контроля», Законом Новосибирской области от 10.12.2012 № 280-ОЗ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постановлением Правительства Новосибирской области</w:t>
      </w:r>
      <w:proofErr w:type="gramEnd"/>
      <w:r>
        <w:rPr>
          <w:rFonts w:ascii="Times New Roman" w:hAnsi="Times New Roman"/>
          <w:sz w:val="28"/>
          <w:szCs w:val="28"/>
        </w:rPr>
        <w:t xml:space="preserve">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Уставом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ПОСТАНОВЛЯЮ:</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1. Утвердить Положение об органе  муниципального жилищного контроля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(приложение № 1).</w:t>
      </w:r>
    </w:p>
    <w:p w:rsidR="00DB067F" w:rsidRDefault="00DB067F" w:rsidP="00DB067F">
      <w:pPr>
        <w:pStyle w:val="ConsPlusTitle"/>
        <w:ind w:firstLine="709"/>
        <w:jc w:val="both"/>
        <w:rPr>
          <w:b w:val="0"/>
          <w:bCs w:val="0"/>
        </w:rPr>
      </w:pPr>
      <w:r>
        <w:rPr>
          <w:b w:val="0"/>
        </w:rPr>
        <w:t>2.</w:t>
      </w:r>
      <w:r>
        <w:t xml:space="preserve"> </w:t>
      </w:r>
      <w:r>
        <w:rPr>
          <w:b w:val="0"/>
        </w:rPr>
        <w:t>Утвердить Административный регламент</w:t>
      </w:r>
      <w:r>
        <w:t xml:space="preserve"> </w:t>
      </w:r>
      <w:r>
        <w:rPr>
          <w:b w:val="0"/>
          <w:bCs w:val="0"/>
        </w:rPr>
        <w:t xml:space="preserve">осуществления муниципального жилищного контроля и проведения проверок юридических лиц и индивидуальных предпринимателей при осуществлении муниципального контроля за использованием и сохранностью муниципального фонда, соответствием жилых помещений данного </w:t>
      </w:r>
      <w:proofErr w:type="gramStart"/>
      <w:r>
        <w:rPr>
          <w:b w:val="0"/>
          <w:bCs w:val="0"/>
        </w:rPr>
        <w:t>фонда</w:t>
      </w:r>
      <w:proofErr w:type="gramEnd"/>
      <w:r>
        <w:rPr>
          <w:b w:val="0"/>
          <w:bCs w:val="0"/>
        </w:rPr>
        <w:t xml:space="preserve"> установленным санитарным и техническим правилам и нормам, иным требованиям законодательства на территории </w:t>
      </w:r>
      <w:proofErr w:type="spellStart"/>
      <w:r>
        <w:rPr>
          <w:b w:val="0"/>
          <w:bCs w:val="0"/>
        </w:rPr>
        <w:t>Баганского</w:t>
      </w:r>
      <w:proofErr w:type="spellEnd"/>
      <w:r>
        <w:rPr>
          <w:b w:val="0"/>
          <w:bCs w:val="0"/>
        </w:rPr>
        <w:t xml:space="preserve"> сельсовета (приложение № 2)</w:t>
      </w:r>
    </w:p>
    <w:p w:rsidR="00DB067F" w:rsidRDefault="00DB067F" w:rsidP="00DB067F">
      <w:pPr>
        <w:pStyle w:val="ConsPlusTitle"/>
        <w:ind w:firstLine="709"/>
        <w:jc w:val="both"/>
        <w:rPr>
          <w:b w:val="0"/>
          <w:i/>
        </w:rPr>
      </w:pPr>
      <w:r>
        <w:rPr>
          <w:b w:val="0"/>
        </w:rPr>
        <w:t xml:space="preserve">3. Утвердить перечень должностных лиц администрации </w:t>
      </w:r>
      <w:proofErr w:type="spellStart"/>
      <w:r>
        <w:rPr>
          <w:b w:val="0"/>
        </w:rPr>
        <w:t>Баганского</w:t>
      </w:r>
      <w:proofErr w:type="spellEnd"/>
      <w:r>
        <w:rPr>
          <w:b w:val="0"/>
        </w:rPr>
        <w:t xml:space="preserve"> сельсовета, являющихся муниципальными жилищными инспекторами (приложение № 3).</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4. Ведущему специалисту (Клюевой Г.П.) внести изменения в должностные инструкции должностных лиц, являющихся муниципальными жилищными инспекторами.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5. Должностным лицам, являющимся муниципальными жилищными инспекторами, выдать соответствующие удостоверения.</w:t>
      </w:r>
    </w:p>
    <w:p w:rsidR="00DB067F" w:rsidRDefault="00DB067F" w:rsidP="00DB067F">
      <w:pPr>
        <w:pStyle w:val="ConsPlusNormal0"/>
        <w:ind w:firstLine="709"/>
        <w:jc w:val="both"/>
        <w:outlineLvl w:val="0"/>
        <w:rPr>
          <w:rFonts w:ascii="Times New Roman" w:eastAsia="Arial Unicode MS" w:hAnsi="Times New Roman" w:cs="Times New Roman"/>
          <w:sz w:val="28"/>
          <w:szCs w:val="28"/>
        </w:rPr>
      </w:pPr>
      <w:r>
        <w:rPr>
          <w:rFonts w:ascii="Times New Roman" w:eastAsia="Arial Unicode MS" w:hAnsi="Times New Roman" w:cs="Times New Roman"/>
          <w:sz w:val="28"/>
          <w:szCs w:val="28"/>
        </w:rPr>
        <w:lastRenderedPageBreak/>
        <w:t xml:space="preserve">6. </w:t>
      </w:r>
      <w:r>
        <w:rPr>
          <w:rFonts w:ascii="Times New Roman" w:hAnsi="Times New Roman" w:cs="Times New Roman"/>
          <w:sz w:val="28"/>
          <w:szCs w:val="28"/>
        </w:rPr>
        <w:t xml:space="preserve">Контроль исполнения настоящего постановления возложить на заместителя главы 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Лукичеву  Е.П.</w:t>
      </w:r>
    </w:p>
    <w:p w:rsidR="00DB067F" w:rsidRDefault="00DB067F" w:rsidP="00DB067F">
      <w:pPr>
        <w:pStyle w:val="ad"/>
        <w:spacing w:after="0" w:line="240" w:lineRule="auto"/>
        <w:ind w:firstLine="709"/>
        <w:jc w:val="both"/>
        <w:rPr>
          <w:rFonts w:ascii="Times New Roman" w:hAnsi="Times New Roman"/>
          <w:sz w:val="28"/>
          <w:szCs w:val="28"/>
        </w:rPr>
      </w:pPr>
    </w:p>
    <w:p w:rsidR="00DB067F" w:rsidRDefault="00DB067F" w:rsidP="00DB067F">
      <w:pPr>
        <w:pStyle w:val="ad"/>
        <w:spacing w:after="0" w:line="240" w:lineRule="auto"/>
        <w:ind w:firstLine="709"/>
        <w:jc w:val="both"/>
        <w:rPr>
          <w:rFonts w:ascii="Times New Roman" w:hAnsi="Times New Roman"/>
          <w:sz w:val="28"/>
          <w:szCs w:val="28"/>
        </w:rPr>
      </w:pPr>
    </w:p>
    <w:p w:rsidR="00DB067F" w:rsidRDefault="00DB067F" w:rsidP="00DB067F">
      <w:pPr>
        <w:pStyle w:val="ad"/>
        <w:spacing w:after="0" w:line="240" w:lineRule="auto"/>
        <w:ind w:firstLine="709"/>
        <w:jc w:val="both"/>
        <w:rPr>
          <w:rFonts w:ascii="Times New Roman" w:hAnsi="Times New Roman"/>
          <w:sz w:val="28"/>
          <w:szCs w:val="28"/>
        </w:rPr>
      </w:pPr>
    </w:p>
    <w:p w:rsidR="00DB067F" w:rsidRPr="00DB067F" w:rsidRDefault="00DB067F" w:rsidP="00DB067F">
      <w:pPr>
        <w:rPr>
          <w:rFonts w:ascii="Times New Roman" w:hAnsi="Times New Roman"/>
          <w:sz w:val="28"/>
          <w:szCs w:val="28"/>
        </w:rPr>
      </w:pPr>
      <w:r>
        <w:rPr>
          <w:rFonts w:ascii="Times New Roman" w:hAnsi="Times New Roman"/>
          <w:sz w:val="28"/>
          <w:szCs w:val="28"/>
        </w:rPr>
        <w:t xml:space="preserve">Глава сельсовета                                                                                           В.П. </w:t>
      </w:r>
      <w:proofErr w:type="gramStart"/>
      <w:r>
        <w:rPr>
          <w:rFonts w:ascii="Times New Roman" w:hAnsi="Times New Roman"/>
          <w:sz w:val="28"/>
          <w:szCs w:val="28"/>
        </w:rPr>
        <w:t>Старых</w:t>
      </w:r>
      <w:proofErr w:type="gramEnd"/>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Default="00DB067F" w:rsidP="00DB067F">
      <w:pPr>
        <w:rPr>
          <w:rFonts w:ascii="Times New Roman" w:hAnsi="Times New Roman"/>
          <w:sz w:val="20"/>
          <w:szCs w:val="20"/>
          <w:lang w:val="en-US"/>
        </w:rPr>
      </w:pPr>
    </w:p>
    <w:p w:rsidR="00DB067F" w:rsidRPr="00DB067F" w:rsidRDefault="00DB067F" w:rsidP="00DB067F">
      <w:pPr>
        <w:rPr>
          <w:rFonts w:ascii="Times New Roman" w:hAnsi="Times New Roman"/>
          <w:sz w:val="20"/>
          <w:szCs w:val="20"/>
          <w:lang w:val="en-US"/>
        </w:rPr>
      </w:pPr>
    </w:p>
    <w:p w:rsidR="00DB067F" w:rsidRPr="00DB067F" w:rsidRDefault="00DB067F" w:rsidP="00DB067F">
      <w:pPr>
        <w:rPr>
          <w:rFonts w:ascii="Times New Roman" w:hAnsi="Times New Roman"/>
          <w:sz w:val="20"/>
          <w:szCs w:val="20"/>
        </w:rPr>
      </w:pPr>
    </w:p>
    <w:p w:rsidR="00DB067F" w:rsidRDefault="00DB067F" w:rsidP="00DB067F">
      <w:pPr>
        <w:spacing w:after="0" w:line="240" w:lineRule="auto"/>
        <w:ind w:firstLine="709"/>
        <w:jc w:val="right"/>
        <w:rPr>
          <w:rFonts w:ascii="Times New Roman" w:hAnsi="Times New Roman"/>
          <w:sz w:val="28"/>
          <w:szCs w:val="28"/>
        </w:rPr>
      </w:pPr>
      <w:r>
        <w:rPr>
          <w:rFonts w:ascii="Times New Roman" w:hAnsi="Times New Roman"/>
          <w:sz w:val="28"/>
          <w:szCs w:val="28"/>
        </w:rPr>
        <w:lastRenderedPageBreak/>
        <w:t>Приложения № 1</w:t>
      </w:r>
    </w:p>
    <w:p w:rsidR="00DB067F" w:rsidRDefault="00DB067F" w:rsidP="00DB067F">
      <w:pPr>
        <w:spacing w:after="0" w:line="240" w:lineRule="auto"/>
        <w:ind w:firstLine="709"/>
        <w:jc w:val="right"/>
        <w:rPr>
          <w:rFonts w:ascii="Times New Roman" w:hAnsi="Times New Roman"/>
          <w:sz w:val="28"/>
          <w:szCs w:val="28"/>
        </w:rPr>
      </w:pPr>
      <w:r>
        <w:rPr>
          <w:rFonts w:ascii="Times New Roman" w:hAnsi="Times New Roman"/>
          <w:sz w:val="28"/>
          <w:szCs w:val="28"/>
        </w:rPr>
        <w:t xml:space="preserve">к постановлению </w:t>
      </w:r>
    </w:p>
    <w:p w:rsidR="00DB067F" w:rsidRDefault="00DB067F" w:rsidP="00DB067F">
      <w:pPr>
        <w:spacing w:after="0" w:line="240" w:lineRule="auto"/>
        <w:ind w:firstLine="709"/>
        <w:jc w:val="right"/>
        <w:rPr>
          <w:rFonts w:ascii="Times New Roman" w:hAnsi="Times New Roman"/>
          <w:sz w:val="28"/>
          <w:szCs w:val="28"/>
        </w:rPr>
      </w:pPr>
      <w:r>
        <w:rPr>
          <w:rFonts w:ascii="Times New Roman" w:hAnsi="Times New Roman"/>
          <w:sz w:val="28"/>
          <w:szCs w:val="28"/>
        </w:rPr>
        <w:t xml:space="preserve">администрации </w:t>
      </w:r>
    </w:p>
    <w:p w:rsidR="00DB067F" w:rsidRDefault="00DB067F" w:rsidP="00DB067F">
      <w:pPr>
        <w:spacing w:after="0" w:line="240" w:lineRule="auto"/>
        <w:ind w:firstLine="709"/>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
    <w:p w:rsidR="00DB067F" w:rsidRDefault="00DB067F" w:rsidP="00DB067F">
      <w:pPr>
        <w:spacing w:after="0" w:line="240" w:lineRule="auto"/>
        <w:ind w:firstLine="709"/>
        <w:jc w:val="right"/>
        <w:rPr>
          <w:rFonts w:ascii="Times New Roman" w:hAnsi="Times New Roman"/>
          <w:sz w:val="28"/>
          <w:szCs w:val="28"/>
        </w:rPr>
      </w:pPr>
      <w:r>
        <w:rPr>
          <w:rFonts w:ascii="Times New Roman" w:hAnsi="Times New Roman"/>
          <w:sz w:val="28"/>
          <w:szCs w:val="28"/>
        </w:rPr>
        <w:t>От  04.03.2013  №  14</w:t>
      </w: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Положение</w:t>
      </w: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об органе муниципального жилищного контроля</w:t>
      </w: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 xml:space="preserve"> на территории </w:t>
      </w: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сельсовета </w:t>
      </w:r>
    </w:p>
    <w:p w:rsidR="00DB067F" w:rsidRDefault="00DB067F" w:rsidP="00DB067F">
      <w:pPr>
        <w:spacing w:after="0" w:line="240" w:lineRule="auto"/>
        <w:ind w:firstLine="709"/>
        <w:jc w:val="center"/>
        <w:rPr>
          <w:rFonts w:ascii="Times New Roman" w:hAnsi="Times New Roman"/>
          <w:b/>
          <w:sz w:val="28"/>
          <w:szCs w:val="28"/>
        </w:rPr>
      </w:pP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1. Общие положения</w:t>
      </w:r>
    </w:p>
    <w:p w:rsidR="00DB067F" w:rsidRDefault="00DB067F" w:rsidP="00DB067F">
      <w:pPr>
        <w:spacing w:after="0" w:line="240" w:lineRule="auto"/>
        <w:ind w:firstLine="709"/>
        <w:jc w:val="center"/>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1.1. </w:t>
      </w:r>
      <w:proofErr w:type="gramStart"/>
      <w:r>
        <w:rPr>
          <w:rFonts w:ascii="Times New Roman" w:hAnsi="Times New Roman"/>
          <w:sz w:val="28"/>
          <w:szCs w:val="28"/>
        </w:rPr>
        <w:t>Настоящее Положение разработано в соответствии с Жилищным кодексом Российской Федерации, Федеральным законом от 06.10.2003 г. № 131-ФЗ «Об общих принципах организации местного самоуправления в Российской Федерации», ст. 6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25.06.2012 № 93-ФЗ «О внесении изменений в отдельные законодательные</w:t>
      </w:r>
      <w:proofErr w:type="gramEnd"/>
      <w:r>
        <w:rPr>
          <w:rFonts w:ascii="Times New Roman" w:hAnsi="Times New Roman"/>
          <w:sz w:val="28"/>
          <w:szCs w:val="28"/>
        </w:rPr>
        <w:t xml:space="preserve"> </w:t>
      </w:r>
      <w:proofErr w:type="gramStart"/>
      <w:r>
        <w:rPr>
          <w:rFonts w:ascii="Times New Roman" w:hAnsi="Times New Roman"/>
          <w:sz w:val="28"/>
          <w:szCs w:val="28"/>
        </w:rPr>
        <w:t>акты Российской Федерации по вопросам государственного контроля (надзора) и муниципального контроля», Законом Новосибирской области от 10.12.2012 № 280-ОЗ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постановлением правительства Новосибирской области от 02.07.2012 № 309-п</w:t>
      </w:r>
      <w:proofErr w:type="gramEnd"/>
      <w:r>
        <w:rPr>
          <w:rFonts w:ascii="Times New Roman" w:hAnsi="Times New Roman"/>
          <w:sz w:val="28"/>
          <w:szCs w:val="28"/>
        </w:rPr>
        <w:t xml:space="preserve">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Уставом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и устанавливает порядок осуществления муниципального жилищного контроля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(далее –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1.2. Муниципальный жилищный контроль - деятельность органов местного самоуправления, уполномоченных на организацию и проведение на территории сельсовета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муниципальными правовыми актами (дале</w:t>
      </w:r>
      <w:proofErr w:type="gramStart"/>
      <w:r>
        <w:rPr>
          <w:rFonts w:ascii="Times New Roman" w:hAnsi="Times New Roman"/>
          <w:sz w:val="28"/>
          <w:szCs w:val="28"/>
        </w:rPr>
        <w:t>е-</w:t>
      </w:r>
      <w:proofErr w:type="gramEnd"/>
      <w:r>
        <w:rPr>
          <w:rFonts w:ascii="Times New Roman" w:hAnsi="Times New Roman"/>
          <w:sz w:val="28"/>
          <w:szCs w:val="28"/>
        </w:rPr>
        <w:t xml:space="preserve"> обязательные требования).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1.3. Муниципальный жилищный контроль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осуществляется администрацией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 </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1.4. Должностные лица органов муниципального жилищного контроля, являются муниципальными жилищными инспекторами.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1.5. Финансирование деятельности по осуществлению муниципального жилищного контроля и его материально-техническое обеспечение осуществляется за счёт средств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b/>
          <w:sz w:val="28"/>
          <w:szCs w:val="28"/>
        </w:rPr>
      </w:pPr>
      <w:r>
        <w:rPr>
          <w:rFonts w:ascii="Times New Roman" w:hAnsi="Times New Roman"/>
          <w:b/>
          <w:sz w:val="28"/>
          <w:szCs w:val="28"/>
        </w:rPr>
        <w:t>2. Формы осуществления муниципального жилищного контроля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2.1. </w:t>
      </w:r>
      <w:proofErr w:type="gramStart"/>
      <w:r>
        <w:rPr>
          <w:rFonts w:ascii="Times New Roman" w:hAnsi="Times New Roman"/>
          <w:sz w:val="28"/>
          <w:szCs w:val="28"/>
        </w:rPr>
        <w:t>Проведение муниципального жилищного контроля осуществляется в форме плановых и внеплановых проверок в порядке и с соблюдением процедур установленных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частями 4.1 и 4.2 статьи 20 Жилищного кодекса Российской Федерации.</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2.2. Плановые проверки проводятся на основании ежегодного плана проверок, утверждаемого Главой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2.3. В ежегодных планах проведения плановых проверок указываются следующие сведения: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 цель и основание проведения каждой плановой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 дата и сроки проведения каждой плановой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4) наименование органа муниципального контроля, осуществляющего конкретную плановую проверку.</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2.4. Основанием для включения плановой проверки в ежегодный план проведения плановых проверок является истечение одного года со дня: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 окончания проведения последней плановой проверки юридического лица, индивидуального предпринимателя.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2.5. </w:t>
      </w:r>
      <w:proofErr w:type="gramStart"/>
      <w:r>
        <w:rPr>
          <w:rFonts w:ascii="Times New Roman" w:hAnsi="Times New Roman"/>
          <w:sz w:val="28"/>
          <w:szCs w:val="28"/>
        </w:rPr>
        <w:t>Основанием для проведения внеплановой проверки наряду с основаниями, указанными в части 2 статьи 10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w:t>
      </w:r>
      <w:proofErr w:type="gramEnd"/>
      <w:r>
        <w:rPr>
          <w:rFonts w:ascii="Times New Roman" w:hAnsi="Times New Roman"/>
          <w:sz w:val="28"/>
          <w:szCs w:val="28"/>
        </w:rPr>
        <w:t xml:space="preserve"> </w:t>
      </w:r>
      <w:proofErr w:type="gramStart"/>
      <w:r>
        <w:rPr>
          <w:rFonts w:ascii="Times New Roman" w:hAnsi="Times New Roman"/>
          <w:sz w:val="28"/>
          <w:szCs w:val="28"/>
        </w:rPr>
        <w:t>государственной власти, органов местного самоуправления о фактах нарушения обязательных требований к порядку принятия общим собранием 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w:t>
      </w:r>
      <w:proofErr w:type="gramEnd"/>
      <w:r>
        <w:rPr>
          <w:rFonts w:ascii="Times New Roman" w:hAnsi="Times New Roman"/>
          <w:sz w:val="28"/>
          <w:szCs w:val="28"/>
        </w:rPr>
        <w:t xml:space="preserve"> такого договора и его заключения, а также нарушения управляющей организацией обязательств, предусмотренных частью 2 статьи 162 </w:t>
      </w:r>
      <w:r>
        <w:rPr>
          <w:rFonts w:ascii="Times New Roman" w:hAnsi="Times New Roman"/>
          <w:sz w:val="28"/>
          <w:szCs w:val="28"/>
        </w:rPr>
        <w:lastRenderedPageBreak/>
        <w:t>Жилищного кодекса.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2.6. Проверки, предусмотренные разделом 2 настоящего Положения, осуществляются на основании распоряжения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сельского поселения о проведении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2.7. Порядок проведения </w:t>
      </w:r>
      <w:proofErr w:type="gramStart"/>
      <w:r>
        <w:rPr>
          <w:rFonts w:ascii="Times New Roman" w:hAnsi="Times New Roman"/>
          <w:sz w:val="28"/>
          <w:szCs w:val="28"/>
        </w:rPr>
        <w:t>проверок, предусмотренных разделом 2 настоящего Положения осуществляется</w:t>
      </w:r>
      <w:proofErr w:type="gramEnd"/>
      <w:r>
        <w:rPr>
          <w:rFonts w:ascii="Times New Roman" w:hAnsi="Times New Roman"/>
          <w:sz w:val="28"/>
          <w:szCs w:val="28"/>
        </w:rPr>
        <w:t xml:space="preserve"> в соответствии с административным регламентом, регулирующим проведение муниципального жилищного контроля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2.8. По результатам проверки юридических лиц и индивидуальных предпринимателей оформляется акт проверки соблюдения законодательства, в соответствии с Федеральным законом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2.9. В случае выявления признаков, свидетельствующих о наличии состава административного правонарушения или нарушений обязательных требований, муниципальные жилищные инспектора, в пределах собственных полномочий, в соответствии с законодательством Российской Федерации, обязаны:</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w:t>
      </w:r>
      <w:proofErr w:type="gramEnd"/>
      <w:r>
        <w:rPr>
          <w:rFonts w:ascii="Times New Roman" w:hAnsi="Times New Roman"/>
          <w:sz w:val="28"/>
          <w:szCs w:val="28"/>
        </w:rPr>
        <w:t xml:space="preserve"> характера, а также других мероприятий, предусмотренных федеральными законами;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незамедлительно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Предписание должно отражать фамилию, имя, отчество должностного лица, выдавшего предписание, его должность, наименование юридического лица, а также фамилию, имя, отчество физического лица - адресата предписания, конкретизированное требование (перечень требований), которое обязан выполнить адресат, ссылки на нормативные акты, срок устранения правонарушения и дату выдачи предписания.</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Предписание должно быть подписано адресатом (для юридического лица - его законным представителем). При отказе от подписи в получении предписания в нем делается соответствующая отметка об этом, и оно направляется адресату по почте с уведомлением о вручении.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 В случае выявления нескольких нарушений, устранение которых подразумевает существенное отличие объемов работ и, соответственно, сроков их исполнения, уполномоченное должностное лицо дает несколько предписаний по каждому из указанных правонарушений.</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2.10. При неисполнении предписаний в указанные сроки в установленном порядке принимаются меры по привлечению виновных лиц к административной ответственности.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2.11. </w:t>
      </w:r>
      <w:proofErr w:type="gramStart"/>
      <w:r>
        <w:rPr>
          <w:rFonts w:ascii="Times New Roman" w:hAnsi="Times New Roman"/>
          <w:sz w:val="28"/>
          <w:szCs w:val="28"/>
        </w:rPr>
        <w:t>По окончании проверки муниципальный жилищный инспектор, проводивший проверку, в журнале учета проверок осуществляет запись о проведенной проверке, содержащую сведения о наименовании администрации сельсовета,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должностного лица или должностных лиц, проводящих проверку, его</w:t>
      </w:r>
      <w:proofErr w:type="gramEnd"/>
      <w:r>
        <w:rPr>
          <w:rFonts w:ascii="Times New Roman" w:hAnsi="Times New Roman"/>
          <w:sz w:val="28"/>
          <w:szCs w:val="28"/>
        </w:rPr>
        <w:t xml:space="preserve"> или их подписи.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2.12. </w:t>
      </w:r>
      <w:proofErr w:type="gramStart"/>
      <w:r>
        <w:rPr>
          <w:rFonts w:ascii="Times New Roman" w:hAnsi="Times New Roman"/>
          <w:sz w:val="28"/>
          <w:szCs w:val="28"/>
        </w:rPr>
        <w:t xml:space="preserve">Руководитель, иное должностное лицо или уполномоченный представитель юридического лица, индивидуальный предприниматель, а также гражданин имеют право обжаловать действия (бездействие) должностных лиц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повлекшие за собой нарушение прав юридического лица, индивидуального предпринимателя или гражданина при проведении проверки в административном и (или) судебном порядке в соответствии с законодательством Российской Федерации и Новгородской области.</w:t>
      </w:r>
      <w:proofErr w:type="gramEnd"/>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3. Полномочия органов жилищного контроля,</w:t>
      </w:r>
    </w:p>
    <w:p w:rsidR="00DB067F" w:rsidRDefault="00DB067F" w:rsidP="00DB067F">
      <w:pPr>
        <w:spacing w:after="0" w:line="240" w:lineRule="auto"/>
        <w:ind w:firstLine="709"/>
        <w:jc w:val="center"/>
        <w:rPr>
          <w:rFonts w:ascii="Times New Roman" w:hAnsi="Times New Roman"/>
          <w:b/>
          <w:sz w:val="28"/>
          <w:szCs w:val="28"/>
        </w:rPr>
      </w:pPr>
      <w:r>
        <w:rPr>
          <w:rFonts w:ascii="Times New Roman" w:hAnsi="Times New Roman"/>
          <w:b/>
          <w:sz w:val="28"/>
          <w:szCs w:val="28"/>
        </w:rPr>
        <w:t>должностных лиц, осуществляющих муниципальный жилищный контроль</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3.1. Муниципальные жилищные инспектора в пределах предоставленных полномочий, в порядке, установленном законодательством Российской Федерации, имеют право:</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2) беспрепятственно по предъявлении служебного удостоверения и копии приказа (распоряжения) руководителя (заместителя руководителя) органа муниципального жилищного контроля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собственников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w:t>
      </w:r>
      <w:proofErr w:type="gramEnd"/>
      <w:r>
        <w:rPr>
          <w:rFonts w:ascii="Times New Roman" w:hAnsi="Times New Roman"/>
          <w:sz w:val="28"/>
          <w:szCs w:val="28"/>
        </w:rPr>
        <w:t xml:space="preserve"> </w:t>
      </w:r>
      <w:proofErr w:type="gramStart"/>
      <w:r>
        <w:rPr>
          <w:rFonts w:ascii="Times New Roman" w:hAnsi="Times New Roman"/>
          <w:sz w:val="28"/>
          <w:szCs w:val="28"/>
        </w:rPr>
        <w:t>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w:t>
      </w:r>
      <w:proofErr w:type="gramEnd"/>
      <w:r>
        <w:rPr>
          <w:rFonts w:ascii="Times New Roman" w:hAnsi="Times New Roman"/>
          <w:sz w:val="28"/>
          <w:szCs w:val="28"/>
        </w:rPr>
        <w:t xml:space="preserve"> </w:t>
      </w:r>
      <w:proofErr w:type="gramStart"/>
      <w:r>
        <w:rPr>
          <w:rFonts w:ascii="Times New Roman" w:hAnsi="Times New Roman"/>
          <w:sz w:val="28"/>
          <w:szCs w:val="28"/>
        </w:rPr>
        <w:t xml:space="preserve">других членов правления товарищества, правомерность принятия собственниками помещений в многоквартирном доме на общем собрании таких собственников </w:t>
      </w:r>
      <w:r>
        <w:rPr>
          <w:rFonts w:ascii="Times New Roman" w:hAnsi="Times New Roman"/>
          <w:sz w:val="28"/>
          <w:szCs w:val="28"/>
        </w:rPr>
        <w:lastRenderedPageBreak/>
        <w:t>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Жилищным кодексом, правомерность утверждения условий этого договора и его заключения;</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w:t>
      </w:r>
      <w:proofErr w:type="gramStart"/>
      <w:r>
        <w:rPr>
          <w:rFonts w:ascii="Times New Roman" w:hAnsi="Times New Roman"/>
          <w:sz w:val="28"/>
          <w:szCs w:val="28"/>
        </w:rPr>
        <w:t>направления такого предписания несоответствия устава товарищества собственников</w:t>
      </w:r>
      <w:proofErr w:type="gramEnd"/>
      <w:r>
        <w:rPr>
          <w:rFonts w:ascii="Times New Roman" w:hAnsi="Times New Roman"/>
          <w:sz w:val="28"/>
          <w:szCs w:val="28"/>
        </w:rPr>
        <w:t xml:space="preserve"> жилья, внесенных в устав изменений обязательным требованиям;</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4) направлять в уполномоченные органы материалы, связанные с нарушениями обязательных требований, для решения вопросов о возбуждении административных и уголовных дел.</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3.2. Муниципальные жилищные инспектора при проведении мероприятий по контролю обязаны:</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 частью 5 статьи 10 Федерального закона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w:t>
      </w:r>
      <w:proofErr w:type="gramEnd"/>
      <w:r>
        <w:rPr>
          <w:rFonts w:ascii="Times New Roman" w:hAnsi="Times New Roman"/>
          <w:sz w:val="28"/>
          <w:szCs w:val="28"/>
        </w:rPr>
        <w:t xml:space="preserve">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w:t>
      </w:r>
      <w:r>
        <w:rPr>
          <w:rFonts w:ascii="Times New Roman" w:hAnsi="Times New Roman"/>
          <w:sz w:val="28"/>
          <w:szCs w:val="28"/>
        </w:rPr>
        <w:lastRenderedPageBreak/>
        <w:t>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w:t>
      </w:r>
      <w:proofErr w:type="gramEnd"/>
      <w:r>
        <w:rPr>
          <w:rFonts w:ascii="Times New Roman" w:hAnsi="Times New Roman"/>
          <w:sz w:val="28"/>
          <w:szCs w:val="28"/>
        </w:rPr>
        <w:t xml:space="preserve"> </w:t>
      </w:r>
      <w:proofErr w:type="gramStart"/>
      <w:r>
        <w:rPr>
          <w:rFonts w:ascii="Times New Roman" w:hAnsi="Times New Roman"/>
          <w:sz w:val="28"/>
          <w:szCs w:val="28"/>
        </w:rPr>
        <w:t>числе</w:t>
      </w:r>
      <w:proofErr w:type="gramEnd"/>
      <w:r>
        <w:rPr>
          <w:rFonts w:ascii="Times New Roman" w:hAnsi="Times New Roman"/>
          <w:sz w:val="28"/>
          <w:szCs w:val="28"/>
        </w:rPr>
        <w:t xml:space="preserve"> индивидуальных предпринимателей, юридических лиц</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10) соблюдать сроки проведения проверки, установленные Федеральным законом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13) осуществлять запись о проведенной проверке в журнале учета проверок.</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3.3. При осуществлении муниципального жилищного контроля должностные лица уполномоченного органа местного самоуправления несут в установленном действующим законодательством и настоящим Положением ответственность </w:t>
      </w:r>
      <w:proofErr w:type="gramStart"/>
      <w:r>
        <w:rPr>
          <w:rFonts w:ascii="Times New Roman" w:hAnsi="Times New Roman"/>
          <w:sz w:val="28"/>
          <w:szCs w:val="28"/>
        </w:rPr>
        <w:t>за</w:t>
      </w:r>
      <w:proofErr w:type="gramEnd"/>
      <w:r>
        <w:rPr>
          <w:rFonts w:ascii="Times New Roman" w:hAnsi="Times New Roman"/>
          <w:sz w:val="28"/>
          <w:szCs w:val="28"/>
        </w:rPr>
        <w:t>:</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а) несоблюдение требований законодательства при исполнении служебных обязанностей;</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б) несоблюдение установленного порядка осуществления муниципального жилищного контроля;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 непринятие мер по предотвращению и устранению последствий выявленных нарушений жилищного законодательства;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г) объективность и достоверность материалов проводимых проверок.</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3.4. При организации и осуществлении муниципального жилищного контроля органы муниципального жилищного контроля взаимодействуют с уполномоченными органами исполнительной власти Новгородской области, осуществляющими региональный государственный жилищный надзор, в порядке, установленном законом Новгородской области.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3.5. Препятствование осуществлению полномочий должностных лиц уполномоченного органа местного самоуправления при проведении ими муниципального жилищного контроля влечет установленную законодательством Российской Федерации ответственность.</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3.6. </w:t>
      </w:r>
      <w:proofErr w:type="gramStart"/>
      <w:r>
        <w:rPr>
          <w:rFonts w:ascii="Times New Roman" w:hAnsi="Times New Roman"/>
          <w:sz w:val="28"/>
          <w:szCs w:val="28"/>
        </w:rPr>
        <w:t>Должностные лица уполномоченного органа местного самоуправления, осуществляющие муниципальный жилищный контроль составляют отчетность о своей деятельности, обеспечивают достоверность составляемых отчетов, которые предоставляют в установленные сроки в предусмотренные законодательством Российской Федерации органы.</w:t>
      </w:r>
      <w:proofErr w:type="gramEnd"/>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sz w:val="28"/>
          <w:szCs w:val="28"/>
        </w:rPr>
        <w:t xml:space="preserve"> 3.7. </w:t>
      </w:r>
      <w:proofErr w:type="gramStart"/>
      <w:r>
        <w:rPr>
          <w:rFonts w:ascii="Times New Roman" w:hAnsi="Times New Roman"/>
          <w:sz w:val="28"/>
          <w:szCs w:val="28"/>
        </w:rPr>
        <w:t xml:space="preserve">Органы муниципального жилищного контроля вправе обратиться в суд с заявлениями о ликвидации товарищества, о признании недействительным решения, </w:t>
      </w:r>
      <w:r>
        <w:rPr>
          <w:rFonts w:ascii="Times New Roman" w:hAnsi="Times New Roman"/>
          <w:sz w:val="28"/>
          <w:szCs w:val="28"/>
        </w:rPr>
        <w:lastRenderedPageBreak/>
        <w:t>принятого общим собранием собственников помещений в многоквартирном доме с нарушением требований Жилищного кодекса Российской Федерации, и о признании договора управления данным домом недействительным в случае неисполнения в установленный срок предписания об устранении несоответствия устава товарищества собственников жилья, внесенных в устав изменений обязательным требованиям</w:t>
      </w:r>
      <w:proofErr w:type="gramEnd"/>
      <w:r>
        <w:rPr>
          <w:rFonts w:ascii="Times New Roman" w:hAnsi="Times New Roman"/>
          <w:sz w:val="28"/>
          <w:szCs w:val="28"/>
        </w:rPr>
        <w:t xml:space="preserve"> или в случаях </w:t>
      </w:r>
      <w:proofErr w:type="gramStart"/>
      <w:r>
        <w:rPr>
          <w:rFonts w:ascii="Times New Roman" w:hAnsi="Times New Roman"/>
          <w:sz w:val="28"/>
          <w:szCs w:val="28"/>
        </w:rPr>
        <w:t>выявления нарушений порядка создания товарищества собственников</w:t>
      </w:r>
      <w:proofErr w:type="gramEnd"/>
      <w:r>
        <w:rPr>
          <w:rFonts w:ascii="Times New Roman" w:hAnsi="Times New Roman"/>
          <w:sz w:val="28"/>
          <w:szCs w:val="28"/>
        </w:rPr>
        <w:t xml:space="preserve"> жилья, выбора управляющей организации, утверждения условий договора управления многоквартирным домом и его заключения.</w:t>
      </w:r>
    </w:p>
    <w:p w:rsidR="00DB067F" w:rsidRDefault="00DB067F" w:rsidP="00DB067F">
      <w:pPr>
        <w:spacing w:after="0" w:line="240" w:lineRule="auto"/>
        <w:ind w:firstLine="709"/>
        <w:jc w:val="both"/>
        <w:rPr>
          <w:rFonts w:ascii="Times New Roman" w:hAnsi="Times New Roman"/>
          <w:sz w:val="28"/>
          <w:szCs w:val="28"/>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Pr="00DB067F" w:rsidRDefault="00DB067F" w:rsidP="00DB067F">
      <w:pPr>
        <w:rPr>
          <w:rFonts w:ascii="Times New Roman" w:hAnsi="Times New Roman"/>
          <w:sz w:val="20"/>
          <w:szCs w:val="20"/>
        </w:rPr>
      </w:pPr>
    </w:p>
    <w:p w:rsidR="00DB067F" w:rsidRDefault="00DB067F" w:rsidP="00DB067F">
      <w:pPr>
        <w:jc w:val="right"/>
        <w:rPr>
          <w:i/>
          <w:sz w:val="28"/>
          <w:szCs w:val="28"/>
          <w:lang w:val="en-US"/>
        </w:rPr>
      </w:pPr>
      <w:r>
        <w:rPr>
          <w:i/>
          <w:sz w:val="28"/>
          <w:szCs w:val="28"/>
        </w:rPr>
        <w:t xml:space="preserve">      </w:t>
      </w:r>
    </w:p>
    <w:p w:rsidR="00DB067F" w:rsidRDefault="00DB067F" w:rsidP="00DB067F">
      <w:pPr>
        <w:jc w:val="right"/>
        <w:rPr>
          <w:i/>
          <w:sz w:val="28"/>
          <w:szCs w:val="28"/>
        </w:rPr>
      </w:pPr>
      <w:r>
        <w:rPr>
          <w:i/>
          <w:sz w:val="28"/>
          <w:szCs w:val="28"/>
        </w:rPr>
        <w:t xml:space="preserve">                      </w:t>
      </w:r>
    </w:p>
    <w:p w:rsidR="00DB067F" w:rsidRDefault="00DB067F" w:rsidP="00DB067F">
      <w:pPr>
        <w:pStyle w:val="1"/>
        <w:jc w:val="right"/>
      </w:pPr>
      <w:r>
        <w:lastRenderedPageBreak/>
        <w:t xml:space="preserve">Приложения № 2 </w:t>
      </w:r>
    </w:p>
    <w:p w:rsidR="00DB067F" w:rsidRDefault="00DB067F" w:rsidP="00DB067F">
      <w:pPr>
        <w:spacing w:after="0"/>
        <w:jc w:val="right"/>
        <w:rPr>
          <w:rFonts w:ascii="Times New Roman" w:hAnsi="Times New Roman"/>
          <w:sz w:val="28"/>
          <w:szCs w:val="28"/>
        </w:rPr>
      </w:pPr>
      <w:r>
        <w:rPr>
          <w:rFonts w:ascii="Times New Roman" w:hAnsi="Times New Roman"/>
          <w:sz w:val="28"/>
          <w:szCs w:val="28"/>
        </w:rPr>
        <w:t>к постановлению администрации</w:t>
      </w:r>
    </w:p>
    <w:p w:rsidR="00DB067F" w:rsidRDefault="00DB067F" w:rsidP="00DB067F">
      <w:pPr>
        <w:spacing w:after="0"/>
        <w:jc w:val="right"/>
        <w:rPr>
          <w:rFonts w:ascii="Times New Roman" w:hAnsi="Times New Roman"/>
          <w:i/>
          <w:u w:val="single"/>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jc w:val="right"/>
        <w:rPr>
          <w:rFonts w:ascii="Times New Roman" w:hAnsi="Times New Roman"/>
          <w:sz w:val="28"/>
          <w:szCs w:val="28"/>
        </w:rPr>
      </w:pPr>
      <w:r>
        <w:rPr>
          <w:rFonts w:ascii="Times New Roman" w:hAnsi="Times New Roman"/>
          <w:sz w:val="28"/>
          <w:szCs w:val="28"/>
        </w:rPr>
        <w:t xml:space="preserve">От  04.03.2013 № 4  </w:t>
      </w:r>
    </w:p>
    <w:p w:rsidR="00DB067F" w:rsidRDefault="00DB067F" w:rsidP="00DB067F">
      <w:pPr>
        <w:jc w:val="center"/>
        <w:rPr>
          <w:sz w:val="28"/>
          <w:szCs w:val="28"/>
        </w:rPr>
      </w:pPr>
    </w:p>
    <w:p w:rsidR="00DB067F" w:rsidRDefault="00DB067F" w:rsidP="00DB067F">
      <w:pPr>
        <w:pStyle w:val="ConsPlusTitle"/>
        <w:jc w:val="center"/>
        <w:rPr>
          <w:bCs w:val="0"/>
        </w:rPr>
      </w:pPr>
      <w:r>
        <w:rPr>
          <w:bCs w:val="0"/>
        </w:rPr>
        <w:t>Административный регламент</w:t>
      </w:r>
    </w:p>
    <w:p w:rsidR="00DB067F" w:rsidRDefault="00DB067F" w:rsidP="00DB067F">
      <w:pPr>
        <w:pStyle w:val="ConsPlusTitle"/>
        <w:jc w:val="center"/>
        <w:rPr>
          <w:bCs w:val="0"/>
        </w:rPr>
      </w:pPr>
      <w:r>
        <w:rPr>
          <w:bCs w:val="0"/>
        </w:rPr>
        <w:t xml:space="preserve">осуществления муниципального жилищного контроля и </w:t>
      </w:r>
      <w:r>
        <w:t>проведения проверок</w:t>
      </w:r>
    </w:p>
    <w:p w:rsidR="00DB067F" w:rsidRDefault="00DB067F" w:rsidP="00DB067F">
      <w:pPr>
        <w:pStyle w:val="ConsPlusTitle"/>
        <w:jc w:val="center"/>
      </w:pPr>
      <w:r>
        <w:t xml:space="preserve">юридических лиц и индивидуальных предпринимателей при осуществлении муниципального контроля за использованием и сохранностью муниципального фонда, соответствием жилых помещений данного </w:t>
      </w:r>
      <w:proofErr w:type="gramStart"/>
      <w:r>
        <w:t>фонда</w:t>
      </w:r>
      <w:proofErr w:type="gramEnd"/>
      <w:r>
        <w:t xml:space="preserve"> установленным санитарным и техническим правилам и нормам, иным требованиям законодательства на территории </w:t>
      </w:r>
      <w:proofErr w:type="spellStart"/>
      <w:r>
        <w:t>Баганского</w:t>
      </w:r>
      <w:proofErr w:type="spellEnd"/>
      <w:r>
        <w:t xml:space="preserve"> сельсовета</w:t>
      </w:r>
    </w:p>
    <w:p w:rsidR="00DB067F" w:rsidRDefault="00DB067F" w:rsidP="00DB067F">
      <w:pPr>
        <w:pStyle w:val="ConsPlusTitle"/>
        <w:jc w:val="both"/>
      </w:pPr>
    </w:p>
    <w:p w:rsidR="00DB067F" w:rsidRDefault="00DB067F" w:rsidP="00DB067F">
      <w:pPr>
        <w:autoSpaceDE w:val="0"/>
        <w:autoSpaceDN w:val="0"/>
        <w:adjustRightInd w:val="0"/>
        <w:jc w:val="center"/>
        <w:outlineLvl w:val="1"/>
        <w:rPr>
          <w:rFonts w:ascii="Times New Roman" w:hAnsi="Times New Roman"/>
          <w:b/>
          <w:sz w:val="28"/>
          <w:szCs w:val="28"/>
        </w:rPr>
      </w:pPr>
      <w:r>
        <w:rPr>
          <w:rFonts w:ascii="Times New Roman" w:hAnsi="Times New Roman"/>
          <w:b/>
          <w:sz w:val="28"/>
          <w:szCs w:val="28"/>
        </w:rPr>
        <w:t>1. Общие положения</w:t>
      </w:r>
    </w:p>
    <w:p w:rsidR="00DB067F" w:rsidRDefault="00DB067F" w:rsidP="00DB067F">
      <w:pPr>
        <w:autoSpaceDE w:val="0"/>
        <w:autoSpaceDN w:val="0"/>
        <w:adjustRightInd w:val="0"/>
        <w:ind w:firstLine="540"/>
        <w:jc w:val="both"/>
        <w:rPr>
          <w:rFonts w:ascii="Times New Roman" w:hAnsi="Times New Roman"/>
          <w:sz w:val="28"/>
          <w:szCs w:val="28"/>
        </w:rPr>
      </w:pPr>
    </w:p>
    <w:p w:rsidR="00DB067F" w:rsidRDefault="00DB067F" w:rsidP="00DB067F">
      <w:pPr>
        <w:ind w:firstLine="708"/>
        <w:jc w:val="both"/>
        <w:rPr>
          <w:rFonts w:ascii="Times New Roman" w:hAnsi="Times New Roman"/>
          <w:bCs/>
          <w:sz w:val="28"/>
          <w:szCs w:val="28"/>
        </w:rPr>
      </w:pPr>
      <w:r>
        <w:rPr>
          <w:rFonts w:ascii="Times New Roman" w:hAnsi="Times New Roman"/>
          <w:bCs/>
          <w:sz w:val="28"/>
          <w:szCs w:val="28"/>
        </w:rPr>
        <w:t xml:space="preserve">1.1. Настоящий административный регламент осуществления муниципального жилищного контроля и проведения проверок юридических лиц и индивидуальных предпринимателей при осуществлении муниципального контроля за использованием и сохранностью жилищного фонда, </w:t>
      </w:r>
      <w:r>
        <w:rPr>
          <w:rFonts w:ascii="Times New Roman" w:hAnsi="Times New Roman"/>
          <w:sz w:val="28"/>
          <w:szCs w:val="28"/>
        </w:rPr>
        <w:t xml:space="preserve">соответствием жилых помещений данного </w:t>
      </w:r>
      <w:proofErr w:type="gramStart"/>
      <w:r>
        <w:rPr>
          <w:rFonts w:ascii="Times New Roman" w:hAnsi="Times New Roman"/>
          <w:sz w:val="28"/>
          <w:szCs w:val="28"/>
        </w:rPr>
        <w:t>фонда</w:t>
      </w:r>
      <w:proofErr w:type="gramEnd"/>
      <w:r>
        <w:rPr>
          <w:rFonts w:ascii="Times New Roman" w:hAnsi="Times New Roman"/>
          <w:sz w:val="28"/>
          <w:szCs w:val="28"/>
        </w:rPr>
        <w:t xml:space="preserve"> установленным санитарным и техническим правилам и нормам, иным требованиям законодательства</w:t>
      </w:r>
      <w:r>
        <w:rPr>
          <w:rFonts w:ascii="Times New Roman" w:hAnsi="Times New Roman"/>
          <w:bCs/>
          <w:sz w:val="28"/>
          <w:szCs w:val="28"/>
        </w:rPr>
        <w:t xml:space="preserve"> на территории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 разработан в соответствии с Конституцией Российской Федерации, Жилищным кодексом Российской Федерации, Федеральным законом от 26.12.2008 № 294-ФЗ «</w:t>
      </w:r>
      <w:proofErr w:type="gramStart"/>
      <w:r>
        <w:rPr>
          <w:rFonts w:ascii="Times New Roman" w:hAnsi="Times New Roman"/>
          <w:bCs/>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06.10.2003 № 131-ФЗ «Об общих принципах организации местного самоуправления в Российской Федерации»,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Pr>
          <w:rFonts w:ascii="Times New Roman" w:hAnsi="Times New Roman"/>
          <w:bCs/>
          <w:sz w:val="28"/>
          <w:szCs w:val="28"/>
        </w:rPr>
        <w:t xml:space="preserve">», </w:t>
      </w:r>
      <w:r>
        <w:rPr>
          <w:rFonts w:ascii="Times New Roman" w:hAnsi="Times New Roman"/>
          <w:spacing w:val="-2"/>
          <w:sz w:val="28"/>
          <w:szCs w:val="28"/>
        </w:rPr>
        <w:t>постановлением Правительства Новосибирской области от 02.07.2012 № 309-п «Об утверждении Порядка</w:t>
      </w:r>
      <w:r>
        <w:rPr>
          <w:rFonts w:ascii="Times New Roman" w:hAnsi="Times New Roman"/>
          <w:sz w:val="28"/>
          <w:szCs w:val="28"/>
        </w:rPr>
        <w:t xml:space="preserve"> разработки и принятия административных регламентов осуществления муниципального контроля в соответствующих сферах деятельности», </w:t>
      </w:r>
      <w:r>
        <w:rPr>
          <w:rFonts w:ascii="Times New Roman" w:hAnsi="Times New Roman"/>
          <w:bCs/>
          <w:sz w:val="28"/>
          <w:szCs w:val="28"/>
        </w:rPr>
        <w:t xml:space="preserve">Уставом муниципального образования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p>
    <w:p w:rsidR="00DB067F" w:rsidRDefault="00DB067F" w:rsidP="00DB067F">
      <w:pPr>
        <w:autoSpaceDE w:val="0"/>
        <w:autoSpaceDN w:val="0"/>
        <w:adjustRightInd w:val="0"/>
        <w:ind w:firstLine="720"/>
        <w:jc w:val="both"/>
        <w:rPr>
          <w:rFonts w:ascii="Times New Roman" w:hAnsi="Times New Roman"/>
          <w:sz w:val="28"/>
          <w:szCs w:val="28"/>
        </w:rPr>
      </w:pPr>
      <w:r>
        <w:rPr>
          <w:rFonts w:ascii="Times New Roman" w:hAnsi="Times New Roman"/>
          <w:sz w:val="28"/>
          <w:szCs w:val="28"/>
        </w:rPr>
        <w:t>1.2. Настоящий административный регламент устанавливает:</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 порядок организации и осуществления муниципального жилищного контроля и контроля  </w:t>
      </w:r>
      <w:r>
        <w:rPr>
          <w:rFonts w:ascii="Times New Roman" w:hAnsi="Times New Roman"/>
          <w:bCs/>
          <w:sz w:val="28"/>
          <w:szCs w:val="28"/>
        </w:rPr>
        <w:t xml:space="preserve">за использованием и сохранностью муниципального жилищного фонда, </w:t>
      </w:r>
      <w:r>
        <w:rPr>
          <w:rFonts w:ascii="Times New Roman" w:hAnsi="Times New Roman"/>
          <w:sz w:val="28"/>
          <w:szCs w:val="28"/>
        </w:rPr>
        <w:t xml:space="preserve">соответствием жилых помещений данного </w:t>
      </w:r>
      <w:proofErr w:type="gramStart"/>
      <w:r>
        <w:rPr>
          <w:rFonts w:ascii="Times New Roman" w:hAnsi="Times New Roman"/>
          <w:sz w:val="28"/>
          <w:szCs w:val="28"/>
        </w:rPr>
        <w:t>фонда</w:t>
      </w:r>
      <w:proofErr w:type="gramEnd"/>
      <w:r>
        <w:rPr>
          <w:rFonts w:ascii="Times New Roman" w:hAnsi="Times New Roman"/>
          <w:sz w:val="28"/>
          <w:szCs w:val="28"/>
        </w:rPr>
        <w:t xml:space="preserve"> установленным санитарным и техническим правилам и нормам, иным требованиям законодательства</w:t>
      </w:r>
      <w:r>
        <w:rPr>
          <w:rFonts w:ascii="Times New Roman" w:hAnsi="Times New Roman"/>
          <w:b/>
          <w:bCs/>
        </w:rPr>
        <w:t xml:space="preserve"> </w:t>
      </w:r>
      <w:r>
        <w:rPr>
          <w:rFonts w:ascii="Times New Roman" w:hAnsi="Times New Roman"/>
          <w:sz w:val="28"/>
          <w:szCs w:val="28"/>
        </w:rPr>
        <w:t xml:space="preserve">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(далее - муниципальный контроль) юридических лиц, индивидуальных предпринимателей;</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lastRenderedPageBreak/>
        <w:t>- порядок и формы осуществления муниципального контроля;</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 состав, сроки и последовательность действий (административных процедур) при проведении проверок органом муниципального контроля; </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 механизм взаимодействия органов, уполномоченных на осуществление муниципального контроля в </w:t>
      </w:r>
      <w:r>
        <w:rPr>
          <w:rFonts w:ascii="Times New Roman" w:hAnsi="Times New Roman"/>
          <w:bCs/>
          <w:sz w:val="28"/>
          <w:szCs w:val="28"/>
        </w:rPr>
        <w:t xml:space="preserve">за использованием и сохранностью муниципального жилищного фонда, </w:t>
      </w:r>
      <w:r>
        <w:rPr>
          <w:rFonts w:ascii="Times New Roman" w:hAnsi="Times New Roman"/>
          <w:sz w:val="28"/>
          <w:szCs w:val="28"/>
        </w:rPr>
        <w:t xml:space="preserve">соответствием жилых помещений данного </w:t>
      </w:r>
      <w:proofErr w:type="gramStart"/>
      <w:r>
        <w:rPr>
          <w:rFonts w:ascii="Times New Roman" w:hAnsi="Times New Roman"/>
          <w:sz w:val="28"/>
          <w:szCs w:val="28"/>
        </w:rPr>
        <w:t>фонда</w:t>
      </w:r>
      <w:proofErr w:type="gramEnd"/>
      <w:r>
        <w:rPr>
          <w:rFonts w:ascii="Times New Roman" w:hAnsi="Times New Roman"/>
          <w:sz w:val="28"/>
          <w:szCs w:val="28"/>
        </w:rPr>
        <w:t xml:space="preserve"> установленным санитарным и техническим правилам и нормам, иным требованиям законодательства, при организации и проведении проверок;</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i/>
          <w:sz w:val="28"/>
          <w:szCs w:val="28"/>
        </w:rPr>
        <w:t xml:space="preserve">- </w:t>
      </w:r>
      <w:r>
        <w:rPr>
          <w:rFonts w:ascii="Times New Roman" w:hAnsi="Times New Roman"/>
          <w:sz w:val="28"/>
          <w:szCs w:val="28"/>
        </w:rPr>
        <w:t xml:space="preserve">права, обязанности, формы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деятельностью  должностных лиц  и ответственность органа, уполномоченного на осуществление муниципального контроля, его должностных лиц при проведении проверок, а также юридических лиц, индивидуальных предпринимателей при проведении мероприятий по муниципальному контролю;</w:t>
      </w:r>
    </w:p>
    <w:p w:rsidR="00DB067F" w:rsidRDefault="00DB067F" w:rsidP="00DB067F">
      <w:pPr>
        <w:spacing w:after="0" w:line="240" w:lineRule="auto"/>
        <w:ind w:firstLine="708"/>
        <w:jc w:val="both"/>
        <w:rPr>
          <w:rFonts w:ascii="Times New Roman" w:hAnsi="Times New Roman"/>
          <w:sz w:val="28"/>
          <w:szCs w:val="28"/>
        </w:rPr>
      </w:pPr>
      <w:r>
        <w:rPr>
          <w:rFonts w:ascii="Times New Roman" w:hAnsi="Times New Roman"/>
          <w:sz w:val="28"/>
          <w:szCs w:val="28"/>
        </w:rPr>
        <w:t>-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p>
    <w:p w:rsidR="00DB067F" w:rsidRDefault="00DB067F" w:rsidP="00DB06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1.3. </w:t>
      </w:r>
      <w:proofErr w:type="gramStart"/>
      <w:r>
        <w:rPr>
          <w:rFonts w:ascii="Times New Roman" w:hAnsi="Times New Roman" w:cs="Times New Roman"/>
          <w:sz w:val="28"/>
          <w:szCs w:val="28"/>
        </w:rPr>
        <w:t xml:space="preserve">Под муниципальным жилищным контролем понимается деятельность 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уполномоченной на организацию и проведение на территории муниципального образования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 а также муниципальными правовыми актами.</w:t>
      </w:r>
      <w:proofErr w:type="gramEnd"/>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1.4. Муниципальный жилищный контроль проводится в форме проверок (плановых и внеплановых) в отношении юридических лиц (их филиалов, представительств, обособленных структурных подразделений) и индивидуальных предпринимателей (далее также - субъекты проверок).</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1.5. Муниципальный жилищный контроль осуществляется в соответствии </w:t>
      </w:r>
      <w:proofErr w:type="gramStart"/>
      <w:r>
        <w:rPr>
          <w:rFonts w:ascii="Times New Roman" w:hAnsi="Times New Roman"/>
          <w:sz w:val="28"/>
          <w:szCs w:val="28"/>
        </w:rPr>
        <w:t>с</w:t>
      </w:r>
      <w:proofErr w:type="gramEnd"/>
      <w:r>
        <w:rPr>
          <w:rFonts w:ascii="Times New Roman" w:hAnsi="Times New Roman"/>
          <w:sz w:val="28"/>
          <w:szCs w:val="28"/>
        </w:rPr>
        <w:t>:</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Конституцией Российской Федерации от 12.12.1993 («Российская газета», 25.12.93, № 237);</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Жилищным Кодексом Российской Федерации от 29.12.2004 №188-ФЗ ("Российская газета", N 1, 12.01.2005),</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Федеральным законом от 06.10.2003 № 131-ФЗ «Об общих принципах организации местного самоуправления в Российской Федерации» («Российская газета», 08.10.2003, № 202);</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30.12.2008, № 266);</w:t>
      </w:r>
    </w:p>
    <w:p w:rsidR="00DB067F" w:rsidRDefault="00DB067F" w:rsidP="00DB067F">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1.6.</w:t>
      </w:r>
      <w:r>
        <w:rPr>
          <w:rFonts w:ascii="Times New Roman" w:hAnsi="Times New Roman"/>
        </w:rPr>
        <w:t xml:space="preserve"> </w:t>
      </w:r>
      <w:r>
        <w:rPr>
          <w:rFonts w:ascii="Times New Roman" w:hAnsi="Times New Roman"/>
          <w:sz w:val="28"/>
          <w:szCs w:val="28"/>
        </w:rPr>
        <w:t xml:space="preserve">Предметом муниципального жилищного контроля является проверка соблюдения юридическими лицами и индивидуальными предпринимателями требований федеральных законов, законов Новосибирской области, муниципальных правовых актов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по вопросам использования и содержания жилищного фонда.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Объектом муниципального контроля является жилищный </w:t>
      </w:r>
      <w:proofErr w:type="gramStart"/>
      <w:r>
        <w:rPr>
          <w:rFonts w:ascii="Times New Roman" w:hAnsi="Times New Roman"/>
          <w:sz w:val="28"/>
          <w:szCs w:val="28"/>
        </w:rPr>
        <w:t>фонд</w:t>
      </w:r>
      <w:proofErr w:type="gramEnd"/>
      <w:r>
        <w:rPr>
          <w:rFonts w:ascii="Times New Roman" w:hAnsi="Times New Roman"/>
          <w:sz w:val="28"/>
          <w:szCs w:val="28"/>
        </w:rPr>
        <w:t xml:space="preserve"> находящийся в муниципальной собственности, расположенной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r>
        <w:rPr>
          <w:rFonts w:ascii="Times New Roman" w:hAnsi="Times New Roman"/>
          <w:sz w:val="28"/>
          <w:szCs w:val="28"/>
        </w:rPr>
        <w:lastRenderedPageBreak/>
        <w:t>за исключением объектов, контроль за которыми отнесен к компетенции федеральных органов государственной власти, органов государственной власти Новосибирской области.</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Целями муниципального контроля являются:</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обеспечение безопасных и комфортных условий проживания граждан в муниципальном жилищном фонде;</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повышения эффективности использования и содержания жилищного фонда;</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сохранности муниципального жилищного фонда;</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предупреждение процесса старения и разрушения муниципального жилищного фонда.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 предупреждение, выявление и пресечение нарушений законодательства в сфере </w:t>
      </w:r>
      <w:r>
        <w:rPr>
          <w:rFonts w:ascii="Times New Roman" w:hAnsi="Times New Roman"/>
          <w:bCs/>
          <w:sz w:val="28"/>
          <w:szCs w:val="28"/>
        </w:rPr>
        <w:t xml:space="preserve">использования и сохранности муниципального жилищного фонда, </w:t>
      </w:r>
      <w:r>
        <w:rPr>
          <w:rFonts w:ascii="Times New Roman" w:hAnsi="Times New Roman"/>
          <w:sz w:val="28"/>
          <w:szCs w:val="28"/>
        </w:rPr>
        <w:t>соответствия жилых помещений данного фонда установленным санитарным и техническим правилам и нормам, иным требованиям законодательства;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соблюдение законодательства, требований по использованию и сохранности</w:t>
      </w:r>
      <w:r>
        <w:rPr>
          <w:rFonts w:ascii="Times New Roman" w:hAnsi="Times New Roman"/>
          <w:bCs/>
          <w:sz w:val="28"/>
          <w:szCs w:val="28"/>
        </w:rPr>
        <w:t xml:space="preserve"> муниципального жилищного фонда, </w:t>
      </w:r>
      <w:r>
        <w:rPr>
          <w:rFonts w:ascii="Times New Roman" w:hAnsi="Times New Roman"/>
          <w:sz w:val="28"/>
          <w:szCs w:val="28"/>
        </w:rPr>
        <w:t>соответствию жилых помещений данного фонда установленным санитарным и техническим правилам и нормам, иным требованиям законодательства</w:t>
      </w:r>
      <w:r>
        <w:rPr>
          <w:rFonts w:ascii="Times New Roman" w:hAnsi="Times New Roman"/>
          <w:b/>
          <w:bCs/>
        </w:rPr>
        <w:t xml:space="preserve"> </w:t>
      </w:r>
      <w:r>
        <w:rPr>
          <w:rFonts w:ascii="Times New Roman" w:hAnsi="Times New Roman"/>
          <w:sz w:val="28"/>
          <w:szCs w:val="28"/>
        </w:rPr>
        <w:t xml:space="preserve">юридическими лицами, индивидуальными предпринимателями, осуществляющими свою деятельность на территории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1.7. При осуществлении муниципального жилищного контроля должностные лица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в порядке, установленном законодательством Российской Федерации, имеют право:</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DB067F" w:rsidRDefault="00DB067F" w:rsidP="00DB067F">
      <w:pPr>
        <w:shd w:val="clear" w:color="auto" w:fill="FFFFFF"/>
        <w:autoSpaceDE w:val="0"/>
        <w:autoSpaceDN w:val="0"/>
        <w:adjustRightInd w:val="0"/>
        <w:spacing w:after="0" w:line="240" w:lineRule="auto"/>
        <w:ind w:firstLine="540"/>
        <w:jc w:val="both"/>
        <w:rPr>
          <w:rFonts w:ascii="Times New Roman" w:hAnsi="Times New Roman"/>
          <w:sz w:val="28"/>
          <w:szCs w:val="28"/>
        </w:rPr>
      </w:pPr>
      <w:proofErr w:type="gramStart"/>
      <w:r>
        <w:rPr>
          <w:rFonts w:ascii="Times New Roman" w:hAnsi="Times New Roman"/>
          <w:sz w:val="28"/>
          <w:szCs w:val="28"/>
        </w:rPr>
        <w:t>2) беспрепятственно по предъявлении служебного удостоверения и копии приказа (распоряжения) руководителя  органа муниципального жилищного контроля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собственников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 товарищества собственников</w:t>
      </w:r>
      <w:proofErr w:type="gramEnd"/>
      <w:r>
        <w:rPr>
          <w:rFonts w:ascii="Times New Roman" w:hAnsi="Times New Roman"/>
          <w:sz w:val="28"/>
          <w:szCs w:val="28"/>
        </w:rPr>
        <w:t xml:space="preserve"> </w:t>
      </w:r>
      <w:proofErr w:type="gramStart"/>
      <w:r>
        <w:rPr>
          <w:rFonts w:ascii="Times New Roman" w:hAnsi="Times New Roman"/>
          <w:sz w:val="28"/>
          <w:szCs w:val="28"/>
        </w:rPr>
        <w:t>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w:t>
      </w:r>
      <w:proofErr w:type="gramEnd"/>
      <w:r>
        <w:rPr>
          <w:rFonts w:ascii="Times New Roman" w:hAnsi="Times New Roman"/>
          <w:sz w:val="28"/>
          <w:szCs w:val="28"/>
        </w:rPr>
        <w:t xml:space="preserve"> </w:t>
      </w:r>
      <w:proofErr w:type="gramStart"/>
      <w:r>
        <w:rPr>
          <w:rFonts w:ascii="Times New Roman" w:hAnsi="Times New Roman"/>
          <w:sz w:val="28"/>
          <w:szCs w:val="28"/>
        </w:rPr>
        <w:t xml:space="preserve">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w:t>
      </w:r>
      <w:r>
        <w:rPr>
          <w:rFonts w:ascii="Times New Roman" w:hAnsi="Times New Roman"/>
          <w:sz w:val="28"/>
          <w:szCs w:val="28"/>
        </w:rPr>
        <w:lastRenderedPageBreak/>
        <w:t xml:space="preserve">соответствии со </w:t>
      </w:r>
      <w:hyperlink r:id="rId5" w:history="1">
        <w:r>
          <w:rPr>
            <w:rStyle w:val="a3"/>
            <w:szCs w:val="28"/>
            <w:shd w:val="clear" w:color="auto" w:fill="FFFFFF"/>
          </w:rPr>
          <w:t>статьей 162</w:t>
        </w:r>
      </w:hyperlink>
      <w:r>
        <w:rPr>
          <w:rFonts w:ascii="Times New Roman" w:hAnsi="Times New Roman"/>
          <w:sz w:val="28"/>
          <w:szCs w:val="28"/>
        </w:rPr>
        <w:t xml:space="preserve"> Жилищного Кодекса, правомерность утверждения условий этого договора и его заключения;</w:t>
      </w:r>
      <w:proofErr w:type="gramEnd"/>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w:t>
      </w:r>
      <w:proofErr w:type="gramStart"/>
      <w:r>
        <w:rPr>
          <w:rFonts w:ascii="Times New Roman" w:hAnsi="Times New Roman"/>
          <w:sz w:val="28"/>
          <w:szCs w:val="28"/>
        </w:rPr>
        <w:t>направления такого предписания несоответствия устава товарищества собственников</w:t>
      </w:r>
      <w:proofErr w:type="gramEnd"/>
      <w:r>
        <w:rPr>
          <w:rFonts w:ascii="Times New Roman" w:hAnsi="Times New Roman"/>
          <w:sz w:val="28"/>
          <w:szCs w:val="28"/>
        </w:rPr>
        <w:t xml:space="preserve"> жилья, внесенных в устав изменений обязательным требованиям;</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DB067F" w:rsidRDefault="00DB067F" w:rsidP="00DB06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6) взаимодействовать с уполномоченными органами исполнительной власти субъектов Российской Федерации, осуществляющими региональный государственный жилищный надзор, в порядке, установленном законом субъекта Российской Федерации.</w:t>
      </w:r>
    </w:p>
    <w:p w:rsidR="00DB067F" w:rsidRDefault="00DB067F" w:rsidP="00DB067F">
      <w:pPr>
        <w:pStyle w:val="ConsPlusNormal0"/>
        <w:ind w:firstLine="540"/>
        <w:jc w:val="both"/>
        <w:rPr>
          <w:rFonts w:ascii="Times New Roman" w:hAnsi="Times New Roman" w:cs="Times New Roman"/>
          <w:sz w:val="28"/>
          <w:szCs w:val="28"/>
        </w:rPr>
      </w:pPr>
      <w:proofErr w:type="gramStart"/>
      <w:r>
        <w:rPr>
          <w:rFonts w:ascii="Times New Roman" w:hAnsi="Times New Roman" w:cs="Times New Roman"/>
          <w:sz w:val="28"/>
          <w:szCs w:val="28"/>
        </w:rPr>
        <w:t>7) обратиться в суд с заявлениями о ликвидации товарищества, о признании недействительным решения, принятого общим собранием собственников помещений в многоквартирном доме с нарушением требований настоящего Кодекса, и о признании договора управления данным домом недействительным в случае неисполнения в установленный срок предписания об устранении несоответствия устава товарищества собственников жилья, внесенных в устав изменений обязательным требованиям или в случаях выявления нарушений порядка</w:t>
      </w:r>
      <w:proofErr w:type="gramEnd"/>
      <w:r>
        <w:rPr>
          <w:rFonts w:ascii="Times New Roman" w:hAnsi="Times New Roman" w:cs="Times New Roman"/>
          <w:sz w:val="28"/>
          <w:szCs w:val="28"/>
        </w:rPr>
        <w:t xml:space="preserve"> создания товарищества собственников жилья, выбора управляющей организации, утверждения условий договора управления многоквартирным домом и его заключения.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1.8</w:t>
      </w:r>
      <w:proofErr w:type="gramStart"/>
      <w:r>
        <w:rPr>
          <w:rFonts w:ascii="Times New Roman" w:hAnsi="Times New Roman"/>
          <w:sz w:val="28"/>
          <w:szCs w:val="28"/>
        </w:rPr>
        <w:t xml:space="preserve"> П</w:t>
      </w:r>
      <w:proofErr w:type="gramEnd"/>
      <w:r>
        <w:rPr>
          <w:rFonts w:ascii="Times New Roman" w:hAnsi="Times New Roman"/>
          <w:sz w:val="28"/>
          <w:szCs w:val="28"/>
        </w:rPr>
        <w:t>ри осуществлении мероприятий по муниципальному жилищному контролю должностные лица администрации обязаны: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федеральных законов, законов Новосибирской области, муниципальных правовых актов по вопросам эксплуатации  жилищного фонда;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соблюдать законодательство Российской Федерации, права и законные интересы субъектов проверки, проверка которых проводится;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пресекать и предотвращать нарушения требований федеральных законов, законов Новосибирской области, муниципальных правовых актов по вопросам эксплуатации жилищного фонда, в установленном законодательством порядке;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 проводить проверку на основании распоряжения (приказа) 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(далее - Глава сельсовета) о ее проведении в соответствии с ее назначением;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(приказа) Главы сельсовета;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w:t>
      </w:r>
      <w:r>
        <w:rPr>
          <w:rFonts w:ascii="Times New Roman" w:hAnsi="Times New Roman"/>
          <w:sz w:val="28"/>
          <w:szCs w:val="28"/>
        </w:rPr>
        <w:lastRenderedPageBreak/>
        <w:t>проведении проверки и давать разъяснения по вопросам, относящимся к предмету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составлять по результатам проверок акты;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доказывать обоснованность своих действий при их обжаловании субъектами проверки в порядке, установленном законодательством Российской Федерации;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соблюдать сроки проведения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осуществлять запись о проведенной проверке в журнале учета проверок;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в случае выявления при проведении проверки нарушений субъектами проверки обязательных требований или требований, установленных муниципальными правовыми актами, принять меры по устранению выявленных нарушений, а также меры по привлечению лиц, допустивших выявленные нарушения, к ответственности.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1.9. Права субъектов проверки при проведении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получать информацию, которая относится к предмету проверки и предоставление которой предусмотрено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обжаловать действия (бездействие) должностных лиц администрации, повлекшие за собой нарушение прав субъектов проверки при проведении проверки, в административном и (или) судебном порядке в соответствии с законодательством Российской Федерации.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1.10. Обязанности субъектов проверки при проведении проверок: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предоставлять должностным лицам, проводящим проверку, необходимые документы;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lastRenderedPageBreak/>
        <w:t>- обеспечивать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не препятствовать осуществлению муниципального жилищного контроля;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исполнять иные обязанности, предусмотренные действующим законодательством.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1.11. Результатом осуществления муниципального жилищного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по вопросам эксплуатации жилищного фонда.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r>
        <w:rPr>
          <w:rFonts w:ascii="Times New Roman" w:hAnsi="Times New Roman"/>
          <w:b/>
          <w:sz w:val="28"/>
          <w:szCs w:val="28"/>
        </w:rPr>
        <w:t xml:space="preserve">2. Требования к порядку осуществления муниципального </w:t>
      </w: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r>
        <w:rPr>
          <w:rFonts w:ascii="Times New Roman" w:hAnsi="Times New Roman"/>
          <w:b/>
          <w:sz w:val="28"/>
          <w:szCs w:val="28"/>
        </w:rPr>
        <w:t>жилищного контроля</w:t>
      </w: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2.1. Органом местного самоуправления, уполномоченным на осуществление мероприятий по муниципальному жилищному контролю, является администрация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(далее по тексту орган муниципального контроля).</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xml:space="preserve">Место нахождения органа муниципального контроля: </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ул.М.Горького, 18, с</w:t>
      </w:r>
      <w:proofErr w:type="gramStart"/>
      <w:r>
        <w:rPr>
          <w:rFonts w:ascii="Times New Roman" w:hAnsi="Times New Roman"/>
          <w:sz w:val="28"/>
          <w:szCs w:val="28"/>
        </w:rPr>
        <w:t>.Б</w:t>
      </w:r>
      <w:proofErr w:type="gramEnd"/>
      <w:r>
        <w:rPr>
          <w:rFonts w:ascii="Times New Roman" w:hAnsi="Times New Roman"/>
          <w:sz w:val="28"/>
          <w:szCs w:val="28"/>
        </w:rPr>
        <w:t xml:space="preserve">аган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DB067F" w:rsidRDefault="00DB067F" w:rsidP="00DB067F">
      <w:pPr>
        <w:spacing w:after="0" w:line="240" w:lineRule="auto"/>
        <w:ind w:firstLine="720"/>
        <w:jc w:val="both"/>
        <w:rPr>
          <w:rFonts w:ascii="Times New Roman" w:hAnsi="Times New Roman"/>
          <w:sz w:val="28"/>
          <w:szCs w:val="28"/>
        </w:rPr>
      </w:pPr>
      <w:r>
        <w:rPr>
          <w:rFonts w:ascii="Times New Roman" w:hAnsi="Times New Roman"/>
          <w:sz w:val="28"/>
          <w:szCs w:val="28"/>
        </w:rPr>
        <w:t xml:space="preserve">Почтовый адрес: 632770, Новосибирская область, </w:t>
      </w:r>
      <w:proofErr w:type="spellStart"/>
      <w:r>
        <w:rPr>
          <w:rFonts w:ascii="Times New Roman" w:hAnsi="Times New Roman"/>
          <w:sz w:val="28"/>
          <w:szCs w:val="28"/>
        </w:rPr>
        <w:t>Баганский</w:t>
      </w:r>
      <w:proofErr w:type="spellEnd"/>
      <w:r>
        <w:rPr>
          <w:rFonts w:ascii="Times New Roman" w:hAnsi="Times New Roman"/>
          <w:sz w:val="28"/>
          <w:szCs w:val="28"/>
        </w:rPr>
        <w:t xml:space="preserve"> район, с</w:t>
      </w:r>
      <w:proofErr w:type="gramStart"/>
      <w:r>
        <w:rPr>
          <w:rFonts w:ascii="Times New Roman" w:hAnsi="Times New Roman"/>
          <w:sz w:val="28"/>
          <w:szCs w:val="28"/>
        </w:rPr>
        <w:t>.Б</w:t>
      </w:r>
      <w:proofErr w:type="gramEnd"/>
      <w:r>
        <w:rPr>
          <w:rFonts w:ascii="Times New Roman" w:hAnsi="Times New Roman"/>
          <w:sz w:val="28"/>
          <w:szCs w:val="28"/>
        </w:rPr>
        <w:t xml:space="preserve">аган, ул.М.Горького, 18. </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График работы органа муниципального контроля:  понедельник – пятница: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с 9-00 час до 17 часов,</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перерыв на обед: с 13 час до 14 часов.</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Номер телефона органа муниципального контроля: 8-383-53-21-105</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Электронный адрес для направления в орган электронных обращений по вопросам исполнения муниципальной функции: </w:t>
      </w:r>
      <w:proofErr w:type="spellStart"/>
      <w:r>
        <w:rPr>
          <w:rFonts w:ascii="Times New Roman" w:hAnsi="Times New Roman"/>
          <w:sz w:val="28"/>
          <w:szCs w:val="28"/>
          <w:lang w:val="en-US"/>
        </w:rPr>
        <w:t>baganselsovet</w:t>
      </w:r>
      <w:proofErr w:type="spellEnd"/>
      <w:r>
        <w:rPr>
          <w:rFonts w:ascii="Times New Roman" w:hAnsi="Times New Roman"/>
          <w:sz w:val="28"/>
          <w:szCs w:val="28"/>
        </w:rPr>
        <w:t>20@</w:t>
      </w:r>
      <w:proofErr w:type="spellStart"/>
      <w:r>
        <w:rPr>
          <w:rFonts w:ascii="Times New Roman" w:hAnsi="Times New Roman"/>
          <w:sz w:val="28"/>
          <w:szCs w:val="28"/>
          <w:lang w:val="en-US"/>
        </w:rPr>
        <w:t>yandex</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r>
        <w:rPr>
          <w:rFonts w:ascii="Times New Roman" w:hAnsi="Times New Roman"/>
          <w:sz w:val="28"/>
          <w:szCs w:val="28"/>
        </w:rPr>
        <w:t>.</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1.10. На официальном сайте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в сети Интернет </w:t>
      </w:r>
      <w:proofErr w:type="spellStart"/>
      <w:r>
        <w:rPr>
          <w:rFonts w:ascii="Times New Roman" w:hAnsi="Times New Roman"/>
          <w:sz w:val="28"/>
          <w:szCs w:val="28"/>
          <w:lang w:val="en-US"/>
        </w:rPr>
        <w:t>htt</w:t>
      </w:r>
      <w:proofErr w:type="spellEnd"/>
      <w:r>
        <w:rPr>
          <w:rFonts w:ascii="Times New Roman" w:hAnsi="Times New Roman"/>
          <w:sz w:val="28"/>
          <w:szCs w:val="28"/>
        </w:rPr>
        <w:t>://</w:t>
      </w:r>
      <w:r>
        <w:rPr>
          <w:rFonts w:ascii="Times New Roman" w:hAnsi="Times New Roman"/>
          <w:sz w:val="28"/>
          <w:szCs w:val="28"/>
          <w:lang w:val="en-US"/>
        </w:rPr>
        <w:t>www</w:t>
      </w:r>
      <w:r>
        <w:rPr>
          <w:rFonts w:ascii="Times New Roman" w:hAnsi="Times New Roman"/>
          <w:sz w:val="28"/>
          <w:szCs w:val="28"/>
        </w:rPr>
        <w:t>.</w:t>
      </w:r>
      <w:proofErr w:type="spellStart"/>
      <w:r>
        <w:rPr>
          <w:rFonts w:ascii="Times New Roman" w:hAnsi="Times New Roman"/>
          <w:sz w:val="28"/>
          <w:szCs w:val="28"/>
          <w:lang w:val="en-US"/>
        </w:rPr>
        <w:t>baganselsovet</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r>
        <w:rPr>
          <w:rFonts w:ascii="Times New Roman" w:hAnsi="Times New Roman"/>
          <w:sz w:val="28"/>
          <w:szCs w:val="28"/>
        </w:rPr>
        <w:t>, на информационном стенде, в печатном издании «Бюллетень органов местного самоуправления», размещается следующая информация:</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должностные лица, осуществляющие муниципальный контроль;</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текст настоящего административного регламента;</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утвержденные ежегодные планы проведения плановых проверок;</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порядок информирования о ходе исполнения муниципальной функции;</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порядок обжалования решений, действия или бездействия должностных лиц органа.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2.2.  Для получения информации об осуществлении муниципального жилищного контроля субъекты проверок и иные заинтересованные лица (далее - заявители) обращаются в администрацию.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2.3. Информация по вопросам осуществления муниципального жилищного контроля предоставляется заявителям в устной (лично или по телефону) или письменной форме, в том числе в электронном виде.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При ответах по телефону должностные лица администрации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w:t>
      </w:r>
      <w:r>
        <w:rPr>
          <w:rFonts w:ascii="Times New Roman" w:hAnsi="Times New Roman"/>
          <w:sz w:val="28"/>
          <w:szCs w:val="28"/>
        </w:rPr>
        <w:lastRenderedPageBreak/>
        <w:t>телефонный звонок должен содержать информацию о фамилии, имени, отчестве и должности принявшего телефонный звонок.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обращении за информацией заявителя лично должностные лица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20 минут.</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назначают другое удобное для заявителя время для устного информирования в соответствии с графиком работы.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Ответ дается в простой и понятной форме с указанием фамилии и номера телефона должностного лица.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Если в обращении не </w:t>
      </w:r>
      <w:proofErr w:type="gramStart"/>
      <w:r>
        <w:rPr>
          <w:rFonts w:ascii="Times New Roman" w:hAnsi="Times New Roman"/>
          <w:sz w:val="28"/>
          <w:szCs w:val="28"/>
        </w:rPr>
        <w:t>указаны</w:t>
      </w:r>
      <w:proofErr w:type="gramEnd"/>
      <w:r>
        <w:rPr>
          <w:rFonts w:ascii="Times New Roman" w:hAnsi="Times New Roman"/>
          <w:sz w:val="28"/>
          <w:szCs w:val="28"/>
        </w:rPr>
        <w:t xml:space="preserve"> фамилия заявителя и почтовый адрес, по которому должен быть направлен ответ, обращение остается без ответа.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Если текст обращения не поддается прочтению, ответ на обращение не подготавливается, о чем сообщается заявителю, его направившему, если его фамилия и почтовый адрес поддаются прочтению.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Обращения, содержащие нецензурные либо оскорбительные выражения, угрозы жизни, здоровью и имуществу должностного лица, а также членов его семьи, оставляются без ответа по существу поставленных в них вопросов.</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Если в обращении содержится вопрос, на который заявителю многократно давались письменные ответы по существу в связи с ранее направляемыми запросами, и при этом в обращении не приводятся новые доводы или обстоятельства, главой МО принимается решение о безосновательности очередного обращения и прекращении переписки с заявителем по данному вопросу.  О данном решении заявитель уведомляется письменно.</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Письменные обращения, содержащие вопросы, решение которых не входит в компетенцию администрации, направляются в течение семи дней со дня их регистрации в соответствующий орган, в компетенцию которого входит решение поставленных в обращении вопросов, с уведомлением заявителя о переадресации обращения.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2.4. Сроки проведения плановых и внеплановых проверок (документарных или выездных) не могут превышать двадцати рабочих дней.</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Pr>
          <w:rFonts w:ascii="Times New Roman" w:hAnsi="Times New Roman"/>
          <w:sz w:val="28"/>
          <w:szCs w:val="28"/>
        </w:rPr>
        <w:t>микропредприятия</w:t>
      </w:r>
      <w:proofErr w:type="spellEnd"/>
      <w:r>
        <w:rPr>
          <w:rFonts w:ascii="Times New Roman" w:hAnsi="Times New Roman"/>
          <w:sz w:val="28"/>
          <w:szCs w:val="28"/>
        </w:rPr>
        <w:t xml:space="preserve"> в год.</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proofErr w:type="gramStart"/>
      <w:r>
        <w:rPr>
          <w:rFonts w:ascii="Times New Roman" w:hAnsi="Times New Roman"/>
          <w:sz w:val="28"/>
          <w:szCs w:val="28"/>
        </w:rPr>
        <w:lastRenderedPageBreak/>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6" w:history="1">
        <w:r>
          <w:rPr>
            <w:rStyle w:val="a3"/>
            <w:szCs w:val="28"/>
          </w:rPr>
          <w:t>муниципального контроля</w:t>
        </w:r>
      </w:hyperlink>
      <w:r>
        <w:rPr>
          <w:rFonts w:ascii="Times New Roman" w:hAnsi="Times New Roman"/>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Pr>
          <w:rFonts w:ascii="Times New Roman" w:hAnsi="Times New Roman"/>
          <w:sz w:val="28"/>
          <w:szCs w:val="28"/>
        </w:rPr>
        <w:t>микропредприятий</w:t>
      </w:r>
      <w:proofErr w:type="spellEnd"/>
      <w:r>
        <w:rPr>
          <w:rFonts w:ascii="Times New Roman" w:hAnsi="Times New Roman"/>
          <w:sz w:val="28"/>
          <w:szCs w:val="28"/>
        </w:rPr>
        <w:t xml:space="preserve"> не более чем на пятнадцать часов.</w:t>
      </w:r>
      <w:proofErr w:type="gramEnd"/>
    </w:p>
    <w:p w:rsidR="00DB067F" w:rsidRPr="00DB067F" w:rsidRDefault="00DB067F" w:rsidP="00DB067F">
      <w:pPr>
        <w:autoSpaceDE w:val="0"/>
        <w:autoSpaceDN w:val="0"/>
        <w:adjustRightInd w:val="0"/>
        <w:spacing w:after="0" w:line="240" w:lineRule="auto"/>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r>
        <w:rPr>
          <w:rFonts w:ascii="Times New Roman" w:hAnsi="Times New Roman"/>
          <w:b/>
          <w:sz w:val="28"/>
          <w:szCs w:val="28"/>
        </w:rPr>
        <w:t xml:space="preserve">3. Состав, последовательность и сроки выполнения </w:t>
      </w:r>
      <w:proofErr w:type="gramStart"/>
      <w:r>
        <w:rPr>
          <w:rFonts w:ascii="Times New Roman" w:hAnsi="Times New Roman"/>
          <w:b/>
          <w:sz w:val="28"/>
          <w:szCs w:val="28"/>
        </w:rPr>
        <w:t>административных</w:t>
      </w:r>
      <w:proofErr w:type="gramEnd"/>
      <w:r>
        <w:rPr>
          <w:rFonts w:ascii="Times New Roman" w:hAnsi="Times New Roman"/>
          <w:b/>
          <w:sz w:val="28"/>
          <w:szCs w:val="28"/>
        </w:rPr>
        <w:t xml:space="preserve"> </w:t>
      </w: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r>
        <w:rPr>
          <w:rFonts w:ascii="Times New Roman" w:hAnsi="Times New Roman"/>
          <w:b/>
          <w:sz w:val="28"/>
          <w:szCs w:val="28"/>
        </w:rPr>
        <w:t>процедур (действий), требования к порядку их выполнения</w:t>
      </w:r>
    </w:p>
    <w:p w:rsidR="00DB067F" w:rsidRDefault="00DB067F" w:rsidP="00DB067F">
      <w:pPr>
        <w:autoSpaceDE w:val="0"/>
        <w:autoSpaceDN w:val="0"/>
        <w:adjustRightInd w:val="0"/>
        <w:spacing w:after="0" w:line="240" w:lineRule="auto"/>
        <w:ind w:firstLine="700"/>
        <w:jc w:val="both"/>
        <w:rPr>
          <w:rFonts w:ascii="Times New Roman" w:hAnsi="Times New Roman"/>
          <w:b/>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Проведение муниципального жилищного контроля включает в себя следующие административные процедуры:</w:t>
      </w:r>
    </w:p>
    <w:p w:rsidR="00DB067F" w:rsidRDefault="00DB067F" w:rsidP="00DB067F">
      <w:pPr>
        <w:widowControl w:val="0"/>
        <w:numPr>
          <w:ilvl w:val="0"/>
          <w:numId w:val="2"/>
        </w:num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Принятие решения о проведении проверки,</w:t>
      </w:r>
    </w:p>
    <w:p w:rsidR="00DB067F" w:rsidRDefault="00DB067F" w:rsidP="00DB067F">
      <w:pPr>
        <w:widowControl w:val="0"/>
        <w:numPr>
          <w:ilvl w:val="0"/>
          <w:numId w:val="2"/>
        </w:num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Подготовка к проведению проверки,</w:t>
      </w:r>
    </w:p>
    <w:p w:rsidR="00DB067F" w:rsidRDefault="00DB067F" w:rsidP="00DB067F">
      <w:pPr>
        <w:widowControl w:val="0"/>
        <w:numPr>
          <w:ilvl w:val="0"/>
          <w:numId w:val="2"/>
        </w:num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Проведение проверки,</w:t>
      </w:r>
    </w:p>
    <w:p w:rsidR="00DB067F" w:rsidRDefault="00DB067F" w:rsidP="00DB067F">
      <w:pPr>
        <w:widowControl w:val="0"/>
        <w:numPr>
          <w:ilvl w:val="0"/>
          <w:numId w:val="2"/>
        </w:num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Составление акта проверки,</w:t>
      </w:r>
    </w:p>
    <w:p w:rsidR="00DB067F" w:rsidRDefault="00DB067F" w:rsidP="00DB067F">
      <w:pPr>
        <w:widowControl w:val="0"/>
        <w:numPr>
          <w:ilvl w:val="0"/>
          <w:numId w:val="2"/>
        </w:num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Принятие мер при выявлении нарушений в деятельности субъекта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Блок-схема последовательности административных процедур проведения проверки представлена в приложении 1.</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rPr>
      </w:pPr>
      <w:r>
        <w:rPr>
          <w:rFonts w:ascii="Times New Roman" w:hAnsi="Times New Roman"/>
          <w:sz w:val="28"/>
          <w:szCs w:val="28"/>
          <w:u w:val="single"/>
        </w:rPr>
        <w:t>3.1. Принятие решения о проведении проверки</w:t>
      </w:r>
    </w:p>
    <w:p w:rsidR="00DB067F" w:rsidRPr="00DB067F" w:rsidRDefault="00DB067F" w:rsidP="00DB067F">
      <w:pPr>
        <w:autoSpaceDE w:val="0"/>
        <w:autoSpaceDN w:val="0"/>
        <w:adjustRightInd w:val="0"/>
        <w:spacing w:after="0" w:line="240" w:lineRule="auto"/>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3.1.1. Проверки проводятся на основании распоряжения (приказа) Главы сельсовета о проведении проверки. Проверка проводится должностными лицами администрации, указанными в распоряжении (приказе) Главы сельсовета. Подготовка распоряжения (приказа) Главы сельсовета осуществляется в соответствии с типовой формой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(Приложение 2).</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3.1.2</w:t>
      </w:r>
      <w:r>
        <w:rPr>
          <w:rFonts w:ascii="Times New Roman" w:hAnsi="Times New Roman"/>
          <w:color w:val="FF0000"/>
          <w:sz w:val="28"/>
          <w:szCs w:val="28"/>
        </w:rPr>
        <w:t xml:space="preserve"> </w:t>
      </w:r>
      <w:r>
        <w:rPr>
          <w:rFonts w:ascii="Times New Roman" w:hAnsi="Times New Roman"/>
          <w:sz w:val="28"/>
          <w:szCs w:val="28"/>
        </w:rPr>
        <w:t>Заверенные печатью копии распоряжения или приказа руководителя, заместителя руководителя органа муниципального контроля вручаются под роспись должностными лицами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По требованию подлежащих проверке лиц, должностные лица органа муниципального контроля в целях подтверждения своих полномочий представляют заверенную печатью выдержку из (НПА об органе контроля)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содержащую перечень полномочий органа муниципального контроля.</w:t>
      </w: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муниципального контроля обязаны ознакомить подлежащих проверке лиц с настоящим административным регламентом.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lastRenderedPageBreak/>
        <w:t>3.1.3. В отношении субъектов проверок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3.1.4. Основанием для проведения плановой проверки является ежегодный план проведения плановых проверок, утвержденный распоряжением  (приказом) Главы сельсовета.</w:t>
      </w:r>
    </w:p>
    <w:p w:rsidR="00DB067F" w:rsidRDefault="00DB067F" w:rsidP="00DB067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Типовая форма ежегодного плана проведения плановых проверок юридических лиц и индивидуальных предпринимателей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(Приложение 3).</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и опубликования в официальном периодическом печатном издании «Бюллетень органов местного самоуправления»</w:t>
      </w:r>
      <w:proofErr w:type="gramStart"/>
      <w:r>
        <w:rPr>
          <w:rFonts w:ascii="Times New Roman" w:hAnsi="Times New Roman"/>
          <w:sz w:val="28"/>
          <w:szCs w:val="28"/>
        </w:rPr>
        <w:t xml:space="preserve"> .</w:t>
      </w:r>
      <w:proofErr w:type="gramEnd"/>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До 1 сентября года, предшествующего году проведения плановых проверок, администрация направляет проект ежегодного плана проведения проверок в органы прокуратуры.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поступлении от органов прокуратуры предложений об изменении ежегодного плана проведения плановых проверок администрация рассматривает указанные предложения и по итогам их рассмотрения до 1 ноября года, предшествующего году проведения плановых проверок, направляет в органы прокуратуры утвержденный ежегодный план проведения плановых проверок.</w:t>
      </w:r>
    </w:p>
    <w:p w:rsidR="00DB067F" w:rsidRDefault="00DB067F" w:rsidP="00DB06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3.1.5. Основанием для включения плановой проверки в ежегодный план проведения плановых проверок является истечение одного года со дня:</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proofErr w:type="gramStart"/>
      <w:r>
        <w:rPr>
          <w:rFonts w:ascii="Times New Roman" w:hAnsi="Times New Roman"/>
          <w:sz w:val="28"/>
          <w:szCs w:val="28"/>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roofErr w:type="gramEnd"/>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2) окончания проведения последней плановой проверки юридического лица, индивидуального предпринимателя.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3.1.6. Внеплановой проверкой является проверка, не включенная в ежегодный план проведения плановых проверок.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3.1.7. Основанием для проведения внеплановой проверки является: </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2) поступление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w:t>
      </w:r>
      <w:r>
        <w:rPr>
          <w:rFonts w:ascii="Times New Roman" w:hAnsi="Times New Roman"/>
          <w:sz w:val="28"/>
          <w:szCs w:val="28"/>
        </w:rPr>
        <w:lastRenderedPageBreak/>
        <w:t xml:space="preserve">(памятникам истории и культуры) народов Российской Федерации, безопасности государства, а также угрозы </w:t>
      </w:r>
      <w:hyperlink r:id="rId7" w:history="1">
        <w:r>
          <w:rPr>
            <w:rStyle w:val="a3"/>
            <w:szCs w:val="28"/>
          </w:rPr>
          <w:t>чрезвычайных</w:t>
        </w:r>
      </w:hyperlink>
      <w:r>
        <w:rPr>
          <w:rFonts w:ascii="Times New Roman" w:hAnsi="Times New Roman"/>
          <w:sz w:val="28"/>
          <w:szCs w:val="28"/>
        </w:rPr>
        <w:t xml:space="preserve"> ситуаций природного и </w:t>
      </w:r>
      <w:hyperlink r:id="rId8" w:history="1">
        <w:r>
          <w:rPr>
            <w:rStyle w:val="a3"/>
            <w:szCs w:val="28"/>
          </w:rPr>
          <w:t>техногенного</w:t>
        </w:r>
      </w:hyperlink>
      <w:r>
        <w:rPr>
          <w:rFonts w:ascii="Times New Roman" w:hAnsi="Times New Roman"/>
          <w:sz w:val="28"/>
          <w:szCs w:val="28"/>
        </w:rPr>
        <w:t xml:space="preserve"> характера;</w:t>
      </w:r>
    </w:p>
    <w:p w:rsidR="00DB067F" w:rsidRDefault="00DB067F" w:rsidP="00DB067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б) причинение вреда жизни, здоровью граждан, вреда животным, растениям, </w:t>
      </w:r>
      <w:hyperlink r:id="rId9" w:history="1">
        <w:r>
          <w:rPr>
            <w:rStyle w:val="a3"/>
            <w:szCs w:val="28"/>
          </w:rPr>
          <w:t>окружающей среде</w:t>
        </w:r>
      </w:hyperlink>
      <w:r>
        <w:rPr>
          <w:rFonts w:ascii="Times New Roman" w:hAnsi="Times New Roman"/>
          <w:sz w:val="28"/>
          <w:szCs w:val="28"/>
        </w:rPr>
        <w:t xml:space="preserve">, </w:t>
      </w:r>
      <w:hyperlink r:id="rId10" w:history="1">
        <w:r>
          <w:rPr>
            <w:rStyle w:val="a3"/>
            <w:szCs w:val="28"/>
          </w:rPr>
          <w:t>объектам культурного наследия</w:t>
        </w:r>
      </w:hyperlink>
      <w:r>
        <w:rPr>
          <w:rFonts w:ascii="Times New Roman" w:hAnsi="Times New Roman"/>
          <w:sz w:val="28"/>
          <w:szCs w:val="28"/>
        </w:rPr>
        <w:t xml:space="preserve"> </w:t>
      </w:r>
      <w:hyperlink r:id="rId11" w:history="1">
        <w:r>
          <w:rPr>
            <w:rStyle w:val="a3"/>
            <w:szCs w:val="28"/>
          </w:rPr>
          <w:t>(памятникам истории и культуры)</w:t>
        </w:r>
      </w:hyperlink>
      <w:r>
        <w:rPr>
          <w:rFonts w:ascii="Times New Roman" w:hAnsi="Times New Roman"/>
          <w:sz w:val="28"/>
          <w:szCs w:val="28"/>
        </w:rPr>
        <w:t xml:space="preserve"> народов Российской Федерации, безопасности государства, а также возникновение </w:t>
      </w:r>
      <w:hyperlink r:id="rId12" w:history="1">
        <w:r>
          <w:rPr>
            <w:rStyle w:val="a3"/>
            <w:szCs w:val="28"/>
          </w:rPr>
          <w:t>чрезвычайных</w:t>
        </w:r>
      </w:hyperlink>
      <w:r>
        <w:rPr>
          <w:rFonts w:ascii="Times New Roman" w:hAnsi="Times New Roman"/>
          <w:sz w:val="28"/>
          <w:szCs w:val="28"/>
        </w:rPr>
        <w:t xml:space="preserve"> ситуаций природного и </w:t>
      </w:r>
      <w:hyperlink r:id="rId13" w:history="1">
        <w:r>
          <w:rPr>
            <w:rStyle w:val="a3"/>
            <w:szCs w:val="28"/>
          </w:rPr>
          <w:t>техногенного</w:t>
        </w:r>
      </w:hyperlink>
      <w:r>
        <w:rPr>
          <w:rFonts w:ascii="Times New Roman" w:hAnsi="Times New Roman"/>
          <w:sz w:val="28"/>
          <w:szCs w:val="28"/>
        </w:rPr>
        <w:t xml:space="preserve"> характера;</w:t>
      </w:r>
    </w:p>
    <w:p w:rsidR="00DB067F" w:rsidRDefault="00DB067F" w:rsidP="00DB06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Наряду с основаниями, указанными в </w:t>
      </w:r>
      <w:hyperlink r:id="rId14" w:history="1">
        <w:r>
          <w:rPr>
            <w:rStyle w:val="a3"/>
            <w:szCs w:val="28"/>
          </w:rPr>
          <w:t>части 2 статьи 10</w:t>
        </w:r>
      </w:hyperlink>
      <w:r>
        <w:rPr>
          <w:rFonts w:ascii="Times New Roman" w:hAnsi="Times New Roman" w:cs="Times New Roman"/>
          <w:sz w:val="28"/>
          <w:szCs w:val="2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поступление в орган </w:t>
      </w:r>
      <w:proofErr w:type="spellStart"/>
      <w:proofErr w:type="gramStart"/>
      <w:r>
        <w:rPr>
          <w:rFonts w:ascii="Times New Roman" w:hAnsi="Times New Roman" w:cs="Times New Roman"/>
          <w:sz w:val="28"/>
          <w:szCs w:val="28"/>
        </w:rPr>
        <w:t>орган</w:t>
      </w:r>
      <w:proofErr w:type="spellEnd"/>
      <w:proofErr w:type="gramEnd"/>
      <w:r>
        <w:rPr>
          <w:rFonts w:ascii="Times New Roman" w:hAnsi="Times New Roman" w:cs="Times New Roman"/>
          <w:sz w:val="28"/>
          <w:szCs w:val="28"/>
        </w:rPr>
        <w:t xml:space="preserve">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w:t>
      </w:r>
      <w:proofErr w:type="gramStart"/>
      <w:r>
        <w:rPr>
          <w:rFonts w:ascii="Times New Roman" w:hAnsi="Times New Roman" w:cs="Times New Roman"/>
          <w:sz w:val="28"/>
          <w:szCs w:val="28"/>
        </w:rPr>
        <w:t>самоуправления о фактах нарушения обязательных требований к порядку принятия общим собранием 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 такого договора и его</w:t>
      </w:r>
      <w:proofErr w:type="gramEnd"/>
      <w:r>
        <w:rPr>
          <w:rFonts w:ascii="Times New Roman" w:hAnsi="Times New Roman" w:cs="Times New Roman"/>
          <w:sz w:val="28"/>
          <w:szCs w:val="28"/>
        </w:rPr>
        <w:t xml:space="preserve"> заключения, а также нарушения управляющей организацией обязательств, предусмотренных частью 2 статьи 162 настоящего Кодекса.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3.1.7.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3.1.6, не могут служить основанием для проведения внеплановой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3.1.8.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основаниям, указанным в подпункте 3.1.6, после согласования с органами прокуратуры.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roofErr w:type="gramStart"/>
      <w:r>
        <w:rPr>
          <w:rFonts w:ascii="Times New Roman" w:hAnsi="Times New Roman"/>
          <w:sz w:val="28"/>
          <w:szCs w:val="28"/>
        </w:rPr>
        <w:t>В день подписания распоряжения (приказа) Главы сельсовета о проведении внеплановой выездной проверки в отношении субъекта проверки должностное лицо администрации,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w:t>
      </w:r>
      <w:proofErr w:type="gramEnd"/>
      <w:r>
        <w:rPr>
          <w:rFonts w:ascii="Times New Roman" w:hAnsi="Times New Roman"/>
          <w:sz w:val="28"/>
          <w:szCs w:val="28"/>
        </w:rPr>
        <w:t xml:space="preserve"> проведения внеплановой выездной проверки по типовой форме, утвержденной приказом Минэкономразвития РФ (приложение 4) (далее - заявление). К заявлению прилагается копия распоряжения (приказа) Главы сельсовета о проведении внеплановой проверки и документы, содержащие сведения, послужившие основанием для ее проведения.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3.1.9. При получении решения прокурора или его заместителя о согласовании проведения внеплановой проверки должностные лица администрации осуществляют мероприятия по ее подготовке.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lastRenderedPageBreak/>
        <w:t>При получении решения прокурора или его заместителя об отказе в согласовании проведения внеплановой проверки осуществляется подготовка распоряжения  (приказа) Главы сельсовета об отмене  распоряжения (приказа) о проведении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3.1.10. Если основанием для проведения внеплановой выездной проверки являются обстоятельства, указанные в абзаце третьем подпункта 3.1.6, и (или) обнаружение нарушений требований федеральных законов, законов Новосибирской области, муниципальных правовых актов по вопросам использования земель, то в момент совершения таких нарушений в связи с необходимостью принятия неотложных </w:t>
      </w:r>
      <w:proofErr w:type="gramStart"/>
      <w:r>
        <w:rPr>
          <w:rFonts w:ascii="Times New Roman" w:hAnsi="Times New Roman"/>
          <w:sz w:val="28"/>
          <w:szCs w:val="28"/>
        </w:rPr>
        <w:t>мер</w:t>
      </w:r>
      <w:proofErr w:type="gramEnd"/>
      <w:r>
        <w:rPr>
          <w:rFonts w:ascii="Times New Roman" w:hAnsi="Times New Roman"/>
          <w:sz w:val="28"/>
          <w:szCs w:val="28"/>
        </w:rPr>
        <w:t xml:space="preserve"> должностные лица администрации приступают к проведению внеплановой проверки в отношении субъекта проверки незамедлительно с извещением органов прокуратуры в течение двадцати четырех часов о проведении мероприятий по муниципальному земельному контролю посредством направления следующих документов:</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заявление;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копия распоряжения (приказа) Главы сельсовета  о проведении внеплановой выездной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документы, содержащие сведения, послужившие основанием для ее проведения.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3.1.11. </w:t>
      </w:r>
      <w:proofErr w:type="gramStart"/>
      <w:r>
        <w:rPr>
          <w:rFonts w:ascii="Times New Roman" w:hAnsi="Times New Roman"/>
          <w:sz w:val="28"/>
          <w:szCs w:val="28"/>
        </w:rPr>
        <w:t>Если в результате деятельности юридического лица (его филиала, представительства, обособленного структурного подразделения),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проверки не требуется.</w:t>
      </w:r>
      <w:proofErr w:type="gramEnd"/>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rPr>
      </w:pPr>
    </w:p>
    <w:p w:rsidR="00DB067F" w:rsidRDefault="00DB067F" w:rsidP="00DB067F">
      <w:pPr>
        <w:autoSpaceDE w:val="0"/>
        <w:autoSpaceDN w:val="0"/>
        <w:adjustRightInd w:val="0"/>
        <w:spacing w:after="0" w:line="240" w:lineRule="auto"/>
        <w:ind w:firstLine="72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u w:val="single"/>
        </w:rPr>
      </w:pPr>
      <w:r>
        <w:rPr>
          <w:rFonts w:ascii="Times New Roman" w:hAnsi="Times New Roman"/>
          <w:sz w:val="28"/>
          <w:szCs w:val="28"/>
          <w:u w:val="single"/>
        </w:rPr>
        <w:t>3.2. Подготовка к проведению проверки</w:t>
      </w: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3.2.1. Подготовку к проведению проверки (плановой, внеплановой) осуществляют должностные лица администрации, которым поручена организация проведения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3.2.2. Должностные лица администрации уведомляют субъект проверки о проведении проверки посредством направления копии распоряжения (приказа) Главы сельсовета о проведении проверки заказным почтовым отправлением с уведомлением о вручении или иным доступным способом: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проведении плановой проверки - не позднее трех рабочих дней до начала ее проведения;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проведении внеплановой проверки, указанной в подпункте 3.1.10, - не менее чем за двадцать четыре часа до начала ее проведения.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u w:val="single"/>
        </w:rPr>
      </w:pPr>
      <w:r>
        <w:rPr>
          <w:rFonts w:ascii="Times New Roman" w:hAnsi="Times New Roman"/>
          <w:sz w:val="28"/>
          <w:szCs w:val="28"/>
          <w:u w:val="single"/>
        </w:rPr>
        <w:t>3.3. Проведение проверки</w:t>
      </w: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3.3.1. </w:t>
      </w:r>
      <w:proofErr w:type="gramStart"/>
      <w:r>
        <w:rPr>
          <w:rFonts w:ascii="Times New Roman" w:hAnsi="Times New Roman"/>
          <w:sz w:val="28"/>
          <w:szCs w:val="28"/>
        </w:rPr>
        <w:t xml:space="preserve">Предметом документарной проверки являются сведения, содержащиеся в документах субъектов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требований федеральных законов, законов </w:t>
      </w:r>
      <w:r>
        <w:rPr>
          <w:rFonts w:ascii="Times New Roman" w:hAnsi="Times New Roman"/>
          <w:sz w:val="28"/>
          <w:szCs w:val="28"/>
        </w:rPr>
        <w:lastRenderedPageBreak/>
        <w:t>Новосибирской области, муниципальных правовых актов по вопросам использования земель, а также исполнением предписаний.</w:t>
      </w:r>
      <w:proofErr w:type="gramEnd"/>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3.3.2. Документарная проверка (плановая, внеплановая) проводится по месту нахождения администрации. В процессе проведения документарной проверки должностным лицом администрации, уполномоченным на проведение проверки, в первую очередь рассматриваются документы проверяемого субъекта, имеющиеся в распоряжении администрации, акты предыдущих проверок и иные документы о </w:t>
      </w:r>
      <w:proofErr w:type="gramStart"/>
      <w:r>
        <w:rPr>
          <w:rFonts w:ascii="Times New Roman" w:hAnsi="Times New Roman"/>
          <w:sz w:val="28"/>
          <w:szCs w:val="28"/>
        </w:rPr>
        <w:t>результатах</w:t>
      </w:r>
      <w:proofErr w:type="gramEnd"/>
      <w:r>
        <w:rPr>
          <w:rFonts w:ascii="Times New Roman" w:hAnsi="Times New Roman"/>
          <w:sz w:val="28"/>
          <w:szCs w:val="28"/>
        </w:rPr>
        <w:t xml:space="preserve"> осуществленных в отношении этого субъекта проверок.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3.3.3. </w:t>
      </w:r>
      <w:proofErr w:type="gramStart"/>
      <w:r>
        <w:rPr>
          <w:rFonts w:ascii="Times New Roman" w:hAnsi="Times New Roman"/>
          <w:sz w:val="28"/>
          <w:szCs w:val="28"/>
        </w:rPr>
        <w:t>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муниципальных правовых актов по вопросам использования земель, должностное лицо администрации, уполномоченное на проведение проверки,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Pr>
          <w:rFonts w:ascii="Times New Roman" w:hAnsi="Times New Roman"/>
          <w:sz w:val="28"/>
          <w:szCs w:val="28"/>
        </w:rPr>
        <w:t xml:space="preserve"> К запросу прилагается заверенная копия распоряжения (приказа) Главы сельсовета о проведении документарной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В течение десяти рабочих дней со дня получения мотивированного запроса субъекты проверок обязаны направить в администрацию указанные в запросе документы. </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3.3.4. </w:t>
      </w:r>
      <w:proofErr w:type="gramStart"/>
      <w:r>
        <w:rPr>
          <w:rFonts w:ascii="Times New Roman" w:hAnsi="Times New Roman"/>
          <w:sz w:val="28"/>
          <w:szCs w:val="28"/>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проверяемому субъекту с требованием представить необходимые пояснения в письменной форме.</w:t>
      </w:r>
      <w:proofErr w:type="gramEnd"/>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3.3.5. 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по вопросам использования земель, должностное лицо администрации, уполномоченное на проведение проверки, проводит выездную проверку.</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3.3.6. Предметом выездной проверки являются содержащиеся в документах субъекта проверки сведения и принимаемые субъектом проверки меры по исполнению требований федеральных законов, законов Новосибирской области, муниципальных правовых актов по вопросам использования земель.</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3.3.7.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3.3.8. </w:t>
      </w:r>
      <w:proofErr w:type="gramStart"/>
      <w:r>
        <w:rPr>
          <w:rFonts w:ascii="Times New Roman" w:hAnsi="Times New Roman"/>
          <w:sz w:val="28"/>
          <w:szCs w:val="28"/>
        </w:rPr>
        <w:t xml:space="preserve">Выездная проверка начинается с предъявления служебного удостоверения должностным лицом администрации, уполномоченным на проведение проверки, обязательного ознакомления руководителя, иного должностного лица или уполномоченного представителя субъекта проверки с  распоряжением (приказом) Главы сельсовета о проведении выездной проверки и с полномочиями проводящих проверку должностных лиц администрации, а также с целями, задачами, основаниями </w:t>
      </w:r>
      <w:r>
        <w:rPr>
          <w:rFonts w:ascii="Times New Roman" w:hAnsi="Times New Roman"/>
          <w:sz w:val="28"/>
          <w:szCs w:val="28"/>
        </w:rPr>
        <w:lastRenderedPageBreak/>
        <w:t>проведения выездной проверки, видами и объемом мероприятий по контролю, составом экспертов, представителями</w:t>
      </w:r>
      <w:proofErr w:type="gramEnd"/>
      <w:r>
        <w:rPr>
          <w:rFonts w:ascii="Times New Roman" w:hAnsi="Times New Roman"/>
          <w:sz w:val="28"/>
          <w:szCs w:val="28"/>
        </w:rPr>
        <w:t xml:space="preserve"> экспертных организаций, привлекаемых к выездной проверке, со сроками и условиями ее проведения.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Заверенная печатью копия распоряжения (приказа) Главы сельсовета о проведении проверки вручается под роспись должностными лицами администрации, проводящими проверку, руководителю, иному должностному лицу или уполномоченному представителю субъекта проверки одновременно с предъявлением служебных удостоверений.</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rPr>
      </w:pPr>
      <w:r>
        <w:rPr>
          <w:rFonts w:ascii="Times New Roman" w:hAnsi="Times New Roman"/>
          <w:sz w:val="28"/>
          <w:szCs w:val="28"/>
          <w:u w:val="single"/>
        </w:rPr>
        <w:t>3.4. Составление акта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3.4.1. По результатам проверки, непосредственно после ее завершения, должностным лицом администрации, проводящим проверку, составляется акт проверки в двух экземплярах по типовой форме, утвержденной приказом Минэкономразвития РФ (приложение 5).</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3.4.2. Если для составления акта необходимо получить заключения по результатам проведенных специальных расследований, экспертиз, акт составляется в срок, не превышающий трех рабочих дней после завершения мероприятий по контролю.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3.4.3.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3.4.4. </w:t>
      </w:r>
      <w:proofErr w:type="gramStart"/>
      <w:r>
        <w:rPr>
          <w:rFonts w:ascii="Times New Roman" w:hAnsi="Times New Roman"/>
          <w:sz w:val="28"/>
          <w:szCs w:val="28"/>
        </w:rPr>
        <w:t>Должностным лицом администрации, уполномоченным на проведение проверки,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w:t>
      </w:r>
      <w:proofErr w:type="gramEnd"/>
      <w:r>
        <w:rPr>
          <w:rFonts w:ascii="Times New Roman" w:hAnsi="Times New Roman"/>
          <w:sz w:val="28"/>
          <w:szCs w:val="28"/>
        </w:rPr>
        <w:t xml:space="preserve"> должностных лиц администрации, проводящих проверку, их подписи.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отсутствии журнала учета проверок в акте проверки делается соответствующая запись.</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3.4.5. Акт проверки, вместе с прилагаемыми к нему документами и материалами, регистрируется в журнале регистрации актов проверок администрации (приложение 6) и представляется со служебной запиской Главе сельсовета.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3.4.6. Один экземпляр акта проверки с копиями приложений вручается руководителю, иному должностному лицу или уполномоченному представителю субъекта проверки под расписку об ознакомлении либо об отказе в ознакомлении с актом.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При отсутствии руководителя, иного должностного лица или уполномоченного представителя субъекта проверки, а также в случае отказа проверяемого лица дать расписку об ознакомлении либо об отказе в ознакомлении с актом проверки, акт проверки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3.4.7. При отказе руководителя субъекта проверки от получения для ознакомления акта проверки на обоих экземплярах акта проверки должностные лица делают надпись «от получения для ознакомления акта проверки отказался» с </w:t>
      </w:r>
      <w:r>
        <w:rPr>
          <w:rFonts w:ascii="Times New Roman" w:hAnsi="Times New Roman"/>
          <w:sz w:val="28"/>
          <w:szCs w:val="28"/>
        </w:rPr>
        <w:lastRenderedPageBreak/>
        <w:t>указанием должности, фамилии, имени, отчества руководителя субъекта проверки и удостоверяют ее своей подписью.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3.4.8. Акт проверки считается полученным субъектом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с момента его вручения субъекту проверки под расписку;</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в день его получения субъектом проверки, если акт направлен заказным почтовым отправлением с уведомлением о вручении.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3.4.9. </w:t>
      </w:r>
      <w:proofErr w:type="gramStart"/>
      <w:r>
        <w:rPr>
          <w:rFonts w:ascii="Times New Roman" w:hAnsi="Times New Roman"/>
          <w:sz w:val="28"/>
          <w:szCs w:val="28"/>
        </w:rPr>
        <w:t>Субъект проверки в случае несогласия с фактами, выводами, предложениями, изложенными в акте, либо с выданным предписанием об устранении выявленных нарушений в течение пятнадцати дней с даты получения акта проверки вправе представить в управление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Pr>
          <w:rFonts w:ascii="Times New Roman" w:hAnsi="Times New Roman"/>
          <w:sz w:val="28"/>
          <w:szCs w:val="28"/>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outlineLvl w:val="2"/>
        <w:rPr>
          <w:rFonts w:ascii="Times New Roman" w:hAnsi="Times New Roman"/>
          <w:sz w:val="28"/>
          <w:szCs w:val="28"/>
          <w:u w:val="single"/>
        </w:rPr>
      </w:pPr>
      <w:r>
        <w:rPr>
          <w:rFonts w:ascii="Times New Roman" w:hAnsi="Times New Roman"/>
          <w:sz w:val="28"/>
          <w:szCs w:val="28"/>
          <w:u w:val="single"/>
        </w:rPr>
        <w:t>3.5. Принятие мер при выявлении нарушений</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u w:val="single"/>
        </w:rPr>
      </w:pPr>
      <w:r>
        <w:rPr>
          <w:rFonts w:ascii="Times New Roman" w:hAnsi="Times New Roman"/>
          <w:sz w:val="28"/>
          <w:szCs w:val="28"/>
          <w:u w:val="single"/>
        </w:rPr>
        <w:t>в деятельности субъекта проверки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3.5.1.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по вопросам использования земель, должностные лица администрации, проводившие проверку, в пределах полномочий, предусмотренных законодательством Российской Федерации, муниципальными правовыми актами, обязаны: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roofErr w:type="gramStart"/>
      <w:r>
        <w:rPr>
          <w:rFonts w:ascii="Times New Roman" w:hAnsi="Times New Roman"/>
          <w:sz w:val="28"/>
          <w:szCs w:val="28"/>
        </w:rPr>
        <w:t>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roofErr w:type="gramEnd"/>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принять меры по </w:t>
      </w:r>
      <w:proofErr w:type="gramStart"/>
      <w:r>
        <w:rPr>
          <w:rFonts w:ascii="Times New Roman" w:hAnsi="Times New Roman"/>
          <w:sz w:val="28"/>
          <w:szCs w:val="28"/>
        </w:rPr>
        <w:t>контролю за</w:t>
      </w:r>
      <w:proofErr w:type="gramEnd"/>
      <w:r>
        <w:rPr>
          <w:rFonts w:ascii="Times New Roman" w:hAnsi="Times New Roman"/>
          <w:sz w:val="28"/>
          <w:szCs w:val="28"/>
        </w:rPr>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3.5.2. О мерах, принятых для выполнения предписания, субъект проверки должен сообщить в администрацию в установленный таким предписанием срок.</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3.5.3. При непредставлении субъектом проверки в установленные сроки информации об устранении нарушений должностное лицо администрации, уполномоченное на проведение проверки, рассматривает и устанавливает:</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наличие основания для привлечения виновных лиц к административной ответственности за неисполнение предписания.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lastRenderedPageBreak/>
        <w:t>3.5.4.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3.5.5. Если составление протокола об административном правонарушении входит в компетенцию должностного лица администрации, проводившего проверку, протокол об административном правонарушении составляется и подписывается этим должностным лицом самостоятельно.</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Если должностное лицо администрации не уполномочено на составление протокола об административном правонарушении, то соответствующие материалы направляются на рассмотрение уполномоченному лицу.</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jc w:val="both"/>
        <w:outlineLvl w:val="1"/>
        <w:rPr>
          <w:rFonts w:ascii="Times New Roman" w:hAnsi="Times New Roman"/>
          <w:b/>
          <w:sz w:val="28"/>
          <w:szCs w:val="28"/>
        </w:rPr>
      </w:pPr>
      <w:r>
        <w:rPr>
          <w:rFonts w:ascii="Times New Roman" w:hAnsi="Times New Roman"/>
          <w:b/>
          <w:sz w:val="28"/>
          <w:szCs w:val="28"/>
        </w:rPr>
        <w:t xml:space="preserve">4. Порядок и формы </w:t>
      </w:r>
      <w:proofErr w:type="gramStart"/>
      <w:r>
        <w:rPr>
          <w:rFonts w:ascii="Times New Roman" w:hAnsi="Times New Roman"/>
          <w:b/>
          <w:sz w:val="28"/>
          <w:szCs w:val="28"/>
        </w:rPr>
        <w:t>контроля за</w:t>
      </w:r>
      <w:proofErr w:type="gramEnd"/>
      <w:r>
        <w:rPr>
          <w:rFonts w:ascii="Times New Roman" w:hAnsi="Times New Roman"/>
          <w:b/>
          <w:sz w:val="28"/>
          <w:szCs w:val="28"/>
        </w:rPr>
        <w:t xml:space="preserve"> осуществлением  муниципального контроля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4.1. Текущий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соблюдением последовательности административных действий, определенных административными процедурами по проведению проверок, и принятием в ходе их исполнения решений осуществляется должностными лицами администрации.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4.2. Контроль осуществляется путем проверки должностными лицами администрации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Ответственность специалистов администрации закрепляется в должностных инструкциях.</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4.3. 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полнотой и качеством проведения проверок включает в себя проверку, выявление и установление нарушений прав заявителей, принятие решений об устранении соответствующих нарушений.</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4.4. Для проведения проверки распоряжением (приказом) Главы сельсовета создается комиссия.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4.5. 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4.6. При проведении внеплановой проверки по конкретному обращению заинтересованного лица, информация о результатах проверки направляется заинтересованному лицу по почте в течение 30 дней со дня регистрации письменного обращения.</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4.7. Результаты проверки оформляются в виде акта проверки, в котором указываются выявленные недостатки и предложения по их устранению.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Акт проверки подписывается всеми членами комиссии.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4.8. При выявлении нарушений по результатам проведения проверок виновные лица привлекаются к дисциплинарной ответственности.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center"/>
        <w:outlineLvl w:val="1"/>
        <w:rPr>
          <w:rFonts w:ascii="Times New Roman" w:hAnsi="Times New Roman"/>
          <w:b/>
          <w:sz w:val="28"/>
          <w:szCs w:val="28"/>
        </w:rPr>
      </w:pPr>
      <w:r>
        <w:rPr>
          <w:rFonts w:ascii="Times New Roman" w:hAnsi="Times New Roman"/>
          <w:b/>
          <w:sz w:val="28"/>
          <w:szCs w:val="28"/>
        </w:rPr>
        <w:t>5. Досудебный (внесудебный) порядок обжалования</w:t>
      </w:r>
    </w:p>
    <w:p w:rsidR="00DB067F" w:rsidRDefault="00DB067F" w:rsidP="00DB067F">
      <w:pPr>
        <w:autoSpaceDE w:val="0"/>
        <w:autoSpaceDN w:val="0"/>
        <w:adjustRightInd w:val="0"/>
        <w:spacing w:after="0" w:line="240" w:lineRule="auto"/>
        <w:ind w:firstLine="700"/>
        <w:jc w:val="center"/>
        <w:rPr>
          <w:rFonts w:ascii="Times New Roman" w:hAnsi="Times New Roman"/>
          <w:b/>
          <w:sz w:val="28"/>
          <w:szCs w:val="28"/>
        </w:rPr>
      </w:pPr>
      <w:r>
        <w:rPr>
          <w:rFonts w:ascii="Times New Roman" w:hAnsi="Times New Roman"/>
          <w:b/>
          <w:sz w:val="28"/>
          <w:szCs w:val="28"/>
        </w:rPr>
        <w:t>решений и действий (бездействия) администрации,</w:t>
      </w:r>
    </w:p>
    <w:p w:rsidR="00DB067F" w:rsidRDefault="00DB067F" w:rsidP="00DB067F">
      <w:pPr>
        <w:autoSpaceDE w:val="0"/>
        <w:autoSpaceDN w:val="0"/>
        <w:adjustRightInd w:val="0"/>
        <w:spacing w:after="0" w:line="240" w:lineRule="auto"/>
        <w:ind w:firstLine="700"/>
        <w:jc w:val="center"/>
        <w:rPr>
          <w:rFonts w:ascii="Times New Roman" w:hAnsi="Times New Roman"/>
          <w:sz w:val="28"/>
          <w:szCs w:val="28"/>
        </w:rPr>
      </w:pPr>
      <w:r>
        <w:rPr>
          <w:rFonts w:ascii="Times New Roman" w:hAnsi="Times New Roman"/>
          <w:b/>
          <w:sz w:val="28"/>
          <w:szCs w:val="28"/>
        </w:rPr>
        <w:t>а также ее должностных лиц</w:t>
      </w:r>
    </w:p>
    <w:p w:rsidR="00DB067F" w:rsidRDefault="00DB067F" w:rsidP="00DB067F">
      <w:pPr>
        <w:autoSpaceDE w:val="0"/>
        <w:autoSpaceDN w:val="0"/>
        <w:adjustRightInd w:val="0"/>
        <w:spacing w:after="0" w:line="240" w:lineRule="auto"/>
        <w:ind w:firstLine="700"/>
        <w:jc w:val="center"/>
        <w:rPr>
          <w:rFonts w:ascii="Times New Roman" w:hAnsi="Times New Roman"/>
          <w:sz w:val="28"/>
          <w:szCs w:val="28"/>
        </w:rPr>
      </w:pP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lastRenderedPageBreak/>
        <w:t>5.1. Субъекты проверок вправе обжаловать решения, действия (бездействие) администрации и должностных лиц администрации в досудебном (внесудебном) порядке.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5.2. Субъекты проверок вправе обжаловать решения, действия (бездействие):</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должностных лиц администрации – Главе сельсовета;</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5.3. Субъекты проверок вправе обратиться с жалобой в письменной форме на бумажном носителе, в электронной форме лично или направить жалобу по почте, с использованием информационно-телекоммуникационной сети Интернет, официального сайта администрации.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5.4. Письменная жалоба должна содержать:</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roofErr w:type="gramStart"/>
      <w:r>
        <w:rPr>
          <w:rFonts w:ascii="Times New Roman" w:hAnsi="Times New Roman"/>
          <w:sz w:val="28"/>
          <w:szCs w:val="28"/>
        </w:rPr>
        <w:t>наименование администрации, наименование должности, фамилию, имя, отчество должностного лица администрации, решения, действия (бездействие) которого обжалуются;</w:t>
      </w:r>
      <w:proofErr w:type="gramEnd"/>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фамилию, имя, отчество субъекта проверки,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сведения об обжалуемых решениях, действиях (бездействии);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доводы, на основании которых субъект проверки не согласен с решением, действием (бездействием);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личную подпись заявителя или его представителя (печать - при наличии) и дату.</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Субъектом проверки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5.5. Жалоба заявителя рассматривается в течение 30 дней со дня ее регистрации в администрации.</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5.6.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5.7. В случае если текст жалобы не поддается прочтению, ответ на жалобу не </w:t>
      </w:r>
      <w:proofErr w:type="gramStart"/>
      <w:r>
        <w:rPr>
          <w:rFonts w:ascii="Times New Roman" w:hAnsi="Times New Roman"/>
          <w:sz w:val="28"/>
          <w:szCs w:val="28"/>
        </w:rPr>
        <w:t>дается</w:t>
      </w:r>
      <w:proofErr w:type="gramEnd"/>
      <w:r>
        <w:rPr>
          <w:rFonts w:ascii="Times New Roman" w:hAnsi="Times New Roman"/>
          <w:sz w:val="28"/>
          <w:szCs w:val="28"/>
        </w:rPr>
        <w:t xml:space="preserve"> и она не подлежит направлению на рассмотрение в орган местного самоуправления или должностному лицу в соответствии с его компетенцией, о чем в течение семи дней со дня регистрации в администрации жалобы сообщается заявителю, направившему жалобу, если его фамилия и почтовый адрес поддаются прочтению.</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Глава сельсовета вправе оставить обращение без ответа по существу поставленных в нем вопросов, направив заявителю сообщение о недопустимости злоупотребления правом.</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proofErr w:type="gramStart"/>
      <w:r>
        <w:rPr>
          <w:rFonts w:ascii="Times New Roman" w:hAnsi="Times New Roman"/>
          <w:sz w:val="28"/>
          <w:szCs w:val="28"/>
        </w:rPr>
        <w:t>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Глава сельсовета вправе принять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w:t>
      </w:r>
      <w:proofErr w:type="gramEnd"/>
      <w:r>
        <w:rPr>
          <w:rFonts w:ascii="Times New Roman" w:hAnsi="Times New Roman"/>
          <w:sz w:val="28"/>
          <w:szCs w:val="28"/>
        </w:rPr>
        <w:t xml:space="preserve"> направлялись в одну и ту же </w:t>
      </w:r>
      <w:r>
        <w:rPr>
          <w:rFonts w:ascii="Times New Roman" w:hAnsi="Times New Roman"/>
          <w:sz w:val="28"/>
          <w:szCs w:val="28"/>
        </w:rPr>
        <w:lastRenderedPageBreak/>
        <w:t>администрацию, одному и тому же должностному лицу. О данном решении уведомляется заявитель, направивший жалобу.</w:t>
      </w:r>
    </w:p>
    <w:p w:rsidR="00DB067F" w:rsidRDefault="00DB067F" w:rsidP="00DB067F">
      <w:pPr>
        <w:autoSpaceDE w:val="0"/>
        <w:autoSpaceDN w:val="0"/>
        <w:adjustRightInd w:val="0"/>
        <w:spacing w:after="0" w:line="240" w:lineRule="auto"/>
        <w:ind w:firstLine="700"/>
        <w:jc w:val="both"/>
        <w:rPr>
          <w:rFonts w:ascii="Times New Roman" w:hAnsi="Times New Roman"/>
          <w:sz w:val="28"/>
          <w:szCs w:val="28"/>
        </w:rPr>
      </w:pPr>
      <w:r>
        <w:rPr>
          <w:rFonts w:ascii="Times New Roman" w:hAnsi="Times New Roman"/>
          <w:sz w:val="28"/>
          <w:szCs w:val="28"/>
        </w:rPr>
        <w:t xml:space="preserve">Если в жалобе не </w:t>
      </w:r>
      <w:proofErr w:type="gramStart"/>
      <w:r>
        <w:rPr>
          <w:rFonts w:ascii="Times New Roman" w:hAnsi="Times New Roman"/>
          <w:sz w:val="28"/>
          <w:szCs w:val="28"/>
        </w:rPr>
        <w:t>указаны</w:t>
      </w:r>
      <w:proofErr w:type="gramEnd"/>
      <w:r>
        <w:rPr>
          <w:rFonts w:ascii="Times New Roman" w:hAnsi="Times New Roman"/>
          <w:sz w:val="28"/>
          <w:szCs w:val="28"/>
        </w:rPr>
        <w:t xml:space="preserve"> фамилия заявителя, направившего жалобу, и почтовый адрес, по которому должен быть направлен ответ, ответ на жалобу не дается.</w:t>
      </w:r>
    </w:p>
    <w:p w:rsidR="00DB067F" w:rsidRDefault="00DB067F" w:rsidP="00DB067F">
      <w:pPr>
        <w:autoSpaceDE w:val="0"/>
        <w:autoSpaceDN w:val="0"/>
        <w:adjustRightInd w:val="0"/>
        <w:jc w:val="both"/>
        <w:rPr>
          <w:rFonts w:ascii="Times New Roman" w:hAnsi="Times New Roman"/>
          <w:sz w:val="28"/>
          <w:szCs w:val="28"/>
        </w:rPr>
      </w:pPr>
    </w:p>
    <w:p w:rsid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Pr="00DB067F" w:rsidRDefault="00DB067F" w:rsidP="00DB067F">
      <w:pPr>
        <w:pStyle w:val="ConsPlusNonformat"/>
        <w:ind w:right="-305"/>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nformat"/>
        <w:ind w:right="-305"/>
        <w:jc w:val="right"/>
        <w:rPr>
          <w:rFonts w:ascii="Times New Roman" w:hAnsi="Times New Roman" w:cs="Times New Roman"/>
          <w:sz w:val="28"/>
          <w:szCs w:val="28"/>
          <w:lang w:val="en-US"/>
        </w:rPr>
      </w:pPr>
    </w:p>
    <w:p w:rsidR="00DB067F" w:rsidRPr="00DB067F" w:rsidRDefault="00DB067F" w:rsidP="00DB067F">
      <w:pPr>
        <w:pStyle w:val="ConsPlusNonformat"/>
        <w:ind w:right="-305"/>
        <w:jc w:val="right"/>
        <w:rPr>
          <w:rFonts w:ascii="Times New Roman" w:hAnsi="Times New Roman" w:cs="Times New Roman"/>
          <w:sz w:val="28"/>
          <w:szCs w:val="28"/>
          <w:lang w:val="en-US"/>
        </w:rPr>
      </w:pPr>
    </w:p>
    <w:p w:rsidR="00DB067F" w:rsidRDefault="00DB067F" w:rsidP="00DB067F">
      <w:pPr>
        <w:pStyle w:val="ConsPlusNormal0"/>
        <w:ind w:firstLine="0"/>
        <w:jc w:val="right"/>
        <w:rPr>
          <w:rFonts w:ascii="Times New Roman" w:hAnsi="Times New Roman" w:cs="Times New Roman"/>
          <w:sz w:val="24"/>
          <w:szCs w:val="24"/>
        </w:rPr>
      </w:pPr>
      <w:r>
        <w:rPr>
          <w:rFonts w:ascii="Times New Roman" w:hAnsi="Times New Roman" w:cs="Times New Roman"/>
          <w:sz w:val="24"/>
          <w:szCs w:val="24"/>
        </w:rPr>
        <w:t xml:space="preserve">                                                                                                             Приложение 1 </w:t>
      </w:r>
    </w:p>
    <w:p w:rsidR="00DB067F" w:rsidRDefault="00DB067F" w:rsidP="00DB067F">
      <w:pPr>
        <w:pStyle w:val="ConsPlusNormal0"/>
        <w:ind w:left="6160" w:firstLine="0"/>
        <w:jc w:val="right"/>
        <w:rPr>
          <w:rFonts w:ascii="Times New Roman" w:hAnsi="Times New Roman" w:cs="Times New Roman"/>
          <w:sz w:val="24"/>
          <w:szCs w:val="24"/>
        </w:rPr>
      </w:pPr>
      <w:r>
        <w:rPr>
          <w:rFonts w:ascii="Times New Roman" w:hAnsi="Times New Roman" w:cs="Times New Roman"/>
          <w:sz w:val="24"/>
          <w:szCs w:val="24"/>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4"/>
          <w:szCs w:val="24"/>
        </w:rPr>
        <w:t>Баганского</w:t>
      </w:r>
      <w:proofErr w:type="spellEnd"/>
      <w:r>
        <w:rPr>
          <w:rFonts w:ascii="Times New Roman" w:hAnsi="Times New Roman" w:cs="Times New Roman"/>
          <w:sz w:val="24"/>
          <w:szCs w:val="24"/>
        </w:rPr>
        <w:t xml:space="preserve"> сельсовета </w:t>
      </w:r>
      <w:proofErr w:type="spellStart"/>
      <w:r>
        <w:rPr>
          <w:rFonts w:ascii="Times New Roman" w:hAnsi="Times New Roman" w:cs="Times New Roman"/>
          <w:sz w:val="24"/>
          <w:szCs w:val="24"/>
        </w:rPr>
        <w:t>Баганского</w:t>
      </w:r>
      <w:proofErr w:type="spellEnd"/>
      <w:r>
        <w:rPr>
          <w:rFonts w:ascii="Times New Roman" w:hAnsi="Times New Roman" w:cs="Times New Roman"/>
          <w:sz w:val="24"/>
          <w:szCs w:val="24"/>
        </w:rPr>
        <w:t xml:space="preserve"> района Новосибирской области</w:t>
      </w:r>
    </w:p>
    <w:p w:rsidR="00DB067F" w:rsidRDefault="00DB067F" w:rsidP="00DB067F">
      <w:pPr>
        <w:pStyle w:val="ConsPlusNormal0"/>
        <w:ind w:left="6160" w:firstLine="0"/>
        <w:jc w:val="both"/>
        <w:rPr>
          <w:rFonts w:ascii="Times New Roman" w:hAnsi="Times New Roman" w:cs="Times New Roman"/>
          <w:sz w:val="24"/>
          <w:szCs w:val="24"/>
        </w:rPr>
      </w:pPr>
    </w:p>
    <w:p w:rsidR="00DB067F" w:rsidRDefault="00DB067F" w:rsidP="00DB067F">
      <w:pPr>
        <w:autoSpaceDE w:val="0"/>
        <w:autoSpaceDN w:val="0"/>
        <w:adjustRightInd w:val="0"/>
        <w:jc w:val="center"/>
        <w:rPr>
          <w:rFonts w:ascii="Times New Roman" w:hAnsi="Times New Roman"/>
        </w:rPr>
      </w:pPr>
      <w:r>
        <w:rPr>
          <w:rFonts w:ascii="Times New Roman" w:hAnsi="Times New Roman"/>
        </w:rPr>
        <w:t>БЛОК-СХЕМА</w:t>
      </w:r>
    </w:p>
    <w:p w:rsidR="00DB067F" w:rsidRDefault="00DB067F" w:rsidP="00DB067F">
      <w:pPr>
        <w:autoSpaceDE w:val="0"/>
        <w:autoSpaceDN w:val="0"/>
        <w:adjustRightInd w:val="0"/>
        <w:jc w:val="center"/>
        <w:rPr>
          <w:rFonts w:ascii="Times New Roman" w:hAnsi="Times New Roman"/>
        </w:rPr>
      </w:pPr>
      <w:r>
        <w:rPr>
          <w:rFonts w:ascii="Times New Roman" w:hAnsi="Times New Roman"/>
        </w:rPr>
        <w:t xml:space="preserve">последовательности </w:t>
      </w:r>
      <w:proofErr w:type="gramStart"/>
      <w:r>
        <w:rPr>
          <w:rFonts w:ascii="Times New Roman" w:hAnsi="Times New Roman"/>
        </w:rPr>
        <w:t>административных</w:t>
      </w:r>
      <w:proofErr w:type="gramEnd"/>
    </w:p>
    <w:p w:rsidR="00DB067F" w:rsidRDefault="00DB067F" w:rsidP="00DB067F">
      <w:pPr>
        <w:autoSpaceDE w:val="0"/>
        <w:autoSpaceDN w:val="0"/>
        <w:adjustRightInd w:val="0"/>
        <w:jc w:val="center"/>
        <w:rPr>
          <w:rFonts w:ascii="Times New Roman" w:hAnsi="Times New Roman"/>
        </w:rPr>
      </w:pPr>
      <w:r>
        <w:rPr>
          <w:rFonts w:ascii="Times New Roman" w:hAnsi="Times New Roman"/>
        </w:rPr>
        <w:t>процедур проведения проверок</w:t>
      </w:r>
    </w:p>
    <w:p w:rsidR="00DB067F" w:rsidRDefault="00DB067F" w:rsidP="00DB067F">
      <w:pPr>
        <w:pStyle w:val="ConsPlusNonformat"/>
        <w:ind w:right="-305"/>
        <w:rPr>
          <w:rFonts w:ascii="Times New Roman" w:hAnsi="Times New Roman" w:cs="Times New Roman"/>
          <w:sz w:val="18"/>
          <w:szCs w:val="18"/>
        </w:rPr>
      </w:pPr>
    </w:p>
    <w:p w:rsidR="00DB067F" w:rsidRDefault="00DB067F" w:rsidP="00DB067F">
      <w:pPr>
        <w:pStyle w:val="ConsPlusNonformat"/>
        <w:ind w:right="-305"/>
        <w:rPr>
          <w:rFonts w:ascii="Times New Roman" w:hAnsi="Times New Roman" w:cs="Times New Roman"/>
          <w:sz w:val="18"/>
          <w:szCs w:val="18"/>
        </w:rPr>
      </w:pPr>
    </w:p>
    <w:p w:rsidR="00DB067F" w:rsidRDefault="00DB067F" w:rsidP="00DB067F">
      <w:pPr>
        <w:pStyle w:val="ConsPlusNonformat"/>
        <w:ind w:right="-305"/>
        <w:rPr>
          <w:rFonts w:ascii="Times New Roman" w:hAnsi="Times New Roman" w:cs="Times New Roman"/>
          <w:sz w:val="18"/>
          <w:szCs w:val="18"/>
        </w:rPr>
      </w:pPr>
    </w:p>
    <w:p w:rsidR="00DB067F" w:rsidRDefault="00DB067F" w:rsidP="00DB067F">
      <w:pPr>
        <w:pStyle w:val="ConsPlusNonformat"/>
        <w:ind w:right="-305"/>
        <w:rPr>
          <w:rFonts w:ascii="Times New Roman" w:hAnsi="Times New Roman" w:cs="Times New Roman"/>
          <w:sz w:val="18"/>
          <w:szCs w:val="18"/>
        </w:rPr>
      </w:pPr>
    </w:p>
    <w:p w:rsidR="00DB067F" w:rsidRDefault="00DB067F" w:rsidP="00DB067F">
      <w:pPr>
        <w:pStyle w:val="ConsPlusNonformat"/>
        <w:ind w:right="-305"/>
      </w:pPr>
      <w:r>
        <w:rPr>
          <w:rFonts w:ascii="Times New Roman" w:hAnsi="Times New Roman" w:cs="Times New Roman"/>
        </w:rPr>
      </w:r>
      <w:r>
        <w:rPr>
          <w:rFonts w:ascii="Times New Roman" w:hAnsi="Times New Roman" w:cs="Times New Roman"/>
        </w:rPr>
        <w:pict>
          <v:group id="_x0000_s1026" editas="canvas" style="width:495pt;height:486pt;mso-position-horizontal-relative:char;mso-position-vertical-relative:line" coordorigin="2201,5699" coordsize="7200,7069">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01;top:5699;width:7200;height:7069" o:preferrelative="f">
              <v:fill o:detectmouseclick="t"/>
              <v:path o:extrusionok="t" o:connecttype="none"/>
            </v:shape>
            <v:roundrect id="_x0000_s1028" style="position:absolute;left:3903;top:5699;width:3142;height:393" arcsize="10923f">
              <v:textbox style="mso-next-textbox:#_x0000_s1028">
                <w:txbxContent>
                  <w:p w:rsidR="00DB067F" w:rsidRDefault="00DB067F" w:rsidP="00DB067F">
                    <w:pPr>
                      <w:jc w:val="center"/>
                      <w:rPr>
                        <w:rFonts w:ascii="Times New Roman" w:hAnsi="Times New Roman"/>
                        <w:sz w:val="18"/>
                        <w:szCs w:val="18"/>
                      </w:rPr>
                    </w:pPr>
                    <w:r>
                      <w:rPr>
                        <w:rFonts w:ascii="Times New Roman" w:hAnsi="Times New Roman"/>
                        <w:sz w:val="18"/>
                        <w:szCs w:val="18"/>
                      </w:rPr>
                      <w:t>Принятие решения о проведении проверки</w:t>
                    </w:r>
                  </w:p>
                </w:txbxContent>
              </v:textbox>
            </v:roundrect>
            <v:line id="_x0000_s1029" style="position:absolute" from="4819,6092" to="4820,6615"/>
            <v:line id="_x0000_s1030" style="position:absolute;flip:x" from="3641,6615" to="4819,6616"/>
            <v:line id="_x0000_s1031" style="position:absolute" from="6390,6092" to="6391,6615"/>
            <v:line id="_x0000_s1032" style="position:absolute" from="3641,6615" to="3642,6877">
              <v:stroke endarrow="block"/>
            </v:line>
            <v:rect id="_x0000_s1033" style="position:absolute;left:2594;top:6877;width:2225;height:524">
              <v:textbox style="mso-next-textbox:#_x0000_s1033">
                <w:txbxContent>
                  <w:p w:rsidR="00DB067F" w:rsidRDefault="00DB067F" w:rsidP="00DB067F">
                    <w:pPr>
                      <w:jc w:val="center"/>
                      <w:rPr>
                        <w:rFonts w:ascii="Times New Roman" w:hAnsi="Times New Roman"/>
                        <w:sz w:val="18"/>
                        <w:szCs w:val="18"/>
                      </w:rPr>
                    </w:pPr>
                    <w:r>
                      <w:rPr>
                        <w:rFonts w:ascii="Times New Roman" w:hAnsi="Times New Roman"/>
                        <w:sz w:val="18"/>
                        <w:szCs w:val="18"/>
                      </w:rPr>
                      <w:t>Распоряжение (приказ) Главы сельсовета</w:t>
                    </w:r>
                  </w:p>
                  <w:p w:rsidR="00DB067F" w:rsidRDefault="00DB067F" w:rsidP="00DB067F">
                    <w:pPr>
                      <w:jc w:val="center"/>
                      <w:rPr>
                        <w:rFonts w:ascii="Times New Roman" w:hAnsi="Times New Roman"/>
                        <w:sz w:val="18"/>
                        <w:szCs w:val="18"/>
                      </w:rPr>
                    </w:pPr>
                    <w:r>
                      <w:rPr>
                        <w:rFonts w:ascii="Times New Roman" w:hAnsi="Times New Roman"/>
                        <w:sz w:val="18"/>
                        <w:szCs w:val="18"/>
                      </w:rPr>
                      <w:t>о проведении плановой проверки</w:t>
                    </w:r>
                  </w:p>
                </w:txbxContent>
              </v:textbox>
            </v:rect>
            <v:rect id="_x0000_s1034" style="position:absolute;left:6390;top:6877;width:2356;height:524">
              <v:textbox style="mso-next-textbox:#_x0000_s1034">
                <w:txbxContent>
                  <w:p w:rsidR="00DB067F" w:rsidRDefault="00DB067F" w:rsidP="00DB067F">
                    <w:pPr>
                      <w:jc w:val="center"/>
                      <w:rPr>
                        <w:rFonts w:ascii="Times New Roman" w:hAnsi="Times New Roman"/>
                        <w:sz w:val="18"/>
                        <w:szCs w:val="18"/>
                      </w:rPr>
                    </w:pPr>
                    <w:r>
                      <w:rPr>
                        <w:rFonts w:ascii="Times New Roman" w:hAnsi="Times New Roman"/>
                        <w:sz w:val="18"/>
                        <w:szCs w:val="18"/>
                      </w:rPr>
                      <w:t>Распоряжение (приказ) Главы сельсовета</w:t>
                    </w:r>
                  </w:p>
                  <w:p w:rsidR="00DB067F" w:rsidRDefault="00DB067F" w:rsidP="00DB067F">
                    <w:pPr>
                      <w:jc w:val="center"/>
                      <w:rPr>
                        <w:rFonts w:ascii="Times New Roman" w:hAnsi="Times New Roman"/>
                        <w:sz w:val="18"/>
                        <w:szCs w:val="18"/>
                      </w:rPr>
                    </w:pPr>
                    <w:r>
                      <w:rPr>
                        <w:rFonts w:ascii="Times New Roman" w:hAnsi="Times New Roman"/>
                        <w:sz w:val="18"/>
                        <w:szCs w:val="18"/>
                      </w:rPr>
                      <w:t>о проведении внеплановой проверки</w:t>
                    </w:r>
                  </w:p>
                </w:txbxContent>
              </v:textbox>
            </v:rect>
            <v:rect id="_x0000_s1035" style="position:absolute;left:4557;top:8710;width:2226;height:393">
              <v:textbox style="mso-next-textbox:#_x0000_s1035">
                <w:txbxContent>
                  <w:p w:rsidR="00DB067F" w:rsidRDefault="00DB067F" w:rsidP="00DB067F">
                    <w:pPr>
                      <w:jc w:val="center"/>
                      <w:rPr>
                        <w:rFonts w:ascii="Times New Roman" w:hAnsi="Times New Roman"/>
                        <w:sz w:val="18"/>
                        <w:szCs w:val="18"/>
                      </w:rPr>
                    </w:pPr>
                    <w:r>
                      <w:rPr>
                        <w:rFonts w:ascii="Times New Roman" w:hAnsi="Times New Roman"/>
                        <w:sz w:val="18"/>
                        <w:szCs w:val="18"/>
                      </w:rPr>
                      <w:t>Проведение проверки</w:t>
                    </w:r>
                  </w:p>
                </w:txbxContent>
              </v:textbox>
            </v:rect>
            <v:shapetype id="_x0000_t4" coordsize="21600,21600" o:spt="4" path="m10800,l,10800,10800,21600,21600,10800xe">
              <v:stroke joinstyle="miter"/>
              <v:path gradientshapeok="t" o:connecttype="rect" textboxrect="5400,5400,16200,16200"/>
            </v:shapetype>
            <v:shape id="_x0000_s1036" type="#_x0000_t4" style="position:absolute;left:4426;top:9364;width:2360;height:786">
              <v:textbox style="mso-next-textbox:#_x0000_s1036">
                <w:txbxContent>
                  <w:p w:rsidR="00DB067F" w:rsidRDefault="00DB067F" w:rsidP="00DB067F">
                    <w:pPr>
                      <w:jc w:val="center"/>
                      <w:rPr>
                        <w:rFonts w:ascii="Times New Roman" w:hAnsi="Times New Roman"/>
                        <w:sz w:val="18"/>
                        <w:szCs w:val="18"/>
                      </w:rPr>
                    </w:pPr>
                    <w:r>
                      <w:rPr>
                        <w:rFonts w:ascii="Times New Roman" w:hAnsi="Times New Roman"/>
                        <w:sz w:val="18"/>
                        <w:szCs w:val="18"/>
                      </w:rPr>
                      <w:t>Выявление нарушений</w:t>
                    </w:r>
                  </w:p>
                </w:txbxContent>
              </v:textbox>
            </v:shape>
            <v:rect id="_x0000_s1037" style="position:absolute;left:3248;top:10412;width:1702;height:392">
              <v:textbox style="mso-next-textbox:#_x0000_s1037">
                <w:txbxContent>
                  <w:p w:rsidR="00DB067F" w:rsidRDefault="00DB067F" w:rsidP="00DB067F">
                    <w:pPr>
                      <w:jc w:val="center"/>
                      <w:rPr>
                        <w:rFonts w:ascii="Times New Roman" w:hAnsi="Times New Roman"/>
                        <w:sz w:val="18"/>
                        <w:szCs w:val="18"/>
                      </w:rPr>
                    </w:pPr>
                    <w:r>
                      <w:rPr>
                        <w:rFonts w:ascii="Times New Roman" w:hAnsi="Times New Roman"/>
                        <w:sz w:val="18"/>
                        <w:szCs w:val="18"/>
                      </w:rPr>
                      <w:t>Составление акта</w:t>
                    </w:r>
                  </w:p>
                </w:txbxContent>
              </v:textbox>
            </v:rect>
            <v:roundrect id="_x0000_s1038" style="position:absolute;left:3248;top:11328;width:1702;height:784" arcsize="10923f">
              <v:textbox style="mso-next-textbox:#_x0000_s1038">
                <w:txbxContent>
                  <w:p w:rsidR="00DB067F" w:rsidRDefault="00DB067F" w:rsidP="00DB067F">
                    <w:pPr>
                      <w:jc w:val="center"/>
                      <w:rPr>
                        <w:rFonts w:ascii="Times New Roman" w:hAnsi="Times New Roman"/>
                        <w:sz w:val="18"/>
                        <w:szCs w:val="18"/>
                      </w:rPr>
                    </w:pPr>
                    <w:r>
                      <w:rPr>
                        <w:rFonts w:ascii="Times New Roman" w:hAnsi="Times New Roman"/>
                        <w:sz w:val="18"/>
                        <w:szCs w:val="18"/>
                      </w:rPr>
                      <w:t>Принятие мер при выявлении нарушений в деятельности субъекта проверки</w:t>
                    </w:r>
                  </w:p>
                </w:txbxContent>
              </v:textbox>
            </v:roundrect>
            <v:shape id="_x0000_s1039" type="#_x0000_t4" style="position:absolute;left:6390;top:7663;width:2095;height:1045">
              <v:textbox style="mso-next-textbox:#_x0000_s1039">
                <w:txbxContent>
                  <w:p w:rsidR="00DB067F" w:rsidRDefault="00DB067F" w:rsidP="00DB067F">
                    <w:pPr>
                      <w:jc w:val="center"/>
                      <w:rPr>
                        <w:rFonts w:ascii="Times New Roman" w:hAnsi="Times New Roman"/>
                        <w:sz w:val="18"/>
                        <w:szCs w:val="18"/>
                      </w:rPr>
                    </w:pPr>
                    <w:r>
                      <w:rPr>
                        <w:rFonts w:ascii="Times New Roman" w:hAnsi="Times New Roman"/>
                        <w:sz w:val="18"/>
                        <w:szCs w:val="18"/>
                      </w:rPr>
                      <w:t xml:space="preserve">Согласование </w:t>
                    </w:r>
                  </w:p>
                  <w:p w:rsidR="00DB067F" w:rsidRDefault="00DB067F" w:rsidP="00DB067F">
                    <w:pPr>
                      <w:jc w:val="center"/>
                      <w:rPr>
                        <w:rFonts w:ascii="Times New Roman" w:hAnsi="Times New Roman"/>
                        <w:sz w:val="18"/>
                        <w:szCs w:val="18"/>
                      </w:rPr>
                    </w:pPr>
                    <w:r>
                      <w:rPr>
                        <w:rFonts w:ascii="Times New Roman" w:hAnsi="Times New Roman"/>
                        <w:sz w:val="18"/>
                        <w:szCs w:val="18"/>
                      </w:rPr>
                      <w:t>с органом прокуратуры</w:t>
                    </w:r>
                  </w:p>
                </w:txbxContent>
              </v:textbox>
            </v:shape>
            <v:roundrect id="_x0000_s1040" style="position:absolute;left:6259;top:10412;width:1833;height:392" arcsize="12767f">
              <v:textbox style="mso-next-textbox:#_x0000_s1040">
                <w:txbxContent>
                  <w:p w:rsidR="00DB067F" w:rsidRDefault="00DB067F" w:rsidP="00DB067F">
                    <w:pPr>
                      <w:jc w:val="center"/>
                      <w:rPr>
                        <w:rFonts w:ascii="Times New Roman" w:hAnsi="Times New Roman"/>
                        <w:sz w:val="18"/>
                        <w:szCs w:val="18"/>
                      </w:rPr>
                    </w:pPr>
                    <w:r>
                      <w:rPr>
                        <w:rFonts w:ascii="Times New Roman" w:hAnsi="Times New Roman"/>
                        <w:sz w:val="18"/>
                        <w:szCs w:val="18"/>
                      </w:rPr>
                      <w:t>Составление текста</w:t>
                    </w:r>
                  </w:p>
                </w:txbxContent>
              </v:textbox>
            </v:roundrect>
            <v:roundrect id="_x0000_s1041" style="position:absolute;left:7568;top:8841;width:1702;height:1309" arcsize="10923f">
              <v:textbox style="mso-next-textbox:#_x0000_s1041">
                <w:txbxContent>
                  <w:p w:rsidR="00DB067F" w:rsidRDefault="00DB067F" w:rsidP="00DB067F">
                    <w:pPr>
                      <w:jc w:val="both"/>
                      <w:rPr>
                        <w:rFonts w:ascii="Times New Roman" w:hAnsi="Times New Roman"/>
                        <w:sz w:val="18"/>
                        <w:szCs w:val="18"/>
                      </w:rPr>
                    </w:pPr>
                    <w:r>
                      <w:rPr>
                        <w:rFonts w:ascii="Times New Roman" w:hAnsi="Times New Roman"/>
                        <w:sz w:val="18"/>
                        <w:szCs w:val="18"/>
                      </w:rPr>
                      <w:t>Подготовка распоряжения (приказа) Главы сельсовета об отмене распоряжения (приказа) о проведении внеплановой проверки</w:t>
                    </w:r>
                  </w:p>
                </w:txbxContent>
              </v:textbox>
            </v:roundrect>
            <v:line id="_x0000_s1042" style="position:absolute" from="6390,6615" to="7437,6615"/>
            <v:line id="_x0000_s1043" style="position:absolute" from="7437,6615" to="7437,6877">
              <v:stroke endarrow="block"/>
            </v:line>
            <v:line id="_x0000_s1044" style="position:absolute" from="3641,7401" to="3641,8841"/>
            <v:line id="_x0000_s1045" style="position:absolute" from="5605,8186" to="5605,8710">
              <v:stroke endarrow="block"/>
            </v:line>
            <v:line id="_x0000_s1046" style="position:absolute" from="8746,8186" to="8746,8841">
              <v:stroke endarrow="block"/>
            </v:line>
            <v:line id="_x0000_s1047" style="position:absolute" from="7437,7401" to="7437,7663">
              <v:stroke endarrow="block"/>
            </v:line>
            <v:line id="_x0000_s1048" style="position:absolute;flip:x" from="5605,8186" to="6390,8186"/>
            <v:line id="_x0000_s1049" style="position:absolute" from="8485,8186" to="8746,8186"/>
            <v:line id="_x0000_s1050" style="position:absolute" from="3641,8841" to="4557,8841">
              <v:stroke endarrow="block"/>
            </v:line>
            <v:line id="_x0000_s1051" style="position:absolute" from="5605,9103" to="5605,9364">
              <v:stroke endarrow="block"/>
            </v:line>
            <v:line id="_x0000_s1052" style="position:absolute" from="6783,9757" to="7176,9757"/>
            <v:line id="_x0000_s1053" style="position:absolute;flip:x" from="7176,9626" to="7177,10412">
              <v:stroke endarrow="block"/>
            </v:line>
            <v:line id="_x0000_s1054" style="position:absolute;flip:x" from="4034,9757" to="4426,9757"/>
            <v:line id="_x0000_s1055" style="position:absolute" from="4034,9757" to="4034,10412">
              <v:stroke endarrow="block"/>
            </v:line>
            <v:line id="_x0000_s1056" style="position:absolute" from="4034,10804" to="4034,11328">
              <v:stroke endarrow="block"/>
            </v:line>
            <v:shapetype id="_x0000_t202" coordsize="21600,21600" o:spt="202" path="m,l,21600r21600,l21600,xe">
              <v:stroke joinstyle="miter"/>
              <v:path gradientshapeok="t" o:connecttype="rect"/>
            </v:shapetype>
            <v:shape id="_x0000_s1057" type="#_x0000_t202" style="position:absolute;left:5517;top:7794;width:611;height:262" strokecolor="white">
              <v:textbox style="mso-next-textbox:#_x0000_s1057">
                <w:txbxContent>
                  <w:p w:rsidR="00DB067F" w:rsidRDefault="00DB067F" w:rsidP="00DB067F">
                    <w:pPr>
                      <w:jc w:val="center"/>
                      <w:rPr>
                        <w:rFonts w:ascii="Times New Roman" w:hAnsi="Times New Roman"/>
                        <w:color w:val="000000"/>
                        <w:sz w:val="18"/>
                        <w:szCs w:val="18"/>
                      </w:rPr>
                    </w:pPr>
                    <w:r>
                      <w:rPr>
                        <w:rFonts w:ascii="Times New Roman" w:hAnsi="Times New Roman"/>
                        <w:color w:val="000000"/>
                        <w:sz w:val="18"/>
                        <w:szCs w:val="18"/>
                      </w:rPr>
                      <w:t>да</w:t>
                    </w:r>
                  </w:p>
                </w:txbxContent>
              </v:textbox>
            </v:shape>
            <v:shape id="_x0000_s1058" type="#_x0000_t202" style="position:absolute;left:8485;top:7822;width:436;height:262" strokecolor="white">
              <v:textbox style="mso-next-textbox:#_x0000_s1058">
                <w:txbxContent>
                  <w:p w:rsidR="00DB067F" w:rsidRDefault="00DB067F" w:rsidP="00DB067F">
                    <w:pPr>
                      <w:rPr>
                        <w:rFonts w:ascii="Times New Roman" w:hAnsi="Times New Roman"/>
                        <w:sz w:val="18"/>
                        <w:szCs w:val="18"/>
                      </w:rPr>
                    </w:pPr>
                    <w:r>
                      <w:rPr>
                        <w:rFonts w:ascii="Times New Roman" w:hAnsi="Times New Roman"/>
                        <w:sz w:val="18"/>
                        <w:szCs w:val="18"/>
                      </w:rPr>
                      <w:t>нет</w:t>
                    </w:r>
                  </w:p>
                </w:txbxContent>
              </v:textbox>
            </v:shape>
            <v:shape id="_x0000_s1059" type="#_x0000_t202" style="position:absolute;left:3946;top:9495;width:523;height:261" strokecolor="white">
              <v:textbox style="mso-next-textbox:#_x0000_s1059">
                <w:txbxContent>
                  <w:p w:rsidR="00DB067F" w:rsidRDefault="00DB067F" w:rsidP="00DB067F">
                    <w:pPr>
                      <w:jc w:val="center"/>
                      <w:rPr>
                        <w:rFonts w:ascii="Times New Roman" w:hAnsi="Times New Roman"/>
                        <w:sz w:val="18"/>
                        <w:szCs w:val="18"/>
                      </w:rPr>
                    </w:pPr>
                    <w:r>
                      <w:rPr>
                        <w:rFonts w:ascii="Times New Roman" w:hAnsi="Times New Roman"/>
                        <w:sz w:val="18"/>
                        <w:szCs w:val="18"/>
                      </w:rPr>
                      <w:t>да</w:t>
                    </w:r>
                  </w:p>
                </w:txbxContent>
              </v:textbox>
            </v:shape>
            <v:shape id="_x0000_s1060" type="#_x0000_t202" style="position:absolute;left:6826;top:9495;width:438;height:261" strokecolor="white">
              <v:textbox style="mso-next-textbox:#_x0000_s1060">
                <w:txbxContent>
                  <w:p w:rsidR="00DB067F" w:rsidRDefault="00DB067F" w:rsidP="00DB067F">
                    <w:pPr>
                      <w:jc w:val="center"/>
                      <w:rPr>
                        <w:rFonts w:ascii="Times New Roman" w:hAnsi="Times New Roman"/>
                        <w:sz w:val="18"/>
                        <w:szCs w:val="18"/>
                      </w:rPr>
                    </w:pPr>
                    <w:r>
                      <w:rPr>
                        <w:rFonts w:ascii="Times New Roman" w:hAnsi="Times New Roman"/>
                        <w:sz w:val="18"/>
                        <w:szCs w:val="18"/>
                      </w:rPr>
                      <w:t>нет</w:t>
                    </w:r>
                  </w:p>
                </w:txbxContent>
              </v:textbox>
            </v:shape>
            <w10:wrap type="none"/>
            <w10:anchorlock/>
          </v:group>
        </w:pict>
      </w:r>
    </w:p>
    <w:p w:rsidR="00DB067F" w:rsidRDefault="00DB067F" w:rsidP="00DB067F">
      <w:pPr>
        <w:pStyle w:val="ConsPlusNonformat"/>
        <w:ind w:right="-305"/>
      </w:pPr>
    </w:p>
    <w:p w:rsidR="00DB067F" w:rsidRDefault="00DB067F" w:rsidP="00DB067F">
      <w:pPr>
        <w:pStyle w:val="ConsPlusNonformat"/>
        <w:ind w:right="-305"/>
      </w:pPr>
    </w:p>
    <w:p w:rsidR="00DB067F" w:rsidRDefault="00DB067F" w:rsidP="00DB067F">
      <w:pPr>
        <w:pStyle w:val="ConsPlusNonformat"/>
        <w:ind w:right="-305"/>
      </w:pPr>
    </w:p>
    <w:p w:rsidR="00DB067F" w:rsidRDefault="00DB067F" w:rsidP="00DB067F">
      <w:pPr>
        <w:pStyle w:val="ConsPlusNormal0"/>
        <w:ind w:right="-305" w:firstLine="0"/>
        <w:jc w:val="both"/>
        <w:rPr>
          <w:rFonts w:ascii="Courier New" w:hAnsi="Courier New" w:cs="Courier New"/>
          <w:lang w:val="en-US"/>
        </w:rPr>
      </w:pPr>
    </w:p>
    <w:p w:rsidR="00DB067F" w:rsidRDefault="00DB067F" w:rsidP="00DB067F">
      <w:pPr>
        <w:pStyle w:val="ConsPlusNormal0"/>
        <w:ind w:right="-305" w:firstLine="0"/>
        <w:jc w:val="both"/>
        <w:rPr>
          <w:rFonts w:ascii="Courier New" w:hAnsi="Courier New" w:cs="Courier New"/>
          <w:lang w:val="en-US"/>
        </w:rPr>
      </w:pPr>
      <w:r>
        <w:rPr>
          <w:rFonts w:ascii="Courier New" w:hAnsi="Courier New" w:cs="Courier New"/>
        </w:rPr>
        <w:t xml:space="preserve">                                                  </w:t>
      </w:r>
    </w:p>
    <w:p w:rsidR="00DB067F" w:rsidRDefault="00DB067F" w:rsidP="00DB067F">
      <w:pPr>
        <w:pStyle w:val="ConsPlusNormal0"/>
        <w:ind w:right="-305" w:firstLine="0"/>
        <w:jc w:val="both"/>
        <w:rPr>
          <w:rFonts w:ascii="Courier New" w:hAnsi="Courier New" w:cs="Courier New"/>
          <w:lang w:val="en-US"/>
        </w:rPr>
      </w:pPr>
    </w:p>
    <w:p w:rsidR="00DB067F" w:rsidRDefault="00DB067F" w:rsidP="00DB067F">
      <w:pPr>
        <w:pStyle w:val="ConsPlusNormal0"/>
        <w:ind w:right="-305" w:firstLine="0"/>
        <w:jc w:val="right"/>
        <w:rPr>
          <w:rFonts w:ascii="Times New Roman" w:hAnsi="Times New Roman" w:cs="Times New Roman"/>
          <w:sz w:val="24"/>
          <w:szCs w:val="24"/>
        </w:rPr>
      </w:pPr>
      <w:r>
        <w:rPr>
          <w:rFonts w:ascii="Courier New" w:hAnsi="Courier New" w:cs="Courier New"/>
        </w:rPr>
        <w:t xml:space="preserve">                          </w:t>
      </w:r>
      <w:r>
        <w:rPr>
          <w:rFonts w:ascii="Times New Roman" w:hAnsi="Times New Roman" w:cs="Times New Roman"/>
          <w:sz w:val="24"/>
          <w:szCs w:val="24"/>
        </w:rPr>
        <w:t>Приложение 2</w:t>
      </w:r>
    </w:p>
    <w:p w:rsidR="00DB067F" w:rsidRDefault="00DB067F" w:rsidP="00DB067F">
      <w:pPr>
        <w:pStyle w:val="ConsPlusNormal0"/>
        <w:ind w:left="6160" w:right="-305" w:firstLine="0"/>
        <w:jc w:val="right"/>
        <w:rPr>
          <w:rFonts w:ascii="Times New Roman" w:hAnsi="Times New Roman" w:cs="Times New Roman"/>
          <w:sz w:val="24"/>
          <w:szCs w:val="24"/>
        </w:rPr>
      </w:pPr>
      <w:r>
        <w:rPr>
          <w:rFonts w:ascii="Times New Roman" w:hAnsi="Times New Roman" w:cs="Times New Roman"/>
          <w:sz w:val="24"/>
          <w:szCs w:val="24"/>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4"/>
          <w:szCs w:val="24"/>
        </w:rPr>
        <w:t>Баганского</w:t>
      </w:r>
      <w:proofErr w:type="spellEnd"/>
      <w:r>
        <w:rPr>
          <w:rFonts w:ascii="Times New Roman" w:hAnsi="Times New Roman" w:cs="Times New Roman"/>
          <w:sz w:val="24"/>
          <w:szCs w:val="24"/>
        </w:rPr>
        <w:t xml:space="preserve"> сельсовета </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____________________________________________________________________________                         </w:t>
      </w:r>
    </w:p>
    <w:p w:rsidR="00DB067F" w:rsidRDefault="00DB067F" w:rsidP="00DB067F">
      <w:pPr>
        <w:pStyle w:val="ConsPlusNonformat"/>
        <w:ind w:right="-305"/>
        <w:rPr>
          <w:rFonts w:ascii="Times New Roman" w:hAnsi="Times New Roman" w:cs="Times New Roman"/>
          <w:sz w:val="16"/>
          <w:szCs w:val="16"/>
        </w:rPr>
      </w:pPr>
      <w:r>
        <w:rPr>
          <w:rFonts w:ascii="Times New Roman" w:hAnsi="Times New Roman" w:cs="Times New Roman"/>
          <w:sz w:val="28"/>
          <w:szCs w:val="28"/>
        </w:rPr>
        <w:t xml:space="preserve">                               </w:t>
      </w:r>
      <w:r>
        <w:rPr>
          <w:rFonts w:ascii="Times New Roman" w:hAnsi="Times New Roman" w:cs="Times New Roman"/>
          <w:sz w:val="16"/>
          <w:szCs w:val="16"/>
        </w:rPr>
        <w:t>(наименование органа государственного контроля (надзора) или органа муниципального контроля)</w:t>
      </w:r>
    </w:p>
    <w:p w:rsidR="00DB067F" w:rsidRDefault="00DB067F" w:rsidP="00DB067F">
      <w:pPr>
        <w:pStyle w:val="ConsPlusNonformat"/>
        <w:ind w:right="-305"/>
        <w:outlineLvl w:val="0"/>
        <w:rPr>
          <w:rFonts w:ascii="Times New Roman" w:hAnsi="Times New Roman" w:cs="Times New Roman"/>
          <w:sz w:val="16"/>
          <w:szCs w:val="16"/>
        </w:rPr>
      </w:pPr>
    </w:p>
    <w:p w:rsidR="00DB067F" w:rsidRDefault="00DB067F" w:rsidP="00DB067F">
      <w:pPr>
        <w:pStyle w:val="ConsPlusNonformat"/>
        <w:ind w:right="-305"/>
        <w:jc w:val="center"/>
        <w:rPr>
          <w:rFonts w:ascii="Times New Roman" w:hAnsi="Times New Roman" w:cs="Times New Roman"/>
          <w:b/>
          <w:sz w:val="28"/>
          <w:szCs w:val="28"/>
        </w:rPr>
      </w:pPr>
      <w:r>
        <w:rPr>
          <w:rFonts w:ascii="Times New Roman" w:hAnsi="Times New Roman" w:cs="Times New Roman"/>
          <w:b/>
          <w:sz w:val="28"/>
          <w:szCs w:val="28"/>
        </w:rPr>
        <w:t>РАСПОРЯЖЕНИЕ (ПРИКАЗ)</w:t>
      </w:r>
    </w:p>
    <w:p w:rsidR="00DB067F" w:rsidRDefault="00DB067F" w:rsidP="00DB067F">
      <w:pPr>
        <w:pStyle w:val="ConsPlusNonformat"/>
        <w:ind w:right="-305"/>
        <w:jc w:val="center"/>
        <w:rPr>
          <w:rFonts w:ascii="Times New Roman" w:hAnsi="Times New Roman" w:cs="Times New Roman"/>
          <w:b/>
          <w:sz w:val="28"/>
          <w:szCs w:val="28"/>
        </w:rPr>
      </w:pPr>
      <w:r>
        <w:rPr>
          <w:rFonts w:ascii="Times New Roman" w:hAnsi="Times New Roman" w:cs="Times New Roman"/>
          <w:b/>
          <w:sz w:val="28"/>
          <w:szCs w:val="28"/>
        </w:rPr>
        <w:t>органа муниципального контроля о проведении_________________________________ проверки</w:t>
      </w:r>
    </w:p>
    <w:p w:rsidR="00DB067F" w:rsidRDefault="00DB067F" w:rsidP="00DB067F">
      <w:pPr>
        <w:pStyle w:val="ConsPlusNonformat"/>
        <w:ind w:left="1416" w:right="-305"/>
        <w:jc w:val="center"/>
        <w:rPr>
          <w:rFonts w:ascii="Times New Roman" w:hAnsi="Times New Roman" w:cs="Times New Roman"/>
          <w:sz w:val="16"/>
          <w:szCs w:val="16"/>
        </w:rPr>
      </w:pPr>
      <w:r>
        <w:rPr>
          <w:rFonts w:ascii="Times New Roman" w:hAnsi="Times New Roman" w:cs="Times New Roman"/>
          <w:sz w:val="16"/>
          <w:szCs w:val="16"/>
        </w:rPr>
        <w:t xml:space="preserve">       (плановой/внеплановой, документарной/выездной)</w:t>
      </w:r>
    </w:p>
    <w:p w:rsidR="00DB067F" w:rsidRDefault="00DB067F" w:rsidP="00DB067F">
      <w:pPr>
        <w:pStyle w:val="ConsPlusNonformat"/>
        <w:ind w:right="-305"/>
        <w:jc w:val="center"/>
        <w:rPr>
          <w:rFonts w:ascii="Times New Roman" w:hAnsi="Times New Roman" w:cs="Times New Roman"/>
          <w:b/>
          <w:sz w:val="28"/>
          <w:szCs w:val="28"/>
        </w:rPr>
      </w:pPr>
      <w:r>
        <w:rPr>
          <w:rFonts w:ascii="Times New Roman" w:hAnsi="Times New Roman" w:cs="Times New Roman"/>
          <w:b/>
          <w:sz w:val="28"/>
          <w:szCs w:val="28"/>
        </w:rPr>
        <w:t>юридического лица, индивидуального предпринимателя</w:t>
      </w:r>
    </w:p>
    <w:p w:rsidR="00DB067F" w:rsidRDefault="00DB067F" w:rsidP="00DB067F">
      <w:pPr>
        <w:pStyle w:val="ConsPlusNonformat"/>
        <w:ind w:right="-305"/>
        <w:jc w:val="center"/>
        <w:rPr>
          <w:rFonts w:ascii="Times New Roman" w:hAnsi="Times New Roman" w:cs="Times New Roman"/>
          <w:b/>
          <w:sz w:val="28"/>
          <w:szCs w:val="28"/>
        </w:rPr>
      </w:pPr>
      <w:r>
        <w:rPr>
          <w:rFonts w:ascii="Times New Roman" w:hAnsi="Times New Roman" w:cs="Times New Roman"/>
          <w:b/>
          <w:sz w:val="28"/>
          <w:szCs w:val="28"/>
        </w:rPr>
        <w:t>от «______» ____________  20__ г. № _____</w:t>
      </w:r>
    </w:p>
    <w:p w:rsidR="00DB067F" w:rsidRDefault="00DB067F" w:rsidP="00DB067F">
      <w:pPr>
        <w:pStyle w:val="ConsPlusNonformat"/>
        <w:ind w:right="-305"/>
        <w:rPr>
          <w:rFonts w:ascii="Times New Roman" w:hAnsi="Times New Roman" w:cs="Times New Roman"/>
          <w:sz w:val="28"/>
          <w:szCs w:val="28"/>
        </w:rPr>
      </w:pP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lastRenderedPageBreak/>
        <w:t>1. Провести проверку в отношении  __________________________________ ______________________________________________________________________</w:t>
      </w:r>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 xml:space="preserve"> </w:t>
      </w:r>
      <w:proofErr w:type="gramStart"/>
      <w:r>
        <w:rPr>
          <w:rFonts w:ascii="Times New Roman" w:hAnsi="Times New Roman" w:cs="Times New Roman"/>
          <w:sz w:val="16"/>
          <w:szCs w:val="16"/>
        </w:rPr>
        <w:t xml:space="preserve">(наименование юридического лица, фамилия, имя, отчество (последнее - при наличии) </w:t>
      </w:r>
      <w:proofErr w:type="gramEnd"/>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индивидуального предпринимателя)</w:t>
      </w:r>
    </w:p>
    <w:p w:rsidR="00DB067F" w:rsidRDefault="00DB067F" w:rsidP="00DB067F">
      <w:pPr>
        <w:pStyle w:val="ConsPlusNonformat"/>
        <w:ind w:right="-305"/>
        <w:jc w:val="center"/>
        <w:rPr>
          <w:rFonts w:ascii="Times New Roman" w:hAnsi="Times New Roman" w:cs="Times New Roman"/>
          <w:sz w:val="16"/>
          <w:szCs w:val="16"/>
        </w:rPr>
      </w:pP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2. Место нахождения:  _____________________________________________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28"/>
          <w:szCs w:val="28"/>
        </w:rPr>
        <w:t xml:space="preserve"> </w:t>
      </w:r>
      <w:r>
        <w:rPr>
          <w:rFonts w:ascii="Times New Roman" w:hAnsi="Times New Roman" w:cs="Times New Roman"/>
          <w:sz w:val="16"/>
          <w:szCs w:val="16"/>
        </w:rP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место (а) фактического осуществления им деятельности)</w:t>
      </w:r>
    </w:p>
    <w:p w:rsidR="00DB067F" w:rsidRDefault="00DB067F" w:rsidP="00DB067F">
      <w:pPr>
        <w:pStyle w:val="ConsPlusNonformat"/>
        <w:ind w:right="-305"/>
        <w:jc w:val="center"/>
        <w:rPr>
          <w:rFonts w:ascii="Times New Roman" w:hAnsi="Times New Roman" w:cs="Times New Roman"/>
          <w:sz w:val="28"/>
          <w:szCs w:val="28"/>
        </w:rPr>
      </w:pP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3. Назначить лицом (ми), уполномоченным (ми) на проведение проверки: 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proofErr w:type="gramStart"/>
      <w:r>
        <w:rPr>
          <w:rFonts w:ascii="Times New Roman" w:hAnsi="Times New Roman" w:cs="Times New Roman"/>
          <w:sz w:val="28"/>
          <w:szCs w:val="28"/>
        </w:rPr>
        <w:t>______________________________________________________________________</w:t>
      </w:r>
      <w:proofErr w:type="gramEnd"/>
    </w:p>
    <w:p w:rsidR="00DB067F" w:rsidRDefault="00DB067F" w:rsidP="00DB067F">
      <w:pPr>
        <w:pStyle w:val="ConsPlusNonformat"/>
        <w:ind w:right="-305"/>
        <w:jc w:val="center"/>
        <w:rPr>
          <w:rFonts w:ascii="Times New Roman" w:hAnsi="Times New Roman" w:cs="Times New Roman"/>
          <w:sz w:val="16"/>
          <w:szCs w:val="16"/>
        </w:rPr>
      </w:pPr>
      <w:proofErr w:type="gramStart"/>
      <w:r>
        <w:rPr>
          <w:rFonts w:ascii="Times New Roman" w:hAnsi="Times New Roman" w:cs="Times New Roman"/>
          <w:sz w:val="16"/>
          <w:szCs w:val="16"/>
        </w:rPr>
        <w:t>(фамилия, имя, отчество (последнее - при наличии), должность должностного</w:t>
      </w:r>
      <w:proofErr w:type="gramEnd"/>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лица (должностных лиц), уполномоченного (</w:t>
      </w:r>
      <w:proofErr w:type="spellStart"/>
      <w:r>
        <w:rPr>
          <w:rFonts w:ascii="Times New Roman" w:hAnsi="Times New Roman" w:cs="Times New Roman"/>
          <w:sz w:val="16"/>
          <w:szCs w:val="16"/>
        </w:rPr>
        <w:t>ых</w:t>
      </w:r>
      <w:proofErr w:type="spellEnd"/>
      <w:r>
        <w:rPr>
          <w:rFonts w:ascii="Times New Roman" w:hAnsi="Times New Roman" w:cs="Times New Roman"/>
          <w:sz w:val="16"/>
          <w:szCs w:val="16"/>
        </w:rPr>
        <w:t>) на проведение проверки)</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4. Привлечь к проведению проверки в качестве экспертов, представителей</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экспертных организаций следующих лиц: 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(фамилия, имя, отчество (последнее - при наличии), должности привлекаемых к проведению проверки экспертов и (или</w:t>
      </w:r>
      <w:proofErr w:type="gramStart"/>
      <w:r>
        <w:rPr>
          <w:rFonts w:ascii="Times New Roman" w:hAnsi="Times New Roman" w:cs="Times New Roman"/>
          <w:sz w:val="16"/>
          <w:szCs w:val="16"/>
        </w:rPr>
        <w:t>)н</w:t>
      </w:r>
      <w:proofErr w:type="gramEnd"/>
      <w:r>
        <w:rPr>
          <w:rFonts w:ascii="Times New Roman" w:hAnsi="Times New Roman" w:cs="Times New Roman"/>
          <w:sz w:val="16"/>
          <w:szCs w:val="16"/>
        </w:rPr>
        <w:t>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DB067F" w:rsidRDefault="00DB067F" w:rsidP="00DB067F">
      <w:pPr>
        <w:pStyle w:val="ConsPlusNonformat"/>
        <w:ind w:right="-305"/>
        <w:jc w:val="center"/>
        <w:rPr>
          <w:rFonts w:ascii="Times New Roman" w:hAnsi="Times New Roman" w:cs="Times New Roman"/>
          <w:sz w:val="16"/>
          <w:szCs w:val="16"/>
        </w:rPr>
      </w:pP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5. Установить, что:</w:t>
      </w:r>
    </w:p>
    <w:p w:rsidR="00DB067F" w:rsidRDefault="00DB067F" w:rsidP="00DB067F">
      <w:pPr>
        <w:pStyle w:val="ConsPlusNonformat"/>
        <w:ind w:right="-305" w:firstLine="708"/>
        <w:rPr>
          <w:rFonts w:ascii="Times New Roman" w:hAnsi="Times New Roman" w:cs="Times New Roman"/>
          <w:sz w:val="28"/>
          <w:szCs w:val="28"/>
        </w:rPr>
      </w:pPr>
      <w:r>
        <w:rPr>
          <w:rFonts w:ascii="Times New Roman" w:hAnsi="Times New Roman" w:cs="Times New Roman"/>
          <w:sz w:val="28"/>
          <w:szCs w:val="28"/>
        </w:rPr>
        <w:t>настоящая проверка проводится с целью:______________________________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При установлении целей проводимой проверки указывается следующая информация:</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а) в случае проведения плановой проверки:</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ссылка на утвержденный ежегодный план проведения плановых проверок;</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б) в случае проведения внеплановой выездной проверки:</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реквизиты ранее выданного проверяемому лицу предписания об устранении</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 xml:space="preserve">выявленного нарушения, </w:t>
      </w:r>
      <w:proofErr w:type="gramStart"/>
      <w:r>
        <w:rPr>
          <w:rFonts w:ascii="Times New Roman" w:hAnsi="Times New Roman" w:cs="Times New Roman"/>
          <w:sz w:val="28"/>
          <w:szCs w:val="28"/>
        </w:rPr>
        <w:t>срок</w:t>
      </w:r>
      <w:proofErr w:type="gramEnd"/>
      <w:r>
        <w:rPr>
          <w:rFonts w:ascii="Times New Roman" w:hAnsi="Times New Roman" w:cs="Times New Roman"/>
          <w:sz w:val="28"/>
          <w:szCs w:val="28"/>
        </w:rPr>
        <w:t xml:space="preserve"> для исполнения которого истек;</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реквизиты приказа (распоряжения) руководителя органа государственного контроля (надзора), органов муниципального контроля изданного в соответствии с поручениями Президента Российской Федерации, Правительства Российской Федерации;</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реквизиты прилагаемой копии документа (рапорта, докладной записки и другие), представленного должностным лицом, обнаружившим нарушение;</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задачами настоящей проверки являются:______________________________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 xml:space="preserve">6. Предметом настоящей проверки является (отметить </w:t>
      </w:r>
      <w:proofErr w:type="gramStart"/>
      <w:r>
        <w:rPr>
          <w:rFonts w:ascii="Times New Roman" w:hAnsi="Times New Roman" w:cs="Times New Roman"/>
          <w:sz w:val="28"/>
          <w:szCs w:val="28"/>
        </w:rPr>
        <w:t>нужное</w:t>
      </w:r>
      <w:proofErr w:type="gramEnd"/>
      <w:r>
        <w:rPr>
          <w:rFonts w:ascii="Times New Roman" w:hAnsi="Times New Roman" w:cs="Times New Roman"/>
          <w:sz w:val="28"/>
          <w:szCs w:val="28"/>
        </w:rPr>
        <w:t>):</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lastRenderedPageBreak/>
        <w:t>соблюдение обязательных требований или требований, установленных муниципальными правовыми актами;</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выполнение  предписаний органов государственного контроля (надзора), органов муниципального контроля;</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проведение мероприятий:</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по предотвращению причинения вреда жизни, здоровью граждан, вреда животным, растениям, окружающей среде;</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по предупреждению возникновения чрезвычайных ситуаций природного и техногенного характера;</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по обеспечению безопасности государства;</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по ликвидации последствий причинения такого вреда.</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7. Срок проведения проверки:  ______________________________________</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К проведению проверки приступить с «__» ____________ 20__ г.</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Проверку окончить не позднее «__» ____________ 20__ г.</w:t>
      </w:r>
    </w:p>
    <w:p w:rsidR="00DB067F" w:rsidRDefault="00DB067F" w:rsidP="00DB067F">
      <w:pPr>
        <w:pStyle w:val="ConsPlusNonformat"/>
        <w:ind w:right="-305" w:firstLine="720"/>
        <w:rPr>
          <w:rFonts w:ascii="Times New Roman" w:hAnsi="Times New Roman" w:cs="Times New Roman"/>
          <w:sz w:val="28"/>
          <w:szCs w:val="28"/>
        </w:rPr>
      </w:pPr>
      <w:r>
        <w:rPr>
          <w:rFonts w:ascii="Times New Roman" w:hAnsi="Times New Roman" w:cs="Times New Roman"/>
          <w:sz w:val="28"/>
          <w:szCs w:val="28"/>
        </w:rPr>
        <w:t>8. Правовые основания проведения проверки: _________________________</w:t>
      </w:r>
    </w:p>
    <w:p w:rsidR="00DB067F" w:rsidRDefault="00DB067F" w:rsidP="00DB067F">
      <w:pPr>
        <w:pStyle w:val="ConsPlusNonformat"/>
        <w:ind w:right="-305"/>
        <w:rPr>
          <w:rFonts w:ascii="Times New Roman" w:hAnsi="Times New Roman" w:cs="Times New Roman"/>
          <w:sz w:val="28"/>
          <w:szCs w:val="28"/>
        </w:rPr>
      </w:pPr>
      <w:proofErr w:type="gramStart"/>
      <w:r>
        <w:rPr>
          <w:rFonts w:ascii="Times New Roman" w:hAnsi="Times New Roman" w:cs="Times New Roman"/>
          <w:sz w:val="28"/>
          <w:szCs w:val="28"/>
        </w:rPr>
        <w:t>____________________________________________________________________________________________________________________________________________</w:t>
      </w:r>
      <w:proofErr w:type="gramEnd"/>
    </w:p>
    <w:p w:rsidR="00DB067F" w:rsidRDefault="00DB067F" w:rsidP="00DB067F">
      <w:pPr>
        <w:pStyle w:val="ConsPlusNonformat"/>
        <w:ind w:right="-305"/>
        <w:jc w:val="center"/>
        <w:rPr>
          <w:rFonts w:ascii="Times New Roman" w:hAnsi="Times New Roman" w:cs="Times New Roman"/>
          <w:sz w:val="16"/>
          <w:szCs w:val="16"/>
        </w:rPr>
      </w:pPr>
      <w:proofErr w:type="gramStart"/>
      <w:r>
        <w:rPr>
          <w:rFonts w:ascii="Times New Roman" w:hAnsi="Times New Roman" w:cs="Times New Roman"/>
          <w:sz w:val="16"/>
          <w:szCs w:val="16"/>
        </w:rPr>
        <w:t xml:space="preserve">(ссылка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w:t>
      </w:r>
      <w:proofErr w:type="gramEnd"/>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которые являются предметом проверки)</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9. В процессе проверки провести следующие мероприятия по контролю, необходимые для достижения целей и задач проведения проверки:  _____________</w:t>
      </w:r>
    </w:p>
    <w:p w:rsidR="00DB067F" w:rsidRDefault="00DB067F" w:rsidP="00DB067F">
      <w:pPr>
        <w:pStyle w:val="ConsPlusNonformat"/>
        <w:ind w:right="-305"/>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______________________________________________________________________ </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10. Перечень административных регламентов по осуществлению государственного контроля (надзора), осуществлению муниципального контроля (при их наличии):</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w:t>
      </w:r>
    </w:p>
    <w:p w:rsidR="00DB067F" w:rsidRDefault="00DB067F" w:rsidP="00DB067F">
      <w:pPr>
        <w:pStyle w:val="ConsPlusNonformat"/>
        <w:ind w:right="-305"/>
        <w:jc w:val="center"/>
        <w:rPr>
          <w:rFonts w:ascii="Times New Roman" w:hAnsi="Times New Roman" w:cs="Times New Roman"/>
          <w:sz w:val="16"/>
          <w:szCs w:val="16"/>
        </w:rPr>
      </w:pPr>
      <w:r>
        <w:rPr>
          <w:rFonts w:ascii="Times New Roman" w:hAnsi="Times New Roman" w:cs="Times New Roman"/>
          <w:sz w:val="16"/>
          <w:szCs w:val="16"/>
        </w:rPr>
        <w:t>(с указанием наименований, номеров и дат их принятия)</w:t>
      </w:r>
    </w:p>
    <w:p w:rsidR="00DB067F" w:rsidRDefault="00DB067F" w:rsidP="00DB067F">
      <w:pPr>
        <w:pStyle w:val="ConsPlusNonformat"/>
        <w:ind w:right="-305" w:firstLine="720"/>
        <w:jc w:val="both"/>
        <w:rPr>
          <w:rFonts w:ascii="Times New Roman" w:hAnsi="Times New Roman" w:cs="Times New Roman"/>
          <w:sz w:val="28"/>
          <w:szCs w:val="28"/>
        </w:rPr>
      </w:pPr>
      <w:r>
        <w:rPr>
          <w:rFonts w:ascii="Times New Roman" w:hAnsi="Times New Roman" w:cs="Times New Roman"/>
          <w:sz w:val="28"/>
          <w:szCs w:val="28"/>
        </w:rPr>
        <w:t>11.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 ___________________________________________________</w:t>
      </w:r>
    </w:p>
    <w:p w:rsidR="00DB067F" w:rsidRDefault="00DB067F" w:rsidP="00DB067F">
      <w:pPr>
        <w:pStyle w:val="ConsPlusNonformat"/>
        <w:ind w:right="-305"/>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w:t>
      </w:r>
      <w:r>
        <w:rPr>
          <w:rFonts w:ascii="Times New Roman" w:hAnsi="Times New Roman" w:cs="Times New Roman"/>
          <w:sz w:val="28"/>
          <w:szCs w:val="28"/>
        </w:rPr>
        <w:tab/>
        <w:t>_________________________</w:t>
      </w:r>
    </w:p>
    <w:p w:rsidR="00DB067F" w:rsidRDefault="00DB067F" w:rsidP="00DB067F">
      <w:pPr>
        <w:pStyle w:val="ConsPlusNonformat"/>
        <w:ind w:right="-305"/>
        <w:rPr>
          <w:rFonts w:ascii="Times New Roman" w:hAnsi="Times New Roman" w:cs="Times New Roman"/>
          <w:sz w:val="16"/>
          <w:szCs w:val="16"/>
        </w:rPr>
      </w:pPr>
      <w:r>
        <w:rPr>
          <w:rFonts w:ascii="Times New Roman" w:hAnsi="Times New Roman" w:cs="Times New Roman"/>
          <w:sz w:val="16"/>
          <w:szCs w:val="16"/>
        </w:rPr>
        <w:t xml:space="preserve">       </w:t>
      </w:r>
      <w:proofErr w:type="gramStart"/>
      <w:r>
        <w:rPr>
          <w:rFonts w:ascii="Times New Roman" w:hAnsi="Times New Roman" w:cs="Times New Roman"/>
          <w:sz w:val="16"/>
          <w:szCs w:val="16"/>
        </w:rPr>
        <w:t>(должность, фамилия, инициалы руководителя, заместителя                           (подпись, заверенная печатью)</w:t>
      </w:r>
      <w:proofErr w:type="gramEnd"/>
    </w:p>
    <w:p w:rsidR="00DB067F" w:rsidRDefault="00DB067F" w:rsidP="00DB067F">
      <w:pPr>
        <w:pStyle w:val="ConsPlusNonformat"/>
        <w:ind w:right="-305"/>
        <w:jc w:val="center"/>
        <w:rPr>
          <w:rFonts w:ascii="Times New Roman" w:hAnsi="Times New Roman" w:cs="Times New Roman"/>
          <w:sz w:val="28"/>
          <w:szCs w:val="28"/>
        </w:rPr>
      </w:pPr>
      <w:r>
        <w:rPr>
          <w:rFonts w:ascii="Times New Roman" w:hAnsi="Times New Roman" w:cs="Times New Roman"/>
          <w:sz w:val="28"/>
          <w:szCs w:val="28"/>
        </w:rPr>
        <w:t>руководителя органа государственного  контроля (надзора),</w:t>
      </w:r>
    </w:p>
    <w:p w:rsidR="00DB067F" w:rsidRDefault="00DB067F" w:rsidP="00DB067F">
      <w:pPr>
        <w:pStyle w:val="ConsPlusNonformat"/>
        <w:ind w:right="-305"/>
        <w:jc w:val="center"/>
        <w:rPr>
          <w:rFonts w:ascii="Times New Roman" w:hAnsi="Times New Roman" w:cs="Times New Roman"/>
          <w:sz w:val="28"/>
          <w:szCs w:val="28"/>
        </w:rPr>
      </w:pPr>
      <w:r>
        <w:rPr>
          <w:rFonts w:ascii="Times New Roman" w:hAnsi="Times New Roman" w:cs="Times New Roman"/>
          <w:sz w:val="28"/>
          <w:szCs w:val="28"/>
        </w:rPr>
        <w:t>органа муниципального контроля, издавшего распоряжение</w:t>
      </w:r>
    </w:p>
    <w:p w:rsidR="00DB067F" w:rsidRDefault="00DB067F" w:rsidP="00DB067F">
      <w:pPr>
        <w:pStyle w:val="ConsPlusNonformat"/>
        <w:ind w:right="-305"/>
        <w:jc w:val="center"/>
        <w:rPr>
          <w:rFonts w:ascii="Times New Roman" w:hAnsi="Times New Roman" w:cs="Times New Roman"/>
          <w:sz w:val="28"/>
          <w:szCs w:val="28"/>
        </w:rPr>
      </w:pPr>
      <w:r>
        <w:rPr>
          <w:rFonts w:ascii="Times New Roman" w:hAnsi="Times New Roman" w:cs="Times New Roman"/>
          <w:sz w:val="28"/>
          <w:szCs w:val="28"/>
        </w:rPr>
        <w:t>или приказ о проведении проверки)</w:t>
      </w:r>
    </w:p>
    <w:p w:rsidR="00DB067F" w:rsidRDefault="00DB067F" w:rsidP="00DB067F">
      <w:pPr>
        <w:pStyle w:val="ConsPlusNonformat"/>
        <w:ind w:right="-305"/>
        <w:jc w:val="center"/>
        <w:rPr>
          <w:rFonts w:ascii="Times New Roman" w:hAnsi="Times New Roman" w:cs="Times New Roman"/>
          <w:sz w:val="28"/>
          <w:szCs w:val="28"/>
        </w:rPr>
      </w:pP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right="-305"/>
        <w:jc w:val="center"/>
        <w:rPr>
          <w:rFonts w:ascii="Times New Roman" w:hAnsi="Times New Roman" w:cs="Times New Roman"/>
          <w:sz w:val="16"/>
          <w:szCs w:val="16"/>
        </w:rPr>
      </w:pPr>
      <w:proofErr w:type="gramStart"/>
      <w:r>
        <w:rPr>
          <w:rFonts w:ascii="Times New Roman" w:hAnsi="Times New Roman" w:cs="Times New Roman"/>
          <w:sz w:val="16"/>
          <w:szCs w:val="16"/>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roofErr w:type="gramEnd"/>
    </w:p>
    <w:p w:rsidR="00DB067F" w:rsidRDefault="00DB067F" w:rsidP="00DB067F">
      <w:pPr>
        <w:pStyle w:val="ConsPlusNonformat"/>
        <w:ind w:right="-305"/>
        <w:jc w:val="center"/>
        <w:rPr>
          <w:rFonts w:ascii="Times New Roman" w:hAnsi="Times New Roman" w:cs="Times New Roman"/>
          <w:sz w:val="28"/>
          <w:szCs w:val="28"/>
        </w:rPr>
      </w:pPr>
    </w:p>
    <w:p w:rsidR="00DB067F" w:rsidRDefault="00DB067F" w:rsidP="00DB067F">
      <w:pPr>
        <w:pStyle w:val="ConsPlusNonformat"/>
        <w:tabs>
          <w:tab w:val="left" w:pos="3600"/>
          <w:tab w:val="left" w:pos="5760"/>
        </w:tabs>
        <w:ind w:right="-305"/>
        <w:jc w:val="center"/>
        <w:rPr>
          <w:rFonts w:ascii="Times New Roman" w:hAnsi="Times New Roman" w:cs="Times New Roman"/>
          <w:sz w:val="28"/>
          <w:szCs w:val="28"/>
        </w:rPr>
      </w:pPr>
      <w:r>
        <w:rPr>
          <w:rFonts w:ascii="Times New Roman" w:hAnsi="Times New Roman" w:cs="Times New Roman"/>
          <w:sz w:val="28"/>
          <w:szCs w:val="28"/>
        </w:rPr>
        <w:t>_______________</w:t>
      </w:r>
    </w:p>
    <w:p w:rsidR="00DB067F" w:rsidRDefault="00DB067F" w:rsidP="00DB067F">
      <w:pPr>
        <w:pStyle w:val="ConsPlusNormal0"/>
        <w:ind w:left="11116" w:right="-305" w:firstLine="212"/>
        <w:jc w:val="both"/>
        <w:rPr>
          <w:rFonts w:ascii="Times New Roman" w:hAnsi="Times New Roman" w:cs="Times New Roman"/>
          <w:sz w:val="28"/>
          <w:szCs w:val="28"/>
        </w:rPr>
      </w:pPr>
      <w:r>
        <w:rPr>
          <w:rFonts w:ascii="Times New Roman" w:hAnsi="Times New Roman" w:cs="Times New Roman"/>
          <w:sz w:val="28"/>
          <w:szCs w:val="28"/>
        </w:rPr>
        <w:t>Пр</w:t>
      </w:r>
      <w:r>
        <w:rPr>
          <w:rFonts w:ascii="Times New Roman" w:hAnsi="Times New Roman" w:cs="Times New Roman"/>
          <w:sz w:val="28"/>
          <w:szCs w:val="28"/>
        </w:rPr>
        <w:lastRenderedPageBreak/>
        <w:t>иложение 4</w:t>
      </w:r>
    </w:p>
    <w:p w:rsidR="00DB067F" w:rsidRDefault="00DB067F" w:rsidP="00DB067F">
      <w:pPr>
        <w:pStyle w:val="ConsPlusNormal0"/>
        <w:ind w:left="11328" w:right="-305" w:firstLine="0"/>
        <w:jc w:val="both"/>
        <w:rPr>
          <w:rFonts w:ascii="Times New Roman" w:hAnsi="Times New Roman" w:cs="Times New Roman"/>
          <w:b/>
          <w:bCs/>
          <w:sz w:val="28"/>
          <w:szCs w:val="28"/>
        </w:rPr>
      </w:pPr>
      <w:r>
        <w:rPr>
          <w:rFonts w:ascii="Times New Roman" w:hAnsi="Times New Roman" w:cs="Times New Roman"/>
          <w:sz w:val="28"/>
          <w:szCs w:val="28"/>
        </w:rPr>
        <w:t xml:space="preserve">к </w:t>
      </w:r>
    </w:p>
    <w:p w:rsidR="00DB067F" w:rsidRDefault="00DB067F" w:rsidP="00DB067F">
      <w:pPr>
        <w:spacing w:after="0"/>
        <w:rPr>
          <w:b/>
          <w:bCs/>
          <w:sz w:val="28"/>
          <w:szCs w:val="28"/>
        </w:rPr>
        <w:sectPr w:rsidR="00DB067F">
          <w:pgSz w:w="11906" w:h="16838"/>
          <w:pgMar w:top="719" w:right="567" w:bottom="360" w:left="902" w:header="709" w:footer="709" w:gutter="0"/>
          <w:pgNumType w:start="1"/>
          <w:cols w:space="720"/>
        </w:sectPr>
      </w:pPr>
    </w:p>
    <w:tbl>
      <w:tblPr>
        <w:tblW w:w="15417" w:type="dxa"/>
        <w:tblLook w:val="01E0"/>
      </w:tblPr>
      <w:tblGrid>
        <w:gridCol w:w="3767"/>
        <w:gridCol w:w="3767"/>
        <w:gridCol w:w="2654"/>
        <w:gridCol w:w="5229"/>
      </w:tblGrid>
      <w:tr w:rsidR="00DB067F" w:rsidTr="00DB067F">
        <w:trPr>
          <w:trHeight w:val="1702"/>
        </w:trPr>
        <w:tc>
          <w:tcPr>
            <w:tcW w:w="3767" w:type="dxa"/>
          </w:tcPr>
          <w:p w:rsidR="00DB067F" w:rsidRDefault="00DB067F">
            <w:pPr>
              <w:pStyle w:val="ConsPlusNormal0"/>
              <w:ind w:right="-305" w:firstLine="0"/>
              <w:jc w:val="both"/>
              <w:rPr>
                <w:rFonts w:ascii="Times New Roman" w:hAnsi="Times New Roman" w:cs="Times New Roman"/>
                <w:sz w:val="28"/>
                <w:szCs w:val="28"/>
              </w:rPr>
            </w:pPr>
          </w:p>
        </w:tc>
        <w:tc>
          <w:tcPr>
            <w:tcW w:w="3767" w:type="dxa"/>
          </w:tcPr>
          <w:p w:rsidR="00DB067F" w:rsidRDefault="00DB067F">
            <w:pPr>
              <w:pStyle w:val="ConsPlusNormal0"/>
              <w:ind w:right="-305" w:firstLine="0"/>
              <w:jc w:val="both"/>
              <w:rPr>
                <w:rFonts w:ascii="Times New Roman" w:hAnsi="Times New Roman" w:cs="Times New Roman"/>
                <w:sz w:val="28"/>
                <w:szCs w:val="28"/>
              </w:rPr>
            </w:pPr>
          </w:p>
        </w:tc>
        <w:tc>
          <w:tcPr>
            <w:tcW w:w="2654" w:type="dxa"/>
          </w:tcPr>
          <w:p w:rsidR="00DB067F" w:rsidRDefault="00DB067F">
            <w:pPr>
              <w:pStyle w:val="ConsPlusNormal0"/>
              <w:ind w:right="-305" w:firstLine="0"/>
              <w:jc w:val="both"/>
              <w:rPr>
                <w:rFonts w:ascii="Times New Roman" w:hAnsi="Times New Roman" w:cs="Times New Roman"/>
                <w:sz w:val="28"/>
                <w:szCs w:val="28"/>
              </w:rPr>
            </w:pPr>
          </w:p>
        </w:tc>
        <w:tc>
          <w:tcPr>
            <w:tcW w:w="5229" w:type="dxa"/>
            <w:hideMark/>
          </w:tcPr>
          <w:p w:rsidR="00DB067F" w:rsidRDefault="00DB067F">
            <w:pPr>
              <w:pStyle w:val="ConsPlusNormal0"/>
              <w:ind w:right="-305" w:firstLine="0"/>
              <w:jc w:val="both"/>
              <w:rPr>
                <w:rFonts w:ascii="Times New Roman" w:hAnsi="Times New Roman" w:cs="Times New Roman"/>
                <w:sz w:val="28"/>
                <w:szCs w:val="28"/>
              </w:rPr>
            </w:pPr>
            <w:r>
              <w:rPr>
                <w:rFonts w:ascii="Times New Roman" w:hAnsi="Times New Roman" w:cs="Times New Roman"/>
                <w:sz w:val="28"/>
                <w:szCs w:val="28"/>
              </w:rPr>
              <w:t xml:space="preserve">                                       Приложение 3</w:t>
            </w:r>
          </w:p>
          <w:p w:rsidR="00DB067F" w:rsidRDefault="00DB067F">
            <w:pPr>
              <w:pStyle w:val="ConsPlusNormal0"/>
              <w:ind w:right="33" w:firstLine="0"/>
              <w:jc w:val="right"/>
              <w:rPr>
                <w:rFonts w:ascii="Times New Roman" w:hAnsi="Times New Roman" w:cs="Times New Roman"/>
                <w:sz w:val="28"/>
                <w:szCs w:val="28"/>
              </w:rPr>
            </w:pPr>
            <w:r>
              <w:rPr>
                <w:rFonts w:ascii="Times New Roman" w:hAnsi="Times New Roman" w:cs="Times New Roman"/>
                <w:sz w:val="28"/>
                <w:szCs w:val="28"/>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
        </w:tc>
      </w:tr>
    </w:tbl>
    <w:p w:rsidR="00DB067F" w:rsidRDefault="00DB067F" w:rsidP="00DB067F">
      <w:pPr>
        <w:pStyle w:val="ConsPlusNormal0"/>
        <w:ind w:left="6160" w:right="-305" w:firstLine="0"/>
        <w:jc w:val="both"/>
        <w:rPr>
          <w:rFonts w:ascii="Times New Roman" w:hAnsi="Times New Roman" w:cs="Times New Roman"/>
          <w:sz w:val="28"/>
          <w:szCs w:val="28"/>
        </w:rPr>
      </w:pPr>
    </w:p>
    <w:p w:rsidR="00DB067F" w:rsidRDefault="00DB067F" w:rsidP="00DB067F">
      <w:pPr>
        <w:spacing w:before="120"/>
        <w:jc w:val="center"/>
        <w:rPr>
          <w:rFonts w:ascii="Times New Roman" w:hAnsi="Times New Roman"/>
          <w:b/>
          <w:bCs/>
          <w:sz w:val="28"/>
          <w:szCs w:val="28"/>
        </w:rPr>
      </w:pPr>
      <w:r>
        <w:rPr>
          <w:rFonts w:ascii="Times New Roman" w:hAnsi="Times New Roman"/>
          <w:b/>
          <w:bCs/>
          <w:sz w:val="28"/>
          <w:szCs w:val="28"/>
        </w:rPr>
        <w:t>ТИПОВАЯ ФОРМА</w:t>
      </w:r>
      <w:r>
        <w:rPr>
          <w:rFonts w:ascii="Times New Roman" w:hAnsi="Times New Roman"/>
          <w:b/>
          <w:bCs/>
          <w:sz w:val="28"/>
          <w:szCs w:val="28"/>
        </w:rPr>
        <w:br/>
        <w:t>ежегодного плана проведения плановых проверок юридических лиц и индивидуальных предпринимателей</w:t>
      </w:r>
    </w:p>
    <w:p w:rsidR="00DB067F" w:rsidRDefault="00DB067F" w:rsidP="00DB067F">
      <w:pPr>
        <w:ind w:left="1531" w:right="1531"/>
        <w:jc w:val="center"/>
        <w:rPr>
          <w:rFonts w:ascii="Times New Roman" w:hAnsi="Times New Roman"/>
          <w:sz w:val="28"/>
          <w:szCs w:val="28"/>
        </w:rPr>
      </w:pPr>
    </w:p>
    <w:p w:rsidR="00DB067F" w:rsidRDefault="00DB067F" w:rsidP="00DB067F">
      <w:pPr>
        <w:pBdr>
          <w:top w:val="single" w:sz="4" w:space="1" w:color="auto"/>
        </w:pBdr>
        <w:ind w:left="1985" w:right="1985"/>
        <w:jc w:val="center"/>
        <w:rPr>
          <w:rFonts w:ascii="Times New Roman" w:hAnsi="Times New Roman"/>
          <w:sz w:val="16"/>
          <w:szCs w:val="16"/>
        </w:rPr>
      </w:pPr>
      <w:r>
        <w:rPr>
          <w:rFonts w:ascii="Times New Roman" w:hAnsi="Times New Roman"/>
          <w:sz w:val="16"/>
          <w:szCs w:val="16"/>
        </w:rPr>
        <w:t>(наименование органа государственного контроля (надзора), муниципального контроля)</w:t>
      </w:r>
    </w:p>
    <w:p w:rsidR="00DB067F" w:rsidRDefault="00DB067F" w:rsidP="00DB067F">
      <w:pPr>
        <w:ind w:left="10915"/>
        <w:jc w:val="center"/>
        <w:rPr>
          <w:rFonts w:ascii="Times New Roman" w:hAnsi="Times New Roman"/>
          <w:sz w:val="28"/>
          <w:szCs w:val="28"/>
        </w:rPr>
      </w:pPr>
      <w:r>
        <w:rPr>
          <w:rFonts w:ascii="Times New Roman" w:hAnsi="Times New Roman"/>
          <w:sz w:val="28"/>
          <w:szCs w:val="28"/>
        </w:rPr>
        <w:t>УТВЕРЖДЕН</w:t>
      </w:r>
    </w:p>
    <w:p w:rsidR="00DB067F" w:rsidRDefault="00DB067F" w:rsidP="00DB067F">
      <w:pPr>
        <w:ind w:left="11340"/>
        <w:rPr>
          <w:rFonts w:ascii="Times New Roman" w:hAnsi="Times New Roman"/>
          <w:sz w:val="28"/>
          <w:szCs w:val="28"/>
        </w:rPr>
      </w:pPr>
    </w:p>
    <w:p w:rsidR="00DB067F" w:rsidRDefault="00DB067F" w:rsidP="00DB067F">
      <w:pPr>
        <w:pBdr>
          <w:top w:val="single" w:sz="4" w:space="1" w:color="auto"/>
        </w:pBdr>
        <w:ind w:left="11200"/>
        <w:rPr>
          <w:rFonts w:ascii="Times New Roman" w:hAnsi="Times New Roman"/>
          <w:sz w:val="16"/>
          <w:szCs w:val="16"/>
        </w:rPr>
      </w:pPr>
      <w:r>
        <w:rPr>
          <w:rFonts w:ascii="Times New Roman" w:hAnsi="Times New Roman"/>
          <w:sz w:val="16"/>
          <w:szCs w:val="16"/>
        </w:rPr>
        <w:t>(фамилия, инициалы и подпись руководителя)</w:t>
      </w:r>
    </w:p>
    <w:tbl>
      <w:tblPr>
        <w:tblW w:w="0" w:type="auto"/>
        <w:tblInd w:w="12020" w:type="dxa"/>
        <w:tblLayout w:type="fixed"/>
        <w:tblCellMar>
          <w:left w:w="28" w:type="dxa"/>
          <w:right w:w="28" w:type="dxa"/>
        </w:tblCellMar>
        <w:tblLook w:val="04A0"/>
      </w:tblPr>
      <w:tblGrid>
        <w:gridCol w:w="340"/>
        <w:gridCol w:w="1701"/>
        <w:gridCol w:w="397"/>
        <w:gridCol w:w="340"/>
        <w:gridCol w:w="340"/>
      </w:tblGrid>
      <w:tr w:rsidR="00DB067F" w:rsidTr="00DB067F">
        <w:tc>
          <w:tcPr>
            <w:tcW w:w="340" w:type="dxa"/>
            <w:vAlign w:val="bottom"/>
            <w:hideMark/>
          </w:tcPr>
          <w:p w:rsidR="00DB067F" w:rsidRDefault="00DB067F">
            <w:pPr>
              <w:rPr>
                <w:rFonts w:ascii="Times New Roman" w:hAnsi="Times New Roman"/>
                <w:sz w:val="28"/>
                <w:szCs w:val="28"/>
              </w:rPr>
            </w:pPr>
            <w:r>
              <w:rPr>
                <w:rFonts w:ascii="Times New Roman" w:hAnsi="Times New Roman"/>
                <w:sz w:val="28"/>
                <w:szCs w:val="28"/>
              </w:rPr>
              <w:t>от</w:t>
            </w:r>
          </w:p>
        </w:tc>
        <w:tc>
          <w:tcPr>
            <w:tcW w:w="1701" w:type="dxa"/>
            <w:tcBorders>
              <w:top w:val="nil"/>
              <w:left w:val="nil"/>
              <w:bottom w:val="single" w:sz="4" w:space="0" w:color="auto"/>
              <w:right w:val="nil"/>
            </w:tcBorders>
            <w:vAlign w:val="bottom"/>
          </w:tcPr>
          <w:p w:rsidR="00DB067F" w:rsidRDefault="00DB067F">
            <w:pPr>
              <w:jc w:val="center"/>
              <w:rPr>
                <w:rFonts w:ascii="Times New Roman" w:hAnsi="Times New Roman"/>
                <w:sz w:val="28"/>
                <w:szCs w:val="28"/>
              </w:rPr>
            </w:pPr>
          </w:p>
        </w:tc>
        <w:tc>
          <w:tcPr>
            <w:tcW w:w="397" w:type="dxa"/>
            <w:vAlign w:val="bottom"/>
            <w:hideMark/>
          </w:tcPr>
          <w:p w:rsidR="00DB067F" w:rsidRDefault="00DB067F">
            <w:pPr>
              <w:jc w:val="right"/>
              <w:rPr>
                <w:rFonts w:ascii="Times New Roman" w:hAnsi="Times New Roman"/>
                <w:sz w:val="28"/>
                <w:szCs w:val="28"/>
              </w:rPr>
            </w:pPr>
            <w:r>
              <w:rPr>
                <w:rFonts w:ascii="Times New Roman" w:hAnsi="Times New Roman"/>
                <w:sz w:val="28"/>
                <w:szCs w:val="28"/>
              </w:rPr>
              <w:t>20</w:t>
            </w:r>
          </w:p>
        </w:tc>
        <w:tc>
          <w:tcPr>
            <w:tcW w:w="340" w:type="dxa"/>
            <w:tcBorders>
              <w:top w:val="nil"/>
              <w:left w:val="nil"/>
              <w:bottom w:val="single" w:sz="4" w:space="0" w:color="auto"/>
              <w:right w:val="nil"/>
            </w:tcBorders>
            <w:vAlign w:val="bottom"/>
          </w:tcPr>
          <w:p w:rsidR="00DB067F" w:rsidRDefault="00DB067F">
            <w:pPr>
              <w:rPr>
                <w:rFonts w:ascii="Times New Roman" w:hAnsi="Times New Roman"/>
                <w:sz w:val="28"/>
                <w:szCs w:val="28"/>
              </w:rPr>
            </w:pPr>
          </w:p>
        </w:tc>
        <w:tc>
          <w:tcPr>
            <w:tcW w:w="340" w:type="dxa"/>
            <w:vAlign w:val="bottom"/>
            <w:hideMark/>
          </w:tcPr>
          <w:p w:rsidR="00DB067F" w:rsidRDefault="00DB067F">
            <w:pPr>
              <w:ind w:left="57"/>
              <w:rPr>
                <w:rFonts w:ascii="Times New Roman" w:hAnsi="Times New Roman"/>
                <w:sz w:val="28"/>
                <w:szCs w:val="28"/>
              </w:rPr>
            </w:pPr>
            <w:proofErr w:type="gramStart"/>
            <w:r>
              <w:rPr>
                <w:rFonts w:ascii="Times New Roman" w:hAnsi="Times New Roman"/>
                <w:sz w:val="28"/>
                <w:szCs w:val="28"/>
              </w:rPr>
              <w:t>г</w:t>
            </w:r>
            <w:proofErr w:type="gramEnd"/>
            <w:r>
              <w:rPr>
                <w:rFonts w:ascii="Times New Roman" w:hAnsi="Times New Roman"/>
                <w:sz w:val="28"/>
                <w:szCs w:val="28"/>
              </w:rPr>
              <w:t>.</w:t>
            </w:r>
          </w:p>
        </w:tc>
      </w:tr>
    </w:tbl>
    <w:p w:rsidR="00DB067F" w:rsidRDefault="00DB067F" w:rsidP="00DB067F">
      <w:pPr>
        <w:jc w:val="right"/>
        <w:rPr>
          <w:rFonts w:ascii="Times New Roman" w:hAnsi="Times New Roman"/>
          <w:sz w:val="28"/>
          <w:szCs w:val="28"/>
        </w:rPr>
      </w:pPr>
      <w:r>
        <w:rPr>
          <w:rFonts w:ascii="Times New Roman" w:hAnsi="Times New Roman"/>
          <w:sz w:val="28"/>
          <w:szCs w:val="28"/>
        </w:rPr>
        <w:t>М.П.</w:t>
      </w:r>
    </w:p>
    <w:p w:rsidR="00DB067F" w:rsidRDefault="00DB067F" w:rsidP="00DB067F">
      <w:pPr>
        <w:jc w:val="center"/>
        <w:rPr>
          <w:rFonts w:ascii="Times New Roman" w:hAnsi="Times New Roman"/>
          <w:sz w:val="20"/>
          <w:szCs w:val="20"/>
        </w:rPr>
      </w:pPr>
      <w:r>
        <w:rPr>
          <w:rFonts w:ascii="Times New Roman" w:hAnsi="Times New Roman"/>
          <w:spacing w:val="40"/>
          <w:sz w:val="20"/>
          <w:szCs w:val="20"/>
        </w:rPr>
        <w:t>ПЛАН</w:t>
      </w:r>
    </w:p>
    <w:tbl>
      <w:tblPr>
        <w:tblW w:w="0" w:type="auto"/>
        <w:jc w:val="center"/>
        <w:tblLayout w:type="fixed"/>
        <w:tblCellMar>
          <w:left w:w="28" w:type="dxa"/>
          <w:right w:w="28" w:type="dxa"/>
        </w:tblCellMar>
        <w:tblLook w:val="04A0"/>
      </w:tblPr>
      <w:tblGrid>
        <w:gridCol w:w="9752"/>
        <w:gridCol w:w="369"/>
        <w:gridCol w:w="510"/>
      </w:tblGrid>
      <w:tr w:rsidR="00DB067F" w:rsidTr="00DB067F">
        <w:trPr>
          <w:jc w:val="center"/>
        </w:trPr>
        <w:tc>
          <w:tcPr>
            <w:tcW w:w="9752" w:type="dxa"/>
            <w:vAlign w:val="bottom"/>
            <w:hideMark/>
          </w:tcPr>
          <w:p w:rsidR="00DB067F" w:rsidRDefault="00DB067F">
            <w:pPr>
              <w:jc w:val="right"/>
              <w:rPr>
                <w:rFonts w:ascii="Times New Roman" w:hAnsi="Times New Roman"/>
                <w:sz w:val="20"/>
                <w:szCs w:val="20"/>
              </w:rPr>
            </w:pPr>
            <w:r>
              <w:rPr>
                <w:rFonts w:ascii="Times New Roman" w:hAnsi="Times New Roman"/>
                <w:sz w:val="20"/>
                <w:szCs w:val="2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DB067F" w:rsidRDefault="00DB067F">
            <w:pPr>
              <w:rPr>
                <w:rFonts w:ascii="Times New Roman" w:hAnsi="Times New Roman"/>
                <w:sz w:val="20"/>
                <w:szCs w:val="20"/>
              </w:rPr>
            </w:pPr>
          </w:p>
        </w:tc>
        <w:tc>
          <w:tcPr>
            <w:tcW w:w="510" w:type="dxa"/>
            <w:vAlign w:val="bottom"/>
            <w:hideMark/>
          </w:tcPr>
          <w:p w:rsidR="00DB067F" w:rsidRDefault="00DB067F">
            <w:pPr>
              <w:ind w:left="57"/>
              <w:rPr>
                <w:rFonts w:ascii="Times New Roman" w:hAnsi="Times New Roman"/>
                <w:sz w:val="20"/>
                <w:szCs w:val="20"/>
              </w:rPr>
            </w:pPr>
            <w:r>
              <w:rPr>
                <w:rFonts w:ascii="Times New Roman" w:hAnsi="Times New Roman"/>
                <w:sz w:val="20"/>
                <w:szCs w:val="20"/>
              </w:rPr>
              <w:t>год</w:t>
            </w:r>
          </w:p>
        </w:tc>
      </w:tr>
    </w:tbl>
    <w:p w:rsidR="00DB067F" w:rsidRDefault="00DB067F" w:rsidP="00DB067F">
      <w:pPr>
        <w:rPr>
          <w:sz w:val="20"/>
          <w:szCs w:val="20"/>
        </w:rPr>
      </w:pPr>
    </w:p>
    <w:tbl>
      <w:tblPr>
        <w:tblW w:w="15675" w:type="dxa"/>
        <w:tblInd w:w="149" w:type="dxa"/>
        <w:tblLayout w:type="fixed"/>
        <w:tblCellMar>
          <w:left w:w="40" w:type="dxa"/>
          <w:right w:w="40" w:type="dxa"/>
        </w:tblCellMar>
        <w:tblLook w:val="04A0"/>
      </w:tblPr>
      <w:tblGrid>
        <w:gridCol w:w="1961"/>
        <w:gridCol w:w="480"/>
        <w:gridCol w:w="567"/>
        <w:gridCol w:w="872"/>
        <w:gridCol w:w="654"/>
        <w:gridCol w:w="535"/>
        <w:gridCol w:w="700"/>
        <w:gridCol w:w="560"/>
        <w:gridCol w:w="700"/>
        <w:gridCol w:w="840"/>
        <w:gridCol w:w="1260"/>
        <w:gridCol w:w="840"/>
        <w:gridCol w:w="840"/>
        <w:gridCol w:w="840"/>
        <w:gridCol w:w="840"/>
        <w:gridCol w:w="980"/>
        <w:gridCol w:w="1254"/>
        <w:gridCol w:w="952"/>
      </w:tblGrid>
      <w:tr w:rsidR="00DB067F" w:rsidTr="00DB067F">
        <w:trPr>
          <w:cantSplit/>
          <w:trHeight w:val="410"/>
        </w:trPr>
        <w:tc>
          <w:tcPr>
            <w:tcW w:w="1962" w:type="dxa"/>
            <w:vMerge w:val="restart"/>
            <w:tcBorders>
              <w:top w:val="single" w:sz="4" w:space="0" w:color="auto"/>
              <w:left w:val="single" w:sz="4" w:space="0" w:color="auto"/>
              <w:bottom w:val="single" w:sz="4" w:space="0" w:color="auto"/>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pacing w:val="-4"/>
                <w:sz w:val="20"/>
                <w:szCs w:val="20"/>
              </w:rPr>
            </w:pPr>
            <w:r>
              <w:rPr>
                <w:rFonts w:ascii="Times New Roman" w:hAnsi="Times New Roman"/>
                <w:color w:val="000000"/>
                <w:spacing w:val="-4"/>
                <w:sz w:val="20"/>
                <w:szCs w:val="20"/>
              </w:rPr>
              <w:t xml:space="preserve">Наименование юридического лица </w:t>
            </w:r>
          </w:p>
          <w:p w:rsidR="00DB067F" w:rsidRDefault="00DB067F">
            <w:pPr>
              <w:shd w:val="clear" w:color="auto" w:fill="FFFFFF"/>
              <w:spacing w:line="240" w:lineRule="atLeast"/>
              <w:ind w:left="113" w:right="113"/>
              <w:jc w:val="center"/>
              <w:rPr>
                <w:rFonts w:ascii="Times New Roman" w:hAnsi="Times New Roman"/>
                <w:spacing w:val="-4"/>
                <w:sz w:val="20"/>
                <w:szCs w:val="20"/>
                <w:vertAlign w:val="superscript"/>
              </w:rPr>
            </w:pPr>
            <w:r>
              <w:rPr>
                <w:rFonts w:ascii="Times New Roman" w:hAnsi="Times New Roman"/>
                <w:color w:val="000000"/>
                <w:spacing w:val="-4"/>
                <w:sz w:val="20"/>
                <w:szCs w:val="20"/>
              </w:rPr>
              <w:t>(филиала, представительства, обособленного структурного подразделения)  (ЮЛ), Ф.И.О. индивидуального предпринимателя  (ИП), деятельность которого подлежит проверке </w:t>
            </w:r>
            <w:r>
              <w:rPr>
                <w:rFonts w:ascii="Times New Roman" w:hAnsi="Times New Roman"/>
                <w:color w:val="000000"/>
                <w:spacing w:val="-4"/>
                <w:sz w:val="20"/>
                <w:szCs w:val="20"/>
                <w:vertAlign w:val="superscript"/>
              </w:rPr>
              <w:t>1</w:t>
            </w:r>
          </w:p>
        </w:tc>
        <w:tc>
          <w:tcPr>
            <w:tcW w:w="2574" w:type="dxa"/>
            <w:gridSpan w:val="4"/>
            <w:tcBorders>
              <w:top w:val="single" w:sz="4" w:space="0" w:color="auto"/>
              <w:left w:val="single" w:sz="4" w:space="0" w:color="auto"/>
              <w:bottom w:val="single" w:sz="4" w:space="0" w:color="auto"/>
              <w:right w:val="single" w:sz="4" w:space="0" w:color="auto"/>
            </w:tcBorders>
            <w:shd w:val="clear" w:color="auto" w:fill="FFFFFF"/>
            <w:hideMark/>
          </w:tcPr>
          <w:p w:rsidR="00DB067F" w:rsidRDefault="00DB067F">
            <w:pPr>
              <w:shd w:val="clear" w:color="auto" w:fill="FFFFFF"/>
              <w:spacing w:line="240" w:lineRule="atLeast"/>
              <w:jc w:val="center"/>
              <w:rPr>
                <w:rFonts w:ascii="Times New Roman" w:hAnsi="Times New Roman"/>
                <w:color w:val="000000"/>
                <w:sz w:val="20"/>
                <w:szCs w:val="20"/>
              </w:rPr>
            </w:pPr>
            <w:r>
              <w:rPr>
                <w:rFonts w:ascii="Times New Roman" w:hAnsi="Times New Roman"/>
                <w:color w:val="000000"/>
                <w:sz w:val="20"/>
                <w:szCs w:val="20"/>
              </w:rPr>
              <w:t xml:space="preserve">Адреса </w:t>
            </w:r>
          </w:p>
        </w:tc>
        <w:tc>
          <w:tcPr>
            <w:tcW w:w="535" w:type="dxa"/>
            <w:vMerge w:val="restart"/>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sz w:val="20"/>
                <w:szCs w:val="20"/>
              </w:rPr>
              <w:t>Основной государственный регистрационный номер (ОГРН)</w:t>
            </w:r>
          </w:p>
        </w:tc>
        <w:tc>
          <w:tcPr>
            <w:tcW w:w="700" w:type="dxa"/>
            <w:vMerge w:val="restart"/>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pStyle w:val="ConsPlusNonformat"/>
              <w:spacing w:line="240" w:lineRule="atLeast"/>
              <w:ind w:left="113" w:right="113"/>
              <w:jc w:val="center"/>
              <w:rPr>
                <w:rFonts w:ascii="Times New Roman" w:hAnsi="Times New Roman" w:cs="Times New Roman"/>
              </w:rPr>
            </w:pPr>
            <w:r>
              <w:rPr>
                <w:rFonts w:ascii="Times New Roman" w:hAnsi="Times New Roman" w:cs="Times New Roman"/>
                <w:color w:val="000000"/>
              </w:rPr>
              <w:t>Идентифика</w:t>
            </w:r>
            <w:r>
              <w:rPr>
                <w:rFonts w:ascii="Times New Roman" w:hAnsi="Times New Roman" w:cs="Times New Roman"/>
                <w:color w:val="000000"/>
              </w:rPr>
              <w:softHyphen/>
              <w:t>ционный номер налогоплательщика (ИНН)</w:t>
            </w:r>
          </w:p>
        </w:tc>
        <w:tc>
          <w:tcPr>
            <w:tcW w:w="560" w:type="dxa"/>
            <w:vMerge w:val="restart"/>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sz w:val="20"/>
                <w:szCs w:val="20"/>
              </w:rPr>
            </w:pPr>
            <w:r>
              <w:rPr>
                <w:rFonts w:ascii="Times New Roman" w:hAnsi="Times New Roman"/>
                <w:color w:val="000000"/>
                <w:sz w:val="20"/>
                <w:szCs w:val="20"/>
              </w:rPr>
              <w:t>Цель проведения  проверки</w:t>
            </w:r>
          </w:p>
        </w:tc>
        <w:tc>
          <w:tcPr>
            <w:tcW w:w="364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DB067F" w:rsidRDefault="00DB067F">
            <w:pPr>
              <w:shd w:val="clear" w:color="auto" w:fill="FFFFFF"/>
              <w:spacing w:line="240" w:lineRule="atLeast"/>
              <w:jc w:val="center"/>
              <w:rPr>
                <w:rFonts w:ascii="Times New Roman" w:hAnsi="Times New Roman"/>
                <w:color w:val="000000"/>
                <w:sz w:val="20"/>
                <w:szCs w:val="20"/>
              </w:rPr>
            </w:pPr>
            <w:r>
              <w:rPr>
                <w:rFonts w:ascii="Times New Roman" w:hAnsi="Times New Roman"/>
                <w:color w:val="000000"/>
                <w:sz w:val="20"/>
                <w:szCs w:val="20"/>
              </w:rPr>
              <w:t>Основание проведения проверки</w:t>
            </w:r>
          </w:p>
        </w:tc>
        <w:tc>
          <w:tcPr>
            <w:tcW w:w="840" w:type="dxa"/>
            <w:vMerge w:val="restart"/>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40" w:right="-127"/>
              <w:jc w:val="center"/>
              <w:rPr>
                <w:rFonts w:ascii="Times New Roman" w:hAnsi="Times New Roman"/>
                <w:sz w:val="20"/>
                <w:szCs w:val="20"/>
              </w:rPr>
            </w:pPr>
            <w:r>
              <w:rPr>
                <w:rFonts w:ascii="Times New Roman" w:hAnsi="Times New Roman"/>
                <w:color w:val="000000"/>
                <w:sz w:val="20"/>
                <w:szCs w:val="20"/>
              </w:rPr>
              <w:t>Дата начала проведения</w:t>
            </w:r>
            <w:r>
              <w:rPr>
                <w:rFonts w:ascii="Times New Roman" w:hAnsi="Times New Roman"/>
                <w:sz w:val="20"/>
                <w:szCs w:val="20"/>
              </w:rPr>
              <w:t xml:space="preserve"> </w:t>
            </w:r>
            <w:r>
              <w:rPr>
                <w:rFonts w:ascii="Times New Roman" w:hAnsi="Times New Roman"/>
                <w:color w:val="000000"/>
                <w:sz w:val="20"/>
                <w:szCs w:val="20"/>
              </w:rPr>
              <w:t>проверки </w:t>
            </w:r>
            <w:r>
              <w:rPr>
                <w:rFonts w:ascii="Times New Roman" w:hAnsi="Times New Roman"/>
                <w:sz w:val="20"/>
                <w:szCs w:val="20"/>
                <w:vertAlign w:val="superscript"/>
              </w:rPr>
              <w:t>4</w:t>
            </w:r>
          </w:p>
        </w:tc>
        <w:tc>
          <w:tcPr>
            <w:tcW w:w="1680" w:type="dxa"/>
            <w:gridSpan w:val="2"/>
            <w:tcBorders>
              <w:top w:val="single" w:sz="4" w:space="0" w:color="auto"/>
              <w:left w:val="single" w:sz="4" w:space="0" w:color="auto"/>
              <w:bottom w:val="single" w:sz="4" w:space="0" w:color="auto"/>
              <w:right w:val="single" w:sz="4" w:space="0" w:color="auto"/>
            </w:tcBorders>
            <w:shd w:val="clear" w:color="auto" w:fill="FFFFFF"/>
            <w:hideMark/>
          </w:tcPr>
          <w:p w:rsidR="00DB067F" w:rsidRDefault="00DB067F">
            <w:pPr>
              <w:shd w:val="clear" w:color="auto" w:fill="FFFFFF"/>
              <w:spacing w:line="240" w:lineRule="atLeast"/>
              <w:jc w:val="center"/>
              <w:rPr>
                <w:rFonts w:ascii="Times New Roman" w:hAnsi="Times New Roman"/>
                <w:sz w:val="20"/>
                <w:szCs w:val="20"/>
              </w:rPr>
            </w:pPr>
            <w:r>
              <w:rPr>
                <w:rFonts w:ascii="Times New Roman" w:hAnsi="Times New Roman"/>
                <w:color w:val="000000"/>
                <w:sz w:val="20"/>
                <w:szCs w:val="20"/>
              </w:rPr>
              <w:t>Срок</w:t>
            </w:r>
            <w:r>
              <w:rPr>
                <w:rFonts w:ascii="Times New Roman" w:hAnsi="Times New Roman"/>
                <w:sz w:val="20"/>
                <w:szCs w:val="20"/>
              </w:rPr>
              <w:t xml:space="preserve"> </w:t>
            </w:r>
            <w:r>
              <w:rPr>
                <w:rFonts w:ascii="Times New Roman" w:hAnsi="Times New Roman"/>
                <w:color w:val="000000"/>
                <w:sz w:val="20"/>
                <w:szCs w:val="20"/>
              </w:rPr>
              <w:t>проведения</w:t>
            </w:r>
            <w:r>
              <w:rPr>
                <w:rFonts w:ascii="Times New Roman" w:hAnsi="Times New Roman"/>
                <w:sz w:val="20"/>
                <w:szCs w:val="20"/>
              </w:rPr>
              <w:t xml:space="preserve"> </w:t>
            </w:r>
            <w:r>
              <w:rPr>
                <w:rFonts w:ascii="Times New Roman" w:hAnsi="Times New Roman"/>
                <w:color w:val="000000"/>
                <w:sz w:val="20"/>
                <w:szCs w:val="20"/>
              </w:rPr>
              <w:t>плановой проверки</w:t>
            </w:r>
          </w:p>
        </w:tc>
        <w:tc>
          <w:tcPr>
            <w:tcW w:w="980" w:type="dxa"/>
            <w:vMerge w:val="restart"/>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sz w:val="20"/>
                <w:szCs w:val="20"/>
              </w:rPr>
            </w:pPr>
            <w:r>
              <w:rPr>
                <w:rFonts w:ascii="Times New Roman" w:hAnsi="Times New Roman"/>
                <w:color w:val="000000"/>
                <w:sz w:val="20"/>
                <w:szCs w:val="20"/>
              </w:rPr>
              <w:t>Форма</w:t>
            </w:r>
            <w:r>
              <w:rPr>
                <w:rFonts w:ascii="Times New Roman" w:hAnsi="Times New Roman"/>
                <w:sz w:val="20"/>
                <w:szCs w:val="20"/>
              </w:rPr>
              <w:t xml:space="preserve"> проведения </w:t>
            </w:r>
            <w:r>
              <w:rPr>
                <w:rFonts w:ascii="Times New Roman" w:hAnsi="Times New Roman"/>
                <w:color w:val="000000"/>
                <w:sz w:val="20"/>
                <w:szCs w:val="20"/>
              </w:rPr>
              <w:t>проверки (документар</w:t>
            </w:r>
            <w:r>
              <w:rPr>
                <w:rFonts w:ascii="Times New Roman" w:hAnsi="Times New Roman"/>
                <w:color w:val="000000"/>
                <w:sz w:val="20"/>
                <w:szCs w:val="20"/>
              </w:rPr>
              <w:softHyphen/>
              <w:t>ная, выездная, документарная и выездная)</w:t>
            </w:r>
          </w:p>
        </w:tc>
        <w:tc>
          <w:tcPr>
            <w:tcW w:w="1254" w:type="dxa"/>
            <w:vMerge w:val="restart"/>
            <w:tcBorders>
              <w:top w:val="single" w:sz="4" w:space="0" w:color="auto"/>
              <w:left w:val="single" w:sz="4" w:space="0" w:color="auto"/>
              <w:bottom w:val="nil"/>
              <w:right w:val="nil"/>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Наименование органа     государственного контроля (надзора), органа муниципального контроля, с которым проверка проводится совместно</w:t>
            </w:r>
          </w:p>
        </w:tc>
        <w:tc>
          <w:tcPr>
            <w:tcW w:w="952" w:type="dxa"/>
            <w:vMerge w:val="restart"/>
            <w:tcBorders>
              <w:top w:val="nil"/>
              <w:left w:val="single" w:sz="4" w:space="0" w:color="auto"/>
              <w:bottom w:val="nil"/>
              <w:right w:val="nil"/>
            </w:tcBorders>
            <w:shd w:val="clear" w:color="auto" w:fill="FFFFFF"/>
            <w:textDirection w:val="btLr"/>
          </w:tcPr>
          <w:p w:rsidR="00DB067F" w:rsidRDefault="00DB067F">
            <w:pPr>
              <w:shd w:val="clear" w:color="auto" w:fill="FFFFFF"/>
              <w:spacing w:line="240" w:lineRule="atLeast"/>
              <w:ind w:left="113" w:right="113"/>
              <w:jc w:val="center"/>
              <w:rPr>
                <w:color w:val="000000"/>
                <w:sz w:val="20"/>
                <w:szCs w:val="20"/>
              </w:rPr>
            </w:pPr>
          </w:p>
        </w:tc>
      </w:tr>
      <w:tr w:rsidR="00DB067F" w:rsidTr="00DB067F">
        <w:trPr>
          <w:cantSplit/>
          <w:trHeight w:val="2675"/>
        </w:trPr>
        <w:tc>
          <w:tcPr>
            <w:tcW w:w="1962" w:type="dxa"/>
            <w:vMerge/>
            <w:tcBorders>
              <w:top w:val="single" w:sz="4" w:space="0" w:color="auto"/>
              <w:left w:val="single" w:sz="4" w:space="0" w:color="auto"/>
              <w:bottom w:val="single" w:sz="4" w:space="0" w:color="auto"/>
              <w:right w:val="single" w:sz="4" w:space="0" w:color="auto"/>
            </w:tcBorders>
            <w:vAlign w:val="center"/>
            <w:hideMark/>
          </w:tcPr>
          <w:p w:rsidR="00DB067F" w:rsidRDefault="00DB067F">
            <w:pPr>
              <w:spacing w:after="0" w:line="240" w:lineRule="auto"/>
              <w:rPr>
                <w:rFonts w:ascii="Times New Roman" w:hAnsi="Times New Roman"/>
                <w:spacing w:val="-4"/>
                <w:sz w:val="20"/>
                <w:szCs w:val="20"/>
                <w:vertAlign w:val="superscript"/>
              </w:rPr>
            </w:pPr>
          </w:p>
        </w:tc>
        <w:tc>
          <w:tcPr>
            <w:tcW w:w="481"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места нахождения ЮЛ</w:t>
            </w:r>
          </w:p>
        </w:tc>
        <w:tc>
          <w:tcPr>
            <w:tcW w:w="567" w:type="dxa"/>
            <w:tcBorders>
              <w:top w:val="nil"/>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места жительства ИП</w:t>
            </w:r>
          </w:p>
        </w:tc>
        <w:tc>
          <w:tcPr>
            <w:tcW w:w="872" w:type="dxa"/>
            <w:tcBorders>
              <w:top w:val="nil"/>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мест фактического осуществления деятельности ЮЛ, ИП</w:t>
            </w:r>
          </w:p>
        </w:tc>
        <w:tc>
          <w:tcPr>
            <w:tcW w:w="654" w:type="dxa"/>
            <w:tcBorders>
              <w:top w:val="nil"/>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места нахождения объектов </w:t>
            </w:r>
            <w:r>
              <w:rPr>
                <w:rFonts w:ascii="Times New Roman" w:hAnsi="Times New Roman"/>
                <w:color w:val="000000"/>
                <w:sz w:val="20"/>
                <w:szCs w:val="20"/>
                <w:vertAlign w:val="superscript"/>
              </w:rPr>
              <w:t>2</w:t>
            </w:r>
          </w:p>
        </w:tc>
        <w:tc>
          <w:tcPr>
            <w:tcW w:w="535" w:type="dxa"/>
            <w:vMerge/>
            <w:tcBorders>
              <w:top w:val="single" w:sz="4" w:space="0" w:color="auto"/>
              <w:left w:val="single" w:sz="4" w:space="0" w:color="auto"/>
              <w:bottom w:val="nil"/>
              <w:right w:val="single" w:sz="4" w:space="0" w:color="auto"/>
            </w:tcBorders>
            <w:vAlign w:val="center"/>
            <w:hideMark/>
          </w:tcPr>
          <w:p w:rsidR="00DB067F" w:rsidRDefault="00DB067F">
            <w:pPr>
              <w:spacing w:after="0" w:line="240" w:lineRule="auto"/>
              <w:rPr>
                <w:rFonts w:ascii="Times New Roman" w:hAnsi="Times New Roman"/>
                <w:color w:val="000000"/>
                <w:sz w:val="20"/>
                <w:szCs w:val="20"/>
              </w:rPr>
            </w:pPr>
          </w:p>
        </w:tc>
        <w:tc>
          <w:tcPr>
            <w:tcW w:w="700" w:type="dxa"/>
            <w:vMerge/>
            <w:tcBorders>
              <w:top w:val="single" w:sz="4" w:space="0" w:color="auto"/>
              <w:left w:val="single" w:sz="4" w:space="0" w:color="auto"/>
              <w:bottom w:val="nil"/>
              <w:right w:val="single" w:sz="4" w:space="0" w:color="auto"/>
            </w:tcBorders>
            <w:vAlign w:val="center"/>
            <w:hideMark/>
          </w:tcPr>
          <w:p w:rsidR="00DB067F" w:rsidRDefault="00DB067F">
            <w:pPr>
              <w:spacing w:after="0" w:line="240" w:lineRule="auto"/>
              <w:rPr>
                <w:rFonts w:ascii="Times New Roman" w:hAnsi="Times New Roman"/>
                <w:sz w:val="20"/>
                <w:szCs w:val="20"/>
              </w:rPr>
            </w:pPr>
          </w:p>
        </w:tc>
        <w:tc>
          <w:tcPr>
            <w:tcW w:w="560" w:type="dxa"/>
            <w:vMerge/>
            <w:tcBorders>
              <w:top w:val="single" w:sz="4" w:space="0" w:color="auto"/>
              <w:left w:val="single" w:sz="4" w:space="0" w:color="auto"/>
              <w:bottom w:val="nil"/>
              <w:right w:val="single" w:sz="4" w:space="0" w:color="auto"/>
            </w:tcBorders>
            <w:vAlign w:val="center"/>
            <w:hideMark/>
          </w:tcPr>
          <w:p w:rsidR="00DB067F" w:rsidRDefault="00DB067F">
            <w:pPr>
              <w:spacing w:after="0" w:line="240" w:lineRule="auto"/>
              <w:rPr>
                <w:rFonts w:ascii="Times New Roman" w:hAnsi="Times New Roman"/>
                <w:sz w:val="20"/>
                <w:szCs w:val="20"/>
              </w:rPr>
            </w:pPr>
          </w:p>
        </w:tc>
        <w:tc>
          <w:tcPr>
            <w:tcW w:w="70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sz w:val="20"/>
                <w:szCs w:val="20"/>
              </w:rPr>
              <w:t>дата государственной регистрации ЮЛ, ИП</w:t>
            </w:r>
          </w:p>
        </w:tc>
        <w:tc>
          <w:tcPr>
            <w:tcW w:w="84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rPr>
            </w:pPr>
            <w:r>
              <w:rPr>
                <w:rFonts w:ascii="Times New Roman" w:hAnsi="Times New Roman"/>
                <w:color w:val="000000"/>
                <w:sz w:val="20"/>
                <w:szCs w:val="20"/>
              </w:rPr>
              <w:t>дата окончания последней проверки</w:t>
            </w:r>
          </w:p>
        </w:tc>
        <w:tc>
          <w:tcPr>
            <w:tcW w:w="126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pacing w:line="240" w:lineRule="atLeast"/>
              <w:ind w:left="113" w:right="113"/>
              <w:jc w:val="center"/>
              <w:rPr>
                <w:rFonts w:ascii="Times New Roman" w:hAnsi="Times New Roman"/>
                <w:spacing w:val="-4"/>
                <w:sz w:val="20"/>
                <w:szCs w:val="20"/>
              </w:rPr>
            </w:pPr>
            <w:r>
              <w:rPr>
                <w:rFonts w:ascii="Times New Roman" w:hAnsi="Times New Roman"/>
                <w:spacing w:val="-4"/>
                <w:sz w:val="20"/>
                <w:szCs w:val="20"/>
              </w:rPr>
              <w:t>дата начала осуществления ЮЛ, ИП деятельности в соответствии с представленным уведомлением о ее начале деятельности</w:t>
            </w:r>
          </w:p>
        </w:tc>
        <w:tc>
          <w:tcPr>
            <w:tcW w:w="84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color w:val="000000"/>
                <w:sz w:val="20"/>
                <w:szCs w:val="20"/>
                <w:vertAlign w:val="superscript"/>
              </w:rPr>
            </w:pPr>
            <w:r>
              <w:rPr>
                <w:rFonts w:ascii="Times New Roman" w:hAnsi="Times New Roman"/>
                <w:color w:val="000000"/>
                <w:sz w:val="20"/>
                <w:szCs w:val="20"/>
              </w:rPr>
              <w:t>иные основания в соответствии с федеральным законом</w:t>
            </w:r>
            <w:r>
              <w:rPr>
                <w:rFonts w:ascii="Times New Roman" w:hAnsi="Times New Roman"/>
                <w:color w:val="000000"/>
                <w:sz w:val="20"/>
                <w:szCs w:val="20"/>
                <w:vertAlign w:val="superscript"/>
              </w:rPr>
              <w:t> 3</w:t>
            </w:r>
          </w:p>
        </w:tc>
        <w:tc>
          <w:tcPr>
            <w:tcW w:w="840" w:type="dxa"/>
            <w:vMerge/>
            <w:tcBorders>
              <w:top w:val="single" w:sz="4" w:space="0" w:color="auto"/>
              <w:left w:val="single" w:sz="4" w:space="0" w:color="auto"/>
              <w:bottom w:val="nil"/>
              <w:right w:val="single" w:sz="4" w:space="0" w:color="auto"/>
            </w:tcBorders>
            <w:vAlign w:val="center"/>
            <w:hideMark/>
          </w:tcPr>
          <w:p w:rsidR="00DB067F" w:rsidRDefault="00DB067F">
            <w:pPr>
              <w:spacing w:after="0" w:line="240" w:lineRule="auto"/>
              <w:rPr>
                <w:rFonts w:ascii="Times New Roman" w:hAnsi="Times New Roman"/>
                <w:sz w:val="20"/>
                <w:szCs w:val="20"/>
              </w:rPr>
            </w:pPr>
          </w:p>
        </w:tc>
        <w:tc>
          <w:tcPr>
            <w:tcW w:w="84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sz w:val="20"/>
                <w:szCs w:val="20"/>
              </w:rPr>
            </w:pPr>
            <w:r>
              <w:rPr>
                <w:rFonts w:ascii="Times New Roman" w:hAnsi="Times New Roman"/>
                <w:color w:val="000000"/>
                <w:sz w:val="20"/>
                <w:szCs w:val="20"/>
              </w:rPr>
              <w:t>рабочих дней</w:t>
            </w:r>
          </w:p>
        </w:tc>
        <w:tc>
          <w:tcPr>
            <w:tcW w:w="840" w:type="dxa"/>
            <w:tcBorders>
              <w:top w:val="single" w:sz="4" w:space="0" w:color="auto"/>
              <w:left w:val="single" w:sz="4" w:space="0" w:color="auto"/>
              <w:bottom w:val="nil"/>
              <w:right w:val="single" w:sz="4" w:space="0" w:color="auto"/>
            </w:tcBorders>
            <w:shd w:val="clear" w:color="auto" w:fill="FFFFFF"/>
            <w:textDirection w:val="btLr"/>
            <w:hideMark/>
          </w:tcPr>
          <w:p w:rsidR="00DB067F" w:rsidRDefault="00DB067F">
            <w:pPr>
              <w:shd w:val="clear" w:color="auto" w:fill="FFFFFF"/>
              <w:spacing w:line="240" w:lineRule="atLeast"/>
              <w:ind w:left="113" w:right="113"/>
              <w:jc w:val="center"/>
              <w:rPr>
                <w:rFonts w:ascii="Times New Roman" w:hAnsi="Times New Roman"/>
                <w:sz w:val="20"/>
                <w:szCs w:val="20"/>
              </w:rPr>
            </w:pPr>
            <w:r>
              <w:rPr>
                <w:rFonts w:ascii="Times New Roman" w:hAnsi="Times New Roman"/>
                <w:color w:val="000000"/>
                <w:sz w:val="20"/>
                <w:szCs w:val="20"/>
              </w:rPr>
              <w:t xml:space="preserve">рабочих часов </w:t>
            </w:r>
            <w:r>
              <w:rPr>
                <w:rFonts w:ascii="Times New Roman" w:hAnsi="Times New Roman"/>
                <w:color w:val="000000"/>
                <w:sz w:val="20"/>
                <w:szCs w:val="20"/>
              </w:rPr>
              <w:br/>
              <w:t>(для МСП и МКП)</w:t>
            </w:r>
          </w:p>
        </w:tc>
        <w:tc>
          <w:tcPr>
            <w:tcW w:w="980" w:type="dxa"/>
            <w:vMerge/>
            <w:tcBorders>
              <w:top w:val="single" w:sz="4" w:space="0" w:color="auto"/>
              <w:left w:val="single" w:sz="4" w:space="0" w:color="auto"/>
              <w:bottom w:val="nil"/>
              <w:right w:val="single" w:sz="4" w:space="0" w:color="auto"/>
            </w:tcBorders>
            <w:vAlign w:val="center"/>
            <w:hideMark/>
          </w:tcPr>
          <w:p w:rsidR="00DB067F" w:rsidRDefault="00DB067F">
            <w:pPr>
              <w:spacing w:after="0" w:line="240" w:lineRule="auto"/>
              <w:rPr>
                <w:rFonts w:ascii="Times New Roman" w:hAnsi="Times New Roman"/>
                <w:sz w:val="20"/>
                <w:szCs w:val="20"/>
              </w:rPr>
            </w:pPr>
          </w:p>
        </w:tc>
        <w:tc>
          <w:tcPr>
            <w:tcW w:w="1254" w:type="dxa"/>
            <w:vMerge/>
            <w:tcBorders>
              <w:top w:val="single" w:sz="4" w:space="0" w:color="auto"/>
              <w:left w:val="single" w:sz="4" w:space="0" w:color="auto"/>
              <w:bottom w:val="nil"/>
              <w:right w:val="nil"/>
            </w:tcBorders>
            <w:vAlign w:val="center"/>
            <w:hideMark/>
          </w:tcPr>
          <w:p w:rsidR="00DB067F" w:rsidRDefault="00DB067F">
            <w:pPr>
              <w:spacing w:after="0" w:line="240" w:lineRule="auto"/>
              <w:rPr>
                <w:rFonts w:ascii="Times New Roman" w:hAnsi="Times New Roman"/>
                <w:color w:val="000000"/>
                <w:sz w:val="20"/>
                <w:szCs w:val="20"/>
              </w:rPr>
            </w:pPr>
          </w:p>
        </w:tc>
        <w:tc>
          <w:tcPr>
            <w:tcW w:w="952" w:type="dxa"/>
            <w:vMerge/>
            <w:tcBorders>
              <w:top w:val="nil"/>
              <w:left w:val="single" w:sz="4" w:space="0" w:color="auto"/>
              <w:bottom w:val="nil"/>
              <w:right w:val="nil"/>
            </w:tcBorders>
            <w:vAlign w:val="center"/>
            <w:hideMark/>
          </w:tcPr>
          <w:p w:rsidR="00DB067F" w:rsidRDefault="00DB067F">
            <w:pPr>
              <w:spacing w:after="0" w:line="240" w:lineRule="auto"/>
              <w:rPr>
                <w:color w:val="000000"/>
                <w:sz w:val="20"/>
                <w:szCs w:val="20"/>
              </w:rPr>
            </w:pPr>
          </w:p>
        </w:tc>
      </w:tr>
      <w:tr w:rsidR="00DB067F" w:rsidTr="00DB067F">
        <w:trPr>
          <w:cantSplit/>
        </w:trPr>
        <w:tc>
          <w:tcPr>
            <w:tcW w:w="1962" w:type="dxa"/>
            <w:tcBorders>
              <w:top w:val="single" w:sz="4" w:space="0" w:color="auto"/>
              <w:left w:val="single" w:sz="4" w:space="0" w:color="auto"/>
              <w:bottom w:val="single" w:sz="4" w:space="0" w:color="auto"/>
              <w:right w:val="nil"/>
            </w:tcBorders>
          </w:tcPr>
          <w:p w:rsidR="00DB067F" w:rsidRDefault="00DB067F">
            <w:pPr>
              <w:shd w:val="clear" w:color="auto" w:fill="FFFFFF"/>
              <w:jc w:val="center"/>
              <w:rPr>
                <w:rFonts w:ascii="Times New Roman" w:hAnsi="Times New Roman"/>
                <w:color w:val="000000"/>
                <w:sz w:val="20"/>
                <w:szCs w:val="20"/>
              </w:rPr>
            </w:pPr>
          </w:p>
        </w:tc>
        <w:tc>
          <w:tcPr>
            <w:tcW w:w="481"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872"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654"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535"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70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pStyle w:val="ConsPlusNonformat"/>
              <w:jc w:val="center"/>
              <w:rPr>
                <w:rFonts w:ascii="Times New Roman" w:hAnsi="Times New Roman" w:cs="Times New Roman"/>
              </w:rPr>
            </w:pPr>
          </w:p>
        </w:tc>
        <w:tc>
          <w:tcPr>
            <w:tcW w:w="56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70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jc w:val="center"/>
              <w:rPr>
                <w:rFonts w:ascii="Times New Roman" w:hAnsi="Times New Roman"/>
                <w:spacing w:val="-4"/>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1254" w:type="dxa"/>
            <w:tcBorders>
              <w:top w:val="single" w:sz="4" w:space="0" w:color="auto"/>
              <w:left w:val="single" w:sz="4" w:space="0" w:color="auto"/>
              <w:bottom w:val="single" w:sz="4" w:space="0" w:color="auto"/>
              <w:right w:val="nil"/>
            </w:tcBorders>
            <w:shd w:val="clear" w:color="auto" w:fill="FFFFFF"/>
            <w:vAlign w:val="center"/>
          </w:tcPr>
          <w:p w:rsidR="00DB067F" w:rsidRDefault="00DB067F">
            <w:pPr>
              <w:shd w:val="clear" w:color="auto" w:fill="FFFFFF"/>
              <w:jc w:val="center"/>
              <w:rPr>
                <w:rFonts w:ascii="Times New Roman" w:hAnsi="Times New Roman"/>
                <w:color w:val="000000"/>
                <w:sz w:val="20"/>
                <w:szCs w:val="20"/>
              </w:rPr>
            </w:pPr>
          </w:p>
        </w:tc>
        <w:tc>
          <w:tcPr>
            <w:tcW w:w="952" w:type="dxa"/>
            <w:vMerge/>
            <w:tcBorders>
              <w:top w:val="nil"/>
              <w:left w:val="single" w:sz="4" w:space="0" w:color="auto"/>
              <w:bottom w:val="nil"/>
              <w:right w:val="nil"/>
            </w:tcBorders>
            <w:vAlign w:val="center"/>
            <w:hideMark/>
          </w:tcPr>
          <w:p w:rsidR="00DB067F" w:rsidRDefault="00DB067F">
            <w:pPr>
              <w:spacing w:after="0" w:line="240" w:lineRule="auto"/>
              <w:rPr>
                <w:color w:val="000000"/>
                <w:sz w:val="20"/>
                <w:szCs w:val="20"/>
              </w:rPr>
            </w:pPr>
          </w:p>
        </w:tc>
      </w:tr>
    </w:tbl>
    <w:p w:rsidR="00DB067F" w:rsidRDefault="00DB067F" w:rsidP="00DB067F">
      <w:pPr>
        <w:ind w:firstLine="560"/>
        <w:jc w:val="both"/>
        <w:rPr>
          <w:rFonts w:ascii="Times New Roman" w:hAnsi="Times New Roman"/>
          <w:sz w:val="28"/>
          <w:szCs w:val="28"/>
        </w:rPr>
      </w:pPr>
      <w:r>
        <w:rPr>
          <w:rFonts w:ascii="Times New Roman" w:hAnsi="Times New Roman"/>
          <w:sz w:val="28"/>
          <w:szCs w:val="28"/>
        </w:rPr>
        <w:t>Примечания:</w:t>
      </w:r>
    </w:p>
    <w:p w:rsidR="00DB067F" w:rsidRDefault="00DB067F" w:rsidP="00DB067F">
      <w:pPr>
        <w:ind w:left="560"/>
        <w:jc w:val="both"/>
        <w:rPr>
          <w:rFonts w:ascii="Times New Roman" w:hAnsi="Times New Roman"/>
          <w:sz w:val="28"/>
          <w:szCs w:val="28"/>
          <w:vertAlign w:val="superscript"/>
        </w:rPr>
      </w:pPr>
      <w:r>
        <w:rPr>
          <w:rFonts w:ascii="Times New Roman" w:hAnsi="Times New Roman"/>
          <w:sz w:val="28"/>
          <w:szCs w:val="28"/>
        </w:rPr>
        <w:t>1</w:t>
      </w:r>
      <w:proofErr w:type="gramStart"/>
      <w:r>
        <w:rPr>
          <w:rFonts w:ascii="Times New Roman" w:hAnsi="Times New Roman"/>
          <w:sz w:val="28"/>
          <w:szCs w:val="28"/>
        </w:rPr>
        <w:t> Е</w:t>
      </w:r>
      <w:proofErr w:type="gramEnd"/>
      <w:r>
        <w:rPr>
          <w:rFonts w:ascii="Times New Roman" w:hAnsi="Times New Roman"/>
          <w:sz w:val="28"/>
          <w:szCs w:val="28"/>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DB067F" w:rsidRDefault="00DB067F" w:rsidP="00DB067F">
      <w:pPr>
        <w:shd w:val="clear" w:color="auto" w:fill="FFFFFF"/>
        <w:ind w:left="560" w:firstLine="7"/>
        <w:jc w:val="both"/>
        <w:rPr>
          <w:rFonts w:ascii="Times New Roman" w:hAnsi="Times New Roman"/>
          <w:sz w:val="28"/>
          <w:szCs w:val="28"/>
        </w:rPr>
      </w:pPr>
      <w:r>
        <w:rPr>
          <w:rFonts w:ascii="Times New Roman" w:hAnsi="Times New Roman"/>
          <w:color w:val="000000"/>
          <w:sz w:val="28"/>
          <w:szCs w:val="28"/>
          <w:vertAlign w:val="superscript"/>
        </w:rPr>
        <w:t>2</w:t>
      </w:r>
      <w:proofErr w:type="gramStart"/>
      <w:r>
        <w:rPr>
          <w:rFonts w:ascii="Times New Roman" w:hAnsi="Times New Roman"/>
          <w:color w:val="000000"/>
          <w:sz w:val="28"/>
          <w:szCs w:val="28"/>
        </w:rPr>
        <w:t> Е</w:t>
      </w:r>
      <w:proofErr w:type="gramEnd"/>
      <w:r>
        <w:rPr>
          <w:rFonts w:ascii="Times New Roman" w:hAnsi="Times New Roman"/>
          <w:color w:val="000000"/>
          <w:sz w:val="28"/>
          <w:szCs w:val="28"/>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DB067F" w:rsidRDefault="00DB067F" w:rsidP="00DB067F">
      <w:pPr>
        <w:shd w:val="clear" w:color="auto" w:fill="FFFFFF"/>
        <w:ind w:firstLine="567"/>
        <w:jc w:val="both"/>
        <w:rPr>
          <w:rFonts w:ascii="Times New Roman" w:hAnsi="Times New Roman"/>
          <w:sz w:val="28"/>
          <w:szCs w:val="28"/>
        </w:rPr>
      </w:pPr>
      <w:r>
        <w:rPr>
          <w:rFonts w:ascii="Times New Roman" w:hAnsi="Times New Roman"/>
          <w:color w:val="000000"/>
          <w:sz w:val="28"/>
          <w:szCs w:val="28"/>
          <w:vertAlign w:val="superscript"/>
        </w:rPr>
        <w:t>3</w:t>
      </w:r>
      <w:proofErr w:type="gramStart"/>
      <w:r>
        <w:rPr>
          <w:rFonts w:ascii="Times New Roman" w:hAnsi="Times New Roman"/>
          <w:color w:val="000000"/>
          <w:sz w:val="28"/>
          <w:szCs w:val="28"/>
        </w:rPr>
        <w:t> У</w:t>
      </w:r>
      <w:proofErr w:type="gramEnd"/>
      <w:r>
        <w:rPr>
          <w:rFonts w:ascii="Times New Roman" w:hAnsi="Times New Roman"/>
          <w:color w:val="000000"/>
          <w:sz w:val="28"/>
          <w:szCs w:val="28"/>
        </w:rPr>
        <w:t>казывается ссылка на положения федерального закона, устанавливающего основания проведения плановой проверки.</w:t>
      </w:r>
    </w:p>
    <w:p w:rsidR="00DB067F" w:rsidRDefault="00DB067F" w:rsidP="00DB067F">
      <w:pPr>
        <w:ind w:firstLine="567"/>
        <w:jc w:val="both"/>
        <w:rPr>
          <w:rFonts w:ascii="Times New Roman" w:hAnsi="Times New Roman"/>
          <w:color w:val="000000"/>
          <w:sz w:val="28"/>
          <w:szCs w:val="28"/>
        </w:rPr>
      </w:pPr>
      <w:r>
        <w:rPr>
          <w:rFonts w:ascii="Times New Roman" w:hAnsi="Times New Roman"/>
          <w:color w:val="000000"/>
          <w:sz w:val="28"/>
          <w:szCs w:val="28"/>
          <w:vertAlign w:val="superscript"/>
        </w:rPr>
        <w:t>4</w:t>
      </w:r>
      <w:proofErr w:type="gramStart"/>
      <w:r>
        <w:rPr>
          <w:rFonts w:ascii="Times New Roman" w:hAnsi="Times New Roman"/>
          <w:color w:val="000000"/>
          <w:sz w:val="28"/>
          <w:szCs w:val="28"/>
        </w:rPr>
        <w:t> У</w:t>
      </w:r>
      <w:proofErr w:type="gramEnd"/>
      <w:r>
        <w:rPr>
          <w:rFonts w:ascii="Times New Roman" w:hAnsi="Times New Roman"/>
          <w:color w:val="000000"/>
          <w:sz w:val="28"/>
          <w:szCs w:val="28"/>
        </w:rPr>
        <w:t>казывается календарный месяц начала проведения проверки.</w:t>
      </w:r>
    </w:p>
    <w:p w:rsidR="00DB067F" w:rsidRDefault="00DB067F" w:rsidP="00DB067F">
      <w:pPr>
        <w:jc w:val="center"/>
        <w:rPr>
          <w:color w:val="000000"/>
          <w:sz w:val="28"/>
          <w:szCs w:val="28"/>
        </w:rPr>
      </w:pPr>
    </w:p>
    <w:p w:rsidR="00DB067F" w:rsidRDefault="00DB067F" w:rsidP="00DB067F">
      <w:pPr>
        <w:jc w:val="center"/>
        <w:rPr>
          <w:color w:val="000000"/>
          <w:sz w:val="28"/>
          <w:szCs w:val="28"/>
        </w:rPr>
      </w:pPr>
    </w:p>
    <w:p w:rsidR="00DB067F" w:rsidRDefault="00DB067F" w:rsidP="00DB067F">
      <w:pPr>
        <w:jc w:val="center"/>
        <w:rPr>
          <w:sz w:val="28"/>
          <w:szCs w:val="28"/>
        </w:rPr>
      </w:pPr>
      <w:r>
        <w:rPr>
          <w:color w:val="000000"/>
          <w:sz w:val="28"/>
          <w:szCs w:val="28"/>
        </w:rPr>
        <w:t>___________________</w:t>
      </w:r>
    </w:p>
    <w:p w:rsidR="00DB067F" w:rsidRDefault="00DB067F" w:rsidP="00DB067F">
      <w:pPr>
        <w:spacing w:after="0"/>
        <w:rPr>
          <w:sz w:val="28"/>
          <w:szCs w:val="28"/>
        </w:rPr>
        <w:sectPr w:rsidR="00DB067F">
          <w:pgSz w:w="16838" w:h="11906" w:orient="landscape"/>
          <w:pgMar w:top="902" w:right="1134" w:bottom="567" w:left="851" w:header="709" w:footer="709" w:gutter="0"/>
          <w:pgNumType w:start="1"/>
          <w:cols w:space="720"/>
        </w:sectPr>
      </w:pPr>
    </w:p>
    <w:p w:rsidR="00DB067F" w:rsidRDefault="00DB067F" w:rsidP="00DB067F">
      <w:pPr>
        <w:pStyle w:val="ConsPlusNormal0"/>
        <w:ind w:left="6160" w:right="-305" w:firstLine="0"/>
        <w:jc w:val="both"/>
        <w:rPr>
          <w:rFonts w:ascii="Times New Roman" w:hAnsi="Times New Roman" w:cs="Times New Roman"/>
          <w:sz w:val="28"/>
          <w:szCs w:val="28"/>
        </w:rPr>
      </w:pPr>
      <w:r>
        <w:rPr>
          <w:rFonts w:ascii="Times New Roman" w:hAnsi="Times New Roman" w:cs="Times New Roman"/>
          <w:sz w:val="28"/>
          <w:szCs w:val="28"/>
        </w:rPr>
        <w:lastRenderedPageBreak/>
        <w:t xml:space="preserve">                           Приложение 4</w:t>
      </w:r>
    </w:p>
    <w:p w:rsidR="00DB067F" w:rsidRDefault="00DB067F" w:rsidP="00DB067F">
      <w:pPr>
        <w:pStyle w:val="ConsPlusNormal0"/>
        <w:ind w:left="6160" w:right="-19" w:firstLine="0"/>
        <w:jc w:val="right"/>
        <w:rPr>
          <w:rFonts w:ascii="Times New Roman" w:hAnsi="Times New Roman" w:cs="Times New Roman"/>
          <w:sz w:val="28"/>
          <w:szCs w:val="28"/>
        </w:rPr>
      </w:pPr>
      <w:r>
        <w:rPr>
          <w:rFonts w:ascii="Times New Roman" w:hAnsi="Times New Roman" w:cs="Times New Roman"/>
          <w:sz w:val="28"/>
          <w:szCs w:val="28"/>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
    <w:p w:rsidR="00DB067F" w:rsidRDefault="00DB067F" w:rsidP="00DB067F">
      <w:pPr>
        <w:autoSpaceDE w:val="0"/>
        <w:autoSpaceDN w:val="0"/>
        <w:adjustRightInd w:val="0"/>
        <w:jc w:val="right"/>
        <w:rPr>
          <w:sz w:val="28"/>
          <w:szCs w:val="28"/>
        </w:rPr>
      </w:pPr>
    </w:p>
    <w:p w:rsidR="00DB067F" w:rsidRDefault="00DB067F" w:rsidP="00DB067F">
      <w:pPr>
        <w:autoSpaceDE w:val="0"/>
        <w:autoSpaceDN w:val="0"/>
        <w:adjustRightInd w:val="0"/>
        <w:ind w:firstLine="540"/>
        <w:jc w:val="center"/>
        <w:rPr>
          <w:sz w:val="28"/>
          <w:szCs w:val="28"/>
        </w:rPr>
      </w:pP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В 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(наименование органа прокуратуры)</w:t>
      </w: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от 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(наименование органа государственного контроля</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(надзора), муниципального контроля с указанием</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юридического адреса)</w:t>
      </w:r>
    </w:p>
    <w:p w:rsidR="00DB067F" w:rsidRDefault="00DB067F" w:rsidP="00DB067F">
      <w:pPr>
        <w:pStyle w:val="ConsPlusNonformat"/>
        <w:jc w:val="center"/>
        <w:rPr>
          <w:rFonts w:ascii="Times New Roman" w:hAnsi="Times New Roman" w:cs="Times New Roman"/>
          <w:sz w:val="28"/>
          <w:szCs w:val="28"/>
        </w:rPr>
      </w:pP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ЗАЯВЛЕНИЕ</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о согласовании органом государственного контроля (надзора), органом</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 xml:space="preserve">муниципального контроля с органом прокуратуры проведения </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 xml:space="preserve">внеплановой выездной проверки юридического лица, </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индивидуального предпринимателя</w:t>
      </w:r>
    </w:p>
    <w:p w:rsidR="00DB067F" w:rsidRDefault="00DB067F" w:rsidP="00DB067F">
      <w:pPr>
        <w:pStyle w:val="ConsPlusNonformat"/>
        <w:jc w:val="center"/>
        <w:rPr>
          <w:rFonts w:ascii="Times New Roman" w:hAnsi="Times New Roman" w:cs="Times New Roman"/>
          <w:b/>
          <w:sz w:val="28"/>
          <w:szCs w:val="28"/>
        </w:rPr>
      </w:pP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1.  В  соответствии со </w:t>
      </w:r>
      <w:hyperlink r:id="rId15" w:history="1">
        <w:r>
          <w:rPr>
            <w:rStyle w:val="a3"/>
            <w:szCs w:val="28"/>
          </w:rPr>
          <w:t>статьей 10</w:t>
        </w:r>
      </w:hyperlink>
      <w:r>
        <w:rPr>
          <w:rFonts w:ascii="Times New Roman" w:hAnsi="Times New Roman" w:cs="Times New Roman"/>
          <w:sz w:val="28"/>
          <w:szCs w:val="28"/>
        </w:rPr>
        <w:t xml:space="preserve"> Федерального закона от 26 декабря </w:t>
      </w:r>
      <w:smartTag w:uri="urn:schemas-microsoft-com:office:smarttags" w:element="metricconverter">
        <w:smartTagPr>
          <w:attr w:name="ProductID" w:val="2008 г"/>
        </w:smartTagPr>
        <w:r>
          <w:rPr>
            <w:rFonts w:ascii="Times New Roman" w:hAnsi="Times New Roman" w:cs="Times New Roman"/>
            <w:sz w:val="28"/>
            <w:szCs w:val="28"/>
          </w:rPr>
          <w:t>2008 г</w:t>
        </w:r>
      </w:smartTag>
      <w:r>
        <w:rPr>
          <w:rFonts w:ascii="Times New Roman" w:hAnsi="Times New Roman" w:cs="Times New Roman"/>
          <w:sz w:val="28"/>
          <w:szCs w:val="28"/>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просим  согласия  на проведение внеплановой выездной проверки в отношении 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 фамилия,</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идентификационный номер налогоплательщика)</w:t>
      </w:r>
    </w:p>
    <w:p w:rsidR="00DB067F" w:rsidRDefault="00DB067F" w:rsidP="00DB067F">
      <w:pPr>
        <w:pStyle w:val="ConsPlusNonformat"/>
        <w:jc w:val="both"/>
        <w:rPr>
          <w:rFonts w:ascii="Times New Roman" w:hAnsi="Times New Roman" w:cs="Times New Roman"/>
          <w:sz w:val="28"/>
          <w:szCs w:val="28"/>
        </w:rPr>
      </w:pPr>
      <w:proofErr w:type="gramStart"/>
      <w:r>
        <w:rPr>
          <w:rFonts w:ascii="Times New Roman" w:hAnsi="Times New Roman" w:cs="Times New Roman"/>
          <w:sz w:val="28"/>
          <w:szCs w:val="28"/>
        </w:rPr>
        <w:t>осуществляющего</w:t>
      </w:r>
      <w:proofErr w:type="gramEnd"/>
      <w:r>
        <w:rPr>
          <w:rFonts w:ascii="Times New Roman" w:hAnsi="Times New Roman" w:cs="Times New Roman"/>
          <w:sz w:val="28"/>
          <w:szCs w:val="28"/>
        </w:rPr>
        <w:t xml:space="preserve"> предпринимательскую деятельность по адресу: 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2. Основание проведения проверки: 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 xml:space="preserve">(ссылка на положение Федерального </w:t>
      </w:r>
      <w:hyperlink r:id="rId16" w:history="1">
        <w:r>
          <w:rPr>
            <w:rStyle w:val="a3"/>
            <w:sz w:val="16"/>
            <w:szCs w:val="16"/>
          </w:rPr>
          <w:t>закона</w:t>
        </w:r>
      </w:hyperlink>
      <w:r>
        <w:rPr>
          <w:rFonts w:ascii="Times New Roman" w:hAnsi="Times New Roman" w:cs="Times New Roman"/>
          <w:sz w:val="16"/>
          <w:szCs w:val="16"/>
        </w:rPr>
        <w:t xml:space="preserve"> от 26 декабря </w:t>
      </w:r>
      <w:smartTag w:uri="urn:schemas-microsoft-com:office:smarttags" w:element="metricconverter">
        <w:smartTagPr>
          <w:attr w:name="ProductID" w:val="2008 г"/>
        </w:smartTagPr>
        <w:r>
          <w:rPr>
            <w:rFonts w:ascii="Times New Roman" w:hAnsi="Times New Roman" w:cs="Times New Roman"/>
            <w:sz w:val="16"/>
            <w:szCs w:val="16"/>
          </w:rPr>
          <w:t>2008 г</w:t>
        </w:r>
      </w:smartTag>
      <w:r>
        <w:rPr>
          <w:rFonts w:ascii="Times New Roman" w:hAnsi="Times New Roman" w:cs="Times New Roman"/>
          <w:sz w:val="16"/>
          <w:szCs w:val="16"/>
        </w:rPr>
        <w:t>. № 294-ФЗ «О защите прав юридических лиц</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и индивидуальных предпринимателей при осуществлении государственного контроля (надзора)</w:t>
      </w: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и муниципального контроля»)</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3. Дата начала проведения проверки:</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«____» ______________ 20____ года.</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4. Время начала проведения проверки:</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«____» ______________ 20____ года.</w:t>
      </w:r>
    </w:p>
    <w:p w:rsidR="00DB067F" w:rsidRDefault="00DB067F" w:rsidP="00DB067F">
      <w:pPr>
        <w:pStyle w:val="ConsPlusNonformat"/>
        <w:rPr>
          <w:rFonts w:ascii="Times New Roman" w:hAnsi="Times New Roman" w:cs="Times New Roman"/>
          <w:sz w:val="16"/>
          <w:szCs w:val="16"/>
        </w:rPr>
      </w:pPr>
      <w:r>
        <w:rPr>
          <w:rFonts w:ascii="Times New Roman" w:hAnsi="Times New Roman" w:cs="Times New Roman"/>
          <w:sz w:val="16"/>
          <w:szCs w:val="16"/>
        </w:rPr>
        <w:t>(</w:t>
      </w:r>
      <w:proofErr w:type="gramStart"/>
      <w:r>
        <w:rPr>
          <w:rFonts w:ascii="Times New Roman" w:hAnsi="Times New Roman" w:cs="Times New Roman"/>
          <w:sz w:val="16"/>
          <w:szCs w:val="16"/>
        </w:rPr>
        <w:t>у</w:t>
      </w:r>
      <w:proofErr w:type="gramEnd"/>
      <w:r>
        <w:rPr>
          <w:rFonts w:ascii="Times New Roman" w:hAnsi="Times New Roman" w:cs="Times New Roman"/>
          <w:sz w:val="16"/>
          <w:szCs w:val="16"/>
        </w:rPr>
        <w:t>казывается в случае, если основанием проведения проверки является</w:t>
      </w:r>
    </w:p>
    <w:p w:rsidR="00DB067F" w:rsidRDefault="00DB067F" w:rsidP="00DB067F">
      <w:pPr>
        <w:pStyle w:val="ConsPlusNonformat"/>
        <w:rPr>
          <w:rFonts w:ascii="Times New Roman" w:hAnsi="Times New Roman" w:cs="Times New Roman"/>
          <w:sz w:val="16"/>
          <w:szCs w:val="16"/>
        </w:rPr>
      </w:pPr>
      <w:hyperlink r:id="rId17" w:history="1">
        <w:r>
          <w:rPr>
            <w:rStyle w:val="a3"/>
            <w:sz w:val="16"/>
            <w:szCs w:val="16"/>
          </w:rPr>
          <w:t>часть 12 статьи 10</w:t>
        </w:r>
      </w:hyperlink>
      <w:r>
        <w:rPr>
          <w:rFonts w:ascii="Times New Roman" w:hAnsi="Times New Roman" w:cs="Times New Roman"/>
          <w:sz w:val="16"/>
          <w:szCs w:val="16"/>
        </w:rPr>
        <w:t xml:space="preserve"> Федерального закона от 26 декабря </w:t>
      </w:r>
      <w:smartTag w:uri="urn:schemas-microsoft-com:office:smarttags" w:element="metricconverter">
        <w:smartTagPr>
          <w:attr w:name="ProductID" w:val="2008 г"/>
        </w:smartTagPr>
        <w:r>
          <w:rPr>
            <w:rFonts w:ascii="Times New Roman" w:hAnsi="Times New Roman" w:cs="Times New Roman"/>
            <w:sz w:val="16"/>
            <w:szCs w:val="16"/>
          </w:rPr>
          <w:t>2008 г</w:t>
        </w:r>
      </w:smartTag>
      <w:r>
        <w:rPr>
          <w:rFonts w:ascii="Times New Roman" w:hAnsi="Times New Roman" w:cs="Times New Roman"/>
          <w:sz w:val="16"/>
          <w:szCs w:val="16"/>
        </w:rPr>
        <w:t>. № 294-ФЗ</w:t>
      </w:r>
    </w:p>
    <w:p w:rsidR="00DB067F" w:rsidRDefault="00DB067F" w:rsidP="00DB067F">
      <w:pPr>
        <w:pStyle w:val="ConsPlusNonformat"/>
        <w:rPr>
          <w:rFonts w:ascii="Times New Roman" w:hAnsi="Times New Roman" w:cs="Times New Roman"/>
          <w:sz w:val="16"/>
          <w:szCs w:val="16"/>
        </w:rPr>
      </w:pPr>
      <w:r>
        <w:rPr>
          <w:rFonts w:ascii="Times New Roman" w:hAnsi="Times New Roman" w:cs="Times New Roman"/>
          <w:sz w:val="16"/>
          <w:szCs w:val="16"/>
        </w:rPr>
        <w:t>«О защите прав юридических лиц и индивидуальных предпринимателей</w:t>
      </w:r>
    </w:p>
    <w:p w:rsidR="00DB067F" w:rsidRDefault="00DB067F" w:rsidP="00DB067F">
      <w:pPr>
        <w:pStyle w:val="ConsPlusNonformat"/>
        <w:rPr>
          <w:rFonts w:ascii="Times New Roman" w:hAnsi="Times New Roman" w:cs="Times New Roman"/>
          <w:sz w:val="16"/>
          <w:szCs w:val="16"/>
        </w:rPr>
      </w:pPr>
      <w:r>
        <w:rPr>
          <w:rFonts w:ascii="Times New Roman" w:hAnsi="Times New Roman" w:cs="Times New Roman"/>
          <w:sz w:val="16"/>
          <w:szCs w:val="16"/>
        </w:rPr>
        <w:t>при осуществлении государственного контроля (надзора) и муниципального контроля»)</w:t>
      </w:r>
    </w:p>
    <w:p w:rsidR="00DB067F" w:rsidRDefault="00DB067F" w:rsidP="00DB067F">
      <w:pPr>
        <w:pStyle w:val="ConsPlusNonformat"/>
        <w:jc w:val="both"/>
        <w:rPr>
          <w:rFonts w:ascii="Times New Roman" w:hAnsi="Times New Roman" w:cs="Times New Roman"/>
          <w:sz w:val="28"/>
          <w:szCs w:val="28"/>
        </w:rPr>
      </w:pP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Приложения: 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w:t>
      </w:r>
      <w:proofErr w:type="gramEnd"/>
      <w:r>
        <w:rPr>
          <w:rFonts w:ascii="Times New Roman" w:hAnsi="Times New Roman" w:cs="Times New Roman"/>
          <w:sz w:val="16"/>
          <w:szCs w:val="16"/>
        </w:rPr>
        <w:t xml:space="preserve"> </w:t>
      </w:r>
      <w:proofErr w:type="gramStart"/>
      <w:r>
        <w:rPr>
          <w:rFonts w:ascii="Times New Roman" w:hAnsi="Times New Roman" w:cs="Times New Roman"/>
          <w:sz w:val="16"/>
          <w:szCs w:val="16"/>
        </w:rPr>
        <w:t>Документы, содержащие сведения, послужившие основанием для проведения внеплановой проверки)</w:t>
      </w:r>
      <w:proofErr w:type="gramEnd"/>
    </w:p>
    <w:p w:rsidR="00DB067F" w:rsidRDefault="00DB067F" w:rsidP="00DB067F">
      <w:pPr>
        <w:pStyle w:val="ConsPlusNonformat"/>
        <w:jc w:val="both"/>
        <w:rPr>
          <w:rFonts w:ascii="Times New Roman" w:hAnsi="Times New Roman" w:cs="Times New Roman"/>
          <w:sz w:val="16"/>
          <w:szCs w:val="16"/>
        </w:rPr>
      </w:pP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w:t>
      </w:r>
      <w:r>
        <w:rPr>
          <w:rFonts w:ascii="Times New Roman" w:hAnsi="Times New Roman" w:cs="Times New Roman"/>
          <w:sz w:val="28"/>
          <w:szCs w:val="28"/>
        </w:rPr>
        <w:tab/>
      </w:r>
      <w:r>
        <w:rPr>
          <w:rFonts w:ascii="Times New Roman" w:hAnsi="Times New Roman" w:cs="Times New Roman"/>
          <w:sz w:val="28"/>
          <w:szCs w:val="28"/>
        </w:rPr>
        <w:tab/>
        <w:t>________</w:t>
      </w:r>
      <w:r>
        <w:rPr>
          <w:rFonts w:ascii="Times New Roman" w:hAnsi="Times New Roman" w:cs="Times New Roman"/>
          <w:sz w:val="28"/>
          <w:szCs w:val="28"/>
        </w:rPr>
        <w:tab/>
      </w:r>
      <w:r>
        <w:rPr>
          <w:rFonts w:ascii="Times New Roman" w:hAnsi="Times New Roman" w:cs="Times New Roman"/>
          <w:sz w:val="28"/>
          <w:szCs w:val="28"/>
        </w:rPr>
        <w:tab/>
        <w:t>________________________</w:t>
      </w:r>
    </w:p>
    <w:p w:rsidR="00DB067F" w:rsidRDefault="00DB067F" w:rsidP="00DB067F">
      <w:pPr>
        <w:pStyle w:val="ConsPlusNonformat"/>
        <w:jc w:val="both"/>
        <w:rPr>
          <w:rFonts w:ascii="Times New Roman" w:hAnsi="Times New Roman" w:cs="Times New Roman"/>
          <w:sz w:val="16"/>
          <w:szCs w:val="16"/>
        </w:rPr>
      </w:pPr>
      <w:r>
        <w:rPr>
          <w:rFonts w:ascii="Times New Roman" w:hAnsi="Times New Roman" w:cs="Times New Roman"/>
          <w:sz w:val="16"/>
          <w:szCs w:val="16"/>
        </w:rPr>
        <w:t xml:space="preserve">(наименование должностного лица) </w:t>
      </w:r>
      <w:r>
        <w:rPr>
          <w:rFonts w:ascii="Times New Roman" w:hAnsi="Times New Roman" w:cs="Times New Roman"/>
          <w:sz w:val="16"/>
          <w:szCs w:val="16"/>
        </w:rPr>
        <w:tab/>
      </w:r>
      <w:r>
        <w:rPr>
          <w:rFonts w:ascii="Times New Roman" w:hAnsi="Times New Roman" w:cs="Times New Roman"/>
          <w:sz w:val="16"/>
          <w:szCs w:val="16"/>
        </w:rPr>
        <w:tab/>
        <w:t xml:space="preserve"> (подпись)    </w:t>
      </w:r>
      <w:r>
        <w:rPr>
          <w:rFonts w:ascii="Times New Roman" w:hAnsi="Times New Roman" w:cs="Times New Roman"/>
          <w:sz w:val="16"/>
          <w:szCs w:val="16"/>
        </w:rPr>
        <w:tab/>
      </w:r>
      <w:r>
        <w:rPr>
          <w:rFonts w:ascii="Times New Roman" w:hAnsi="Times New Roman" w:cs="Times New Roman"/>
          <w:sz w:val="16"/>
          <w:szCs w:val="16"/>
        </w:rPr>
        <w:tab/>
        <w:t xml:space="preserve"> (фамилия, имя, отчество)</w:t>
      </w:r>
    </w:p>
    <w:p w:rsidR="00DB067F" w:rsidRDefault="00DB067F" w:rsidP="00DB067F">
      <w:pPr>
        <w:pStyle w:val="ConsPlusNonformat"/>
        <w:jc w:val="both"/>
        <w:rPr>
          <w:rFonts w:ascii="Times New Roman" w:hAnsi="Times New Roman" w:cs="Times New Roman"/>
          <w:sz w:val="16"/>
          <w:szCs w:val="16"/>
        </w:rPr>
      </w:pPr>
    </w:p>
    <w:p w:rsidR="00DB067F" w:rsidRDefault="00DB067F" w:rsidP="00DB067F">
      <w:pPr>
        <w:pStyle w:val="ConsPlusNonformat"/>
        <w:jc w:val="both"/>
        <w:rPr>
          <w:rFonts w:ascii="Times New Roman" w:hAnsi="Times New Roman" w:cs="Times New Roman"/>
          <w:sz w:val="16"/>
          <w:szCs w:val="16"/>
        </w:rPr>
      </w:pPr>
      <w:r>
        <w:rPr>
          <w:rFonts w:ascii="Times New Roman" w:hAnsi="Times New Roman" w:cs="Times New Roman"/>
          <w:sz w:val="16"/>
          <w:szCs w:val="16"/>
        </w:rPr>
        <w:t xml:space="preserve">          М.П.</w:t>
      </w:r>
    </w:p>
    <w:p w:rsidR="00DB067F" w:rsidRDefault="00DB067F" w:rsidP="00DB067F">
      <w:pPr>
        <w:pStyle w:val="ConsPlusNonformat"/>
        <w:jc w:val="both"/>
        <w:rPr>
          <w:rFonts w:ascii="Times New Roman" w:hAnsi="Times New Roman" w:cs="Times New Roman"/>
          <w:sz w:val="16"/>
          <w:szCs w:val="16"/>
        </w:rPr>
      </w:pPr>
      <w:r>
        <w:rPr>
          <w:rFonts w:ascii="Times New Roman" w:hAnsi="Times New Roman" w:cs="Times New Roman"/>
          <w:sz w:val="16"/>
          <w:szCs w:val="16"/>
        </w:rPr>
        <w:t>(в случае если имеется)</w:t>
      </w:r>
    </w:p>
    <w:p w:rsidR="00DB067F" w:rsidRDefault="00DB067F" w:rsidP="00DB067F">
      <w:pPr>
        <w:pStyle w:val="ConsPlusNonformat"/>
        <w:jc w:val="both"/>
        <w:rPr>
          <w:rFonts w:ascii="Times New Roman" w:hAnsi="Times New Roman" w:cs="Times New Roman"/>
          <w:sz w:val="16"/>
          <w:szCs w:val="16"/>
        </w:rPr>
      </w:pP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Дата и время составления документа: ___________________________________</w:t>
      </w:r>
    </w:p>
    <w:p w:rsidR="00DB067F" w:rsidRDefault="00DB067F" w:rsidP="00DB067F">
      <w:pPr>
        <w:autoSpaceDE w:val="0"/>
        <w:autoSpaceDN w:val="0"/>
        <w:adjustRightInd w:val="0"/>
        <w:ind w:firstLine="540"/>
        <w:jc w:val="both"/>
        <w:rPr>
          <w:sz w:val="28"/>
          <w:szCs w:val="28"/>
        </w:rPr>
      </w:pPr>
    </w:p>
    <w:p w:rsidR="00DB067F" w:rsidRDefault="00DB067F" w:rsidP="00DB067F">
      <w:pPr>
        <w:autoSpaceDE w:val="0"/>
        <w:autoSpaceDN w:val="0"/>
        <w:adjustRightInd w:val="0"/>
        <w:ind w:firstLine="540"/>
        <w:jc w:val="both"/>
        <w:rPr>
          <w:sz w:val="28"/>
          <w:szCs w:val="28"/>
        </w:rPr>
      </w:pPr>
    </w:p>
    <w:p w:rsidR="00DB067F" w:rsidRDefault="00DB067F" w:rsidP="00DB067F">
      <w:pPr>
        <w:autoSpaceDE w:val="0"/>
        <w:autoSpaceDN w:val="0"/>
        <w:adjustRightInd w:val="0"/>
        <w:ind w:firstLine="540"/>
        <w:jc w:val="center"/>
        <w:rPr>
          <w:sz w:val="28"/>
          <w:szCs w:val="28"/>
        </w:rPr>
      </w:pPr>
      <w:r>
        <w:rPr>
          <w:sz w:val="28"/>
          <w:szCs w:val="28"/>
        </w:rPr>
        <w:t>________________</w:t>
      </w: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Default="00DB067F" w:rsidP="00DB067F">
      <w:pPr>
        <w:autoSpaceDE w:val="0"/>
        <w:autoSpaceDN w:val="0"/>
        <w:adjustRightInd w:val="0"/>
        <w:rPr>
          <w:sz w:val="28"/>
          <w:szCs w:val="28"/>
        </w:rPr>
      </w:pPr>
    </w:p>
    <w:p w:rsidR="00DB067F" w:rsidRPr="00DB067F" w:rsidRDefault="00DB067F" w:rsidP="00DB067F">
      <w:pPr>
        <w:pStyle w:val="ConsPlusNormal0"/>
        <w:ind w:right="-305" w:firstLine="0"/>
        <w:jc w:val="both"/>
        <w:rPr>
          <w:rFonts w:ascii="Calibri" w:hAnsi="Calibri" w:cs="Times New Roman"/>
          <w:sz w:val="28"/>
          <w:szCs w:val="28"/>
        </w:rPr>
      </w:pPr>
    </w:p>
    <w:p w:rsidR="00DB067F" w:rsidRPr="00DB067F" w:rsidRDefault="00DB067F" w:rsidP="00DB067F">
      <w:pPr>
        <w:pStyle w:val="ConsPlusNormal0"/>
        <w:ind w:right="-305" w:firstLine="0"/>
        <w:jc w:val="both"/>
        <w:rPr>
          <w:rFonts w:ascii="Calibri" w:hAnsi="Calibri" w:cs="Times New Roman"/>
          <w:sz w:val="28"/>
          <w:szCs w:val="28"/>
        </w:rPr>
      </w:pPr>
    </w:p>
    <w:p w:rsidR="00DB067F" w:rsidRPr="00DB067F" w:rsidRDefault="00DB067F" w:rsidP="00DB067F">
      <w:pPr>
        <w:pStyle w:val="ConsPlusNormal0"/>
        <w:ind w:right="-305" w:firstLine="0"/>
        <w:jc w:val="both"/>
        <w:rPr>
          <w:rFonts w:ascii="Times New Roman" w:hAnsi="Times New Roman" w:cs="Times New Roman"/>
          <w:sz w:val="28"/>
          <w:szCs w:val="28"/>
        </w:rPr>
      </w:pPr>
    </w:p>
    <w:p w:rsidR="00DB067F" w:rsidRPr="00DB067F" w:rsidRDefault="00DB067F" w:rsidP="00DB067F">
      <w:pPr>
        <w:pStyle w:val="ConsPlusNormal0"/>
        <w:ind w:left="6160" w:right="-305" w:firstLine="0"/>
        <w:jc w:val="both"/>
        <w:rPr>
          <w:rFonts w:ascii="Times New Roman" w:hAnsi="Times New Roman" w:cs="Times New Roman"/>
          <w:sz w:val="28"/>
          <w:szCs w:val="28"/>
        </w:rPr>
      </w:pPr>
      <w:r>
        <w:rPr>
          <w:rFonts w:ascii="Times New Roman" w:hAnsi="Times New Roman" w:cs="Times New Roman"/>
          <w:sz w:val="28"/>
          <w:szCs w:val="28"/>
        </w:rPr>
        <w:t xml:space="preserve">                  </w:t>
      </w:r>
    </w:p>
    <w:p w:rsidR="00DB067F" w:rsidRDefault="00DB067F" w:rsidP="00DB067F">
      <w:pPr>
        <w:pStyle w:val="ConsPlusNormal0"/>
        <w:ind w:left="6160" w:right="-305" w:firstLine="0"/>
        <w:jc w:val="both"/>
        <w:rPr>
          <w:rFonts w:ascii="Times New Roman" w:hAnsi="Times New Roman" w:cs="Times New Roman"/>
          <w:sz w:val="28"/>
          <w:szCs w:val="28"/>
        </w:rPr>
      </w:pPr>
      <w:r>
        <w:rPr>
          <w:rFonts w:ascii="Times New Roman" w:hAnsi="Times New Roman" w:cs="Times New Roman"/>
          <w:sz w:val="28"/>
          <w:szCs w:val="28"/>
        </w:rPr>
        <w:t xml:space="preserve">       </w:t>
      </w:r>
    </w:p>
    <w:p w:rsidR="00DB067F" w:rsidRDefault="00DB067F" w:rsidP="00DB067F">
      <w:pPr>
        <w:pStyle w:val="ConsPlusNormal0"/>
        <w:ind w:left="6160" w:right="-305" w:firstLine="0"/>
        <w:jc w:val="both"/>
        <w:rPr>
          <w:rFonts w:ascii="Times New Roman" w:hAnsi="Times New Roman" w:cs="Times New Roman"/>
          <w:sz w:val="28"/>
          <w:szCs w:val="28"/>
        </w:rPr>
      </w:pPr>
    </w:p>
    <w:p w:rsidR="00DB067F" w:rsidRDefault="00DB067F" w:rsidP="00DB067F">
      <w:pPr>
        <w:pStyle w:val="ConsPlusNormal0"/>
        <w:ind w:left="6160" w:right="-305" w:firstLine="0"/>
        <w:jc w:val="both"/>
        <w:rPr>
          <w:rFonts w:ascii="Times New Roman" w:hAnsi="Times New Roman" w:cs="Times New Roman"/>
          <w:sz w:val="28"/>
          <w:szCs w:val="28"/>
        </w:rPr>
      </w:pPr>
    </w:p>
    <w:p w:rsidR="00DB067F" w:rsidRDefault="00DB067F" w:rsidP="00DB067F">
      <w:pPr>
        <w:pStyle w:val="ConsPlusNormal0"/>
        <w:ind w:left="6160" w:right="-305" w:firstLine="0"/>
        <w:jc w:val="both"/>
        <w:rPr>
          <w:rFonts w:ascii="Times New Roman" w:hAnsi="Times New Roman" w:cs="Times New Roman"/>
          <w:sz w:val="28"/>
          <w:szCs w:val="28"/>
        </w:rPr>
      </w:pPr>
      <w:r>
        <w:rPr>
          <w:rFonts w:ascii="Times New Roman" w:hAnsi="Times New Roman" w:cs="Times New Roman"/>
          <w:sz w:val="28"/>
          <w:szCs w:val="28"/>
        </w:rPr>
        <w:lastRenderedPageBreak/>
        <w:t xml:space="preserve">                             Приложение 5</w:t>
      </w:r>
    </w:p>
    <w:p w:rsidR="00DB067F" w:rsidRDefault="00DB067F" w:rsidP="00DB067F">
      <w:pPr>
        <w:pStyle w:val="ConsPlusNormal0"/>
        <w:ind w:left="6160" w:right="-19" w:firstLine="0"/>
        <w:jc w:val="right"/>
        <w:rPr>
          <w:rFonts w:ascii="Times New Roman" w:hAnsi="Times New Roman" w:cs="Times New Roman"/>
          <w:sz w:val="28"/>
          <w:szCs w:val="28"/>
        </w:rPr>
      </w:pPr>
      <w:r>
        <w:rPr>
          <w:rFonts w:ascii="Times New Roman" w:hAnsi="Times New Roman" w:cs="Times New Roman"/>
          <w:sz w:val="28"/>
          <w:szCs w:val="28"/>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w:t>
      </w:r>
    </w:p>
    <w:p w:rsidR="00DB067F" w:rsidRDefault="00DB067F" w:rsidP="00DB067F">
      <w:pPr>
        <w:pStyle w:val="ConsPlusNonformat"/>
        <w:rPr>
          <w:rFonts w:ascii="Times New Roman" w:hAnsi="Times New Roman" w:cs="Times New Roman"/>
          <w:sz w:val="16"/>
          <w:szCs w:val="16"/>
        </w:rPr>
      </w:pPr>
      <w:r>
        <w:rPr>
          <w:rFonts w:ascii="Times New Roman" w:hAnsi="Times New Roman" w:cs="Times New Roman"/>
          <w:sz w:val="28"/>
          <w:szCs w:val="28"/>
        </w:rPr>
        <w:t xml:space="preserve">                                        </w:t>
      </w:r>
      <w:proofErr w:type="gramStart"/>
      <w:r>
        <w:rPr>
          <w:rFonts w:ascii="Times New Roman" w:hAnsi="Times New Roman" w:cs="Times New Roman"/>
          <w:sz w:val="16"/>
          <w:szCs w:val="16"/>
        </w:rPr>
        <w:t xml:space="preserve">(наименование органа государственного контроля (надзора) </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или органа муниципального контроля)</w:t>
      </w:r>
    </w:p>
    <w:p w:rsidR="00DB067F" w:rsidRDefault="00DB067F" w:rsidP="00DB067F">
      <w:pPr>
        <w:pStyle w:val="ConsPlusNonformat"/>
        <w:outlineLvl w:val="0"/>
        <w:rPr>
          <w:rFonts w:ascii="Times New Roman" w:hAnsi="Times New Roman" w:cs="Times New Roman"/>
          <w:sz w:val="28"/>
          <w:szCs w:val="28"/>
        </w:rPr>
      </w:pP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                                                «__» _____________ 20__ г.</w:t>
      </w:r>
    </w:p>
    <w:p w:rsidR="00DB067F" w:rsidRDefault="00DB067F" w:rsidP="00DB067F">
      <w:pPr>
        <w:pStyle w:val="ConsPlusNonformat"/>
        <w:ind w:firstLine="708"/>
        <w:rPr>
          <w:rFonts w:ascii="Times New Roman" w:hAnsi="Times New Roman" w:cs="Times New Roman"/>
          <w:sz w:val="16"/>
          <w:szCs w:val="16"/>
        </w:rPr>
      </w:pPr>
      <w:r>
        <w:rPr>
          <w:rFonts w:ascii="Times New Roman" w:hAnsi="Times New Roman" w:cs="Times New Roman"/>
          <w:sz w:val="16"/>
          <w:szCs w:val="16"/>
        </w:rPr>
        <w:t xml:space="preserve">(место составления акта)              </w:t>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 xml:space="preserve">                              (дата составления акта)</w:t>
      </w: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(время составления акта)</w:t>
      </w:r>
    </w:p>
    <w:p w:rsidR="00DB067F" w:rsidRDefault="00DB067F" w:rsidP="00DB067F">
      <w:pPr>
        <w:pStyle w:val="ConsPlusNonformat"/>
        <w:rPr>
          <w:rFonts w:ascii="Times New Roman" w:hAnsi="Times New Roman" w:cs="Times New Roman"/>
          <w:sz w:val="16"/>
          <w:szCs w:val="16"/>
        </w:rPr>
      </w:pP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АКТ ПРОВЕРКИ</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органом государственного контроля (надзора), органом</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муниципального контроля юридического лица,</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индивидуального предпринимателя</w:t>
      </w:r>
    </w:p>
    <w:p w:rsidR="00DB067F" w:rsidRDefault="00DB067F" w:rsidP="00DB067F">
      <w:pPr>
        <w:pStyle w:val="ConsPlusNonformat"/>
        <w:jc w:val="center"/>
        <w:rPr>
          <w:rFonts w:ascii="Times New Roman" w:hAnsi="Times New Roman" w:cs="Times New Roman"/>
          <w:b/>
          <w:sz w:val="28"/>
          <w:szCs w:val="28"/>
        </w:rPr>
      </w:pPr>
      <w:r>
        <w:rPr>
          <w:rFonts w:ascii="Times New Roman" w:hAnsi="Times New Roman" w:cs="Times New Roman"/>
          <w:b/>
          <w:sz w:val="28"/>
          <w:szCs w:val="28"/>
        </w:rPr>
        <w:t>№ __________</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По адресу/адресам: ________________________________________________</w:t>
      </w:r>
    </w:p>
    <w:p w:rsidR="00DB067F" w:rsidRDefault="00DB067F" w:rsidP="00DB067F">
      <w:pPr>
        <w:pStyle w:val="ConsPlusNonformat"/>
        <w:ind w:left="1416" w:firstLine="708"/>
        <w:jc w:val="center"/>
        <w:rPr>
          <w:rFonts w:ascii="Times New Roman" w:hAnsi="Times New Roman" w:cs="Times New Roman"/>
          <w:sz w:val="28"/>
          <w:szCs w:val="28"/>
        </w:rPr>
      </w:pPr>
      <w:r>
        <w:rPr>
          <w:rFonts w:ascii="Times New Roman" w:hAnsi="Times New Roman" w:cs="Times New Roman"/>
          <w:sz w:val="28"/>
          <w:szCs w:val="28"/>
        </w:rPr>
        <w:t>(место проведения проверки)</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На основании: ____________________________________________________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28"/>
          <w:szCs w:val="28"/>
        </w:rPr>
        <w:t xml:space="preserve"> </w:t>
      </w:r>
      <w:r>
        <w:rPr>
          <w:rFonts w:ascii="Times New Roman" w:hAnsi="Times New Roman" w:cs="Times New Roman"/>
          <w:sz w:val="16"/>
          <w:szCs w:val="16"/>
        </w:rPr>
        <w:t>(вид документа с указанием реквизитов (номер, дата))</w:t>
      </w:r>
    </w:p>
    <w:p w:rsidR="00DB067F" w:rsidRDefault="00DB067F" w:rsidP="00DB067F">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 xml:space="preserve">была проведена _______________________________ проверка в отношении:      </w:t>
      </w:r>
    </w:p>
    <w:p w:rsidR="00DB067F" w:rsidRDefault="00DB067F" w:rsidP="00DB067F">
      <w:pPr>
        <w:pStyle w:val="ConsPlusNonformat"/>
        <w:ind w:left="2124" w:firstLine="708"/>
        <w:rPr>
          <w:rFonts w:ascii="Times New Roman" w:hAnsi="Times New Roman" w:cs="Times New Roman"/>
          <w:sz w:val="16"/>
          <w:szCs w:val="16"/>
        </w:rPr>
      </w:pPr>
      <w:r>
        <w:rPr>
          <w:rFonts w:ascii="Times New Roman" w:hAnsi="Times New Roman" w:cs="Times New Roman"/>
          <w:sz w:val="16"/>
          <w:szCs w:val="16"/>
        </w:rPr>
        <w:t>(плановая/внеплановая, документарная/выездная)</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 xml:space="preserve">(наименование юридического лица, фамилия, имя, отчество </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(последнее - при наличии) индивидуального предпринимателя)</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Дата и время проведения проверки:</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 ___ 20__ г. с __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__ </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ин. до __ час. __ мин. Продолжительность 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 ___ 20__ г. с __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__ </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ин. до __ час. __ мин. Продолжительность 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 xml:space="preserve">(заполняется в случае проведения проверок филиалов, представительств, обособленных структурных </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подразделений юридического лица или при осуществлении деятельности </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индивидуального предпринимателя по нескольким адресам)</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Общая продолжительность проверки: ________________________________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ind w:left="2832" w:firstLine="708"/>
        <w:rPr>
          <w:rFonts w:ascii="Times New Roman" w:hAnsi="Times New Roman" w:cs="Times New Roman"/>
          <w:sz w:val="28"/>
          <w:szCs w:val="28"/>
        </w:rPr>
      </w:pPr>
      <w:r>
        <w:rPr>
          <w:rFonts w:ascii="Times New Roman" w:hAnsi="Times New Roman" w:cs="Times New Roman"/>
          <w:sz w:val="28"/>
          <w:szCs w:val="28"/>
        </w:rPr>
        <w:t>(рабочих дней/часов)</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Акт составлен: 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 xml:space="preserve">(наименование органа государственного контроля (надзора) </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или органа муниципального контроля)</w:t>
      </w:r>
    </w:p>
    <w:p w:rsidR="00DB067F" w:rsidRDefault="00DB067F" w:rsidP="00DB067F">
      <w:pPr>
        <w:pStyle w:val="ConsPlusNonformat"/>
        <w:ind w:firstLine="708"/>
        <w:rPr>
          <w:rFonts w:ascii="Times New Roman" w:hAnsi="Times New Roman" w:cs="Times New Roman"/>
          <w:sz w:val="28"/>
          <w:szCs w:val="28"/>
        </w:rPr>
      </w:pPr>
      <w:r>
        <w:rPr>
          <w:rFonts w:ascii="Times New Roman" w:hAnsi="Times New Roman" w:cs="Times New Roman"/>
          <w:sz w:val="28"/>
          <w:szCs w:val="28"/>
        </w:rPr>
        <w:t>С копией распоряжения/приказа о проведении проверки ознакомле</w:t>
      </w:r>
      <w:proofErr w:type="gramStart"/>
      <w:r>
        <w:rPr>
          <w:rFonts w:ascii="Times New Roman" w:hAnsi="Times New Roman" w:cs="Times New Roman"/>
          <w:sz w:val="28"/>
          <w:szCs w:val="28"/>
        </w:rPr>
        <w:t>н(</w:t>
      </w:r>
      <w:proofErr w:type="spellStart"/>
      <w:proofErr w:type="gramEnd"/>
      <w:r>
        <w:rPr>
          <w:rFonts w:ascii="Times New Roman" w:hAnsi="Times New Roman" w:cs="Times New Roman"/>
          <w:sz w:val="28"/>
          <w:szCs w:val="28"/>
        </w:rPr>
        <w:t>ы</w:t>
      </w:r>
      <w:proofErr w:type="spellEnd"/>
      <w:r>
        <w:rPr>
          <w:rFonts w:ascii="Times New Roman" w:hAnsi="Times New Roman" w:cs="Times New Roman"/>
          <w:sz w:val="28"/>
          <w:szCs w:val="28"/>
        </w:rPr>
        <w:t>):</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(заполняется при проведении выездной проверки)</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(фамилии, инициалы, подпись, дата, время)</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Дата и номер решения прокурора (его заместителя) о согласовании проведения проверки:  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(заполняется в случае необходимости согласования проверки с органами прокуратуры)</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Лиц</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а), проводившее проверку: 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(фамилия, имя, отчество (последнее - при наличии), должность должностного лица (должностных лиц), проводившег</w:t>
      </w:r>
      <w:proofErr w:type="gramStart"/>
      <w:r>
        <w:rPr>
          <w:rFonts w:ascii="Times New Roman" w:hAnsi="Times New Roman" w:cs="Times New Roman"/>
          <w:sz w:val="16"/>
          <w:szCs w:val="16"/>
        </w:rPr>
        <w:t>о(</w:t>
      </w:r>
      <w:proofErr w:type="gramEnd"/>
      <w:r>
        <w:rPr>
          <w:rFonts w:ascii="Times New Roman" w:hAnsi="Times New Roman" w:cs="Times New Roman"/>
          <w:sz w:val="16"/>
          <w:szCs w:val="16"/>
        </w:rPr>
        <w:t xml:space="preserve">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и наименование органа по аккредитации, выдавшего свидетельство)</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При проведении проверки присутствовали: 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w:t>
      </w:r>
      <w:proofErr w:type="spellStart"/>
      <w:r>
        <w:rPr>
          <w:rFonts w:ascii="Times New Roman" w:hAnsi="Times New Roman" w:cs="Times New Roman"/>
          <w:sz w:val="16"/>
          <w:szCs w:val="16"/>
        </w:rPr>
        <w:t>саморегулируемой</w:t>
      </w:r>
      <w:proofErr w:type="spellEnd"/>
      <w:r>
        <w:rPr>
          <w:rFonts w:ascii="Times New Roman" w:hAnsi="Times New Roman" w:cs="Times New Roman"/>
          <w:sz w:val="16"/>
          <w:szCs w:val="16"/>
        </w:rPr>
        <w:t xml:space="preserve"> организации (в случае проведения проверки члена </w:t>
      </w:r>
      <w:proofErr w:type="spellStart"/>
      <w:r>
        <w:rPr>
          <w:rFonts w:ascii="Times New Roman" w:hAnsi="Times New Roman" w:cs="Times New Roman"/>
          <w:sz w:val="16"/>
          <w:szCs w:val="16"/>
        </w:rPr>
        <w:t>саморегулируемой</w:t>
      </w:r>
      <w:proofErr w:type="spellEnd"/>
      <w:r>
        <w:rPr>
          <w:rFonts w:ascii="Times New Roman" w:hAnsi="Times New Roman" w:cs="Times New Roman"/>
          <w:sz w:val="16"/>
          <w:szCs w:val="16"/>
        </w:rPr>
        <w:t xml:space="preserve"> организации), присутствовавших при проведении мероприятий по проверке)</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В ходе проведения проверки:</w:t>
      </w:r>
    </w:p>
    <w:p w:rsidR="00DB067F" w:rsidRDefault="00DB067F" w:rsidP="00DB067F">
      <w:pPr>
        <w:pStyle w:val="ConsPlusNonformat"/>
        <w:ind w:firstLine="720"/>
        <w:jc w:val="both"/>
        <w:rPr>
          <w:rFonts w:ascii="Times New Roman" w:hAnsi="Times New Roman" w:cs="Times New Roman"/>
          <w:sz w:val="28"/>
          <w:szCs w:val="28"/>
        </w:rPr>
      </w:pPr>
      <w:r>
        <w:rPr>
          <w:rFonts w:ascii="Times New Roman" w:hAnsi="Times New Roman" w:cs="Times New Roman"/>
          <w:sz w:val="28"/>
          <w:szCs w:val="2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(с указанием характера нарушений; лиц, допустивших нарушения) </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актов):________________________________________________________________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ind w:firstLine="720"/>
        <w:jc w:val="both"/>
        <w:rPr>
          <w:rFonts w:ascii="Times New Roman" w:hAnsi="Times New Roman" w:cs="Times New Roman"/>
          <w:sz w:val="28"/>
          <w:szCs w:val="28"/>
        </w:rPr>
      </w:pPr>
      <w:r>
        <w:rPr>
          <w:rFonts w:ascii="Times New Roman" w:hAnsi="Times New Roman" w:cs="Times New Roman"/>
          <w:sz w:val="28"/>
          <w:szCs w:val="28"/>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w:t>
      </w: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lastRenderedPageBreak/>
        <w:t>нарушений не выявлено ____________________________________________</w:t>
      </w:r>
    </w:p>
    <w:p w:rsidR="00DB067F" w:rsidRDefault="00DB067F" w:rsidP="00DB067F">
      <w:pPr>
        <w:spacing w:before="120" w:after="120"/>
        <w:ind w:firstLine="708"/>
        <w:jc w:val="both"/>
        <w:rPr>
          <w:rFonts w:ascii="Times New Roman" w:hAnsi="Times New Roman"/>
          <w:sz w:val="28"/>
          <w:szCs w:val="28"/>
        </w:rPr>
      </w:pPr>
      <w:r>
        <w:rPr>
          <w:rFonts w:ascii="Times New Roman" w:hAnsi="Times New Roman"/>
          <w:sz w:val="28"/>
          <w:szCs w:val="28"/>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4A0"/>
      </w:tblPr>
      <w:tblGrid>
        <w:gridCol w:w="3856"/>
        <w:gridCol w:w="851"/>
        <w:gridCol w:w="5261"/>
      </w:tblGrid>
      <w:tr w:rsidR="00DB067F" w:rsidTr="00DB067F">
        <w:tc>
          <w:tcPr>
            <w:tcW w:w="3856" w:type="dxa"/>
            <w:tcBorders>
              <w:top w:val="nil"/>
              <w:left w:val="nil"/>
              <w:bottom w:val="single" w:sz="4" w:space="0" w:color="auto"/>
              <w:right w:val="nil"/>
            </w:tcBorders>
            <w:vAlign w:val="bottom"/>
          </w:tcPr>
          <w:p w:rsidR="00DB067F" w:rsidRDefault="00DB067F">
            <w:pPr>
              <w:jc w:val="center"/>
              <w:rPr>
                <w:sz w:val="28"/>
                <w:szCs w:val="28"/>
              </w:rPr>
            </w:pPr>
          </w:p>
        </w:tc>
        <w:tc>
          <w:tcPr>
            <w:tcW w:w="851" w:type="dxa"/>
            <w:vAlign w:val="bottom"/>
          </w:tcPr>
          <w:p w:rsidR="00DB067F" w:rsidRDefault="00DB067F">
            <w:pPr>
              <w:rPr>
                <w:sz w:val="28"/>
                <w:szCs w:val="28"/>
              </w:rPr>
            </w:pPr>
          </w:p>
        </w:tc>
        <w:tc>
          <w:tcPr>
            <w:tcW w:w="5261" w:type="dxa"/>
            <w:tcBorders>
              <w:top w:val="nil"/>
              <w:left w:val="nil"/>
              <w:bottom w:val="single" w:sz="4" w:space="0" w:color="auto"/>
              <w:right w:val="nil"/>
            </w:tcBorders>
            <w:vAlign w:val="bottom"/>
          </w:tcPr>
          <w:p w:rsidR="00DB067F" w:rsidRDefault="00DB067F">
            <w:pPr>
              <w:ind w:left="-28"/>
              <w:jc w:val="center"/>
              <w:rPr>
                <w:sz w:val="28"/>
                <w:szCs w:val="28"/>
              </w:rPr>
            </w:pPr>
          </w:p>
        </w:tc>
      </w:tr>
      <w:tr w:rsidR="00DB067F" w:rsidTr="00DB067F">
        <w:tc>
          <w:tcPr>
            <w:tcW w:w="3856" w:type="dxa"/>
            <w:hideMark/>
          </w:tcPr>
          <w:p w:rsidR="00DB067F" w:rsidRDefault="00DB067F">
            <w:pPr>
              <w:jc w:val="center"/>
              <w:rPr>
                <w:sz w:val="16"/>
                <w:szCs w:val="16"/>
              </w:rPr>
            </w:pPr>
            <w:r>
              <w:rPr>
                <w:sz w:val="16"/>
                <w:szCs w:val="16"/>
              </w:rPr>
              <w:t>(</w:t>
            </w:r>
            <w:r>
              <w:rPr>
                <w:rFonts w:ascii="Times New Roman" w:hAnsi="Times New Roman"/>
                <w:sz w:val="16"/>
                <w:szCs w:val="16"/>
              </w:rPr>
              <w:t xml:space="preserve">подпись </w:t>
            </w:r>
            <w:proofErr w:type="gramStart"/>
            <w:r>
              <w:rPr>
                <w:rFonts w:ascii="Times New Roman" w:hAnsi="Times New Roman"/>
                <w:sz w:val="16"/>
                <w:szCs w:val="16"/>
              </w:rPr>
              <w:t>проверяющего</w:t>
            </w:r>
            <w:proofErr w:type="gramEnd"/>
            <w:r>
              <w:rPr>
                <w:rFonts w:ascii="Times New Roman" w:hAnsi="Times New Roman"/>
                <w:sz w:val="16"/>
                <w:szCs w:val="16"/>
              </w:rPr>
              <w:t>)</w:t>
            </w:r>
          </w:p>
        </w:tc>
        <w:tc>
          <w:tcPr>
            <w:tcW w:w="851" w:type="dxa"/>
          </w:tcPr>
          <w:p w:rsidR="00DB067F" w:rsidRDefault="00DB067F">
            <w:pPr>
              <w:rPr>
                <w:sz w:val="16"/>
                <w:szCs w:val="16"/>
              </w:rPr>
            </w:pPr>
          </w:p>
        </w:tc>
        <w:tc>
          <w:tcPr>
            <w:tcW w:w="5261" w:type="dxa"/>
            <w:hideMark/>
          </w:tcPr>
          <w:p w:rsidR="00DB067F" w:rsidRDefault="00DB067F">
            <w:pPr>
              <w:spacing w:after="0"/>
              <w:jc w:val="center"/>
              <w:rPr>
                <w:rFonts w:ascii="Times New Roman" w:hAnsi="Times New Roman"/>
                <w:sz w:val="16"/>
                <w:szCs w:val="16"/>
              </w:rPr>
            </w:pPr>
            <w:proofErr w:type="gramStart"/>
            <w:r>
              <w:rPr>
                <w:rFonts w:ascii="Times New Roman" w:hAnsi="Times New Roman"/>
                <w:sz w:val="16"/>
                <w:szCs w:val="16"/>
              </w:rPr>
              <w:t xml:space="preserve">(подпись уполномоченного представителя юридического лица, индивидуального предпринимателя, его </w:t>
            </w:r>
            <w:proofErr w:type="gramEnd"/>
          </w:p>
          <w:p w:rsidR="00DB067F" w:rsidRDefault="00DB067F">
            <w:pPr>
              <w:spacing w:after="0"/>
              <w:jc w:val="center"/>
              <w:rPr>
                <w:sz w:val="16"/>
                <w:szCs w:val="16"/>
              </w:rPr>
            </w:pPr>
            <w:r>
              <w:rPr>
                <w:rFonts w:ascii="Times New Roman" w:hAnsi="Times New Roman"/>
                <w:sz w:val="16"/>
                <w:szCs w:val="16"/>
              </w:rPr>
              <w:t>уполномоченного представителя)</w:t>
            </w:r>
          </w:p>
        </w:tc>
      </w:tr>
    </w:tbl>
    <w:p w:rsidR="00DB067F" w:rsidRDefault="00DB067F" w:rsidP="00DB067F">
      <w:pPr>
        <w:pStyle w:val="ConsPlusNonformat"/>
        <w:ind w:firstLine="720"/>
        <w:jc w:val="both"/>
        <w:rPr>
          <w:rFonts w:ascii="Times New Roman" w:hAnsi="Times New Roman" w:cs="Times New Roman"/>
          <w:sz w:val="28"/>
          <w:szCs w:val="28"/>
        </w:rPr>
      </w:pPr>
      <w:r>
        <w:rPr>
          <w:rFonts w:ascii="Times New Roman" w:hAnsi="Times New Roman" w:cs="Times New Roman"/>
          <w:sz w:val="28"/>
          <w:szCs w:val="28"/>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4A0"/>
      </w:tblPr>
      <w:tblGrid>
        <w:gridCol w:w="3856"/>
        <w:gridCol w:w="851"/>
        <w:gridCol w:w="5261"/>
      </w:tblGrid>
      <w:tr w:rsidR="00DB067F" w:rsidTr="00DB067F">
        <w:tc>
          <w:tcPr>
            <w:tcW w:w="3856" w:type="dxa"/>
            <w:tcBorders>
              <w:top w:val="nil"/>
              <w:left w:val="nil"/>
              <w:bottom w:val="single" w:sz="4" w:space="0" w:color="auto"/>
              <w:right w:val="nil"/>
            </w:tcBorders>
            <w:vAlign w:val="bottom"/>
          </w:tcPr>
          <w:p w:rsidR="00DB067F" w:rsidRDefault="00DB067F">
            <w:pPr>
              <w:jc w:val="center"/>
              <w:rPr>
                <w:sz w:val="28"/>
                <w:szCs w:val="28"/>
              </w:rPr>
            </w:pPr>
          </w:p>
        </w:tc>
        <w:tc>
          <w:tcPr>
            <w:tcW w:w="851" w:type="dxa"/>
            <w:vAlign w:val="bottom"/>
          </w:tcPr>
          <w:p w:rsidR="00DB067F" w:rsidRDefault="00DB067F">
            <w:pPr>
              <w:rPr>
                <w:sz w:val="28"/>
                <w:szCs w:val="28"/>
              </w:rPr>
            </w:pPr>
          </w:p>
        </w:tc>
        <w:tc>
          <w:tcPr>
            <w:tcW w:w="5261" w:type="dxa"/>
            <w:tcBorders>
              <w:top w:val="nil"/>
              <w:left w:val="nil"/>
              <w:bottom w:val="single" w:sz="4" w:space="0" w:color="auto"/>
              <w:right w:val="nil"/>
            </w:tcBorders>
            <w:vAlign w:val="bottom"/>
          </w:tcPr>
          <w:p w:rsidR="00DB067F" w:rsidRDefault="00DB067F">
            <w:pPr>
              <w:ind w:left="-28"/>
              <w:jc w:val="center"/>
              <w:rPr>
                <w:sz w:val="28"/>
                <w:szCs w:val="28"/>
              </w:rPr>
            </w:pPr>
          </w:p>
        </w:tc>
      </w:tr>
      <w:tr w:rsidR="00DB067F" w:rsidTr="00DB067F">
        <w:tc>
          <w:tcPr>
            <w:tcW w:w="3856" w:type="dxa"/>
            <w:hideMark/>
          </w:tcPr>
          <w:p w:rsidR="00DB067F" w:rsidRDefault="00DB067F">
            <w:pPr>
              <w:jc w:val="center"/>
              <w:rPr>
                <w:rFonts w:ascii="Times New Roman" w:hAnsi="Times New Roman"/>
                <w:sz w:val="16"/>
                <w:szCs w:val="16"/>
              </w:rPr>
            </w:pPr>
            <w:r>
              <w:rPr>
                <w:rFonts w:ascii="Times New Roman" w:hAnsi="Times New Roman"/>
                <w:sz w:val="16"/>
                <w:szCs w:val="16"/>
              </w:rPr>
              <w:t xml:space="preserve">(подпись </w:t>
            </w:r>
            <w:proofErr w:type="gramStart"/>
            <w:r>
              <w:rPr>
                <w:rFonts w:ascii="Times New Roman" w:hAnsi="Times New Roman"/>
                <w:sz w:val="16"/>
                <w:szCs w:val="16"/>
              </w:rPr>
              <w:t>проверяющего</w:t>
            </w:r>
            <w:proofErr w:type="gramEnd"/>
            <w:r>
              <w:rPr>
                <w:rFonts w:ascii="Times New Roman" w:hAnsi="Times New Roman"/>
                <w:sz w:val="16"/>
                <w:szCs w:val="16"/>
              </w:rPr>
              <w:t>)</w:t>
            </w:r>
          </w:p>
        </w:tc>
        <w:tc>
          <w:tcPr>
            <w:tcW w:w="851" w:type="dxa"/>
          </w:tcPr>
          <w:p w:rsidR="00DB067F" w:rsidRDefault="00DB067F">
            <w:pPr>
              <w:rPr>
                <w:sz w:val="16"/>
                <w:szCs w:val="16"/>
              </w:rPr>
            </w:pPr>
          </w:p>
        </w:tc>
        <w:tc>
          <w:tcPr>
            <w:tcW w:w="5261" w:type="dxa"/>
            <w:hideMark/>
          </w:tcPr>
          <w:p w:rsidR="00DB067F" w:rsidRDefault="00DB067F">
            <w:pPr>
              <w:spacing w:after="0"/>
              <w:jc w:val="center"/>
              <w:rPr>
                <w:rFonts w:ascii="Times New Roman" w:hAnsi="Times New Roman"/>
                <w:sz w:val="16"/>
                <w:szCs w:val="16"/>
              </w:rPr>
            </w:pPr>
            <w:proofErr w:type="gramStart"/>
            <w:r>
              <w:rPr>
                <w:sz w:val="16"/>
                <w:szCs w:val="16"/>
              </w:rPr>
              <w:t>(</w:t>
            </w:r>
            <w:r>
              <w:rPr>
                <w:rFonts w:ascii="Times New Roman" w:hAnsi="Times New Roman"/>
                <w:sz w:val="16"/>
                <w:szCs w:val="16"/>
              </w:rPr>
              <w:t xml:space="preserve">подпись уполномоченного представителя юридического лица, индивидуального предпринимателя, его </w:t>
            </w:r>
            <w:proofErr w:type="gramEnd"/>
          </w:p>
          <w:p w:rsidR="00DB067F" w:rsidRDefault="00DB067F">
            <w:pPr>
              <w:spacing w:after="0"/>
              <w:jc w:val="center"/>
              <w:rPr>
                <w:sz w:val="16"/>
                <w:szCs w:val="16"/>
              </w:rPr>
            </w:pPr>
            <w:r>
              <w:rPr>
                <w:rFonts w:ascii="Times New Roman" w:hAnsi="Times New Roman"/>
                <w:sz w:val="16"/>
                <w:szCs w:val="16"/>
              </w:rPr>
              <w:t>уполномоченного представителя)</w:t>
            </w:r>
          </w:p>
        </w:tc>
      </w:tr>
    </w:tbl>
    <w:p w:rsidR="00DB067F" w:rsidRDefault="00DB067F" w:rsidP="00DB067F">
      <w:pPr>
        <w:pStyle w:val="ConsPlusNonformat"/>
        <w:rPr>
          <w:rFonts w:ascii="Times New Roman" w:hAnsi="Times New Roman" w:cs="Times New Roman"/>
          <w:sz w:val="16"/>
          <w:szCs w:val="16"/>
        </w:rPr>
      </w:pPr>
    </w:p>
    <w:p w:rsidR="00DB067F" w:rsidRDefault="00DB067F" w:rsidP="00DB067F">
      <w:pPr>
        <w:pStyle w:val="ConsPlusNonformat"/>
        <w:ind w:firstLine="720"/>
        <w:rPr>
          <w:rFonts w:ascii="Times New Roman" w:hAnsi="Times New Roman" w:cs="Times New Roman"/>
          <w:sz w:val="28"/>
          <w:szCs w:val="28"/>
        </w:rPr>
      </w:pPr>
      <w:r>
        <w:rPr>
          <w:rFonts w:ascii="Times New Roman" w:hAnsi="Times New Roman" w:cs="Times New Roman"/>
          <w:sz w:val="28"/>
          <w:szCs w:val="28"/>
        </w:rPr>
        <w:t>Прилагаемые документы: ___________________________________________________________________________________________________________________________________________</w:t>
      </w:r>
    </w:p>
    <w:p w:rsidR="00DB067F" w:rsidRDefault="00DB067F" w:rsidP="00DB067F">
      <w:pPr>
        <w:pStyle w:val="ConsPlusNonformat"/>
        <w:ind w:firstLine="708"/>
        <w:rPr>
          <w:rFonts w:ascii="Times New Roman" w:hAnsi="Times New Roman" w:cs="Times New Roman"/>
          <w:sz w:val="28"/>
          <w:szCs w:val="28"/>
        </w:rPr>
      </w:pPr>
    </w:p>
    <w:p w:rsidR="00DB067F" w:rsidRDefault="00DB067F" w:rsidP="00DB067F">
      <w:pPr>
        <w:pStyle w:val="ConsPlusNonformat"/>
        <w:ind w:firstLine="708"/>
        <w:rPr>
          <w:rFonts w:ascii="Times New Roman" w:hAnsi="Times New Roman" w:cs="Times New Roman"/>
          <w:sz w:val="28"/>
          <w:szCs w:val="28"/>
        </w:rPr>
      </w:pPr>
      <w:r>
        <w:rPr>
          <w:rFonts w:ascii="Times New Roman" w:hAnsi="Times New Roman" w:cs="Times New Roman"/>
          <w:sz w:val="28"/>
          <w:szCs w:val="28"/>
        </w:rPr>
        <w:t>Подписи лиц, проводивших проверку:   _______________________________</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_______________________________</w:t>
      </w:r>
    </w:p>
    <w:p w:rsidR="00DB067F" w:rsidRDefault="00DB067F" w:rsidP="00DB067F">
      <w:pPr>
        <w:pStyle w:val="ConsPlusNonformat"/>
        <w:ind w:firstLine="720"/>
        <w:jc w:val="both"/>
        <w:rPr>
          <w:rFonts w:ascii="Times New Roman" w:hAnsi="Times New Roman" w:cs="Times New Roman"/>
          <w:sz w:val="28"/>
          <w:szCs w:val="28"/>
        </w:rPr>
      </w:pPr>
      <w:r>
        <w:rPr>
          <w:rFonts w:ascii="Times New Roman" w:hAnsi="Times New Roman" w:cs="Times New Roman"/>
          <w:sz w:val="28"/>
          <w:szCs w:val="28"/>
        </w:rPr>
        <w:t>С актом проверки ознакомле</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а), копию акта со всеми приложениями получил(а): ________________________________________________________________</w:t>
      </w:r>
    </w:p>
    <w:p w:rsidR="00DB067F" w:rsidRDefault="00DB067F" w:rsidP="00DB067F">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DB067F" w:rsidRDefault="00DB067F" w:rsidP="00DB067F">
      <w:pPr>
        <w:pStyle w:val="ConsPlusNonformat"/>
        <w:jc w:val="center"/>
        <w:rPr>
          <w:rFonts w:ascii="Times New Roman" w:hAnsi="Times New Roman" w:cs="Times New Roman"/>
          <w:sz w:val="16"/>
          <w:szCs w:val="16"/>
        </w:rPr>
      </w:pPr>
      <w:proofErr w:type="gramStart"/>
      <w:r>
        <w:rPr>
          <w:rFonts w:ascii="Times New Roman" w:hAnsi="Times New Roman" w:cs="Times New Roman"/>
          <w:sz w:val="16"/>
          <w:szCs w:val="16"/>
        </w:rPr>
        <w:t xml:space="preserve">(фамилия, имя, отчество (последнее - при наличии), должность руководителя, иного должностного лица или </w:t>
      </w:r>
      <w:proofErr w:type="gramEnd"/>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уполномоченного представителя юридического лица, индивидуального предпринимателя,</w:t>
      </w:r>
    </w:p>
    <w:p w:rsidR="00DB067F" w:rsidRDefault="00DB067F" w:rsidP="00DB067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его уполномоченного представителя)</w:t>
      </w:r>
    </w:p>
    <w:p w:rsidR="00DB067F" w:rsidRDefault="00DB067F" w:rsidP="00DB067F">
      <w:pPr>
        <w:pStyle w:val="ConsPlusNonformat"/>
        <w:jc w:val="center"/>
        <w:rPr>
          <w:rFonts w:ascii="Times New Roman" w:hAnsi="Times New Roman" w:cs="Times New Roman"/>
          <w:sz w:val="16"/>
          <w:szCs w:val="16"/>
        </w:rPr>
      </w:pP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 ______________ 20__ г.</w:t>
      </w:r>
    </w:p>
    <w:p w:rsidR="00DB067F" w:rsidRDefault="00DB067F" w:rsidP="00DB067F">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t>(подпись)</w:t>
      </w:r>
    </w:p>
    <w:p w:rsidR="00DB067F" w:rsidRDefault="00DB067F" w:rsidP="00DB067F">
      <w:pPr>
        <w:pStyle w:val="ConsPlusNonformat"/>
        <w:rPr>
          <w:rFonts w:ascii="Times New Roman" w:hAnsi="Times New Roman" w:cs="Times New Roman"/>
          <w:sz w:val="28"/>
          <w:szCs w:val="28"/>
        </w:rPr>
      </w:pPr>
    </w:p>
    <w:p w:rsidR="00DB067F" w:rsidRDefault="00DB067F" w:rsidP="00DB067F">
      <w:pPr>
        <w:pStyle w:val="ConsPlusNonformat"/>
        <w:ind w:firstLine="708"/>
        <w:rPr>
          <w:rFonts w:ascii="Times New Roman" w:hAnsi="Times New Roman" w:cs="Times New Roman"/>
          <w:sz w:val="28"/>
          <w:szCs w:val="28"/>
        </w:rPr>
      </w:pPr>
      <w:r>
        <w:rPr>
          <w:rFonts w:ascii="Times New Roman" w:hAnsi="Times New Roman" w:cs="Times New Roman"/>
          <w:sz w:val="28"/>
          <w:szCs w:val="28"/>
        </w:rPr>
        <w:t>Пометка об отказе ознакомления с актом проверки: __________________</w:t>
      </w:r>
    </w:p>
    <w:p w:rsidR="00DB067F" w:rsidRDefault="00DB067F" w:rsidP="00DB067F">
      <w:pPr>
        <w:pStyle w:val="ConsPlusNonformat"/>
        <w:ind w:left="6372"/>
        <w:rPr>
          <w:rFonts w:ascii="Times New Roman" w:hAnsi="Times New Roman" w:cs="Times New Roman"/>
          <w:sz w:val="16"/>
          <w:szCs w:val="16"/>
        </w:rPr>
      </w:pPr>
      <w:r>
        <w:rPr>
          <w:rFonts w:ascii="Times New Roman" w:hAnsi="Times New Roman" w:cs="Times New Roman"/>
          <w:sz w:val="16"/>
          <w:szCs w:val="16"/>
        </w:rPr>
        <w:t>(подпись уполномоченного должностного лица (лиц), проводившего проверку)</w:t>
      </w:r>
    </w:p>
    <w:p w:rsidR="00DB067F" w:rsidRDefault="00DB067F" w:rsidP="00DB067F">
      <w:pPr>
        <w:pStyle w:val="ConsPlusNonformat"/>
        <w:ind w:left="6372"/>
        <w:rPr>
          <w:rFonts w:ascii="Times New Roman" w:hAnsi="Times New Roman" w:cs="Times New Roman"/>
          <w:sz w:val="16"/>
          <w:szCs w:val="16"/>
        </w:rPr>
      </w:pPr>
    </w:p>
    <w:p w:rsidR="00DB067F" w:rsidRDefault="00DB067F" w:rsidP="00DB067F">
      <w:pPr>
        <w:pStyle w:val="ConsPlusNonformat"/>
        <w:tabs>
          <w:tab w:val="left" w:pos="3600"/>
          <w:tab w:val="left" w:pos="5760"/>
        </w:tabs>
        <w:jc w:val="center"/>
        <w:rPr>
          <w:rFonts w:ascii="Times New Roman" w:hAnsi="Times New Roman" w:cs="Times New Roman"/>
          <w:sz w:val="28"/>
          <w:szCs w:val="28"/>
        </w:rPr>
      </w:pPr>
      <w:r>
        <w:rPr>
          <w:rFonts w:ascii="Times New Roman" w:hAnsi="Times New Roman" w:cs="Times New Roman"/>
          <w:sz w:val="28"/>
          <w:szCs w:val="28"/>
        </w:rPr>
        <w:t>_______________</w:t>
      </w:r>
    </w:p>
    <w:p w:rsidR="00DB067F" w:rsidRDefault="00DB067F" w:rsidP="00DB067F">
      <w:pPr>
        <w:spacing w:after="0" w:line="240" w:lineRule="auto"/>
        <w:rPr>
          <w:rFonts w:ascii="Times New Roman" w:hAnsi="Times New Roman"/>
          <w:sz w:val="28"/>
          <w:szCs w:val="28"/>
        </w:rPr>
        <w:sectPr w:rsidR="00DB067F">
          <w:pgSz w:w="11906" w:h="16838"/>
          <w:pgMar w:top="1134" w:right="567" w:bottom="851" w:left="1418" w:header="709" w:footer="709" w:gutter="0"/>
          <w:pgNumType w:start="1"/>
          <w:cols w:space="720"/>
        </w:sectPr>
      </w:pPr>
    </w:p>
    <w:p w:rsidR="00DB067F" w:rsidRDefault="00DB067F" w:rsidP="00DB067F">
      <w:pPr>
        <w:pStyle w:val="ConsPlusNormal0"/>
        <w:ind w:left="6160" w:right="-305" w:firstLine="0"/>
        <w:jc w:val="right"/>
        <w:rPr>
          <w:rFonts w:ascii="Times New Roman" w:hAnsi="Times New Roman" w:cs="Times New Roman"/>
          <w:sz w:val="28"/>
          <w:szCs w:val="28"/>
        </w:rPr>
      </w:pPr>
      <w:r>
        <w:rPr>
          <w:rFonts w:ascii="Times New Roman" w:hAnsi="Times New Roman" w:cs="Times New Roman"/>
          <w:sz w:val="28"/>
          <w:szCs w:val="28"/>
        </w:rPr>
        <w:lastRenderedPageBreak/>
        <w:t xml:space="preserve">                   Приложение 6</w:t>
      </w:r>
    </w:p>
    <w:p w:rsidR="00DB067F" w:rsidRDefault="00DB067F" w:rsidP="00DB067F">
      <w:pPr>
        <w:pStyle w:val="ConsPlusNormal0"/>
        <w:ind w:left="6160" w:right="-19" w:firstLine="0"/>
        <w:jc w:val="right"/>
        <w:rPr>
          <w:rFonts w:ascii="Times New Roman" w:hAnsi="Times New Roman" w:cs="Times New Roman"/>
          <w:sz w:val="28"/>
          <w:szCs w:val="28"/>
        </w:rPr>
      </w:pPr>
      <w:r>
        <w:rPr>
          <w:rFonts w:ascii="Times New Roman" w:hAnsi="Times New Roman" w:cs="Times New Roman"/>
          <w:sz w:val="28"/>
          <w:szCs w:val="28"/>
        </w:rPr>
        <w:t xml:space="preserve">к административному регламенту осуществления муниципального жилищного контроля на территории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
    <w:p w:rsidR="00DB067F" w:rsidRDefault="00DB067F" w:rsidP="00DB067F">
      <w:pPr>
        <w:autoSpaceDE w:val="0"/>
        <w:autoSpaceDN w:val="0"/>
        <w:adjustRightInd w:val="0"/>
        <w:ind w:firstLine="540"/>
        <w:jc w:val="both"/>
        <w:rPr>
          <w:rFonts w:ascii="Times New Roman" w:hAnsi="Times New Roman"/>
          <w:sz w:val="28"/>
          <w:szCs w:val="28"/>
        </w:rPr>
      </w:pPr>
    </w:p>
    <w:p w:rsidR="00DB067F" w:rsidRDefault="00DB067F" w:rsidP="00DB067F">
      <w:pPr>
        <w:autoSpaceDE w:val="0"/>
        <w:autoSpaceDN w:val="0"/>
        <w:adjustRightInd w:val="0"/>
        <w:spacing w:after="0"/>
        <w:jc w:val="center"/>
        <w:rPr>
          <w:rFonts w:ascii="Times New Roman" w:hAnsi="Times New Roman"/>
          <w:sz w:val="28"/>
          <w:szCs w:val="28"/>
        </w:rPr>
      </w:pPr>
      <w:r>
        <w:rPr>
          <w:rFonts w:ascii="Times New Roman" w:hAnsi="Times New Roman"/>
          <w:sz w:val="28"/>
          <w:szCs w:val="28"/>
        </w:rPr>
        <w:t>ЖУРНАЛ</w:t>
      </w:r>
    </w:p>
    <w:p w:rsidR="00DB067F" w:rsidRDefault="00DB067F" w:rsidP="00DB067F">
      <w:pPr>
        <w:autoSpaceDE w:val="0"/>
        <w:autoSpaceDN w:val="0"/>
        <w:adjustRightInd w:val="0"/>
        <w:spacing w:after="0"/>
        <w:jc w:val="center"/>
        <w:rPr>
          <w:rFonts w:ascii="Times New Roman" w:hAnsi="Times New Roman"/>
          <w:sz w:val="28"/>
          <w:szCs w:val="28"/>
        </w:rPr>
      </w:pPr>
      <w:r>
        <w:rPr>
          <w:rFonts w:ascii="Times New Roman" w:hAnsi="Times New Roman"/>
          <w:sz w:val="28"/>
          <w:szCs w:val="28"/>
        </w:rPr>
        <w:t xml:space="preserve">регистрации актов проверок </w:t>
      </w:r>
    </w:p>
    <w:p w:rsidR="00DB067F" w:rsidRDefault="00DB067F" w:rsidP="00DB067F">
      <w:pPr>
        <w:autoSpaceDE w:val="0"/>
        <w:autoSpaceDN w:val="0"/>
        <w:adjustRightInd w:val="0"/>
        <w:spacing w:after="0"/>
        <w:jc w:val="center"/>
        <w:rPr>
          <w:rFonts w:ascii="Times New Roman" w:hAnsi="Times New Roman"/>
          <w:sz w:val="28"/>
          <w:szCs w:val="28"/>
        </w:rPr>
      </w:pPr>
      <w:r>
        <w:rPr>
          <w:rFonts w:ascii="Times New Roman" w:hAnsi="Times New Roman"/>
          <w:sz w:val="28"/>
          <w:szCs w:val="28"/>
        </w:rPr>
        <w:t xml:space="preserve">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DB067F" w:rsidRDefault="00DB067F" w:rsidP="00DB067F">
      <w:pPr>
        <w:autoSpaceDE w:val="0"/>
        <w:autoSpaceDN w:val="0"/>
        <w:adjustRightInd w:val="0"/>
        <w:ind w:firstLine="540"/>
        <w:jc w:val="both"/>
        <w:rPr>
          <w:sz w:val="28"/>
          <w:szCs w:val="28"/>
        </w:rPr>
      </w:pPr>
    </w:p>
    <w:tbl>
      <w:tblPr>
        <w:tblW w:w="0" w:type="auto"/>
        <w:tblInd w:w="70" w:type="dxa"/>
        <w:tblLayout w:type="fixed"/>
        <w:tblCellMar>
          <w:left w:w="70" w:type="dxa"/>
          <w:right w:w="70" w:type="dxa"/>
        </w:tblCellMar>
        <w:tblLook w:val="04A0"/>
      </w:tblPr>
      <w:tblGrid>
        <w:gridCol w:w="405"/>
        <w:gridCol w:w="1215"/>
        <w:gridCol w:w="2700"/>
        <w:gridCol w:w="3915"/>
        <w:gridCol w:w="1755"/>
      </w:tblGrid>
      <w:tr w:rsidR="00DB067F" w:rsidTr="00DB067F">
        <w:trPr>
          <w:cantSplit/>
          <w:trHeight w:val="360"/>
        </w:trPr>
        <w:tc>
          <w:tcPr>
            <w:tcW w:w="40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N </w:t>
            </w:r>
            <w:r>
              <w:rPr>
                <w:rFonts w:ascii="Times New Roman" w:hAnsi="Times New Roman" w:cs="Times New Roman"/>
                <w:sz w:val="28"/>
                <w:szCs w:val="28"/>
              </w:rPr>
              <w:br/>
              <w:t>п.</w:t>
            </w:r>
          </w:p>
        </w:tc>
        <w:tc>
          <w:tcPr>
            <w:tcW w:w="121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Дата  </w:t>
            </w:r>
          </w:p>
        </w:tc>
        <w:tc>
          <w:tcPr>
            <w:tcW w:w="2700"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Дата и номер акта </w:t>
            </w:r>
            <w:r>
              <w:rPr>
                <w:rFonts w:ascii="Times New Roman" w:hAnsi="Times New Roman" w:cs="Times New Roman"/>
                <w:sz w:val="28"/>
                <w:szCs w:val="28"/>
              </w:rPr>
              <w:br/>
              <w:t xml:space="preserve">проверки      </w:t>
            </w:r>
          </w:p>
        </w:tc>
        <w:tc>
          <w:tcPr>
            <w:tcW w:w="391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Ф.И.О. должностного лица,  </w:t>
            </w:r>
            <w:r>
              <w:rPr>
                <w:rFonts w:ascii="Times New Roman" w:hAnsi="Times New Roman" w:cs="Times New Roman"/>
                <w:sz w:val="28"/>
                <w:szCs w:val="28"/>
              </w:rPr>
              <w:br/>
              <w:t xml:space="preserve">проводившего проверку    </w:t>
            </w:r>
          </w:p>
        </w:tc>
        <w:tc>
          <w:tcPr>
            <w:tcW w:w="175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Примечание </w:t>
            </w:r>
          </w:p>
        </w:tc>
      </w:tr>
      <w:tr w:rsidR="00DB067F" w:rsidTr="00DB067F">
        <w:trPr>
          <w:cantSplit/>
          <w:trHeight w:val="240"/>
        </w:trPr>
        <w:tc>
          <w:tcPr>
            <w:tcW w:w="40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1 </w:t>
            </w:r>
          </w:p>
        </w:tc>
        <w:tc>
          <w:tcPr>
            <w:tcW w:w="121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2    </w:t>
            </w:r>
          </w:p>
        </w:tc>
        <w:tc>
          <w:tcPr>
            <w:tcW w:w="2700"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3         </w:t>
            </w:r>
          </w:p>
        </w:tc>
        <w:tc>
          <w:tcPr>
            <w:tcW w:w="391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4              </w:t>
            </w:r>
          </w:p>
        </w:tc>
        <w:tc>
          <w:tcPr>
            <w:tcW w:w="1755" w:type="dxa"/>
            <w:tcBorders>
              <w:top w:val="single" w:sz="6" w:space="0" w:color="auto"/>
              <w:left w:val="single" w:sz="6" w:space="0" w:color="auto"/>
              <w:bottom w:val="single" w:sz="6" w:space="0" w:color="auto"/>
              <w:right w:val="single" w:sz="6" w:space="0" w:color="auto"/>
            </w:tcBorders>
            <w:hideMark/>
          </w:tcPr>
          <w:p w:rsidR="00DB067F" w:rsidRDefault="00DB067F">
            <w:pPr>
              <w:pStyle w:val="ConsPlusCell"/>
              <w:rPr>
                <w:rFonts w:ascii="Times New Roman" w:hAnsi="Times New Roman" w:cs="Times New Roman"/>
                <w:sz w:val="28"/>
                <w:szCs w:val="28"/>
              </w:rPr>
            </w:pPr>
            <w:r>
              <w:rPr>
                <w:rFonts w:ascii="Times New Roman" w:hAnsi="Times New Roman" w:cs="Times New Roman"/>
                <w:sz w:val="28"/>
                <w:szCs w:val="28"/>
              </w:rPr>
              <w:t xml:space="preserve">5      </w:t>
            </w:r>
          </w:p>
        </w:tc>
      </w:tr>
      <w:tr w:rsidR="00DB067F" w:rsidTr="00DB067F">
        <w:trPr>
          <w:cantSplit/>
          <w:trHeight w:val="240"/>
        </w:trPr>
        <w:tc>
          <w:tcPr>
            <w:tcW w:w="40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121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2700"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391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175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r>
      <w:tr w:rsidR="00DB067F" w:rsidTr="00DB067F">
        <w:trPr>
          <w:cantSplit/>
          <w:trHeight w:val="240"/>
        </w:trPr>
        <w:tc>
          <w:tcPr>
            <w:tcW w:w="40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121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2700"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391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c>
          <w:tcPr>
            <w:tcW w:w="1755" w:type="dxa"/>
            <w:tcBorders>
              <w:top w:val="single" w:sz="6" w:space="0" w:color="auto"/>
              <w:left w:val="single" w:sz="6" w:space="0" w:color="auto"/>
              <w:bottom w:val="single" w:sz="6" w:space="0" w:color="auto"/>
              <w:right w:val="single" w:sz="6" w:space="0" w:color="auto"/>
            </w:tcBorders>
          </w:tcPr>
          <w:p w:rsidR="00DB067F" w:rsidRDefault="00DB067F">
            <w:pPr>
              <w:pStyle w:val="ConsPlusCell"/>
              <w:rPr>
                <w:rFonts w:ascii="Times New Roman" w:hAnsi="Times New Roman" w:cs="Times New Roman"/>
                <w:sz w:val="28"/>
                <w:szCs w:val="28"/>
              </w:rPr>
            </w:pPr>
          </w:p>
        </w:tc>
      </w:tr>
    </w:tbl>
    <w:p w:rsidR="00DB067F" w:rsidRDefault="00DB067F" w:rsidP="00DB067F">
      <w:pPr>
        <w:autoSpaceDE w:val="0"/>
        <w:autoSpaceDN w:val="0"/>
        <w:adjustRightInd w:val="0"/>
        <w:ind w:firstLine="540"/>
        <w:jc w:val="both"/>
        <w:rPr>
          <w:sz w:val="28"/>
          <w:szCs w:val="28"/>
        </w:rPr>
      </w:pPr>
    </w:p>
    <w:p w:rsidR="00DB067F" w:rsidRDefault="00DB067F" w:rsidP="00DB067F">
      <w:pPr>
        <w:pStyle w:val="ConsPlusNonformat"/>
        <w:jc w:val="center"/>
        <w:rPr>
          <w:rFonts w:ascii="Times New Roman" w:hAnsi="Times New Roman" w:cs="Times New Roman"/>
          <w:sz w:val="28"/>
          <w:szCs w:val="28"/>
        </w:rPr>
      </w:pPr>
    </w:p>
    <w:p w:rsidR="00DB067F" w:rsidRDefault="00DB067F" w:rsidP="00DB067F">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w:t>
      </w:r>
    </w:p>
    <w:p w:rsidR="00DB067F" w:rsidRDefault="00DB067F" w:rsidP="00DB067F">
      <w:pPr>
        <w:pStyle w:val="ConsPlusNonformat"/>
        <w:outlineLvl w:val="0"/>
        <w:rPr>
          <w:rFonts w:ascii="Times New Roman" w:hAnsi="Times New Roman" w:cs="Times New Roman"/>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pStyle w:val="ConsPlusNonformat"/>
        <w:outlineLvl w:val="0"/>
        <w:rPr>
          <w:sz w:val="28"/>
          <w:szCs w:val="28"/>
        </w:rPr>
      </w:pPr>
    </w:p>
    <w:p w:rsidR="00DB067F" w:rsidRDefault="00DB067F" w:rsidP="00DB067F">
      <w:pPr>
        <w:rPr>
          <w:rFonts w:ascii="Times New Roman" w:hAnsi="Times New Roman"/>
          <w:sz w:val="20"/>
          <w:szCs w:val="20"/>
          <w:lang w:val="en-US"/>
        </w:rPr>
      </w:pPr>
    </w:p>
    <w:p w:rsidR="00DB067F" w:rsidRDefault="00DB067F" w:rsidP="00DB067F">
      <w:pPr>
        <w:spacing w:after="0" w:line="240" w:lineRule="auto"/>
        <w:rPr>
          <w:rFonts w:ascii="Times New Roman" w:hAnsi="Times New Roman"/>
          <w:sz w:val="20"/>
          <w:szCs w:val="20"/>
        </w:rPr>
      </w:pPr>
    </w:p>
    <w:p w:rsidR="00DB067F" w:rsidRDefault="00DB067F" w:rsidP="00DB067F">
      <w:pPr>
        <w:spacing w:after="0" w:line="240" w:lineRule="auto"/>
        <w:rPr>
          <w:rFonts w:ascii="Times New Roman" w:hAnsi="Times New Roman"/>
          <w:sz w:val="20"/>
          <w:szCs w:val="20"/>
          <w:lang w:val="en-US"/>
        </w:rPr>
      </w:pPr>
    </w:p>
    <w:p w:rsidR="00DB067F" w:rsidRDefault="00DB067F" w:rsidP="00DB067F">
      <w:pPr>
        <w:spacing w:after="0" w:line="240" w:lineRule="auto"/>
        <w:rPr>
          <w:rFonts w:ascii="Times New Roman" w:hAnsi="Times New Roman"/>
          <w:sz w:val="20"/>
          <w:szCs w:val="20"/>
          <w:lang w:val="en-US"/>
        </w:rPr>
      </w:pPr>
    </w:p>
    <w:p w:rsidR="00DB067F" w:rsidRDefault="00DB067F" w:rsidP="00DB067F">
      <w:pPr>
        <w:spacing w:after="0" w:line="240" w:lineRule="auto"/>
        <w:rPr>
          <w:rFonts w:ascii="Times New Roman" w:hAnsi="Times New Roman"/>
          <w:sz w:val="20"/>
          <w:szCs w:val="20"/>
          <w:lang w:val="en-US"/>
        </w:rPr>
      </w:pPr>
    </w:p>
    <w:p w:rsidR="00DB067F" w:rsidRDefault="00DB067F" w:rsidP="00DB067F">
      <w:pPr>
        <w:spacing w:after="0" w:line="240" w:lineRule="auto"/>
        <w:jc w:val="right"/>
        <w:rPr>
          <w:rFonts w:ascii="Times New Roman" w:hAnsi="Times New Roman"/>
          <w:sz w:val="28"/>
          <w:szCs w:val="28"/>
        </w:rPr>
      </w:pPr>
      <w:r>
        <w:rPr>
          <w:rFonts w:ascii="Times New Roman" w:hAnsi="Times New Roman"/>
          <w:sz w:val="28"/>
          <w:szCs w:val="28"/>
        </w:rPr>
        <w:lastRenderedPageBreak/>
        <w:t>Приложение № 3</w:t>
      </w:r>
    </w:p>
    <w:p w:rsidR="00DB067F" w:rsidRDefault="00DB067F" w:rsidP="00DB067F">
      <w:pPr>
        <w:spacing w:after="0" w:line="240" w:lineRule="auto"/>
        <w:jc w:val="right"/>
        <w:rPr>
          <w:rFonts w:ascii="Times New Roman" w:hAnsi="Times New Roman"/>
          <w:sz w:val="28"/>
          <w:szCs w:val="28"/>
        </w:rPr>
      </w:pPr>
      <w:r>
        <w:rPr>
          <w:rFonts w:ascii="Times New Roman" w:hAnsi="Times New Roman"/>
          <w:sz w:val="28"/>
          <w:szCs w:val="28"/>
        </w:rPr>
        <w:t xml:space="preserve">к постановлению </w:t>
      </w:r>
    </w:p>
    <w:p w:rsidR="00DB067F" w:rsidRDefault="00DB067F" w:rsidP="00DB067F">
      <w:pPr>
        <w:spacing w:after="0" w:line="240" w:lineRule="auto"/>
        <w:jc w:val="right"/>
        <w:rPr>
          <w:rFonts w:ascii="Times New Roman" w:hAnsi="Times New Roman"/>
          <w:sz w:val="28"/>
          <w:szCs w:val="28"/>
        </w:rPr>
      </w:pPr>
      <w:r>
        <w:rPr>
          <w:rFonts w:ascii="Times New Roman" w:hAnsi="Times New Roman"/>
          <w:sz w:val="28"/>
          <w:szCs w:val="28"/>
        </w:rPr>
        <w:t>администрации</w:t>
      </w:r>
    </w:p>
    <w:p w:rsidR="00DB067F" w:rsidRDefault="00DB067F" w:rsidP="00DB067F">
      <w:pPr>
        <w:spacing w:after="0" w:line="240" w:lineRule="auto"/>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DB067F" w:rsidRDefault="00DB067F" w:rsidP="00DB067F">
      <w:pPr>
        <w:spacing w:after="0" w:line="240" w:lineRule="auto"/>
        <w:jc w:val="right"/>
        <w:rPr>
          <w:rFonts w:ascii="Times New Roman" w:hAnsi="Times New Roman"/>
          <w:sz w:val="28"/>
          <w:szCs w:val="28"/>
        </w:rPr>
      </w:pPr>
      <w:r>
        <w:rPr>
          <w:rFonts w:ascii="Times New Roman" w:hAnsi="Times New Roman"/>
          <w:sz w:val="28"/>
          <w:szCs w:val="28"/>
        </w:rPr>
        <w:t>от 04.03.2013  № 14</w:t>
      </w:r>
    </w:p>
    <w:p w:rsidR="00DB067F" w:rsidRDefault="00DB067F" w:rsidP="00DB067F">
      <w:pPr>
        <w:spacing w:after="0" w:line="240" w:lineRule="auto"/>
        <w:jc w:val="right"/>
        <w:rPr>
          <w:rFonts w:ascii="Times New Roman" w:hAnsi="Times New Roman"/>
          <w:sz w:val="28"/>
          <w:szCs w:val="28"/>
        </w:rPr>
      </w:pPr>
    </w:p>
    <w:p w:rsidR="00DB067F" w:rsidRDefault="00DB067F" w:rsidP="00DB067F">
      <w:pPr>
        <w:spacing w:after="0" w:line="240" w:lineRule="auto"/>
        <w:jc w:val="right"/>
        <w:rPr>
          <w:rFonts w:ascii="Times New Roman" w:hAnsi="Times New Roman"/>
          <w:sz w:val="28"/>
          <w:szCs w:val="28"/>
        </w:rPr>
      </w:pPr>
    </w:p>
    <w:p w:rsidR="00DB067F" w:rsidRDefault="00DB067F" w:rsidP="00DB067F">
      <w:pPr>
        <w:spacing w:after="0" w:line="240" w:lineRule="auto"/>
        <w:jc w:val="center"/>
        <w:rPr>
          <w:rFonts w:ascii="Times New Roman" w:hAnsi="Times New Roman"/>
          <w:b/>
          <w:sz w:val="28"/>
          <w:szCs w:val="28"/>
        </w:rPr>
      </w:pPr>
      <w:r>
        <w:rPr>
          <w:rFonts w:ascii="Times New Roman" w:hAnsi="Times New Roman"/>
          <w:b/>
          <w:sz w:val="28"/>
          <w:szCs w:val="28"/>
        </w:rPr>
        <w:t>Перечень</w:t>
      </w:r>
    </w:p>
    <w:p w:rsidR="00DB067F" w:rsidRDefault="00DB067F" w:rsidP="00DB067F">
      <w:pPr>
        <w:spacing w:after="0" w:line="240" w:lineRule="auto"/>
        <w:jc w:val="center"/>
        <w:rPr>
          <w:rFonts w:ascii="Times New Roman" w:hAnsi="Times New Roman"/>
          <w:b/>
          <w:sz w:val="28"/>
          <w:szCs w:val="28"/>
        </w:rPr>
      </w:pPr>
      <w:r>
        <w:rPr>
          <w:rFonts w:ascii="Times New Roman" w:hAnsi="Times New Roman"/>
          <w:b/>
          <w:sz w:val="28"/>
          <w:szCs w:val="28"/>
        </w:rPr>
        <w:t xml:space="preserve">должностных лиц администрации </w:t>
      </w: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сельсовета, </w:t>
      </w:r>
    </w:p>
    <w:p w:rsidR="00DB067F" w:rsidRDefault="00DB067F" w:rsidP="00DB067F">
      <w:pPr>
        <w:spacing w:after="0" w:line="240" w:lineRule="auto"/>
        <w:jc w:val="center"/>
        <w:rPr>
          <w:rFonts w:ascii="Times New Roman" w:hAnsi="Times New Roman"/>
          <w:b/>
          <w:sz w:val="28"/>
          <w:szCs w:val="28"/>
        </w:rPr>
      </w:pPr>
      <w:proofErr w:type="gramStart"/>
      <w:r>
        <w:rPr>
          <w:rFonts w:ascii="Times New Roman" w:hAnsi="Times New Roman"/>
          <w:b/>
          <w:sz w:val="28"/>
          <w:szCs w:val="28"/>
        </w:rPr>
        <w:t>являющихся</w:t>
      </w:r>
      <w:proofErr w:type="gramEnd"/>
      <w:r>
        <w:rPr>
          <w:rFonts w:ascii="Times New Roman" w:hAnsi="Times New Roman"/>
          <w:b/>
          <w:sz w:val="28"/>
          <w:szCs w:val="28"/>
        </w:rPr>
        <w:t xml:space="preserve"> муниципальными жилищными инспекторами</w:t>
      </w:r>
    </w:p>
    <w:p w:rsidR="00DB067F" w:rsidRDefault="00DB067F" w:rsidP="00DB067F">
      <w:pPr>
        <w:spacing w:after="0" w:line="240" w:lineRule="auto"/>
        <w:jc w:val="center"/>
        <w:rPr>
          <w:rFonts w:ascii="Times New Roman" w:hAnsi="Times New Roman"/>
          <w:b/>
          <w:sz w:val="28"/>
          <w:szCs w:val="28"/>
        </w:rPr>
      </w:pPr>
    </w:p>
    <w:p w:rsidR="00DB067F" w:rsidRDefault="00DB067F" w:rsidP="00DB067F">
      <w:pPr>
        <w:spacing w:after="0" w:line="240" w:lineRule="auto"/>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b/>
          <w:sz w:val="28"/>
          <w:szCs w:val="28"/>
        </w:rPr>
        <w:t xml:space="preserve">- </w:t>
      </w:r>
      <w:r>
        <w:rPr>
          <w:rFonts w:ascii="Times New Roman" w:hAnsi="Times New Roman"/>
          <w:sz w:val="28"/>
          <w:szCs w:val="28"/>
        </w:rPr>
        <w:t>Лукичева Елена Павловна, заместитель главы администрации, заместитель председателя;</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b/>
          <w:sz w:val="28"/>
          <w:szCs w:val="28"/>
        </w:rPr>
        <w:t xml:space="preserve">- </w:t>
      </w:r>
      <w:proofErr w:type="spellStart"/>
      <w:r>
        <w:rPr>
          <w:rFonts w:ascii="Times New Roman" w:hAnsi="Times New Roman"/>
          <w:sz w:val="28"/>
          <w:szCs w:val="28"/>
        </w:rPr>
        <w:t>Клюкин</w:t>
      </w:r>
      <w:proofErr w:type="spellEnd"/>
      <w:r>
        <w:rPr>
          <w:rFonts w:ascii="Times New Roman" w:hAnsi="Times New Roman"/>
          <w:sz w:val="28"/>
          <w:szCs w:val="28"/>
        </w:rPr>
        <w:t xml:space="preserve"> Алексей Николаевич, ведущий специалист администрации;</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b/>
          <w:sz w:val="28"/>
          <w:szCs w:val="28"/>
        </w:rPr>
        <w:t>-</w:t>
      </w:r>
      <w:r>
        <w:rPr>
          <w:rFonts w:ascii="Times New Roman" w:hAnsi="Times New Roman"/>
          <w:sz w:val="28"/>
          <w:szCs w:val="28"/>
        </w:rPr>
        <w:t xml:space="preserve"> </w:t>
      </w:r>
      <w:proofErr w:type="spellStart"/>
      <w:r>
        <w:rPr>
          <w:rFonts w:ascii="Times New Roman" w:hAnsi="Times New Roman"/>
          <w:sz w:val="28"/>
          <w:szCs w:val="28"/>
        </w:rPr>
        <w:t>Мезгов</w:t>
      </w:r>
      <w:proofErr w:type="spellEnd"/>
      <w:r>
        <w:rPr>
          <w:rFonts w:ascii="Times New Roman" w:hAnsi="Times New Roman"/>
          <w:sz w:val="28"/>
          <w:szCs w:val="28"/>
        </w:rPr>
        <w:t xml:space="preserve"> Денис Геннадьевич, специалист администрации 1 разряда;</w:t>
      </w:r>
    </w:p>
    <w:p w:rsidR="00DB067F" w:rsidRDefault="00DB067F" w:rsidP="00DB067F">
      <w:pPr>
        <w:spacing w:after="0" w:line="240" w:lineRule="auto"/>
        <w:ind w:firstLine="709"/>
        <w:jc w:val="both"/>
        <w:rPr>
          <w:rFonts w:ascii="Times New Roman" w:hAnsi="Times New Roman"/>
          <w:sz w:val="28"/>
          <w:szCs w:val="28"/>
        </w:rPr>
      </w:pPr>
      <w:r>
        <w:rPr>
          <w:rFonts w:ascii="Times New Roman" w:hAnsi="Times New Roman"/>
          <w:b/>
          <w:sz w:val="28"/>
          <w:szCs w:val="28"/>
        </w:rPr>
        <w:t xml:space="preserve">- </w:t>
      </w:r>
      <w:proofErr w:type="spellStart"/>
      <w:r>
        <w:rPr>
          <w:rFonts w:ascii="Times New Roman" w:hAnsi="Times New Roman"/>
          <w:sz w:val="28"/>
          <w:szCs w:val="28"/>
        </w:rPr>
        <w:t>Тайберт</w:t>
      </w:r>
      <w:proofErr w:type="spellEnd"/>
      <w:r>
        <w:rPr>
          <w:rFonts w:ascii="Times New Roman" w:hAnsi="Times New Roman"/>
          <w:sz w:val="28"/>
          <w:szCs w:val="28"/>
        </w:rPr>
        <w:t xml:space="preserve"> Татьяна Сергеевна, специалист администрации 2 разряда.</w:t>
      </w: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Pr="00DB067F" w:rsidRDefault="00DB067F" w:rsidP="00DB067F">
      <w:pPr>
        <w:spacing w:after="0" w:line="240" w:lineRule="auto"/>
        <w:jc w:val="both"/>
        <w:rPr>
          <w:rFonts w:ascii="Times New Roman" w:hAnsi="Times New Roman"/>
          <w:sz w:val="28"/>
          <w:szCs w:val="28"/>
          <w:lang w:val="en-US"/>
        </w:rPr>
      </w:pPr>
    </w:p>
    <w:p w:rsidR="00DB067F" w:rsidRDefault="00DB067F" w:rsidP="00DB067F">
      <w:pPr>
        <w:spacing w:after="0" w:line="240" w:lineRule="auto"/>
        <w:ind w:firstLine="709"/>
        <w:jc w:val="both"/>
        <w:rPr>
          <w:rFonts w:ascii="Times New Roman" w:hAnsi="Times New Roman"/>
          <w:sz w:val="28"/>
          <w:szCs w:val="28"/>
          <w:lang w:val="en-US"/>
        </w:rPr>
      </w:pPr>
    </w:p>
    <w:p w:rsidR="00DB067F" w:rsidRDefault="00DB067F" w:rsidP="00DB067F">
      <w:pPr>
        <w:spacing w:after="0" w:line="240" w:lineRule="auto"/>
        <w:ind w:firstLine="709"/>
        <w:jc w:val="both"/>
        <w:rPr>
          <w:rFonts w:ascii="Times New Roman" w:hAnsi="Times New Roman"/>
          <w:sz w:val="28"/>
          <w:szCs w:val="28"/>
          <w:lang w:val="en-US"/>
        </w:rPr>
      </w:pPr>
    </w:p>
    <w:p w:rsidR="00DB067F" w:rsidRDefault="00DB067F" w:rsidP="00DB067F">
      <w:pPr>
        <w:spacing w:after="0" w:line="240" w:lineRule="auto"/>
        <w:ind w:firstLine="709"/>
        <w:jc w:val="both"/>
        <w:rPr>
          <w:rFonts w:ascii="Times New Roman" w:hAnsi="Times New Roman"/>
          <w:sz w:val="28"/>
          <w:szCs w:val="28"/>
          <w:lang w:val="en-US"/>
        </w:rPr>
      </w:pPr>
    </w:p>
    <w:p w:rsidR="00DB067F" w:rsidRDefault="00DB067F" w:rsidP="00DB067F">
      <w:pPr>
        <w:spacing w:after="0" w:line="240" w:lineRule="auto"/>
        <w:ind w:firstLine="709"/>
        <w:jc w:val="both"/>
        <w:rPr>
          <w:rFonts w:ascii="Times New Roman" w:hAnsi="Times New Roman"/>
          <w:sz w:val="28"/>
          <w:szCs w:val="28"/>
          <w:lang w:val="en-US"/>
        </w:rPr>
      </w:pPr>
    </w:p>
    <w:p w:rsidR="00DB067F" w:rsidRPr="00DB067F" w:rsidRDefault="00DB067F" w:rsidP="00DB067F">
      <w:pPr>
        <w:spacing w:after="0" w:line="240" w:lineRule="auto"/>
        <w:ind w:firstLine="709"/>
        <w:jc w:val="both"/>
        <w:rPr>
          <w:rFonts w:ascii="Times New Roman" w:hAnsi="Times New Roman"/>
          <w:sz w:val="28"/>
          <w:szCs w:val="28"/>
          <w:lang w:val="en-US"/>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ind w:firstLine="709"/>
        <w:jc w:val="both"/>
        <w:rPr>
          <w:rFonts w:ascii="Times New Roman" w:hAnsi="Times New Roman"/>
          <w:sz w:val="28"/>
          <w:szCs w:val="28"/>
        </w:rPr>
      </w:pPr>
    </w:p>
    <w:p w:rsidR="00DB067F" w:rsidRDefault="00DB067F" w:rsidP="00DB067F">
      <w:pPr>
        <w:spacing w:after="0" w:line="240" w:lineRule="auto"/>
        <w:rPr>
          <w:rFonts w:ascii="Times New Roman" w:hAnsi="Times New Roman"/>
          <w:sz w:val="20"/>
          <w:szCs w:val="20"/>
        </w:rPr>
      </w:pPr>
      <w:r>
        <w:rPr>
          <w:rFonts w:ascii="Times New Roman" w:hAnsi="Times New Roman"/>
          <w:sz w:val="20"/>
          <w:szCs w:val="20"/>
        </w:rPr>
        <w:t>Лукичева Елена Павловна</w:t>
      </w:r>
    </w:p>
    <w:p w:rsidR="00AE676D" w:rsidRPr="00DB067F" w:rsidRDefault="00DB067F" w:rsidP="00DB067F">
      <w:pPr>
        <w:spacing w:after="0" w:line="240" w:lineRule="auto"/>
        <w:rPr>
          <w:rFonts w:ascii="Times New Roman" w:hAnsi="Times New Roman"/>
          <w:sz w:val="20"/>
          <w:szCs w:val="20"/>
          <w:lang w:val="en-US"/>
        </w:rPr>
      </w:pPr>
      <w:r>
        <w:rPr>
          <w:rFonts w:ascii="Times New Roman" w:hAnsi="Times New Roman"/>
          <w:sz w:val="20"/>
          <w:szCs w:val="20"/>
          <w:lang w:val="en-US"/>
        </w:rPr>
        <w:t xml:space="preserve"> 2-12-24</w:t>
      </w:r>
    </w:p>
    <w:sectPr w:rsidR="00AE676D" w:rsidRPr="00DB067F" w:rsidSect="00AE676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0A5BB4"/>
    <w:multiLevelType w:val="hybridMultilevel"/>
    <w:tmpl w:val="91CE2848"/>
    <w:lvl w:ilvl="0" w:tplc="93E8BA16">
      <w:start w:val="1"/>
      <w:numFmt w:val="decimal"/>
      <w:lvlText w:val="%1."/>
      <w:lvlJc w:val="left"/>
      <w:pPr>
        <w:ind w:left="10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B067F"/>
    <w:rsid w:val="005B7A57"/>
    <w:rsid w:val="00AE676D"/>
    <w:rsid w:val="00DB06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67F"/>
    <w:rPr>
      <w:rFonts w:ascii="Calibri" w:eastAsia="Times New Roman" w:hAnsi="Calibri" w:cs="Times New Roman"/>
      <w:lang w:eastAsia="ru-RU"/>
    </w:rPr>
  </w:style>
  <w:style w:type="paragraph" w:styleId="1">
    <w:name w:val="heading 1"/>
    <w:basedOn w:val="a"/>
    <w:next w:val="a"/>
    <w:link w:val="10"/>
    <w:qFormat/>
    <w:rsid w:val="00DB067F"/>
    <w:pPr>
      <w:keepNext/>
      <w:spacing w:after="0" w:line="240" w:lineRule="auto"/>
      <w:jc w:val="center"/>
      <w:outlineLvl w:val="0"/>
    </w:pPr>
    <w:rPr>
      <w:rFonts w:ascii="Times New Roman" w:hAnsi="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B067F"/>
    <w:rPr>
      <w:rFonts w:ascii="Times New Roman" w:eastAsia="Times New Roman" w:hAnsi="Times New Roman" w:cs="Times New Roman"/>
      <w:sz w:val="28"/>
      <w:szCs w:val="24"/>
      <w:lang w:eastAsia="ru-RU"/>
    </w:rPr>
  </w:style>
  <w:style w:type="character" w:styleId="a3">
    <w:name w:val="Hyperlink"/>
    <w:basedOn w:val="a0"/>
    <w:semiHidden/>
    <w:unhideWhenUsed/>
    <w:rsid w:val="00DB067F"/>
    <w:rPr>
      <w:color w:val="0000FF"/>
      <w:u w:val="single"/>
    </w:rPr>
  </w:style>
  <w:style w:type="character" w:styleId="a4">
    <w:name w:val="FollowedHyperlink"/>
    <w:basedOn w:val="a0"/>
    <w:uiPriority w:val="99"/>
    <w:semiHidden/>
    <w:unhideWhenUsed/>
    <w:rsid w:val="00DB067F"/>
    <w:rPr>
      <w:color w:val="800080" w:themeColor="followedHyperlink"/>
      <w:u w:val="single"/>
    </w:rPr>
  </w:style>
  <w:style w:type="paragraph" w:styleId="a5">
    <w:name w:val="header"/>
    <w:basedOn w:val="a"/>
    <w:link w:val="a6"/>
    <w:semiHidden/>
    <w:unhideWhenUsed/>
    <w:rsid w:val="00DB067F"/>
    <w:pPr>
      <w:tabs>
        <w:tab w:val="center" w:pos="4677"/>
        <w:tab w:val="right" w:pos="9355"/>
      </w:tabs>
      <w:spacing w:after="0" w:line="240" w:lineRule="auto"/>
    </w:pPr>
    <w:rPr>
      <w:rFonts w:ascii="Times New Roman" w:hAnsi="Times New Roman"/>
      <w:sz w:val="24"/>
      <w:szCs w:val="24"/>
    </w:rPr>
  </w:style>
  <w:style w:type="character" w:customStyle="1" w:styleId="a6">
    <w:name w:val="Верхний колонтитул Знак"/>
    <w:basedOn w:val="a0"/>
    <w:link w:val="a5"/>
    <w:semiHidden/>
    <w:rsid w:val="00DB067F"/>
    <w:rPr>
      <w:rFonts w:ascii="Times New Roman" w:eastAsia="Times New Roman" w:hAnsi="Times New Roman" w:cs="Times New Roman"/>
      <w:sz w:val="24"/>
      <w:szCs w:val="24"/>
      <w:lang w:eastAsia="ru-RU"/>
    </w:rPr>
  </w:style>
  <w:style w:type="paragraph" w:styleId="a7">
    <w:name w:val="footer"/>
    <w:basedOn w:val="a"/>
    <w:link w:val="a8"/>
    <w:semiHidden/>
    <w:unhideWhenUsed/>
    <w:rsid w:val="00DB067F"/>
    <w:pPr>
      <w:tabs>
        <w:tab w:val="center" w:pos="4677"/>
        <w:tab w:val="right" w:pos="9355"/>
      </w:tabs>
      <w:spacing w:after="0" w:line="240" w:lineRule="auto"/>
    </w:pPr>
    <w:rPr>
      <w:rFonts w:ascii="Times New Roman" w:hAnsi="Times New Roman"/>
      <w:sz w:val="24"/>
      <w:szCs w:val="24"/>
    </w:rPr>
  </w:style>
  <w:style w:type="character" w:customStyle="1" w:styleId="a8">
    <w:name w:val="Нижний колонтитул Знак"/>
    <w:basedOn w:val="a0"/>
    <w:link w:val="a7"/>
    <w:semiHidden/>
    <w:rsid w:val="00DB067F"/>
    <w:rPr>
      <w:rFonts w:ascii="Times New Roman" w:eastAsia="Times New Roman" w:hAnsi="Times New Roman" w:cs="Times New Roman"/>
      <w:sz w:val="24"/>
      <w:szCs w:val="24"/>
      <w:lang w:eastAsia="ru-RU"/>
    </w:rPr>
  </w:style>
  <w:style w:type="paragraph" w:styleId="a9">
    <w:name w:val="Title"/>
    <w:basedOn w:val="a"/>
    <w:link w:val="aa"/>
    <w:qFormat/>
    <w:rsid w:val="00DB067F"/>
    <w:pPr>
      <w:spacing w:after="0" w:line="240" w:lineRule="auto"/>
      <w:jc w:val="center"/>
    </w:pPr>
    <w:rPr>
      <w:rFonts w:ascii="Times New Roman" w:hAnsi="Times New Roman"/>
      <w:sz w:val="28"/>
      <w:szCs w:val="20"/>
    </w:rPr>
  </w:style>
  <w:style w:type="character" w:customStyle="1" w:styleId="aa">
    <w:name w:val="Название Знак"/>
    <w:basedOn w:val="a0"/>
    <w:link w:val="a9"/>
    <w:rsid w:val="00DB067F"/>
    <w:rPr>
      <w:rFonts w:ascii="Times New Roman" w:eastAsia="Times New Roman" w:hAnsi="Times New Roman" w:cs="Times New Roman"/>
      <w:sz w:val="28"/>
      <w:szCs w:val="20"/>
      <w:lang w:eastAsia="ru-RU"/>
    </w:rPr>
  </w:style>
  <w:style w:type="paragraph" w:styleId="ab">
    <w:name w:val="Balloon Text"/>
    <w:basedOn w:val="a"/>
    <w:link w:val="ac"/>
    <w:semiHidden/>
    <w:unhideWhenUsed/>
    <w:rsid w:val="00DB067F"/>
    <w:pPr>
      <w:spacing w:after="0" w:line="240" w:lineRule="auto"/>
    </w:pPr>
    <w:rPr>
      <w:rFonts w:ascii="Tahoma" w:hAnsi="Tahoma" w:cs="Tahoma"/>
      <w:sz w:val="16"/>
      <w:szCs w:val="16"/>
    </w:rPr>
  </w:style>
  <w:style w:type="character" w:customStyle="1" w:styleId="ac">
    <w:name w:val="Текст выноски Знак"/>
    <w:basedOn w:val="a0"/>
    <w:link w:val="ab"/>
    <w:semiHidden/>
    <w:rsid w:val="00DB067F"/>
    <w:rPr>
      <w:rFonts w:ascii="Tahoma" w:eastAsia="Times New Roman" w:hAnsi="Tahoma" w:cs="Tahoma"/>
      <w:sz w:val="16"/>
      <w:szCs w:val="16"/>
      <w:lang w:eastAsia="ru-RU"/>
    </w:rPr>
  </w:style>
  <w:style w:type="paragraph" w:styleId="ad">
    <w:name w:val="List Paragraph"/>
    <w:basedOn w:val="a"/>
    <w:uiPriority w:val="99"/>
    <w:qFormat/>
    <w:rsid w:val="00DB067F"/>
    <w:pPr>
      <w:ind w:left="720"/>
      <w:contextualSpacing/>
    </w:pPr>
  </w:style>
  <w:style w:type="character" w:customStyle="1" w:styleId="ConsPlusNormal">
    <w:name w:val="ConsPlusNormal Знак"/>
    <w:basedOn w:val="a0"/>
    <w:link w:val="ConsPlusNormal0"/>
    <w:locked/>
    <w:rsid w:val="00DB067F"/>
    <w:rPr>
      <w:rFonts w:ascii="Arial" w:hAnsi="Arial" w:cs="Arial"/>
    </w:rPr>
  </w:style>
  <w:style w:type="paragraph" w:customStyle="1" w:styleId="ConsPlusNormal0">
    <w:name w:val="ConsPlusNormal"/>
    <w:link w:val="ConsPlusNormal"/>
    <w:rsid w:val="00DB067F"/>
    <w:pPr>
      <w:widowControl w:val="0"/>
      <w:autoSpaceDE w:val="0"/>
      <w:autoSpaceDN w:val="0"/>
      <w:adjustRightInd w:val="0"/>
      <w:spacing w:after="0" w:line="240" w:lineRule="auto"/>
      <w:ind w:firstLine="720"/>
    </w:pPr>
    <w:rPr>
      <w:rFonts w:ascii="Arial" w:hAnsi="Arial" w:cs="Arial"/>
    </w:rPr>
  </w:style>
  <w:style w:type="paragraph" w:customStyle="1" w:styleId="ConsPlusTitle">
    <w:name w:val="ConsPlusTitle"/>
    <w:rsid w:val="00DB067F"/>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Nonformat">
    <w:name w:val="ConsPlusNonformat"/>
    <w:rsid w:val="00DB06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TimesNewRoman14">
    <w:name w:val="Times New Roman 14 пт Знак"/>
    <w:basedOn w:val="a0"/>
    <w:link w:val="TimesNewRoman140"/>
    <w:locked/>
    <w:rsid w:val="00DB067F"/>
    <w:rPr>
      <w:rFonts w:ascii="Times New Roman" w:hAnsi="Times New Roman" w:cs="Arial"/>
      <w:sz w:val="28"/>
    </w:rPr>
  </w:style>
  <w:style w:type="paragraph" w:customStyle="1" w:styleId="TimesNewRoman140">
    <w:name w:val="Times New Roman 14 пт"/>
    <w:link w:val="TimesNewRoman14"/>
    <w:rsid w:val="00DB067F"/>
    <w:pPr>
      <w:spacing w:after="0" w:line="240" w:lineRule="auto"/>
    </w:pPr>
    <w:rPr>
      <w:rFonts w:ascii="Times New Roman" w:hAnsi="Times New Roman" w:cs="Arial"/>
      <w:sz w:val="28"/>
    </w:rPr>
  </w:style>
  <w:style w:type="paragraph" w:customStyle="1" w:styleId="ConsPlusCell">
    <w:name w:val="ConsPlusCell"/>
    <w:rsid w:val="00DB067F"/>
    <w:pPr>
      <w:autoSpaceDE w:val="0"/>
      <w:autoSpaceDN w:val="0"/>
      <w:adjustRightInd w:val="0"/>
      <w:spacing w:after="0" w:line="240" w:lineRule="auto"/>
    </w:pPr>
    <w:rPr>
      <w:rFonts w:ascii="Arial" w:eastAsia="Times New Roman" w:hAnsi="Arial" w:cs="Arial"/>
      <w:sz w:val="20"/>
      <w:szCs w:val="20"/>
      <w:lang w:eastAsia="ru-RU"/>
    </w:rPr>
  </w:style>
  <w:style w:type="table" w:styleId="ae">
    <w:name w:val="Table Grid"/>
    <w:basedOn w:val="a1"/>
    <w:uiPriority w:val="99"/>
    <w:rsid w:val="00DB067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575623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7D40098B85CBA94E6ABF21589AE352A1E411383F63F4E10D1E5551B15C885433F8D50FB26AA3933pCL" TargetMode="External"/><Relationship Id="rId13" Type="http://schemas.openxmlformats.org/officeDocument/2006/relationships/hyperlink" Target="consultantplus://offline/ref=47D40098B85CBA94E6ABF21589AE352A1E411383F63F4E10D1E5551B15C885433F8D50FB26AA3933pC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47D40098B85CBA94E6ABF21589AE352A1E401083F735131AD9BC591912C7DA5438C45CFA26AA383C35pEL" TargetMode="External"/><Relationship Id="rId12" Type="http://schemas.openxmlformats.org/officeDocument/2006/relationships/hyperlink" Target="consultantplus://offline/ref=47D40098B85CBA94E6ABF21589AE352A1E401083F735131AD9BC591912C7DA5438C45CFA26AA383C35pEL" TargetMode="External"/><Relationship Id="rId17" Type="http://schemas.openxmlformats.org/officeDocument/2006/relationships/hyperlink" Target="consultantplus://offline/ref=FD0CC33DE2A005037B7902362BBF3A14491BE8B55A5103178C1BAF94C1F276941D40F1A7F29D5245d6M5F" TargetMode="External"/><Relationship Id="rId2" Type="http://schemas.openxmlformats.org/officeDocument/2006/relationships/styles" Target="styles.xml"/><Relationship Id="rId16" Type="http://schemas.openxmlformats.org/officeDocument/2006/relationships/hyperlink" Target="consultantplus://offline/ref=FD0CC33DE2A005037B7902362BBF3A14491BE8B55A5103178C1BAF94C1dFM2F" TargetMode="External"/><Relationship Id="rId1" Type="http://schemas.openxmlformats.org/officeDocument/2006/relationships/numbering" Target="numbering.xml"/><Relationship Id="rId6" Type="http://schemas.openxmlformats.org/officeDocument/2006/relationships/hyperlink" Target="consultantplus://offline/ref=8C691583F30CE91398F1D1A91C384D596536625370D0C26D24368EECE545F9B9326AADC70D8F3586m9g5L" TargetMode="External"/><Relationship Id="rId11" Type="http://schemas.openxmlformats.org/officeDocument/2006/relationships/hyperlink" Target="consultantplus://offline/ref=47D40098B85CBA94E6ABF21589AE352A164A1383F53F4E10D1E5551B15C885433F8D50FB26AE3E33pBL" TargetMode="External"/><Relationship Id="rId5" Type="http://schemas.openxmlformats.org/officeDocument/2006/relationships/hyperlink" Target="consultantplus://offline/ref=8BFE6EBDFC2A9884ECE4945E9D34AF41A4F0A31FDBE53B89C6611BB654099A84DDD05D7D60528F1AC3mCK" TargetMode="External"/><Relationship Id="rId15" Type="http://schemas.openxmlformats.org/officeDocument/2006/relationships/hyperlink" Target="consultantplus://offline/ref=FD0CC33DE2A005037B7902362BBF3A14491BE8B55A5103178C1BAF94C1F276941D40F1A7F29D5044d6M8F" TargetMode="External"/><Relationship Id="rId10" Type="http://schemas.openxmlformats.org/officeDocument/2006/relationships/hyperlink" Target="consultantplus://offline/ref=47D40098B85CBA94E6ABF21589AE352A1E411489FE33131AD9BC591912C7DA5438C45CFA26AA3A3D35p9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47D40098B85CBA94E6ABF21589AE352A1E41168CF130131AD9BC591912C7DA5438C45CFA26AA3A3E35pBL" TargetMode="External"/><Relationship Id="rId14" Type="http://schemas.openxmlformats.org/officeDocument/2006/relationships/hyperlink" Target="consultantplus://offline/ref=4FCC7CAF81EBBAB03EB14AD49C4C470DF85E16E88490F75E62F83B8E46AE088B85A0E0A2082C48AE2ElF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40</Pages>
  <Words>13780</Words>
  <Characters>78551</Characters>
  <Application>Microsoft Office Word</Application>
  <DocSecurity>0</DocSecurity>
  <Lines>654</Lines>
  <Paragraphs>184</Paragraphs>
  <ScaleCrop>false</ScaleCrop>
  <Company>Home</Company>
  <LinksUpToDate>false</LinksUpToDate>
  <CharactersWithSpaces>92147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XTreme</cp:lastModifiedBy>
  <cp:revision>2</cp:revision>
  <dcterms:created xsi:type="dcterms:W3CDTF">2013-11-06T03:26:00Z</dcterms:created>
  <dcterms:modified xsi:type="dcterms:W3CDTF">2013-11-06T03:30:00Z</dcterms:modified>
</cp:coreProperties>
</file>