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029D" w:rsidRPr="00473002" w:rsidRDefault="008B029D" w:rsidP="008B029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73002">
        <w:rPr>
          <w:rFonts w:ascii="Times New Roman" w:hAnsi="Times New Roman"/>
          <w:sz w:val="28"/>
          <w:szCs w:val="28"/>
        </w:rPr>
        <w:t>АДМИНИСТРАЦИЯ</w:t>
      </w:r>
      <w:r w:rsidRPr="00473002">
        <w:rPr>
          <w:rFonts w:ascii="Times New Roman" w:hAnsi="Times New Roman"/>
          <w:sz w:val="28"/>
          <w:szCs w:val="28"/>
        </w:rPr>
        <w:br/>
        <w:t>БАГАНСКОГО СЕЛЬСОВЕТА</w:t>
      </w:r>
      <w:r w:rsidRPr="00473002">
        <w:rPr>
          <w:rFonts w:ascii="Times New Roman" w:hAnsi="Times New Roman"/>
          <w:sz w:val="28"/>
          <w:szCs w:val="28"/>
        </w:rPr>
        <w:br/>
        <w:t>БАГАНСКОГО РАЙОНА</w:t>
      </w:r>
      <w:r w:rsidRPr="00473002">
        <w:rPr>
          <w:rFonts w:ascii="Times New Roman" w:hAnsi="Times New Roman"/>
          <w:sz w:val="28"/>
          <w:szCs w:val="28"/>
        </w:rPr>
        <w:br/>
        <w:t>НОВОСИБИРСКОЙ ОБЛАСТИ</w:t>
      </w:r>
    </w:p>
    <w:p w:rsidR="008B029D" w:rsidRPr="00473002" w:rsidRDefault="008B029D" w:rsidP="008B029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B029D" w:rsidRPr="00473002" w:rsidRDefault="008B029D" w:rsidP="008B029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73002">
        <w:rPr>
          <w:rFonts w:ascii="Times New Roman" w:hAnsi="Times New Roman"/>
          <w:sz w:val="28"/>
          <w:szCs w:val="28"/>
        </w:rPr>
        <w:t>ПОСТАНОВЛЕНИЕ</w:t>
      </w:r>
    </w:p>
    <w:p w:rsidR="008B029D" w:rsidRPr="00473002" w:rsidRDefault="008B029D" w:rsidP="008B029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2988" w:type="dxa"/>
        <w:tblLook w:val="01E0"/>
      </w:tblPr>
      <w:tblGrid>
        <w:gridCol w:w="2080"/>
        <w:gridCol w:w="2060"/>
      </w:tblGrid>
      <w:tr w:rsidR="008B029D" w:rsidRPr="00473002" w:rsidTr="00C00110">
        <w:tc>
          <w:tcPr>
            <w:tcW w:w="2080" w:type="dxa"/>
          </w:tcPr>
          <w:p w:rsidR="008B029D" w:rsidRPr="00473002" w:rsidRDefault="00857799" w:rsidP="00C0011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  <w:r w:rsidR="008B029D" w:rsidRPr="00473002">
              <w:rPr>
                <w:rFonts w:ascii="Times New Roman" w:hAnsi="Times New Roman"/>
                <w:sz w:val="28"/>
                <w:szCs w:val="28"/>
              </w:rPr>
              <w:t>.0</w:t>
            </w:r>
            <w:r w:rsidR="008B029D">
              <w:rPr>
                <w:rFonts w:ascii="Times New Roman" w:hAnsi="Times New Roman"/>
                <w:sz w:val="28"/>
                <w:szCs w:val="28"/>
              </w:rPr>
              <w:t>5</w:t>
            </w:r>
            <w:r w:rsidR="008B029D" w:rsidRPr="00473002">
              <w:rPr>
                <w:rFonts w:ascii="Times New Roman" w:hAnsi="Times New Roman"/>
                <w:sz w:val="28"/>
                <w:szCs w:val="28"/>
              </w:rPr>
              <w:t>.2015</w:t>
            </w:r>
          </w:p>
        </w:tc>
        <w:tc>
          <w:tcPr>
            <w:tcW w:w="2060" w:type="dxa"/>
          </w:tcPr>
          <w:p w:rsidR="008B029D" w:rsidRPr="00473002" w:rsidRDefault="008B029D" w:rsidP="008577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3002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857799">
              <w:rPr>
                <w:rFonts w:ascii="Times New Roman" w:hAnsi="Times New Roman"/>
                <w:sz w:val="28"/>
                <w:szCs w:val="28"/>
              </w:rPr>
              <w:t>94</w:t>
            </w:r>
          </w:p>
        </w:tc>
      </w:tr>
    </w:tbl>
    <w:p w:rsidR="008B029D" w:rsidRDefault="008B029D" w:rsidP="008B029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73002">
        <w:rPr>
          <w:rFonts w:ascii="Times New Roman" w:hAnsi="Times New Roman"/>
          <w:sz w:val="28"/>
          <w:szCs w:val="28"/>
        </w:rPr>
        <w:t>с. Баган</w:t>
      </w:r>
    </w:p>
    <w:p w:rsidR="008B029D" w:rsidRPr="00473002" w:rsidRDefault="008B029D" w:rsidP="008B029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7592D" w:rsidRDefault="008B029D" w:rsidP="008759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7592D">
        <w:rPr>
          <w:rFonts w:ascii="Times New Roman" w:hAnsi="Times New Roman" w:cs="Times New Roman"/>
          <w:sz w:val="28"/>
          <w:szCs w:val="28"/>
        </w:rPr>
        <w:t xml:space="preserve">Об утверждении порядка </w:t>
      </w:r>
      <w:r w:rsidR="0087592D">
        <w:rPr>
          <w:rFonts w:ascii="Times New Roman" w:hAnsi="Times New Roman" w:cs="Times New Roman"/>
          <w:sz w:val="28"/>
          <w:szCs w:val="28"/>
        </w:rPr>
        <w:t xml:space="preserve">осуществления </w:t>
      </w:r>
      <w:proofErr w:type="gramStart"/>
      <w:r w:rsidR="0087592D">
        <w:rPr>
          <w:rFonts w:ascii="Times New Roman" w:hAnsi="Times New Roman" w:cs="Times New Roman"/>
          <w:sz w:val="28"/>
          <w:szCs w:val="28"/>
        </w:rPr>
        <w:t>муниципальных</w:t>
      </w:r>
      <w:proofErr w:type="gramEnd"/>
      <w:r w:rsidR="0087592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029D" w:rsidRPr="0087592D" w:rsidRDefault="0087592D" w:rsidP="008759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заимствований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управления муниципальным долгом в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Баганском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сельсовете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Баганском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районе Новосибирской области</w:t>
      </w:r>
    </w:p>
    <w:p w:rsidR="008B029D" w:rsidRPr="00473002" w:rsidRDefault="008B029D" w:rsidP="008B02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B029D" w:rsidRDefault="008B029D" w:rsidP="008B029D">
      <w:pPr>
        <w:pStyle w:val="ConsPlusNonformat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3002">
        <w:rPr>
          <w:rFonts w:ascii="Times New Roman" w:hAnsi="Times New Roman" w:cs="Times New Roman"/>
          <w:sz w:val="28"/>
          <w:szCs w:val="28"/>
        </w:rPr>
        <w:t xml:space="preserve">ПОСТАНОВЛЯЮ: </w:t>
      </w:r>
    </w:p>
    <w:p w:rsidR="008B029D" w:rsidRPr="007A0A7E" w:rsidRDefault="008B029D" w:rsidP="008B029D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7A0A7E">
        <w:rPr>
          <w:rFonts w:ascii="Times New Roman" w:hAnsi="Times New Roman"/>
          <w:sz w:val="28"/>
          <w:szCs w:val="28"/>
        </w:rPr>
        <w:t xml:space="preserve">В соответствии со </w:t>
      </w:r>
      <w:hyperlink r:id="rId4" w:history="1">
        <w:r w:rsidRPr="007A0A7E">
          <w:rPr>
            <w:rFonts w:ascii="Times New Roman" w:hAnsi="Times New Roman"/>
            <w:sz w:val="28"/>
            <w:szCs w:val="28"/>
          </w:rPr>
          <w:t>статьей 7</w:t>
        </w:r>
      </w:hyperlink>
      <w:r w:rsidRPr="007A0A7E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Федерации, на основании пункта </w:t>
      </w:r>
      <w:r w:rsidR="00DB6EFE">
        <w:rPr>
          <w:rFonts w:ascii="Times New Roman" w:hAnsi="Times New Roman"/>
          <w:sz w:val="28"/>
          <w:szCs w:val="28"/>
        </w:rPr>
        <w:t>7</w:t>
      </w:r>
      <w:r w:rsidRPr="007A0A7E">
        <w:rPr>
          <w:rFonts w:ascii="Times New Roman" w:hAnsi="Times New Roman"/>
          <w:sz w:val="28"/>
          <w:szCs w:val="28"/>
        </w:rPr>
        <w:t xml:space="preserve"> </w:t>
      </w:r>
      <w:hyperlink r:id="rId5" w:history="1">
        <w:r w:rsidRPr="007A0A7E">
          <w:rPr>
            <w:rFonts w:ascii="Times New Roman" w:hAnsi="Times New Roman"/>
            <w:sz w:val="28"/>
            <w:szCs w:val="28"/>
          </w:rPr>
          <w:t xml:space="preserve">статьи </w:t>
        </w:r>
      </w:hyperlink>
      <w:r w:rsidR="00DB6EFE">
        <w:rPr>
          <w:rFonts w:ascii="Times New Roman" w:hAnsi="Times New Roman"/>
          <w:sz w:val="28"/>
          <w:szCs w:val="28"/>
        </w:rPr>
        <w:t>18</w:t>
      </w:r>
      <w:r w:rsidRPr="007A0A7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Положения «</w:t>
      </w:r>
      <w:r w:rsidRPr="007A0A7E">
        <w:rPr>
          <w:rFonts w:ascii="Times New Roman" w:hAnsi="Times New Roman"/>
          <w:sz w:val="28"/>
          <w:szCs w:val="28"/>
        </w:rPr>
        <w:t xml:space="preserve">О  бюджетном  процессе  в </w:t>
      </w:r>
      <w:proofErr w:type="spellStart"/>
      <w:r w:rsidRPr="007A0A7E">
        <w:rPr>
          <w:rFonts w:ascii="Times New Roman" w:hAnsi="Times New Roman"/>
          <w:sz w:val="28"/>
          <w:szCs w:val="28"/>
        </w:rPr>
        <w:t>Баганском</w:t>
      </w:r>
      <w:proofErr w:type="spellEnd"/>
      <w:r w:rsidRPr="007A0A7E">
        <w:rPr>
          <w:rFonts w:ascii="Times New Roman" w:hAnsi="Times New Roman"/>
          <w:sz w:val="28"/>
          <w:szCs w:val="28"/>
        </w:rPr>
        <w:t xml:space="preserve"> сельсовете </w:t>
      </w:r>
      <w:proofErr w:type="spellStart"/>
      <w:r w:rsidRPr="007A0A7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7A0A7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>»</w:t>
      </w:r>
      <w:r w:rsidRPr="007A0A7E">
        <w:rPr>
          <w:rFonts w:ascii="Times New Roman" w:hAnsi="Times New Roman"/>
          <w:sz w:val="28"/>
          <w:szCs w:val="28"/>
        </w:rPr>
        <w:t>, утвержденного решением</w:t>
      </w:r>
      <w:r>
        <w:rPr>
          <w:rFonts w:ascii="Times New Roman" w:hAnsi="Times New Roman"/>
          <w:sz w:val="28"/>
          <w:szCs w:val="28"/>
        </w:rPr>
        <w:t xml:space="preserve"> восьмой сессии </w:t>
      </w:r>
      <w:r w:rsidRPr="007A0A7E">
        <w:rPr>
          <w:rFonts w:ascii="Times New Roman" w:hAnsi="Times New Roman"/>
          <w:sz w:val="28"/>
          <w:szCs w:val="28"/>
        </w:rPr>
        <w:t xml:space="preserve">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7A0A7E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</w:t>
      </w:r>
      <w:r w:rsidRPr="007A0A7E">
        <w:rPr>
          <w:rFonts w:ascii="Times New Roman" w:hAnsi="Times New Roman"/>
          <w:sz w:val="28"/>
          <w:szCs w:val="28"/>
        </w:rPr>
        <w:t>6.1</w:t>
      </w:r>
      <w:r>
        <w:rPr>
          <w:rFonts w:ascii="Times New Roman" w:hAnsi="Times New Roman"/>
          <w:sz w:val="28"/>
          <w:szCs w:val="28"/>
        </w:rPr>
        <w:t>1</w:t>
      </w:r>
      <w:r w:rsidRPr="007A0A7E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10</w:t>
      </w:r>
      <w:r w:rsidRPr="007A0A7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№</w:t>
      </w:r>
      <w:r w:rsidRPr="007A0A7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55</w:t>
      </w:r>
      <w:r w:rsidRPr="007A0A7E">
        <w:rPr>
          <w:rFonts w:ascii="Times New Roman" w:hAnsi="Times New Roman"/>
          <w:sz w:val="28"/>
          <w:szCs w:val="28"/>
        </w:rPr>
        <w:t xml:space="preserve">, </w:t>
      </w:r>
    </w:p>
    <w:p w:rsidR="008B029D" w:rsidRDefault="008B029D" w:rsidP="008B029D">
      <w:pPr>
        <w:pStyle w:val="ConsPlusNonformat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3002">
        <w:rPr>
          <w:rFonts w:ascii="Times New Roman" w:hAnsi="Times New Roman" w:cs="Times New Roman"/>
          <w:sz w:val="28"/>
          <w:szCs w:val="28"/>
        </w:rPr>
        <w:t xml:space="preserve">ПОСТАНОВЛЯЮ: </w:t>
      </w:r>
    </w:p>
    <w:p w:rsidR="00BC78B0" w:rsidRPr="0087592D" w:rsidRDefault="008B029D" w:rsidP="00BC78B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6234">
        <w:rPr>
          <w:rFonts w:ascii="Times New Roman" w:hAnsi="Times New Roman"/>
          <w:sz w:val="28"/>
          <w:szCs w:val="28"/>
        </w:rPr>
        <w:t xml:space="preserve">1. Утвердить прилагаемый </w:t>
      </w:r>
      <w:hyperlink w:anchor="Par26" w:history="1">
        <w:r w:rsidRPr="002C08FA">
          <w:rPr>
            <w:rFonts w:ascii="Times New Roman" w:hAnsi="Times New Roman"/>
            <w:sz w:val="28"/>
            <w:szCs w:val="28"/>
          </w:rPr>
          <w:t>Порядок</w:t>
        </w:r>
      </w:hyperlink>
      <w:r w:rsidRPr="00866234">
        <w:rPr>
          <w:rFonts w:ascii="Times New Roman" w:hAnsi="Times New Roman"/>
          <w:sz w:val="28"/>
          <w:szCs w:val="28"/>
        </w:rPr>
        <w:t xml:space="preserve"> </w:t>
      </w:r>
      <w:r w:rsidR="00BC78B0">
        <w:rPr>
          <w:rFonts w:ascii="Times New Roman" w:hAnsi="Times New Roman" w:cs="Times New Roman"/>
          <w:sz w:val="28"/>
          <w:szCs w:val="28"/>
        </w:rPr>
        <w:t>осуществления муниципальных заимствований</w:t>
      </w:r>
      <w:r w:rsidR="00BC78B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управления муниципальным долгом в </w:t>
      </w:r>
      <w:proofErr w:type="spellStart"/>
      <w:r w:rsidR="00BC78B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Баганском</w:t>
      </w:r>
      <w:proofErr w:type="spellEnd"/>
      <w:r w:rsidR="00BC78B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сельсовете </w:t>
      </w:r>
      <w:proofErr w:type="spellStart"/>
      <w:r w:rsidR="00BC78B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Баганском</w:t>
      </w:r>
      <w:proofErr w:type="spellEnd"/>
      <w:r w:rsidR="00BC78B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районе Новосибирской области.</w:t>
      </w:r>
    </w:p>
    <w:p w:rsidR="008B029D" w:rsidRPr="00473002" w:rsidRDefault="008B029D" w:rsidP="00BC78B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66234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473002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473002">
        <w:rPr>
          <w:rFonts w:ascii="Times New Roman" w:hAnsi="Times New Roman"/>
          <w:sz w:val="28"/>
          <w:szCs w:val="28"/>
        </w:rPr>
        <w:t xml:space="preserve"> исполнением настоящего постановления возложить на главного бухгалтера Казарину С.А.</w:t>
      </w:r>
    </w:p>
    <w:p w:rsidR="008B029D" w:rsidRDefault="008B029D" w:rsidP="008B029D">
      <w:pPr>
        <w:pStyle w:val="ConsPlusNonformat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B029D" w:rsidRPr="00473002" w:rsidRDefault="008B029D" w:rsidP="008B029D">
      <w:pPr>
        <w:pStyle w:val="ConsPlusNonformat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B029D" w:rsidRPr="00473002" w:rsidRDefault="008B029D" w:rsidP="008B029D">
      <w:pPr>
        <w:spacing w:after="0" w:line="240" w:lineRule="auto"/>
        <w:jc w:val="both"/>
        <w:rPr>
          <w:rStyle w:val="a3"/>
          <w:rFonts w:ascii="Times New Roman" w:hAnsi="Times New Roman"/>
          <w:b w:val="0"/>
          <w:bCs w:val="0"/>
          <w:sz w:val="28"/>
          <w:szCs w:val="28"/>
        </w:rPr>
      </w:pPr>
    </w:p>
    <w:p w:rsidR="008B029D" w:rsidRPr="00473002" w:rsidRDefault="008B029D" w:rsidP="008B029D">
      <w:pPr>
        <w:spacing w:after="0" w:line="240" w:lineRule="auto"/>
        <w:jc w:val="both"/>
        <w:rPr>
          <w:rStyle w:val="a3"/>
          <w:rFonts w:ascii="Times New Roman" w:hAnsi="Times New Roman"/>
          <w:b w:val="0"/>
          <w:sz w:val="28"/>
          <w:szCs w:val="28"/>
        </w:rPr>
      </w:pPr>
      <w:r w:rsidRPr="00473002">
        <w:rPr>
          <w:rStyle w:val="a3"/>
          <w:rFonts w:ascii="Times New Roman" w:hAnsi="Times New Roman"/>
          <w:b w:val="0"/>
          <w:sz w:val="28"/>
          <w:szCs w:val="28"/>
        </w:rPr>
        <w:t xml:space="preserve">Глава </w:t>
      </w:r>
      <w:proofErr w:type="spellStart"/>
      <w:r w:rsidRPr="00473002">
        <w:rPr>
          <w:rStyle w:val="a3"/>
          <w:rFonts w:ascii="Times New Roman" w:hAnsi="Times New Roman"/>
          <w:b w:val="0"/>
          <w:sz w:val="28"/>
          <w:szCs w:val="28"/>
        </w:rPr>
        <w:t>Баганского</w:t>
      </w:r>
      <w:proofErr w:type="spellEnd"/>
      <w:r w:rsidRPr="00473002">
        <w:rPr>
          <w:rStyle w:val="a3"/>
          <w:rFonts w:ascii="Times New Roman" w:hAnsi="Times New Roman"/>
          <w:b w:val="0"/>
          <w:sz w:val="28"/>
          <w:szCs w:val="28"/>
        </w:rPr>
        <w:t xml:space="preserve"> сельсовета</w:t>
      </w:r>
      <w:r w:rsidRPr="00473002">
        <w:rPr>
          <w:rStyle w:val="a3"/>
          <w:rFonts w:ascii="Times New Roman" w:hAnsi="Times New Roman"/>
          <w:b w:val="0"/>
          <w:sz w:val="28"/>
          <w:szCs w:val="28"/>
        </w:rPr>
        <w:tab/>
      </w:r>
    </w:p>
    <w:p w:rsidR="008B029D" w:rsidRPr="00473002" w:rsidRDefault="008B029D" w:rsidP="008B029D">
      <w:pPr>
        <w:spacing w:after="0" w:line="240" w:lineRule="auto"/>
        <w:jc w:val="both"/>
        <w:rPr>
          <w:rStyle w:val="a3"/>
          <w:rFonts w:ascii="Times New Roman" w:hAnsi="Times New Roman"/>
          <w:b w:val="0"/>
          <w:sz w:val="28"/>
          <w:szCs w:val="28"/>
        </w:rPr>
      </w:pPr>
      <w:proofErr w:type="spellStart"/>
      <w:r w:rsidRPr="00473002">
        <w:rPr>
          <w:rStyle w:val="a3"/>
          <w:rFonts w:ascii="Times New Roman" w:hAnsi="Times New Roman"/>
          <w:b w:val="0"/>
          <w:sz w:val="28"/>
          <w:szCs w:val="28"/>
        </w:rPr>
        <w:t>Баганского</w:t>
      </w:r>
      <w:proofErr w:type="spellEnd"/>
      <w:r w:rsidRPr="00473002">
        <w:rPr>
          <w:rStyle w:val="a3"/>
          <w:rFonts w:ascii="Times New Roman" w:hAnsi="Times New Roman"/>
          <w:b w:val="0"/>
          <w:sz w:val="28"/>
          <w:szCs w:val="28"/>
        </w:rPr>
        <w:t xml:space="preserve"> района</w:t>
      </w:r>
    </w:p>
    <w:p w:rsidR="008B029D" w:rsidRPr="00473002" w:rsidRDefault="008B029D" w:rsidP="008B029D">
      <w:pPr>
        <w:spacing w:after="0" w:line="240" w:lineRule="auto"/>
        <w:jc w:val="both"/>
        <w:rPr>
          <w:rStyle w:val="a3"/>
          <w:rFonts w:ascii="Times New Roman" w:hAnsi="Times New Roman"/>
          <w:b w:val="0"/>
          <w:sz w:val="28"/>
          <w:szCs w:val="28"/>
        </w:rPr>
      </w:pPr>
      <w:r w:rsidRPr="00473002">
        <w:rPr>
          <w:rStyle w:val="a3"/>
          <w:rFonts w:ascii="Times New Roman" w:hAnsi="Times New Roman"/>
          <w:b w:val="0"/>
          <w:sz w:val="28"/>
          <w:szCs w:val="28"/>
        </w:rPr>
        <w:t>Новосибирской области</w:t>
      </w:r>
      <w:r w:rsidRPr="00473002">
        <w:rPr>
          <w:rStyle w:val="a3"/>
          <w:rFonts w:ascii="Times New Roman" w:hAnsi="Times New Roman"/>
          <w:b w:val="0"/>
          <w:sz w:val="28"/>
          <w:szCs w:val="28"/>
        </w:rPr>
        <w:tab/>
      </w:r>
      <w:r w:rsidRPr="00473002">
        <w:rPr>
          <w:rStyle w:val="a3"/>
          <w:rFonts w:ascii="Times New Roman" w:hAnsi="Times New Roman"/>
          <w:b w:val="0"/>
          <w:sz w:val="28"/>
          <w:szCs w:val="28"/>
        </w:rPr>
        <w:tab/>
      </w:r>
      <w:r w:rsidRPr="00473002">
        <w:rPr>
          <w:rStyle w:val="a3"/>
          <w:rFonts w:ascii="Times New Roman" w:hAnsi="Times New Roman"/>
          <w:b w:val="0"/>
          <w:sz w:val="28"/>
          <w:szCs w:val="28"/>
        </w:rPr>
        <w:tab/>
      </w:r>
      <w:r w:rsidRPr="00473002">
        <w:rPr>
          <w:rStyle w:val="a3"/>
          <w:rFonts w:ascii="Times New Roman" w:hAnsi="Times New Roman"/>
          <w:b w:val="0"/>
          <w:sz w:val="28"/>
          <w:szCs w:val="28"/>
        </w:rPr>
        <w:tab/>
      </w:r>
      <w:r w:rsidRPr="00473002">
        <w:rPr>
          <w:rStyle w:val="a3"/>
          <w:rFonts w:ascii="Times New Roman" w:hAnsi="Times New Roman"/>
          <w:b w:val="0"/>
          <w:sz w:val="28"/>
          <w:szCs w:val="28"/>
        </w:rPr>
        <w:tab/>
        <w:t xml:space="preserve">                    </w:t>
      </w:r>
      <w:r w:rsidRPr="00473002">
        <w:rPr>
          <w:rStyle w:val="a3"/>
          <w:rFonts w:ascii="Times New Roman" w:hAnsi="Times New Roman"/>
          <w:b w:val="0"/>
          <w:sz w:val="28"/>
          <w:szCs w:val="28"/>
        </w:rPr>
        <w:tab/>
        <w:t xml:space="preserve">В.П. </w:t>
      </w:r>
      <w:proofErr w:type="gramStart"/>
      <w:r w:rsidRPr="00473002">
        <w:rPr>
          <w:rStyle w:val="a3"/>
          <w:rFonts w:ascii="Times New Roman" w:hAnsi="Times New Roman"/>
          <w:b w:val="0"/>
          <w:sz w:val="28"/>
          <w:szCs w:val="28"/>
        </w:rPr>
        <w:t>Старых</w:t>
      </w:r>
      <w:proofErr w:type="gramEnd"/>
    </w:p>
    <w:p w:rsidR="008B029D" w:rsidRDefault="008B029D" w:rsidP="008B029D">
      <w:pPr>
        <w:spacing w:after="100" w:afterAutospacing="1" w:line="312" w:lineRule="atLeast"/>
        <w:jc w:val="both"/>
        <w:rPr>
          <w:rStyle w:val="a3"/>
          <w:b w:val="0"/>
          <w:sz w:val="28"/>
          <w:szCs w:val="28"/>
        </w:rPr>
      </w:pPr>
    </w:p>
    <w:p w:rsidR="008B029D" w:rsidRDefault="008B029D" w:rsidP="008B029D">
      <w:pPr>
        <w:spacing w:after="100" w:afterAutospacing="1" w:line="312" w:lineRule="atLeast"/>
        <w:jc w:val="both"/>
        <w:rPr>
          <w:rStyle w:val="a3"/>
          <w:b w:val="0"/>
          <w:sz w:val="28"/>
          <w:szCs w:val="28"/>
        </w:rPr>
      </w:pPr>
    </w:p>
    <w:p w:rsidR="008B029D" w:rsidRDefault="008B029D" w:rsidP="008B029D">
      <w:pPr>
        <w:spacing w:after="100" w:afterAutospacing="1" w:line="312" w:lineRule="atLeast"/>
        <w:jc w:val="both"/>
        <w:rPr>
          <w:rStyle w:val="a3"/>
          <w:b w:val="0"/>
          <w:sz w:val="28"/>
          <w:szCs w:val="28"/>
        </w:rPr>
      </w:pPr>
    </w:p>
    <w:p w:rsidR="008B029D" w:rsidRDefault="008B029D" w:rsidP="008B029D">
      <w:pPr>
        <w:spacing w:after="100" w:afterAutospacing="1" w:line="312" w:lineRule="atLeast"/>
        <w:jc w:val="both"/>
        <w:rPr>
          <w:rStyle w:val="a3"/>
          <w:b w:val="0"/>
          <w:sz w:val="28"/>
          <w:szCs w:val="28"/>
        </w:rPr>
      </w:pPr>
    </w:p>
    <w:p w:rsidR="00BC78B0" w:rsidRDefault="00BC78B0" w:rsidP="008B029D">
      <w:pPr>
        <w:spacing w:after="100" w:afterAutospacing="1" w:line="312" w:lineRule="atLeast"/>
        <w:jc w:val="both"/>
        <w:rPr>
          <w:rStyle w:val="a3"/>
          <w:b w:val="0"/>
          <w:sz w:val="28"/>
          <w:szCs w:val="28"/>
        </w:rPr>
      </w:pPr>
    </w:p>
    <w:p w:rsidR="008B029D" w:rsidRPr="002E5B1A" w:rsidRDefault="008B029D" w:rsidP="008B029D">
      <w:pPr>
        <w:spacing w:after="0" w:line="240" w:lineRule="auto"/>
        <w:jc w:val="both"/>
        <w:rPr>
          <w:rStyle w:val="a3"/>
          <w:rFonts w:ascii="Times New Roman" w:hAnsi="Times New Roman"/>
          <w:b w:val="0"/>
          <w:sz w:val="20"/>
          <w:szCs w:val="20"/>
        </w:rPr>
      </w:pPr>
      <w:proofErr w:type="spellStart"/>
      <w:r w:rsidRPr="002E5B1A">
        <w:rPr>
          <w:rStyle w:val="a3"/>
          <w:rFonts w:ascii="Times New Roman" w:hAnsi="Times New Roman"/>
          <w:b w:val="0"/>
          <w:sz w:val="20"/>
          <w:szCs w:val="20"/>
        </w:rPr>
        <w:t>Ветрова</w:t>
      </w:r>
      <w:proofErr w:type="spellEnd"/>
      <w:r w:rsidRPr="002E5B1A">
        <w:rPr>
          <w:rStyle w:val="a3"/>
          <w:rFonts w:ascii="Times New Roman" w:hAnsi="Times New Roman"/>
          <w:b w:val="0"/>
          <w:sz w:val="20"/>
          <w:szCs w:val="20"/>
        </w:rPr>
        <w:t xml:space="preserve"> Ирина Александровна</w:t>
      </w:r>
    </w:p>
    <w:p w:rsidR="008B029D" w:rsidRPr="002E5B1A" w:rsidRDefault="008B029D" w:rsidP="008B029D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2E5B1A">
        <w:rPr>
          <w:rStyle w:val="a3"/>
          <w:rFonts w:ascii="Times New Roman" w:hAnsi="Times New Roman"/>
          <w:b w:val="0"/>
          <w:sz w:val="20"/>
          <w:szCs w:val="20"/>
        </w:rPr>
        <w:t>2-12-24</w:t>
      </w:r>
      <w:bookmarkStart w:id="0" w:name="Par1"/>
      <w:bookmarkEnd w:id="0"/>
    </w:p>
    <w:p w:rsidR="00BC78B0" w:rsidRDefault="00BC78B0" w:rsidP="008B029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bookmarkStart w:id="1" w:name="Par21"/>
      <w:bookmarkEnd w:id="1"/>
    </w:p>
    <w:p w:rsidR="008B029D" w:rsidRPr="00866234" w:rsidRDefault="008B029D" w:rsidP="008B029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 w:rsidRPr="00866234">
        <w:rPr>
          <w:rFonts w:ascii="Times New Roman" w:hAnsi="Times New Roman"/>
          <w:sz w:val="28"/>
          <w:szCs w:val="28"/>
        </w:rPr>
        <w:lastRenderedPageBreak/>
        <w:t>Утвержден</w:t>
      </w:r>
    </w:p>
    <w:p w:rsidR="008B029D" w:rsidRPr="00866234" w:rsidRDefault="008B029D" w:rsidP="008B029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66234">
        <w:rPr>
          <w:rFonts w:ascii="Times New Roman" w:hAnsi="Times New Roman"/>
          <w:sz w:val="28"/>
          <w:szCs w:val="28"/>
        </w:rPr>
        <w:t>постановлением</w:t>
      </w:r>
    </w:p>
    <w:p w:rsidR="008B029D" w:rsidRDefault="008B029D" w:rsidP="008B029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66234">
        <w:rPr>
          <w:rFonts w:ascii="Times New Roman" w:hAnsi="Times New Roman"/>
          <w:sz w:val="28"/>
          <w:szCs w:val="28"/>
        </w:rPr>
        <w:t>администрации</w:t>
      </w:r>
    </w:p>
    <w:p w:rsidR="008B029D" w:rsidRDefault="008B029D" w:rsidP="008B029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8B029D" w:rsidRDefault="008B029D" w:rsidP="008B029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8B029D" w:rsidRPr="00866234" w:rsidRDefault="008B029D" w:rsidP="008B029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8B029D" w:rsidRPr="00866234" w:rsidRDefault="008B029D" w:rsidP="008B029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66234">
        <w:rPr>
          <w:rFonts w:ascii="Times New Roman" w:hAnsi="Times New Roman"/>
          <w:sz w:val="28"/>
          <w:szCs w:val="28"/>
        </w:rPr>
        <w:t xml:space="preserve">от </w:t>
      </w:r>
      <w:r w:rsidR="00857799">
        <w:rPr>
          <w:rFonts w:ascii="Times New Roman" w:hAnsi="Times New Roman"/>
          <w:sz w:val="28"/>
          <w:szCs w:val="28"/>
        </w:rPr>
        <w:t>15</w:t>
      </w:r>
      <w:r w:rsidRPr="00866234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05</w:t>
      </w:r>
      <w:r w:rsidRPr="00866234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15</w:t>
      </w:r>
      <w:r w:rsidRPr="0086623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№ </w:t>
      </w:r>
      <w:r w:rsidR="00857799">
        <w:rPr>
          <w:rFonts w:ascii="Times New Roman" w:hAnsi="Times New Roman"/>
          <w:sz w:val="28"/>
          <w:szCs w:val="28"/>
        </w:rPr>
        <w:t>94</w:t>
      </w:r>
    </w:p>
    <w:p w:rsidR="008B029D" w:rsidRPr="00866234" w:rsidRDefault="008B029D" w:rsidP="008B02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6837DE" w:rsidRDefault="006837DE" w:rsidP="006837D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ar26"/>
      <w:bookmarkEnd w:id="2"/>
      <w:r>
        <w:rPr>
          <w:rFonts w:ascii="Times New Roman" w:hAnsi="Times New Roman" w:cs="Times New Roman"/>
          <w:sz w:val="28"/>
          <w:szCs w:val="28"/>
        </w:rPr>
        <w:t>П</w:t>
      </w:r>
      <w:r w:rsidRPr="0087592D">
        <w:rPr>
          <w:rFonts w:ascii="Times New Roman" w:hAnsi="Times New Roman" w:cs="Times New Roman"/>
          <w:sz w:val="28"/>
          <w:szCs w:val="28"/>
        </w:rPr>
        <w:t>оряд</w:t>
      </w:r>
      <w:r w:rsidR="00B04240">
        <w:rPr>
          <w:rFonts w:ascii="Times New Roman" w:hAnsi="Times New Roman" w:cs="Times New Roman"/>
          <w:sz w:val="28"/>
          <w:szCs w:val="28"/>
        </w:rPr>
        <w:t>о</w:t>
      </w:r>
      <w:r w:rsidRPr="0087592D">
        <w:rPr>
          <w:rFonts w:ascii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hAnsi="Times New Roman" w:cs="Times New Roman"/>
          <w:sz w:val="28"/>
          <w:szCs w:val="28"/>
        </w:rPr>
        <w:t xml:space="preserve">осуществления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37DE" w:rsidRPr="0087592D" w:rsidRDefault="006837DE" w:rsidP="006837D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заимствований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управления муниципальным долгом в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Баганском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сельсовете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Баганском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районе Новосибирской области</w:t>
      </w:r>
    </w:p>
    <w:p w:rsidR="00B5222B" w:rsidRDefault="00B5222B" w:rsidP="00B5222B">
      <w:pPr>
        <w:pStyle w:val="ConsPlusNormal"/>
        <w:jc w:val="both"/>
      </w:pPr>
    </w:p>
    <w:p w:rsidR="00B5222B" w:rsidRPr="00953759" w:rsidRDefault="00B5222B" w:rsidP="00D4267A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B5222B" w:rsidRPr="00953759" w:rsidRDefault="00B5222B" w:rsidP="0095375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23A01" w:rsidRPr="00953759" w:rsidRDefault="00B5222B" w:rsidP="00623A01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3759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="00623A01" w:rsidRPr="009537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Настоящий Порядок осуществлен</w:t>
      </w:r>
      <w:r w:rsidR="00B042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ия муниципальных заимствований</w:t>
      </w:r>
      <w:r w:rsidR="00623A01" w:rsidRPr="009537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управления муниципальным долгом в  </w:t>
      </w:r>
      <w:proofErr w:type="spellStart"/>
      <w:r w:rsidR="00623A01" w:rsidRPr="0095375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Баганском</w:t>
      </w:r>
      <w:proofErr w:type="spellEnd"/>
      <w:r w:rsidR="00623A01" w:rsidRPr="0095375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сельсовете </w:t>
      </w:r>
      <w:proofErr w:type="spellStart"/>
      <w:r w:rsidR="00623A01" w:rsidRPr="0095375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Баганском</w:t>
      </w:r>
      <w:proofErr w:type="spellEnd"/>
      <w:r w:rsidR="00623A01" w:rsidRPr="0095375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районе Новосибирской области</w:t>
      </w:r>
      <w:r w:rsidR="00623A01" w:rsidRPr="00953759">
        <w:rPr>
          <w:rFonts w:ascii="Times New Roman" w:hAnsi="Times New Roman" w:cs="Times New Roman"/>
          <w:sz w:val="28"/>
          <w:szCs w:val="28"/>
        </w:rPr>
        <w:t xml:space="preserve"> </w:t>
      </w:r>
      <w:r w:rsidR="00623A01" w:rsidRPr="009537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(далее - Порядок) разработан в соответствии с Бюджетным </w:t>
      </w:r>
      <w:r w:rsidR="00623A01" w:rsidRPr="0095375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кодексом</w:t>
      </w:r>
      <w:r w:rsidR="00623A01" w:rsidRPr="009537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Российской Федерации, Федеральным </w:t>
      </w:r>
      <w:r w:rsidR="00623A01" w:rsidRPr="0095375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законом</w:t>
      </w:r>
      <w:r w:rsidR="00623A01" w:rsidRPr="009537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"Об общих принципах организации местного самоуправления в Российской Федерации", </w:t>
      </w:r>
      <w:r w:rsidR="00623A01" w:rsidRPr="00953759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Уставом</w:t>
      </w:r>
      <w:r w:rsidR="00623A01" w:rsidRPr="009537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образования </w:t>
      </w:r>
      <w:proofErr w:type="spellStart"/>
      <w:r w:rsidR="00623A01" w:rsidRPr="009537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Баганского</w:t>
      </w:r>
      <w:proofErr w:type="spellEnd"/>
      <w:r w:rsidR="00623A01" w:rsidRPr="009537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 w:rsidR="00623A01" w:rsidRPr="009537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Баганского</w:t>
      </w:r>
      <w:proofErr w:type="spellEnd"/>
      <w:r w:rsidR="00623A01" w:rsidRPr="009537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(далее – </w:t>
      </w:r>
      <w:proofErr w:type="spellStart"/>
      <w:r w:rsidR="00623A01" w:rsidRPr="009537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Баганского</w:t>
      </w:r>
      <w:proofErr w:type="spellEnd"/>
      <w:r w:rsidR="00623A01" w:rsidRPr="009537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сельсовета), Положением </w:t>
      </w:r>
      <w:r w:rsidR="00623A01" w:rsidRPr="00953759">
        <w:rPr>
          <w:rFonts w:ascii="Times New Roman" w:hAnsi="Times New Roman" w:cs="Times New Roman"/>
          <w:sz w:val="28"/>
          <w:szCs w:val="28"/>
        </w:rPr>
        <w:t xml:space="preserve">«О  бюджетном  процессе  в </w:t>
      </w:r>
      <w:proofErr w:type="spellStart"/>
      <w:r w:rsidR="00623A01" w:rsidRPr="00953759">
        <w:rPr>
          <w:rFonts w:ascii="Times New Roman" w:hAnsi="Times New Roman" w:cs="Times New Roman"/>
          <w:sz w:val="28"/>
          <w:szCs w:val="28"/>
        </w:rPr>
        <w:t>Баганском</w:t>
      </w:r>
      <w:proofErr w:type="spellEnd"/>
      <w:r w:rsidR="00623A01" w:rsidRPr="00953759">
        <w:rPr>
          <w:rFonts w:ascii="Times New Roman" w:hAnsi="Times New Roman" w:cs="Times New Roman"/>
          <w:sz w:val="28"/>
          <w:szCs w:val="28"/>
        </w:rPr>
        <w:t xml:space="preserve"> сельсовете </w:t>
      </w:r>
      <w:proofErr w:type="spellStart"/>
      <w:r w:rsidR="00623A01" w:rsidRPr="00953759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623A01" w:rsidRPr="0095375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proofErr w:type="gramEnd"/>
      <w:r w:rsidR="00623A01" w:rsidRPr="00953759">
        <w:rPr>
          <w:rFonts w:ascii="Times New Roman" w:hAnsi="Times New Roman" w:cs="Times New Roman"/>
          <w:sz w:val="28"/>
          <w:szCs w:val="28"/>
        </w:rPr>
        <w:t xml:space="preserve">», утвержденного решением восьмой сессии Совета депутатов </w:t>
      </w:r>
      <w:proofErr w:type="spellStart"/>
      <w:r w:rsidR="00623A01" w:rsidRPr="00953759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623A01" w:rsidRPr="00953759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623A01" w:rsidRPr="00953759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623A01" w:rsidRPr="0095375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16.11.2010 № 55 </w:t>
      </w:r>
      <w:r w:rsidR="00623A01" w:rsidRPr="009537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</w:t>
      </w:r>
      <w:r w:rsidR="00F808BD" w:rsidRPr="00953759">
        <w:rPr>
          <w:rFonts w:ascii="Times New Roman" w:hAnsi="Times New Roman" w:cs="Times New Roman"/>
          <w:sz w:val="28"/>
          <w:szCs w:val="28"/>
        </w:rPr>
        <w:t xml:space="preserve">определяет основные принципы муниципальных заимствований, порядок управления, контроля и обслуживания муниципального долга на территории </w:t>
      </w:r>
      <w:proofErr w:type="spellStart"/>
      <w:r w:rsidR="00F808BD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F808BD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623A01" w:rsidRPr="009537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1.2. Термины и понятия, применяемые в настоящем Положении: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1) муниципальные заимствования - кредиты, привлекаемые в соответствии с положениями Бюджетного кодекса Российской Федерации в местный бюджет от других бюджетов бюджетной системы Российской Федерации и от кредитных организаций, по которым возникают муниципальные долговые обязательства;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 xml:space="preserve">2) муниципальный долг - обязательства, возникающие из муниципальных заимствований, гарантий по обязательствам третьих лиц, другие обязательства в соответствии с видами долговых обязательств, установленными Бюджетным кодексом Российской Федерации, принятые на себя </w:t>
      </w:r>
      <w:proofErr w:type="spellStart"/>
      <w:r w:rsidR="00FF1C8B">
        <w:rPr>
          <w:rFonts w:ascii="Times New Roman" w:hAnsi="Times New Roman" w:cs="Times New Roman"/>
          <w:sz w:val="28"/>
          <w:szCs w:val="28"/>
        </w:rPr>
        <w:t>Баганским</w:t>
      </w:r>
      <w:proofErr w:type="spellEnd"/>
      <w:r w:rsidR="00FF1C8B">
        <w:rPr>
          <w:rFonts w:ascii="Times New Roman" w:hAnsi="Times New Roman" w:cs="Times New Roman"/>
          <w:sz w:val="28"/>
          <w:szCs w:val="28"/>
        </w:rPr>
        <w:t xml:space="preserve"> сельсоветом</w:t>
      </w:r>
      <w:r w:rsidRPr="00953759">
        <w:rPr>
          <w:rFonts w:ascii="Times New Roman" w:hAnsi="Times New Roman" w:cs="Times New Roman"/>
          <w:sz w:val="28"/>
          <w:szCs w:val="28"/>
        </w:rPr>
        <w:t>;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53759">
        <w:rPr>
          <w:rFonts w:ascii="Times New Roman" w:hAnsi="Times New Roman" w:cs="Times New Roman"/>
          <w:sz w:val="28"/>
          <w:szCs w:val="28"/>
        </w:rPr>
        <w:t xml:space="preserve">3) муниципальная гарантия - вид долгового обязательства, в силу которого </w:t>
      </w:r>
      <w:proofErr w:type="spellStart"/>
      <w:r w:rsidR="000C5FDB">
        <w:rPr>
          <w:rFonts w:ascii="Times New Roman" w:hAnsi="Times New Roman" w:cs="Times New Roman"/>
          <w:sz w:val="28"/>
          <w:szCs w:val="28"/>
        </w:rPr>
        <w:t>Баганский</w:t>
      </w:r>
      <w:proofErr w:type="spellEnd"/>
      <w:r w:rsidR="000C5FDB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953759">
        <w:rPr>
          <w:rFonts w:ascii="Times New Roman" w:hAnsi="Times New Roman" w:cs="Times New Roman"/>
          <w:sz w:val="28"/>
          <w:szCs w:val="28"/>
        </w:rPr>
        <w:t xml:space="preserve"> (гарант) обязан при наступлении предусмотренного в гарантии события (гарантийного случая) уплатить лицу, в пользу которого предоставлена гарантия (бенефициару), по его письменному требованию определенную в обязательстве денежную сумму за счет местного бюджета в соответствии с условиями даваемого гарантом обязательства отвечать за исполнение третьим лицом (принципалом) его </w:t>
      </w:r>
      <w:r w:rsidRPr="00953759">
        <w:rPr>
          <w:rFonts w:ascii="Times New Roman" w:hAnsi="Times New Roman" w:cs="Times New Roman"/>
          <w:sz w:val="28"/>
          <w:szCs w:val="28"/>
        </w:rPr>
        <w:lastRenderedPageBreak/>
        <w:t>обязательств перед бенефициаром;</w:t>
      </w:r>
      <w:proofErr w:type="gramEnd"/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4) реструктуризация долга - основанное на соглашении прекращение долговых обязательств, составляющих муниципальный долг, с заменой указанных долговых обязательств иными долговыми обязательствами, предусматривающими другие условия обслуживания и погашения обязательств.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 xml:space="preserve">1.3. Структура муниципального долга представляет собой группировку муниципальных долговых обязательств по видам долговых обязательств </w:t>
      </w:r>
      <w:proofErr w:type="spellStart"/>
      <w:r w:rsidR="000C5FDB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0C5FDB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53759">
        <w:rPr>
          <w:rFonts w:ascii="Times New Roman" w:hAnsi="Times New Roman" w:cs="Times New Roman"/>
          <w:sz w:val="28"/>
          <w:szCs w:val="28"/>
        </w:rPr>
        <w:t>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 xml:space="preserve">1.4. Долговые обязательства </w:t>
      </w:r>
      <w:proofErr w:type="spellStart"/>
      <w:r w:rsidR="000C5FDB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0C5FDB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53759">
        <w:rPr>
          <w:rFonts w:ascii="Times New Roman" w:hAnsi="Times New Roman" w:cs="Times New Roman"/>
          <w:sz w:val="28"/>
          <w:szCs w:val="28"/>
        </w:rPr>
        <w:t xml:space="preserve"> могут существовать в виде обязательств:</w:t>
      </w:r>
    </w:p>
    <w:p w:rsidR="00B5222B" w:rsidRPr="00953759" w:rsidRDefault="000C5FD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B5222B" w:rsidRPr="00953759">
        <w:rPr>
          <w:rFonts w:ascii="Times New Roman" w:hAnsi="Times New Roman" w:cs="Times New Roman"/>
          <w:sz w:val="28"/>
          <w:szCs w:val="28"/>
        </w:rPr>
        <w:t>) бюджетным кредитам, привлеченным в местный бюджет от других бюджетов бюджетной системы Российской Федерации;</w:t>
      </w:r>
    </w:p>
    <w:p w:rsidR="00B5222B" w:rsidRPr="00953759" w:rsidRDefault="000C5FD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5222B" w:rsidRPr="00953759">
        <w:rPr>
          <w:rFonts w:ascii="Times New Roman" w:hAnsi="Times New Roman" w:cs="Times New Roman"/>
          <w:sz w:val="28"/>
          <w:szCs w:val="28"/>
        </w:rPr>
        <w:t xml:space="preserve">) кредитам, полученным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сельсоветом</w:t>
      </w:r>
      <w:r w:rsidR="00B5222B" w:rsidRPr="00953759">
        <w:rPr>
          <w:rFonts w:ascii="Times New Roman" w:hAnsi="Times New Roman" w:cs="Times New Roman"/>
          <w:sz w:val="28"/>
          <w:szCs w:val="28"/>
        </w:rPr>
        <w:t xml:space="preserve"> от кредитных организаций;</w:t>
      </w:r>
    </w:p>
    <w:p w:rsidR="00B5222B" w:rsidRPr="00953759" w:rsidRDefault="000C5FD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5222B" w:rsidRPr="00953759">
        <w:rPr>
          <w:rFonts w:ascii="Times New Roman" w:hAnsi="Times New Roman" w:cs="Times New Roman"/>
          <w:sz w:val="28"/>
          <w:szCs w:val="28"/>
        </w:rPr>
        <w:t>) гарантиям муниципального образования (муниципальным гарантиям).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 xml:space="preserve">Долговые обязательства </w:t>
      </w:r>
      <w:proofErr w:type="spellStart"/>
      <w:r w:rsidR="008019E5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8019E5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53759">
        <w:rPr>
          <w:rFonts w:ascii="Times New Roman" w:hAnsi="Times New Roman" w:cs="Times New Roman"/>
          <w:sz w:val="28"/>
          <w:szCs w:val="28"/>
        </w:rPr>
        <w:t xml:space="preserve"> не могут существовать в иных видах, за исключением предусмотренных настоящим подпунктом.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 xml:space="preserve">Учет и регистрация муниципальных долговых обязательств осуществляются в муниципальной долговой книге </w:t>
      </w:r>
      <w:proofErr w:type="spellStart"/>
      <w:r w:rsidR="008019E5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8019E5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53759">
        <w:rPr>
          <w:rFonts w:ascii="Times New Roman" w:hAnsi="Times New Roman" w:cs="Times New Roman"/>
          <w:sz w:val="28"/>
          <w:szCs w:val="28"/>
        </w:rPr>
        <w:t>.</w:t>
      </w:r>
    </w:p>
    <w:p w:rsidR="00B5222B" w:rsidRPr="00953759" w:rsidRDefault="00B5222B" w:rsidP="0079547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1.5. В объем муниципального долга включаются:</w:t>
      </w:r>
    </w:p>
    <w:p w:rsidR="00B5222B" w:rsidRPr="00953759" w:rsidRDefault="00795474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B5222B" w:rsidRPr="00953759">
        <w:rPr>
          <w:rFonts w:ascii="Times New Roman" w:hAnsi="Times New Roman" w:cs="Times New Roman"/>
          <w:sz w:val="28"/>
          <w:szCs w:val="28"/>
        </w:rPr>
        <w:t>) объем основного долга по бюджетным кредитам, привлеченным в местный бюджет;</w:t>
      </w:r>
    </w:p>
    <w:p w:rsidR="00B5222B" w:rsidRPr="00953759" w:rsidRDefault="00795474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5222B" w:rsidRPr="00953759">
        <w:rPr>
          <w:rFonts w:ascii="Times New Roman" w:hAnsi="Times New Roman" w:cs="Times New Roman"/>
          <w:sz w:val="28"/>
          <w:szCs w:val="28"/>
        </w:rPr>
        <w:t xml:space="preserve">) объем основного долга по кредитам, полученным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сельсоветом</w:t>
      </w:r>
      <w:r w:rsidR="00B5222B" w:rsidRPr="00953759">
        <w:rPr>
          <w:rFonts w:ascii="Times New Roman" w:hAnsi="Times New Roman" w:cs="Times New Roman"/>
          <w:sz w:val="28"/>
          <w:szCs w:val="28"/>
        </w:rPr>
        <w:t>;</w:t>
      </w:r>
    </w:p>
    <w:p w:rsidR="00B5222B" w:rsidRPr="00953759" w:rsidRDefault="00795474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5222B" w:rsidRPr="00953759">
        <w:rPr>
          <w:rFonts w:ascii="Times New Roman" w:hAnsi="Times New Roman" w:cs="Times New Roman"/>
          <w:sz w:val="28"/>
          <w:szCs w:val="28"/>
        </w:rPr>
        <w:t>) объем обязательств по муниципальным гарантиям.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 xml:space="preserve">1.6. Долговые обязательства </w:t>
      </w:r>
      <w:proofErr w:type="spellStart"/>
      <w:r w:rsidR="0079547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95474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953759">
        <w:rPr>
          <w:rFonts w:ascii="Times New Roman" w:hAnsi="Times New Roman" w:cs="Times New Roman"/>
          <w:sz w:val="28"/>
          <w:szCs w:val="28"/>
        </w:rPr>
        <w:t>могут быть краткосрочными (менее одного года), среднесрочными (от одного года до пяти лет) и долгосрочными (от пяти до 10 лет включительно).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61"/>
      <w:bookmarkEnd w:id="3"/>
      <w:r w:rsidRPr="00953759">
        <w:rPr>
          <w:rFonts w:ascii="Times New Roman" w:hAnsi="Times New Roman" w:cs="Times New Roman"/>
          <w:sz w:val="28"/>
          <w:szCs w:val="28"/>
        </w:rPr>
        <w:t xml:space="preserve">1.7. </w:t>
      </w:r>
      <w:proofErr w:type="gramStart"/>
      <w:r w:rsidRPr="00953759">
        <w:rPr>
          <w:rFonts w:ascii="Times New Roman" w:hAnsi="Times New Roman" w:cs="Times New Roman"/>
          <w:sz w:val="28"/>
          <w:szCs w:val="28"/>
        </w:rPr>
        <w:t>Если муниципальное долговое обязательство не предъявлено к погашению (не совершены кредитором определенные условиями обязательства и муниципальными правовыми актами муниципального образования действия) в течение трех лет с даты, следующей за датой погашения, предусмотренной условиями муниципального долгового обязательства, или истек срок муниципальной гарантии, указанное обязательство считается полностью прекращенным и списывается с муниципального долга, если иное не предусмотрено муниципальными правовыми актами Совета депутатов</w:t>
      </w:r>
      <w:proofErr w:type="gramEnd"/>
      <w:r w:rsidRPr="009537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34375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334375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53759">
        <w:rPr>
          <w:rFonts w:ascii="Times New Roman" w:hAnsi="Times New Roman" w:cs="Times New Roman"/>
          <w:sz w:val="28"/>
          <w:szCs w:val="28"/>
        </w:rPr>
        <w:t xml:space="preserve"> (далее по тексту - Совет депутатов).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 xml:space="preserve">1.8. Администрация </w:t>
      </w:r>
      <w:proofErr w:type="spellStart"/>
      <w:r w:rsidR="00334375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334375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953759">
        <w:rPr>
          <w:rFonts w:ascii="Times New Roman" w:hAnsi="Times New Roman" w:cs="Times New Roman"/>
          <w:sz w:val="28"/>
          <w:szCs w:val="28"/>
        </w:rPr>
        <w:t>по истечении сроков, указанных в подпункте 1.7 настоящего Положения, издает постановление о списании с муниципального долга муниципальных долговых обязательств.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63"/>
      <w:bookmarkEnd w:id="4"/>
      <w:r w:rsidRPr="00953759">
        <w:rPr>
          <w:rFonts w:ascii="Times New Roman" w:hAnsi="Times New Roman" w:cs="Times New Roman"/>
          <w:sz w:val="28"/>
          <w:szCs w:val="28"/>
        </w:rPr>
        <w:t xml:space="preserve">1.9. Списание с муниципального долга осуществляется посредством уменьшения объема муниципального долга по видам списываемых долговых обязательств на сумму их списания без отражения сумм в источниках </w:t>
      </w:r>
      <w:r w:rsidRPr="00953759">
        <w:rPr>
          <w:rFonts w:ascii="Times New Roman" w:hAnsi="Times New Roman" w:cs="Times New Roman"/>
          <w:sz w:val="28"/>
          <w:szCs w:val="28"/>
        </w:rPr>
        <w:lastRenderedPageBreak/>
        <w:t>финансирования дефицита местного бюджета.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1.10. Действие подпунктов 1.7-1.9 настоящего Положения не распространяется на обязательства по кредитным соглашениям, на муниципальные долговые обязательства перед Российской Федерацией, субъектами Российской Федерации и другими муниципальными образованиями.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1.11. Списание с муниципального долга реструктурированных, а также погашенных (выкупленных) муниципальных долговых обязательств осуществляется с учетом положений статей 105 и 113 Бюджетного кодекса Российской Федерации.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1.12. Управление муниципальным долгом осуществляется финансовым управлением.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 xml:space="preserve">1.13. Право осуществления муниципальных внутренних заимствований и выдачи муниципальных гарантий другим заемщикам для привлечения кредитов (займов) принадлежит администрации </w:t>
      </w:r>
      <w:proofErr w:type="spellStart"/>
      <w:r w:rsidR="00334375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334375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334375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33437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953759">
        <w:rPr>
          <w:rFonts w:ascii="Times New Roman" w:hAnsi="Times New Roman" w:cs="Times New Roman"/>
          <w:sz w:val="28"/>
          <w:szCs w:val="28"/>
        </w:rPr>
        <w:t xml:space="preserve"> (далее по тексту - администрация).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Par68"/>
      <w:bookmarkEnd w:id="5"/>
      <w:r w:rsidRPr="00953759">
        <w:rPr>
          <w:rFonts w:ascii="Times New Roman" w:hAnsi="Times New Roman" w:cs="Times New Roman"/>
          <w:sz w:val="28"/>
          <w:szCs w:val="28"/>
        </w:rPr>
        <w:t xml:space="preserve">1.14. </w:t>
      </w:r>
      <w:proofErr w:type="gramStart"/>
      <w:r w:rsidRPr="00953759">
        <w:rPr>
          <w:rFonts w:ascii="Times New Roman" w:hAnsi="Times New Roman" w:cs="Times New Roman"/>
          <w:sz w:val="28"/>
          <w:szCs w:val="28"/>
        </w:rPr>
        <w:t xml:space="preserve">Предельный объем муниципального долга </w:t>
      </w:r>
      <w:proofErr w:type="spellStart"/>
      <w:r w:rsidR="0058504B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58504B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53759">
        <w:rPr>
          <w:rFonts w:ascii="Times New Roman" w:hAnsi="Times New Roman" w:cs="Times New Roman"/>
          <w:sz w:val="28"/>
          <w:szCs w:val="28"/>
        </w:rPr>
        <w:t xml:space="preserve"> с указанием в т.ч. предельного объема обязательств по муниципальным гарантиям устанавливается решением Совета депутатов о бюджете поселения на очередной финансовый год (очередной финансовый год и каждый год планового периода) и не должен превышать утвержденный общий годовой объем доходов местного бюджета без учета утвержденного объема безвозмездных поступлений и (или) поступлений налоговых доходов по дополнительным</w:t>
      </w:r>
      <w:proofErr w:type="gramEnd"/>
      <w:r w:rsidRPr="00953759">
        <w:rPr>
          <w:rFonts w:ascii="Times New Roman" w:hAnsi="Times New Roman" w:cs="Times New Roman"/>
          <w:sz w:val="28"/>
          <w:szCs w:val="28"/>
        </w:rPr>
        <w:t xml:space="preserve"> нормативам отчислений.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Совет депутатов вправе в целях управления муниципальным долгом утвердить дополнительные ограничения по муниципальному долгу.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70"/>
      <w:bookmarkEnd w:id="6"/>
      <w:r w:rsidRPr="00953759">
        <w:rPr>
          <w:rFonts w:ascii="Times New Roman" w:hAnsi="Times New Roman" w:cs="Times New Roman"/>
          <w:sz w:val="28"/>
          <w:szCs w:val="28"/>
        </w:rPr>
        <w:t xml:space="preserve">1.15. </w:t>
      </w:r>
      <w:proofErr w:type="gramStart"/>
      <w:r w:rsidRPr="00953759">
        <w:rPr>
          <w:rFonts w:ascii="Times New Roman" w:hAnsi="Times New Roman" w:cs="Times New Roman"/>
          <w:sz w:val="28"/>
          <w:szCs w:val="28"/>
        </w:rPr>
        <w:t>Предельный объем расходов на обслуживание муниципального долга в очередном финансовом году (очередном финансовом году и плановом периоде), утвержденный решением Совета депутатов о бюджете, по данным отчета об исполнении местного бюджета за отчетный финансовый год, не должен превышать 15% объема расходов местного бюджета, за исключением объема расходов, которые осуществляются за счет субвенций, предоставляемых из бюджетов бюджетной системы Российской Федерации.</w:t>
      </w:r>
      <w:proofErr w:type="gramEnd"/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1.16. Если при исполнении местного бюджета нарушаются предельные значения, указанные в подпунктах 1.14 и 1.15 настоящего Положения, администрация не вправе принимать новые долговые обязательства, за исключением принятия долговых обязательств в целях реструктуризации муниципального долга.</w:t>
      </w:r>
    </w:p>
    <w:p w:rsidR="00B5222B" w:rsidRPr="00953759" w:rsidRDefault="00B5222B" w:rsidP="0095375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5222B" w:rsidRPr="00953759" w:rsidRDefault="00B5222B" w:rsidP="00F329F6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2. Порядок осуществления внутренних заимствований</w:t>
      </w:r>
    </w:p>
    <w:p w:rsidR="00B5222B" w:rsidRPr="00953759" w:rsidRDefault="00B5222B" w:rsidP="00F329F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F329F6">
        <w:rPr>
          <w:rFonts w:ascii="Times New Roman" w:hAnsi="Times New Roman" w:cs="Times New Roman"/>
          <w:sz w:val="28"/>
          <w:szCs w:val="28"/>
        </w:rPr>
        <w:t>Баганском</w:t>
      </w:r>
      <w:proofErr w:type="spellEnd"/>
      <w:r w:rsidR="00F329F6">
        <w:rPr>
          <w:rFonts w:ascii="Times New Roman" w:hAnsi="Times New Roman" w:cs="Times New Roman"/>
          <w:sz w:val="28"/>
          <w:szCs w:val="28"/>
        </w:rPr>
        <w:t xml:space="preserve"> сельсовете</w:t>
      </w:r>
    </w:p>
    <w:p w:rsidR="00B5222B" w:rsidRPr="00953759" w:rsidRDefault="00B5222B" w:rsidP="0095375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7" w:name="Par76"/>
      <w:bookmarkEnd w:id="7"/>
      <w:r w:rsidRPr="00953759">
        <w:rPr>
          <w:rFonts w:ascii="Times New Roman" w:hAnsi="Times New Roman" w:cs="Times New Roman"/>
          <w:sz w:val="28"/>
          <w:szCs w:val="28"/>
        </w:rPr>
        <w:t xml:space="preserve">2.1. Муниципальные внутренние заимствования осуществляются в целях финансирования дефицита местного бюджета, а также для погашения </w:t>
      </w:r>
      <w:r w:rsidRPr="00953759">
        <w:rPr>
          <w:rFonts w:ascii="Times New Roman" w:hAnsi="Times New Roman" w:cs="Times New Roman"/>
          <w:sz w:val="28"/>
          <w:szCs w:val="28"/>
        </w:rPr>
        <w:lastRenderedPageBreak/>
        <w:t>муниципальных долговых обязательств.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2.2. Предельный объем муниципальных заимствований в текущем финансовом году не должен превышать сумму, направляемую в текущем финансовом году на финансирование дефицита местного бюджета и (или) погашение долговых обязательств местного бюджета.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2.3. Муниципальные внутренние заимствования осуществляются на основании программы заимствований на очередной финансовый год (очередной финансовый год и плановый период), представляющей собой перечень всех внутренних заимствований муниципального образования с указанием объема привлечения и объема средств, направляемых на погашение основной суммы долга, по каждому виду заимствований.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2.4. Программа муниципальных заимствований на очередной финансовый год (очередной финансовый год и плановый период) является приложением к решению о бюджете на очередной финансовый год (очередной финансовый год и плановый период).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 xml:space="preserve">2.5. Поступления в местный бюджет средств от заимствований учитываются в источниках финансирования дефицита бюджета путем увеличения </w:t>
      </w:r>
      <w:proofErr w:type="gramStart"/>
      <w:r w:rsidRPr="00953759">
        <w:rPr>
          <w:rFonts w:ascii="Times New Roman" w:hAnsi="Times New Roman" w:cs="Times New Roman"/>
          <w:sz w:val="28"/>
          <w:szCs w:val="28"/>
        </w:rPr>
        <w:t>объема источников финансирования дефицита местного бюджета</w:t>
      </w:r>
      <w:proofErr w:type="gramEnd"/>
      <w:r w:rsidRPr="00953759">
        <w:rPr>
          <w:rFonts w:ascii="Times New Roman" w:hAnsi="Times New Roman" w:cs="Times New Roman"/>
          <w:sz w:val="28"/>
          <w:szCs w:val="28"/>
        </w:rPr>
        <w:t>.</w:t>
      </w:r>
    </w:p>
    <w:p w:rsidR="00B5222B" w:rsidRPr="00953759" w:rsidRDefault="00B5222B" w:rsidP="0095375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5222B" w:rsidRPr="00953759" w:rsidRDefault="00B5222B" w:rsidP="003860F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 xml:space="preserve">3. Условия и порядок заключения </w:t>
      </w:r>
      <w:proofErr w:type="gramStart"/>
      <w:r w:rsidRPr="00953759">
        <w:rPr>
          <w:rFonts w:ascii="Times New Roman" w:hAnsi="Times New Roman" w:cs="Times New Roman"/>
          <w:sz w:val="28"/>
          <w:szCs w:val="28"/>
        </w:rPr>
        <w:t>кредитных</w:t>
      </w:r>
      <w:proofErr w:type="gramEnd"/>
    </w:p>
    <w:p w:rsidR="00B5222B" w:rsidRPr="00953759" w:rsidRDefault="00B5222B" w:rsidP="003860F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договоров администрацией</w:t>
      </w:r>
    </w:p>
    <w:p w:rsidR="00B5222B" w:rsidRPr="00953759" w:rsidRDefault="00B5222B" w:rsidP="0095375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3.1. Обязательными условиями заключения кредитных договоров являются: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цель привлечения кредита;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сумма кредита;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срок погашения кредита;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процентная ставка за пользование кредитом;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обеспечение кредита;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целевое использование кредита.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3.2. Срок погашения кредита по каждому кредитному договору определяется исходя из целей привлечения, указанных в подпункте 2.1 настоящего Положения.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3.3. Способом обеспечения кредита может являться договор залога муниципального имущества, заключаемый в соответствии с гражданским законодательством Российской Федерации.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3.4. Средства, полученные по заключенным кредитным договорам, используются строго на цели, указанные в решении Совета депутатов о привлечении кредита.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 xml:space="preserve">3.5. Заключению муниципального контракта (кредитного договора) предшествует отбор кредитных организаций путем проведения </w:t>
      </w:r>
      <w:r w:rsidR="003860FC">
        <w:rPr>
          <w:rFonts w:ascii="Times New Roman" w:hAnsi="Times New Roman" w:cs="Times New Roman"/>
          <w:sz w:val="28"/>
          <w:szCs w:val="28"/>
        </w:rPr>
        <w:t>электронного</w:t>
      </w:r>
      <w:r w:rsidRPr="00953759">
        <w:rPr>
          <w:rFonts w:ascii="Times New Roman" w:hAnsi="Times New Roman" w:cs="Times New Roman"/>
          <w:sz w:val="28"/>
          <w:szCs w:val="28"/>
        </w:rPr>
        <w:t xml:space="preserve"> аукциона.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По итогам аукциона выпускается постановление главы администрации.</w:t>
      </w:r>
    </w:p>
    <w:p w:rsidR="00B5222B" w:rsidRPr="003860FC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 xml:space="preserve">3.6. С победителем </w:t>
      </w:r>
      <w:r w:rsidR="003860FC">
        <w:rPr>
          <w:rFonts w:ascii="Times New Roman" w:hAnsi="Times New Roman" w:cs="Times New Roman"/>
          <w:sz w:val="28"/>
          <w:szCs w:val="28"/>
        </w:rPr>
        <w:t>электронного</w:t>
      </w:r>
      <w:r w:rsidRPr="00953759">
        <w:rPr>
          <w:rFonts w:ascii="Times New Roman" w:hAnsi="Times New Roman" w:cs="Times New Roman"/>
          <w:sz w:val="28"/>
          <w:szCs w:val="28"/>
        </w:rPr>
        <w:t xml:space="preserve"> аукциона по отбору кредитных </w:t>
      </w:r>
      <w:r w:rsidRPr="00953759">
        <w:rPr>
          <w:rFonts w:ascii="Times New Roman" w:hAnsi="Times New Roman" w:cs="Times New Roman"/>
          <w:sz w:val="28"/>
          <w:szCs w:val="28"/>
        </w:rPr>
        <w:lastRenderedPageBreak/>
        <w:t>организаций заключается муниципальных контракт (кредитный договор) в</w:t>
      </w:r>
      <w:r w:rsidR="003860FC">
        <w:rPr>
          <w:rFonts w:ascii="Times New Roman" w:hAnsi="Times New Roman" w:cs="Times New Roman"/>
          <w:sz w:val="28"/>
          <w:szCs w:val="28"/>
        </w:rPr>
        <w:t xml:space="preserve"> соответствии с </w:t>
      </w:r>
      <w:r w:rsidR="003860FC" w:rsidRPr="003860FC">
        <w:rPr>
          <w:rFonts w:ascii="Times New Roman" w:hAnsi="Times New Roman" w:cs="Times New Roman"/>
          <w:sz w:val="28"/>
          <w:szCs w:val="28"/>
        </w:rPr>
        <w:t>Федеральн</w:t>
      </w:r>
      <w:r w:rsidR="003860FC">
        <w:rPr>
          <w:rFonts w:ascii="Times New Roman" w:hAnsi="Times New Roman" w:cs="Times New Roman"/>
          <w:sz w:val="28"/>
          <w:szCs w:val="28"/>
        </w:rPr>
        <w:t>ым законом</w:t>
      </w:r>
      <w:r w:rsidR="003860FC" w:rsidRPr="003860FC">
        <w:rPr>
          <w:rFonts w:ascii="Times New Roman" w:hAnsi="Times New Roman" w:cs="Times New Roman"/>
          <w:sz w:val="28"/>
          <w:szCs w:val="28"/>
        </w:rPr>
        <w:t xml:space="preserve"> от 05.04.2013  №44-ФЗ «О контрактной системе в сфере закупок товаров, работ, услуг для обеспечения государственных и муниципальных нужд</w:t>
      </w:r>
      <w:r w:rsidR="003860FC">
        <w:rPr>
          <w:rFonts w:ascii="Times New Roman" w:hAnsi="Times New Roman" w:cs="Times New Roman"/>
          <w:sz w:val="28"/>
          <w:szCs w:val="28"/>
        </w:rPr>
        <w:t>»</w:t>
      </w:r>
      <w:r w:rsidRPr="003860FC">
        <w:rPr>
          <w:rFonts w:ascii="Times New Roman" w:hAnsi="Times New Roman" w:cs="Times New Roman"/>
          <w:sz w:val="28"/>
          <w:szCs w:val="28"/>
        </w:rPr>
        <w:t>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3.</w:t>
      </w:r>
      <w:r w:rsidR="009479A6">
        <w:rPr>
          <w:rFonts w:ascii="Times New Roman" w:hAnsi="Times New Roman" w:cs="Times New Roman"/>
          <w:sz w:val="28"/>
          <w:szCs w:val="28"/>
        </w:rPr>
        <w:t>7</w:t>
      </w:r>
      <w:r w:rsidRPr="00953759">
        <w:rPr>
          <w:rFonts w:ascii="Times New Roman" w:hAnsi="Times New Roman" w:cs="Times New Roman"/>
          <w:sz w:val="28"/>
          <w:szCs w:val="28"/>
        </w:rPr>
        <w:t>. Погашение кредита (сумма основного долга, проценты за пользование кредитом, штрафные санкции) осуществляется на основании муниципального контракта (кредитного договора).</w:t>
      </w:r>
    </w:p>
    <w:p w:rsidR="00B5222B" w:rsidRPr="00953759" w:rsidRDefault="00B5222B" w:rsidP="009537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53759">
        <w:rPr>
          <w:rFonts w:ascii="Times New Roman" w:hAnsi="Times New Roman" w:cs="Times New Roman"/>
          <w:sz w:val="28"/>
          <w:szCs w:val="28"/>
        </w:rPr>
        <w:t>3.</w:t>
      </w:r>
      <w:r w:rsidR="009479A6">
        <w:rPr>
          <w:rFonts w:ascii="Times New Roman" w:hAnsi="Times New Roman" w:cs="Times New Roman"/>
          <w:sz w:val="28"/>
          <w:szCs w:val="28"/>
        </w:rPr>
        <w:t>8</w:t>
      </w:r>
      <w:r w:rsidRPr="00953759">
        <w:rPr>
          <w:rFonts w:ascii="Times New Roman" w:hAnsi="Times New Roman" w:cs="Times New Roman"/>
          <w:sz w:val="28"/>
          <w:szCs w:val="28"/>
        </w:rPr>
        <w:t xml:space="preserve">. Учет и списание долга по погашенным кредитным обязательствам ведет </w:t>
      </w:r>
      <w:r w:rsidR="00ED3170">
        <w:rPr>
          <w:rFonts w:ascii="Times New Roman" w:hAnsi="Times New Roman" w:cs="Times New Roman"/>
          <w:sz w:val="28"/>
          <w:szCs w:val="28"/>
        </w:rPr>
        <w:t>главный бухгалтер</w:t>
      </w:r>
      <w:r w:rsidRPr="00953759">
        <w:rPr>
          <w:rFonts w:ascii="Times New Roman" w:hAnsi="Times New Roman" w:cs="Times New Roman"/>
          <w:sz w:val="28"/>
          <w:szCs w:val="28"/>
        </w:rPr>
        <w:t xml:space="preserve"> в долговой книге </w:t>
      </w:r>
      <w:proofErr w:type="spellStart"/>
      <w:r w:rsidR="00ED3170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ED3170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53759">
        <w:rPr>
          <w:rFonts w:ascii="Times New Roman" w:hAnsi="Times New Roman" w:cs="Times New Roman"/>
          <w:sz w:val="28"/>
          <w:szCs w:val="28"/>
        </w:rPr>
        <w:t>.</w:t>
      </w:r>
    </w:p>
    <w:p w:rsidR="00B5222B" w:rsidRPr="00953759" w:rsidRDefault="00B5222B" w:rsidP="0095375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sectPr w:rsidR="00B5222B" w:rsidRPr="00953759" w:rsidSect="008B029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FA1DF9"/>
    <w:rsid w:val="000C5FDB"/>
    <w:rsid w:val="0024045E"/>
    <w:rsid w:val="00334375"/>
    <w:rsid w:val="003747B9"/>
    <w:rsid w:val="003860FC"/>
    <w:rsid w:val="00472876"/>
    <w:rsid w:val="0058504B"/>
    <w:rsid w:val="00623A01"/>
    <w:rsid w:val="006837DE"/>
    <w:rsid w:val="00695605"/>
    <w:rsid w:val="006F544A"/>
    <w:rsid w:val="00747D70"/>
    <w:rsid w:val="00795474"/>
    <w:rsid w:val="008019E5"/>
    <w:rsid w:val="00841FD7"/>
    <w:rsid w:val="00857799"/>
    <w:rsid w:val="0087592D"/>
    <w:rsid w:val="008B029D"/>
    <w:rsid w:val="008B7D4E"/>
    <w:rsid w:val="009479A6"/>
    <w:rsid w:val="00953759"/>
    <w:rsid w:val="009D3FDB"/>
    <w:rsid w:val="00A323DE"/>
    <w:rsid w:val="00A62E61"/>
    <w:rsid w:val="00B04240"/>
    <w:rsid w:val="00B5222B"/>
    <w:rsid w:val="00B94112"/>
    <w:rsid w:val="00BC78B0"/>
    <w:rsid w:val="00C46C9D"/>
    <w:rsid w:val="00D4267A"/>
    <w:rsid w:val="00D81DF5"/>
    <w:rsid w:val="00DB6EFE"/>
    <w:rsid w:val="00E43A95"/>
    <w:rsid w:val="00ED3170"/>
    <w:rsid w:val="00F329F6"/>
    <w:rsid w:val="00F808BD"/>
    <w:rsid w:val="00FA1DF9"/>
    <w:rsid w:val="00FF1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7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lk3">
    <w:name w:val="blk3"/>
    <w:basedOn w:val="a0"/>
    <w:rsid w:val="00FA1DF9"/>
    <w:rPr>
      <w:vanish w:val="0"/>
      <w:webHidden w:val="0"/>
      <w:specVanish w:val="0"/>
    </w:rPr>
  </w:style>
  <w:style w:type="character" w:styleId="a3">
    <w:name w:val="Strong"/>
    <w:basedOn w:val="a0"/>
    <w:qFormat/>
    <w:rsid w:val="008B029D"/>
    <w:rPr>
      <w:b/>
      <w:bCs/>
    </w:rPr>
  </w:style>
  <w:style w:type="paragraph" w:customStyle="1" w:styleId="ConsPlusNonformat">
    <w:name w:val="ConsPlusNonformat"/>
    <w:rsid w:val="008B029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B5222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948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319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748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68F17A12D29B9745D8DA517A691A66B416A928648A163617E5E0BE21C91F4C842A476AA757B18DA80B50E6VFZ4H" TargetMode="External"/><Relationship Id="rId4" Type="http://schemas.openxmlformats.org/officeDocument/2006/relationships/hyperlink" Target="consultantplus://offline/ref=68F17A12D29B9745D8DA51797B7638BD1EA575698F153C44BCBFE57C9E1646D36D0833E513BE8AACV0Z8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6</Pages>
  <Words>1681</Words>
  <Characters>9588</Characters>
  <Application>Microsoft Office Word</Application>
  <DocSecurity>0</DocSecurity>
  <Lines>79</Lines>
  <Paragraphs>22</Paragraphs>
  <ScaleCrop>false</ScaleCrop>
  <Company>Home</Company>
  <LinksUpToDate>false</LinksUpToDate>
  <CharactersWithSpaces>11247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Vetrova</dc:creator>
  <cp:lastModifiedBy>Vetrova</cp:lastModifiedBy>
  <cp:revision>38</cp:revision>
  <dcterms:created xsi:type="dcterms:W3CDTF">2015-05-06T07:45:00Z</dcterms:created>
  <dcterms:modified xsi:type="dcterms:W3CDTF">2015-05-15T03:49:00Z</dcterms:modified>
</cp:coreProperties>
</file>