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№ 3</w:t>
      </w:r>
      <w:r w:rsidR="006835F6">
        <w:rPr>
          <w:sz w:val="28"/>
          <w:szCs w:val="28"/>
        </w:rPr>
        <w:t>5</w:t>
      </w: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6835F6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B7731B">
        <w:rPr>
          <w:sz w:val="28"/>
          <w:szCs w:val="28"/>
        </w:rPr>
        <w:t xml:space="preserve">.12.2015 </w:t>
      </w: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БЮЛЛЕТЕНЬ </w:t>
      </w: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№ 3</w:t>
      </w:r>
      <w:r w:rsidR="006835F6">
        <w:rPr>
          <w:sz w:val="28"/>
          <w:szCs w:val="28"/>
        </w:rPr>
        <w:t>5</w:t>
      </w:r>
    </w:p>
    <w:p w:rsidR="00B7731B" w:rsidRDefault="006835F6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B7731B">
        <w:rPr>
          <w:sz w:val="28"/>
          <w:szCs w:val="28"/>
        </w:rPr>
        <w:t>.12.2015</w:t>
      </w: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Абакумова И.В.</w:t>
      </w:r>
    </w:p>
    <w:p w:rsidR="00B7731B" w:rsidRDefault="00B7731B" w:rsidP="00B7731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Суздалева</w:t>
      </w:r>
      <w:proofErr w:type="spellEnd"/>
      <w:r>
        <w:rPr>
          <w:sz w:val="28"/>
          <w:szCs w:val="28"/>
        </w:rPr>
        <w:t xml:space="preserve"> С.А., Казарина С.А., Полянская В.А.</w:t>
      </w: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</w:t>
      </w: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2-13-68</w:t>
      </w: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B7731B" w:rsidRDefault="00B7731B" w:rsidP="00B7731B">
      <w:pPr>
        <w:jc w:val="center"/>
        <w:rPr>
          <w:sz w:val="28"/>
          <w:szCs w:val="28"/>
        </w:rPr>
      </w:pPr>
    </w:p>
    <w:p w:rsidR="00B7731B" w:rsidRDefault="00B7731B" w:rsidP="00B7731B">
      <w:pPr>
        <w:jc w:val="center"/>
        <w:rPr>
          <w:sz w:val="28"/>
        </w:rPr>
      </w:pPr>
      <w:r>
        <w:rPr>
          <w:sz w:val="28"/>
          <w:szCs w:val="28"/>
        </w:rPr>
        <w:t xml:space="preserve">Тираж 21 экз. </w:t>
      </w:r>
    </w:p>
    <w:p w:rsidR="00B7731B" w:rsidRDefault="00B7731B" w:rsidP="00B7731B"/>
    <w:p w:rsidR="006835F6" w:rsidRDefault="006835F6" w:rsidP="006835F6">
      <w:pPr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lastRenderedPageBreak/>
        <w:t xml:space="preserve">      Администрацией Баганского сельсовета Баганского района Новосибирской области – организатор торгов 21.12.2015 года был проведен аукцион по продаже права на заключение договора аренды земельного участка, на основании распоряжения Главы Баганского сельсовета Баганского района от 19.11.2015 года №104-р «О проведен</w:t>
      </w:r>
      <w:proofErr w:type="gramStart"/>
      <w:r>
        <w:rPr>
          <w:rFonts w:ascii="Calibri" w:eastAsia="Calibri" w:hAnsi="Calibri" w:cs="Times New Roman"/>
          <w:sz w:val="28"/>
        </w:rPr>
        <w:t>ии ау</w:t>
      </w:r>
      <w:proofErr w:type="gramEnd"/>
      <w:r>
        <w:rPr>
          <w:rFonts w:ascii="Calibri" w:eastAsia="Calibri" w:hAnsi="Calibri" w:cs="Times New Roman"/>
          <w:sz w:val="28"/>
        </w:rPr>
        <w:t>кциона».</w:t>
      </w:r>
    </w:p>
    <w:p w:rsidR="006835F6" w:rsidRDefault="006835F6" w:rsidP="006835F6">
      <w:pPr>
        <w:jc w:val="both"/>
        <w:rPr>
          <w:rFonts w:ascii="Calibri" w:eastAsia="Calibri" w:hAnsi="Calibri" w:cs="Times New Roman"/>
          <w:sz w:val="28"/>
        </w:rPr>
      </w:pPr>
    </w:p>
    <w:p w:rsidR="006835F6" w:rsidRDefault="006835F6" w:rsidP="006835F6">
      <w:pPr>
        <w:jc w:val="both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ЛОТ №1. Аукцион признан несостоявшимся, т</w:t>
      </w:r>
      <w:proofErr w:type="gramStart"/>
      <w:r>
        <w:rPr>
          <w:rFonts w:ascii="Calibri" w:eastAsia="Calibri" w:hAnsi="Calibri" w:cs="Times New Roman"/>
          <w:sz w:val="28"/>
        </w:rPr>
        <w:t>.к</w:t>
      </w:r>
      <w:proofErr w:type="gramEnd"/>
      <w:r>
        <w:rPr>
          <w:rFonts w:ascii="Calibri" w:eastAsia="Calibri" w:hAnsi="Calibri" w:cs="Times New Roman"/>
          <w:sz w:val="28"/>
        </w:rPr>
        <w:t xml:space="preserve"> участвовало менее двух участников.</w:t>
      </w:r>
    </w:p>
    <w:p w:rsidR="006835F6" w:rsidRDefault="006835F6" w:rsidP="006835F6">
      <w:pPr>
        <w:jc w:val="both"/>
        <w:rPr>
          <w:rFonts w:ascii="Calibri" w:eastAsia="Calibri" w:hAnsi="Calibri" w:cs="Times New Roman"/>
          <w:sz w:val="28"/>
          <w:szCs w:val="36"/>
        </w:rPr>
      </w:pPr>
      <w:r>
        <w:rPr>
          <w:rFonts w:ascii="Calibri" w:eastAsia="Calibri" w:hAnsi="Calibri" w:cs="Times New Roman"/>
          <w:sz w:val="28"/>
        </w:rPr>
        <w:t xml:space="preserve">     Фомичёва Ольга Геннадьевна вправе заключить договор аренды земельного участка</w:t>
      </w:r>
      <w:r>
        <w:rPr>
          <w:rFonts w:ascii="Calibri" w:eastAsia="Calibri" w:hAnsi="Calibri" w:cs="Times New Roman"/>
          <w:sz w:val="28"/>
          <w:szCs w:val="36"/>
        </w:rPr>
        <w:t xml:space="preserve"> расположенного по адресу: Новосибирская область, </w:t>
      </w:r>
      <w:proofErr w:type="spellStart"/>
      <w:r>
        <w:rPr>
          <w:rFonts w:ascii="Calibri" w:eastAsia="Calibri" w:hAnsi="Calibri" w:cs="Times New Roman"/>
          <w:sz w:val="28"/>
          <w:szCs w:val="36"/>
        </w:rPr>
        <w:t>Баганский</w:t>
      </w:r>
      <w:proofErr w:type="spellEnd"/>
      <w:r>
        <w:rPr>
          <w:rFonts w:ascii="Calibri" w:eastAsia="Calibri" w:hAnsi="Calibri" w:cs="Times New Roman"/>
          <w:sz w:val="28"/>
          <w:szCs w:val="36"/>
        </w:rPr>
        <w:t xml:space="preserve"> район, с. Баган, ул. Победы, 45 ж, общей площадью 142 кв. м., с кадастровым номером 54:01:01 01 17:477.</w:t>
      </w:r>
    </w:p>
    <w:p w:rsidR="006835F6" w:rsidRDefault="006835F6"/>
    <w:p w:rsidR="006835F6" w:rsidRPr="006835F6" w:rsidRDefault="006835F6" w:rsidP="006835F6"/>
    <w:p w:rsidR="006835F6" w:rsidRPr="006835F6" w:rsidRDefault="006835F6" w:rsidP="006835F6"/>
    <w:p w:rsidR="006835F6" w:rsidRPr="006835F6" w:rsidRDefault="006835F6" w:rsidP="006835F6"/>
    <w:p w:rsidR="006835F6" w:rsidRPr="006835F6" w:rsidRDefault="006835F6" w:rsidP="006835F6"/>
    <w:p w:rsidR="006835F6" w:rsidRPr="006835F6" w:rsidRDefault="006835F6" w:rsidP="006835F6"/>
    <w:p w:rsidR="006835F6" w:rsidRPr="006835F6" w:rsidRDefault="006835F6" w:rsidP="006835F6"/>
    <w:p w:rsidR="006835F6" w:rsidRPr="006835F6" w:rsidRDefault="006835F6" w:rsidP="006835F6"/>
    <w:p w:rsidR="006835F6" w:rsidRPr="006835F6" w:rsidRDefault="006835F6" w:rsidP="006835F6"/>
    <w:p w:rsidR="006835F6" w:rsidRPr="006835F6" w:rsidRDefault="006835F6" w:rsidP="006835F6"/>
    <w:p w:rsidR="006835F6" w:rsidRPr="006835F6" w:rsidRDefault="006835F6" w:rsidP="006835F6"/>
    <w:p w:rsidR="006835F6" w:rsidRPr="006835F6" w:rsidRDefault="006835F6" w:rsidP="006835F6"/>
    <w:p w:rsidR="006835F6" w:rsidRPr="006835F6" w:rsidRDefault="006835F6" w:rsidP="006835F6"/>
    <w:p w:rsidR="006835F6" w:rsidRPr="006835F6" w:rsidRDefault="006835F6" w:rsidP="006835F6"/>
    <w:p w:rsidR="006835F6" w:rsidRPr="006835F6" w:rsidRDefault="006835F6" w:rsidP="006835F6"/>
    <w:p w:rsidR="006835F6" w:rsidRDefault="006835F6" w:rsidP="006835F6"/>
    <w:p w:rsidR="003A587F" w:rsidRDefault="006835F6" w:rsidP="006835F6">
      <w:pPr>
        <w:tabs>
          <w:tab w:val="left" w:pos="8265"/>
        </w:tabs>
      </w:pPr>
      <w:r>
        <w:tab/>
      </w:r>
    </w:p>
    <w:p w:rsidR="006835F6" w:rsidRDefault="006835F6" w:rsidP="006835F6">
      <w:pPr>
        <w:tabs>
          <w:tab w:val="left" w:pos="8265"/>
        </w:tabs>
      </w:pPr>
    </w:p>
    <w:p w:rsidR="006835F6" w:rsidRDefault="006835F6" w:rsidP="006835F6">
      <w:pPr>
        <w:tabs>
          <w:tab w:val="left" w:pos="8265"/>
        </w:tabs>
      </w:pPr>
    </w:p>
    <w:p w:rsidR="006835F6" w:rsidRPr="00247C03" w:rsidRDefault="006835F6" w:rsidP="006835F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На территории Баганского</w:t>
      </w:r>
      <w:r w:rsidRPr="00247C03">
        <w:rPr>
          <w:sz w:val="28"/>
          <w:szCs w:val="28"/>
        </w:rPr>
        <w:t xml:space="preserve"> сельсовета Баганского район</w:t>
      </w:r>
      <w:r>
        <w:rPr>
          <w:sz w:val="28"/>
          <w:szCs w:val="28"/>
        </w:rPr>
        <w:t>а Новосибирской области предстоит</w:t>
      </w:r>
      <w:r w:rsidRPr="00247C03">
        <w:rPr>
          <w:sz w:val="28"/>
          <w:szCs w:val="28"/>
        </w:rPr>
        <w:t xml:space="preserve"> предоставление земельного участка дл</w:t>
      </w:r>
      <w:r>
        <w:rPr>
          <w:sz w:val="28"/>
          <w:szCs w:val="28"/>
        </w:rPr>
        <w:t>я малоэтажной жилой застройки</w:t>
      </w:r>
      <w:r w:rsidRPr="00247C03">
        <w:rPr>
          <w:sz w:val="28"/>
          <w:szCs w:val="28"/>
        </w:rPr>
        <w:t>, по адресу: Новосибирская област</w:t>
      </w:r>
      <w:r>
        <w:rPr>
          <w:sz w:val="28"/>
          <w:szCs w:val="28"/>
        </w:rPr>
        <w:t xml:space="preserve">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Баган, ул. Комсомольская</w:t>
      </w:r>
      <w:r w:rsidRPr="00247C03">
        <w:rPr>
          <w:sz w:val="28"/>
          <w:szCs w:val="28"/>
        </w:rPr>
        <w:t xml:space="preserve">, </w:t>
      </w:r>
      <w:r>
        <w:rPr>
          <w:sz w:val="28"/>
          <w:szCs w:val="28"/>
        </w:rPr>
        <w:t>дом 33, площадью 1300 кв.м., кадастровый номер земельного участка 54:01:010117</w:t>
      </w:r>
      <w:r w:rsidRPr="00097AAB">
        <w:rPr>
          <w:sz w:val="28"/>
          <w:szCs w:val="28"/>
        </w:rPr>
        <w:t>:</w:t>
      </w:r>
      <w:r>
        <w:rPr>
          <w:sz w:val="28"/>
          <w:szCs w:val="28"/>
        </w:rPr>
        <w:t>66</w:t>
      </w:r>
      <w:r w:rsidRPr="00247C03">
        <w:rPr>
          <w:sz w:val="28"/>
          <w:szCs w:val="28"/>
        </w:rPr>
        <w:t>. Граждане вправе подавать заявления о намерении участвовать в аукционе на право заключения договора аренды земельного учас</w:t>
      </w:r>
      <w:r>
        <w:rPr>
          <w:sz w:val="28"/>
          <w:szCs w:val="28"/>
        </w:rPr>
        <w:t>тка в администрацию Баганского</w:t>
      </w:r>
      <w:r w:rsidRPr="00247C03">
        <w:rPr>
          <w:sz w:val="28"/>
          <w:szCs w:val="28"/>
        </w:rPr>
        <w:t xml:space="preserve"> сельсовета Баганского района Новосибирской области, по адресу: Новосибирская област</w:t>
      </w:r>
      <w:r>
        <w:rPr>
          <w:sz w:val="28"/>
          <w:szCs w:val="28"/>
        </w:rPr>
        <w:t xml:space="preserve">ь, </w:t>
      </w:r>
      <w:proofErr w:type="spellStart"/>
      <w:r>
        <w:rPr>
          <w:sz w:val="28"/>
          <w:szCs w:val="28"/>
        </w:rPr>
        <w:t>Баганский</w:t>
      </w:r>
      <w:proofErr w:type="spellEnd"/>
      <w:r>
        <w:rPr>
          <w:sz w:val="28"/>
          <w:szCs w:val="28"/>
        </w:rPr>
        <w:t xml:space="preserve"> район, с. Баган, ул. М.Горького, 18</w:t>
      </w:r>
      <w:r w:rsidRPr="00247C03">
        <w:rPr>
          <w:sz w:val="28"/>
          <w:szCs w:val="28"/>
        </w:rPr>
        <w:t>. Способ подачи заявки – на бумажном носителе.</w:t>
      </w:r>
      <w:r>
        <w:rPr>
          <w:sz w:val="28"/>
          <w:szCs w:val="28"/>
        </w:rPr>
        <w:t xml:space="preserve"> Дата окончания приема заявок 22.01.2016</w:t>
      </w:r>
      <w:r w:rsidRPr="00247C03">
        <w:rPr>
          <w:sz w:val="28"/>
          <w:szCs w:val="28"/>
        </w:rPr>
        <w:t xml:space="preserve"> года.</w:t>
      </w:r>
    </w:p>
    <w:p w:rsidR="006835F6" w:rsidRPr="00247C03" w:rsidRDefault="006835F6" w:rsidP="006835F6">
      <w:pPr>
        <w:jc w:val="both"/>
        <w:rPr>
          <w:sz w:val="28"/>
          <w:szCs w:val="28"/>
        </w:rPr>
      </w:pPr>
      <w:r w:rsidRPr="00247C03">
        <w:rPr>
          <w:sz w:val="28"/>
          <w:szCs w:val="28"/>
        </w:rPr>
        <w:t xml:space="preserve">      </w:t>
      </w:r>
      <w:r>
        <w:rPr>
          <w:sz w:val="28"/>
          <w:szCs w:val="28"/>
        </w:rPr>
        <w:t>В</w:t>
      </w:r>
      <w:r w:rsidRPr="00247C03">
        <w:rPr>
          <w:sz w:val="28"/>
          <w:szCs w:val="28"/>
        </w:rPr>
        <w:t>ремя приема граждан</w:t>
      </w:r>
      <w:r w:rsidRPr="00F87241">
        <w:rPr>
          <w:sz w:val="28"/>
          <w:szCs w:val="28"/>
        </w:rPr>
        <w:t>:</w:t>
      </w:r>
      <w:r w:rsidRPr="00247C03">
        <w:rPr>
          <w:sz w:val="28"/>
          <w:szCs w:val="28"/>
        </w:rPr>
        <w:t xml:space="preserve"> с понедельника по пятницу, 09.00-13.00 и 14.00-17.00.</w:t>
      </w:r>
    </w:p>
    <w:p w:rsidR="006835F6" w:rsidRDefault="006835F6" w:rsidP="006835F6"/>
    <w:p w:rsidR="006835F6" w:rsidRDefault="006835F6" w:rsidP="006835F6">
      <w:pPr>
        <w:tabs>
          <w:tab w:val="left" w:pos="8265"/>
        </w:tabs>
      </w:pPr>
    </w:p>
    <w:p w:rsidR="006835F6" w:rsidRDefault="006835F6" w:rsidP="006835F6">
      <w:pPr>
        <w:tabs>
          <w:tab w:val="left" w:pos="8265"/>
        </w:tabs>
      </w:pPr>
    </w:p>
    <w:p w:rsidR="00A7713B" w:rsidRDefault="00A7713B" w:rsidP="006835F6">
      <w:pPr>
        <w:tabs>
          <w:tab w:val="left" w:pos="8265"/>
        </w:tabs>
      </w:pPr>
    </w:p>
    <w:p w:rsidR="00A7713B" w:rsidRDefault="00A7713B" w:rsidP="006835F6">
      <w:pPr>
        <w:tabs>
          <w:tab w:val="left" w:pos="8265"/>
        </w:tabs>
      </w:pPr>
    </w:p>
    <w:p w:rsidR="00A7713B" w:rsidRDefault="00A7713B" w:rsidP="006835F6">
      <w:pPr>
        <w:tabs>
          <w:tab w:val="left" w:pos="8265"/>
        </w:tabs>
      </w:pPr>
    </w:p>
    <w:p w:rsidR="00A7713B" w:rsidRDefault="00A7713B" w:rsidP="006835F6">
      <w:pPr>
        <w:tabs>
          <w:tab w:val="left" w:pos="8265"/>
        </w:tabs>
      </w:pPr>
    </w:p>
    <w:p w:rsidR="00A7713B" w:rsidRDefault="00A7713B" w:rsidP="006835F6">
      <w:pPr>
        <w:tabs>
          <w:tab w:val="left" w:pos="8265"/>
        </w:tabs>
      </w:pPr>
    </w:p>
    <w:p w:rsidR="00A7713B" w:rsidRDefault="00A7713B" w:rsidP="006835F6">
      <w:pPr>
        <w:tabs>
          <w:tab w:val="left" w:pos="8265"/>
        </w:tabs>
      </w:pPr>
    </w:p>
    <w:p w:rsidR="00A7713B" w:rsidRDefault="00A7713B" w:rsidP="006835F6">
      <w:pPr>
        <w:tabs>
          <w:tab w:val="left" w:pos="8265"/>
        </w:tabs>
      </w:pPr>
    </w:p>
    <w:p w:rsidR="00A7713B" w:rsidRDefault="00A7713B" w:rsidP="006835F6">
      <w:pPr>
        <w:tabs>
          <w:tab w:val="left" w:pos="8265"/>
        </w:tabs>
      </w:pPr>
    </w:p>
    <w:p w:rsidR="00A7713B" w:rsidRDefault="00A7713B" w:rsidP="006835F6">
      <w:pPr>
        <w:tabs>
          <w:tab w:val="left" w:pos="8265"/>
        </w:tabs>
      </w:pPr>
    </w:p>
    <w:p w:rsidR="00A7713B" w:rsidRDefault="00A7713B" w:rsidP="006835F6">
      <w:pPr>
        <w:tabs>
          <w:tab w:val="left" w:pos="8265"/>
        </w:tabs>
      </w:pPr>
    </w:p>
    <w:p w:rsidR="00A7713B" w:rsidRDefault="00A7713B" w:rsidP="006835F6">
      <w:pPr>
        <w:tabs>
          <w:tab w:val="left" w:pos="8265"/>
        </w:tabs>
      </w:pPr>
    </w:p>
    <w:p w:rsidR="00A7713B" w:rsidRDefault="00A7713B" w:rsidP="006835F6">
      <w:pPr>
        <w:tabs>
          <w:tab w:val="left" w:pos="8265"/>
        </w:tabs>
      </w:pPr>
    </w:p>
    <w:p w:rsidR="00A7713B" w:rsidRDefault="00A7713B" w:rsidP="006835F6">
      <w:pPr>
        <w:tabs>
          <w:tab w:val="left" w:pos="8265"/>
        </w:tabs>
      </w:pPr>
    </w:p>
    <w:p w:rsidR="00A7713B" w:rsidRDefault="00A7713B" w:rsidP="006835F6">
      <w:pPr>
        <w:tabs>
          <w:tab w:val="left" w:pos="8265"/>
        </w:tabs>
      </w:pPr>
    </w:p>
    <w:p w:rsidR="00A7713B" w:rsidRDefault="00A7713B" w:rsidP="006835F6">
      <w:pPr>
        <w:tabs>
          <w:tab w:val="left" w:pos="8265"/>
        </w:tabs>
      </w:pPr>
    </w:p>
    <w:p w:rsidR="00A7713B" w:rsidRDefault="00A7713B" w:rsidP="006835F6">
      <w:pPr>
        <w:tabs>
          <w:tab w:val="left" w:pos="8265"/>
        </w:tabs>
      </w:pPr>
    </w:p>
    <w:p w:rsidR="00A7713B" w:rsidRPr="004F50EE" w:rsidRDefault="00A7713B" w:rsidP="00A77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EE">
        <w:rPr>
          <w:rFonts w:ascii="Times New Roman" w:hAnsi="Times New Roman"/>
          <w:sz w:val="28"/>
          <w:szCs w:val="28"/>
        </w:rPr>
        <w:lastRenderedPageBreak/>
        <w:t>АДМИНИСТРАЦИЯ</w:t>
      </w:r>
    </w:p>
    <w:p w:rsidR="00A7713B" w:rsidRPr="004F50EE" w:rsidRDefault="00A7713B" w:rsidP="00A77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F50EE">
        <w:rPr>
          <w:rFonts w:ascii="Times New Roman" w:hAnsi="Times New Roman"/>
          <w:sz w:val="28"/>
          <w:szCs w:val="28"/>
        </w:rPr>
        <w:t>БАГАНСКОГО СЕЛЬСОВЕТА</w:t>
      </w:r>
      <w:r w:rsidRPr="004F50EE">
        <w:rPr>
          <w:rFonts w:ascii="Times New Roman" w:hAnsi="Times New Roman"/>
          <w:sz w:val="28"/>
          <w:szCs w:val="28"/>
        </w:rPr>
        <w:br/>
        <w:t>БАГАНСКОГО РАЙОНА</w:t>
      </w:r>
      <w:r w:rsidRPr="004F50EE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A7713B" w:rsidRPr="004F50EE" w:rsidRDefault="00A7713B" w:rsidP="00A7713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7713B" w:rsidRPr="004F50EE" w:rsidRDefault="00A7713B" w:rsidP="00A7713B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4F50EE">
        <w:rPr>
          <w:rFonts w:ascii="Times New Roman" w:hAnsi="Times New Roman"/>
          <w:sz w:val="28"/>
          <w:szCs w:val="28"/>
        </w:rPr>
        <w:t>ПОСТАНОВЛЕНИЕ</w:t>
      </w:r>
    </w:p>
    <w:p w:rsidR="00A7713B" w:rsidRPr="004F50EE" w:rsidRDefault="00A7713B" w:rsidP="00A7713B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14.12</w:t>
      </w:r>
      <w:r w:rsidRPr="004F50EE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15</w:t>
      </w:r>
      <w:r w:rsidRPr="004F50EE">
        <w:rPr>
          <w:rFonts w:ascii="Times New Roman" w:hAnsi="Times New Roman"/>
          <w:sz w:val="28"/>
          <w:szCs w:val="28"/>
        </w:rPr>
        <w:t xml:space="preserve">         № </w:t>
      </w:r>
      <w:r>
        <w:rPr>
          <w:rFonts w:ascii="Times New Roman" w:hAnsi="Times New Roman"/>
          <w:sz w:val="28"/>
          <w:szCs w:val="28"/>
        </w:rPr>
        <w:t>257</w:t>
      </w:r>
    </w:p>
    <w:p w:rsidR="00A7713B" w:rsidRPr="004F50EE" w:rsidRDefault="00A7713B" w:rsidP="00A7713B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4F50EE">
        <w:rPr>
          <w:rFonts w:ascii="Times New Roman" w:hAnsi="Times New Roman"/>
          <w:sz w:val="28"/>
          <w:szCs w:val="28"/>
        </w:rPr>
        <w:t>с. Баган</w:t>
      </w:r>
    </w:p>
    <w:p w:rsidR="00A7713B" w:rsidRPr="004F50EE" w:rsidRDefault="00A7713B" w:rsidP="00A7713B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 w:rsidRPr="004F50EE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>утверждении стоимости услуг, предоставляемых согласно гарантированному перечню услуг по погребению на 2016 год</w:t>
      </w:r>
    </w:p>
    <w:p w:rsidR="00A7713B" w:rsidRDefault="00A7713B" w:rsidP="00A7713B">
      <w:pPr>
        <w:tabs>
          <w:tab w:val="left" w:pos="690"/>
        </w:tabs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12.10.2010 №813 «О сроках индексации предельного размера стоимости услуг, предоставляемых  согласно гарантированному перечню услуг по погребению...», </w:t>
      </w:r>
    </w:p>
    <w:p w:rsidR="00A7713B" w:rsidRPr="004F50EE" w:rsidRDefault="00A7713B" w:rsidP="00A7713B">
      <w:pPr>
        <w:tabs>
          <w:tab w:val="left" w:pos="690"/>
        </w:tabs>
        <w:spacing w:after="0" w:line="240" w:lineRule="auto"/>
        <w:ind w:firstLine="6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A7713B" w:rsidRDefault="00A7713B" w:rsidP="00A7713B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стоимость гарантированного перечня услуг по погребению  в сумме 6332,74 рублей:</w:t>
      </w:r>
    </w:p>
    <w:p w:rsidR="00A7713B" w:rsidRDefault="00A7713B" w:rsidP="00A7713B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документов, необходимых для погребения,  108,40 руб.,</w:t>
      </w:r>
    </w:p>
    <w:p w:rsidR="00A7713B" w:rsidRDefault="00A7713B" w:rsidP="00A7713B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предоставление и доставка гроба и других предметов,</w:t>
      </w:r>
    </w:p>
    <w:p w:rsidR="00A7713B" w:rsidRDefault="00A7713B" w:rsidP="00A7713B">
      <w:pPr>
        <w:tabs>
          <w:tab w:val="left" w:pos="690"/>
          <w:tab w:val="left" w:pos="7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погребения</w:t>
      </w:r>
      <w:r>
        <w:rPr>
          <w:rFonts w:ascii="Times New Roman" w:hAnsi="Times New Roman"/>
          <w:sz w:val="28"/>
          <w:szCs w:val="28"/>
        </w:rPr>
        <w:tab/>
        <w:t>2995,90 руб.,</w:t>
      </w:r>
    </w:p>
    <w:p w:rsidR="00A7713B" w:rsidRDefault="00A7713B" w:rsidP="00A7713B">
      <w:pPr>
        <w:tabs>
          <w:tab w:val="left" w:pos="690"/>
          <w:tab w:val="left" w:pos="7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перевозка тела (останков) умершего на кладбище</w:t>
      </w:r>
      <w:r>
        <w:rPr>
          <w:rFonts w:ascii="Times New Roman" w:hAnsi="Times New Roman"/>
          <w:sz w:val="28"/>
          <w:szCs w:val="28"/>
        </w:rPr>
        <w:tab/>
        <w:t>510,60 руб.,</w:t>
      </w:r>
    </w:p>
    <w:p w:rsidR="00A7713B" w:rsidRDefault="00A7713B" w:rsidP="00A7713B">
      <w:pPr>
        <w:tabs>
          <w:tab w:val="left" w:pos="690"/>
          <w:tab w:val="left" w:pos="7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погребение</w:t>
      </w:r>
      <w:r>
        <w:rPr>
          <w:rFonts w:ascii="Times New Roman" w:hAnsi="Times New Roman"/>
          <w:sz w:val="28"/>
          <w:szCs w:val="28"/>
        </w:rPr>
        <w:tab/>
        <w:t>2717,84 руб.</w:t>
      </w:r>
    </w:p>
    <w:p w:rsidR="00A7713B" w:rsidRDefault="00A7713B" w:rsidP="00A7713B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стоимость гарантированного перечня по погребению  услуг, умерших, не имеющих супруга, близких родственников, законного представителя или иных лиц, взявших на себя обязанности по погребению умершего в сумме 6596,60 рублей:</w:t>
      </w:r>
    </w:p>
    <w:p w:rsidR="00A7713B" w:rsidRDefault="00A7713B" w:rsidP="00A7713B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оформление документов, необходимых для погребения,  108,40 руб.,</w:t>
      </w:r>
    </w:p>
    <w:p w:rsidR="00A7713B" w:rsidRDefault="00A7713B" w:rsidP="00A7713B">
      <w:pPr>
        <w:tabs>
          <w:tab w:val="left" w:pos="690"/>
          <w:tab w:val="left" w:pos="7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облачение тела                                                                      281,53 руб.,</w:t>
      </w:r>
    </w:p>
    <w:p w:rsidR="00A7713B" w:rsidRDefault="00A7713B" w:rsidP="00A7713B">
      <w:pPr>
        <w:tabs>
          <w:tab w:val="left" w:pos="690"/>
          <w:tab w:val="left" w:pos="73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гроба </w:t>
      </w:r>
      <w:r>
        <w:rPr>
          <w:rFonts w:ascii="Times New Roman" w:hAnsi="Times New Roman"/>
          <w:sz w:val="28"/>
          <w:szCs w:val="28"/>
        </w:rPr>
        <w:tab/>
        <w:t>3320,66 руб.,</w:t>
      </w:r>
      <w:r>
        <w:rPr>
          <w:rFonts w:ascii="Times New Roman" w:hAnsi="Times New Roman"/>
          <w:sz w:val="28"/>
          <w:szCs w:val="28"/>
        </w:rPr>
        <w:tab/>
      </w:r>
    </w:p>
    <w:p w:rsidR="00A7713B" w:rsidRDefault="00A7713B" w:rsidP="00A7713B">
      <w:pPr>
        <w:tabs>
          <w:tab w:val="left" w:pos="690"/>
          <w:tab w:val="left" w:pos="7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перевозка тела (останков) умершего на кладбище</w:t>
      </w:r>
      <w:r>
        <w:rPr>
          <w:rFonts w:ascii="Times New Roman" w:hAnsi="Times New Roman"/>
          <w:sz w:val="28"/>
          <w:szCs w:val="28"/>
        </w:rPr>
        <w:tab/>
        <w:t xml:space="preserve"> 505,74 руб.,</w:t>
      </w:r>
    </w:p>
    <w:p w:rsidR="00A7713B" w:rsidRDefault="00A7713B" w:rsidP="00A7713B">
      <w:pPr>
        <w:tabs>
          <w:tab w:val="left" w:pos="690"/>
          <w:tab w:val="left" w:pos="721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погребение</w:t>
      </w:r>
      <w:r>
        <w:rPr>
          <w:rFonts w:ascii="Times New Roman" w:hAnsi="Times New Roman"/>
          <w:sz w:val="28"/>
          <w:szCs w:val="28"/>
        </w:rPr>
        <w:tab/>
        <w:t>2380,27 руб.</w:t>
      </w:r>
    </w:p>
    <w:p w:rsidR="00A7713B" w:rsidRDefault="00A7713B" w:rsidP="00A7713B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требования к качеству услуг, предоставляемых согласно гарантированному перечню услуг по погребению.</w:t>
      </w:r>
    </w:p>
    <w:p w:rsidR="00A7713B" w:rsidRDefault="00A7713B" w:rsidP="00A7713B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Данное постановление вступает в силу с 01.01.2016 года.</w:t>
      </w:r>
    </w:p>
    <w:p w:rsidR="00A7713B" w:rsidRPr="00BE2D31" w:rsidRDefault="00A7713B" w:rsidP="00A7713B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Данное постановление опубликовать в Бюллетене органов местного самоуправления Баганского сельсовета и на официальном сайте администрации Баганского сельсовета </w:t>
      </w:r>
      <w:hyperlink r:id="rId4" w:history="1">
        <w:r w:rsidRPr="00BE2D3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BE2D3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BE2D3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baganselsovet</w:t>
        </w:r>
        <w:proofErr w:type="spellEnd"/>
        <w:r w:rsidRPr="00BE2D3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BE2D31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E2D31">
        <w:rPr>
          <w:rFonts w:ascii="Times New Roman" w:hAnsi="Times New Roman"/>
          <w:sz w:val="28"/>
          <w:szCs w:val="28"/>
        </w:rPr>
        <w:t>.</w:t>
      </w:r>
    </w:p>
    <w:p w:rsidR="00A7713B" w:rsidRDefault="00A7713B" w:rsidP="00A7713B">
      <w:pPr>
        <w:tabs>
          <w:tab w:val="left" w:pos="69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7713B" w:rsidRDefault="00A7713B" w:rsidP="00A77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13B" w:rsidRDefault="00A7713B" w:rsidP="00A77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F50EE"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A7713B" w:rsidRDefault="00A7713B" w:rsidP="00A771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A7713B" w:rsidRDefault="00A7713B" w:rsidP="00A7713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4F50EE">
        <w:rPr>
          <w:rFonts w:ascii="Times New Roman" w:hAnsi="Times New Roman"/>
          <w:sz w:val="28"/>
          <w:szCs w:val="28"/>
        </w:rPr>
        <w:t xml:space="preserve">                                                                В.П.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F50EE"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A7713B" w:rsidRDefault="00A7713B" w:rsidP="00A7713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Никонов Владимир Анатольевич</w:t>
      </w:r>
    </w:p>
    <w:p w:rsidR="00A7713B" w:rsidRPr="006835F6" w:rsidRDefault="00A7713B" w:rsidP="00A7713B">
      <w:r>
        <w:rPr>
          <w:rFonts w:ascii="Times New Roman" w:hAnsi="Times New Roman"/>
          <w:sz w:val="20"/>
          <w:szCs w:val="20"/>
        </w:rPr>
        <w:t xml:space="preserve">                  21-224</w:t>
      </w:r>
    </w:p>
    <w:sectPr w:rsidR="00A7713B" w:rsidRPr="006835F6" w:rsidSect="00B7731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31B"/>
    <w:rsid w:val="003A587F"/>
    <w:rsid w:val="006835F6"/>
    <w:rsid w:val="00A7713B"/>
    <w:rsid w:val="00B77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771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ganselso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cp:lastPrinted>2015-12-22T10:26:00Z</cp:lastPrinted>
  <dcterms:created xsi:type="dcterms:W3CDTF">2015-12-22T10:00:00Z</dcterms:created>
  <dcterms:modified xsi:type="dcterms:W3CDTF">2015-12-22T10:28:00Z</dcterms:modified>
</cp:coreProperties>
</file>