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№ 7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30.04.2015 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№ 7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30.04.2015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Григорьева Т.П.,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Гагарина Е.К., Казарина С.А., Лукичева Е.П.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986B25" w:rsidRDefault="00986B25" w:rsidP="00986B25">
      <w:pPr>
        <w:jc w:val="center"/>
        <w:rPr>
          <w:sz w:val="28"/>
          <w:szCs w:val="28"/>
        </w:rPr>
      </w:pPr>
    </w:p>
    <w:p w:rsidR="00986B25" w:rsidRDefault="00986B25" w:rsidP="00986B25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986B25" w:rsidRDefault="00986B25" w:rsidP="00986B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925BD" w:rsidRDefault="009925BD" w:rsidP="00986B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925BD" w:rsidRDefault="009925BD" w:rsidP="00687FBE">
      <w:pPr>
        <w:pStyle w:val="a3"/>
        <w:rPr>
          <w:rFonts w:ascii="Times New Roman" w:hAnsi="Times New Roman"/>
          <w:sz w:val="28"/>
          <w:szCs w:val="28"/>
        </w:rPr>
      </w:pPr>
    </w:p>
    <w:p w:rsidR="00687FBE" w:rsidRPr="00687FBE" w:rsidRDefault="00687FBE" w:rsidP="00687FBE">
      <w:pPr>
        <w:pStyle w:val="a3"/>
        <w:rPr>
          <w:rFonts w:ascii="Times New Roman" w:hAnsi="Times New Roman"/>
          <w:sz w:val="28"/>
          <w:szCs w:val="28"/>
        </w:rPr>
      </w:pP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lastRenderedPageBreak/>
        <w:t>СОВЕТ ДЕПУТАТОВ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БАГАНСКОГО СЕЛЬСОВЕТА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БАГАНСКОГО РАЙОНА 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четвертого созыва</w:t>
      </w:r>
    </w:p>
    <w:p w:rsidR="009925BD" w:rsidRPr="00687FBE" w:rsidRDefault="009925BD" w:rsidP="009925BD">
      <w:pPr>
        <w:spacing w:before="240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РЕШЕНИЕ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пятидесятой сессии  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795"/>
        <w:gridCol w:w="4776"/>
      </w:tblGrid>
      <w:tr w:rsidR="009925BD" w:rsidRPr="00687FBE" w:rsidTr="007B3C0A">
        <w:trPr>
          <w:trHeight w:val="245"/>
        </w:trPr>
        <w:tc>
          <w:tcPr>
            <w:tcW w:w="5007" w:type="dxa"/>
            <w:hideMark/>
          </w:tcPr>
          <w:p w:rsidR="009925BD" w:rsidRPr="00687FBE" w:rsidRDefault="009925BD" w:rsidP="007B3C0A">
            <w:pPr>
              <w:rPr>
                <w:sz w:val="28"/>
                <w:szCs w:val="28"/>
                <w:lang w:eastAsia="en-US"/>
              </w:rPr>
            </w:pPr>
            <w:r w:rsidRPr="00687FBE">
              <w:rPr>
                <w:sz w:val="28"/>
                <w:szCs w:val="28"/>
                <w:lang w:eastAsia="en-US"/>
              </w:rPr>
              <w:t>28 апреля 2015 г.</w:t>
            </w:r>
          </w:p>
        </w:tc>
        <w:tc>
          <w:tcPr>
            <w:tcW w:w="5008" w:type="dxa"/>
            <w:hideMark/>
          </w:tcPr>
          <w:p w:rsidR="009925BD" w:rsidRPr="00687FBE" w:rsidRDefault="009925BD" w:rsidP="007B3C0A">
            <w:pPr>
              <w:jc w:val="center"/>
              <w:rPr>
                <w:sz w:val="28"/>
                <w:szCs w:val="28"/>
                <w:lang w:eastAsia="en-US"/>
              </w:rPr>
            </w:pPr>
            <w:r w:rsidRPr="00687FBE">
              <w:rPr>
                <w:sz w:val="28"/>
                <w:szCs w:val="28"/>
                <w:lang w:eastAsia="en-US"/>
              </w:rPr>
              <w:t xml:space="preserve">                                                   № 359</w:t>
            </w:r>
          </w:p>
        </w:tc>
      </w:tr>
    </w:tbl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с. Баган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</w:p>
    <w:p w:rsidR="009925BD" w:rsidRPr="00687FBE" w:rsidRDefault="009925BD" w:rsidP="009925BD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О внесении изменений в решение сорок седьмой сессии Совета депутатов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 от  25.12.2014 № 330 «Об утверждении бюджета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 на очередной 2015 год и плановый период 2016-2017 годов» за </w:t>
      </w:r>
      <w:r w:rsidRPr="00687FBE">
        <w:rPr>
          <w:sz w:val="28"/>
          <w:szCs w:val="28"/>
          <w:lang w:val="en-US"/>
        </w:rPr>
        <w:t>I</w:t>
      </w:r>
      <w:r w:rsidRPr="00687FBE">
        <w:rPr>
          <w:sz w:val="28"/>
          <w:szCs w:val="28"/>
        </w:rPr>
        <w:t xml:space="preserve"> квартал 2015 года.</w:t>
      </w:r>
    </w:p>
    <w:p w:rsidR="009925BD" w:rsidRPr="00687FBE" w:rsidRDefault="009925BD" w:rsidP="009925BD">
      <w:pPr>
        <w:ind w:firstLine="709"/>
        <w:jc w:val="both"/>
        <w:rPr>
          <w:sz w:val="28"/>
          <w:szCs w:val="28"/>
        </w:rPr>
      </w:pPr>
    </w:p>
    <w:p w:rsidR="009925BD" w:rsidRPr="00687FBE" w:rsidRDefault="009925BD" w:rsidP="009925BD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Заслушав информацию главного бухгалтера МКУ «ЦБМТИО», в соответствии со ст.19 Устава муниципального образования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сельсовета, Совет депутатов</w:t>
      </w:r>
    </w:p>
    <w:p w:rsidR="009925BD" w:rsidRPr="00687FBE" w:rsidRDefault="009925BD" w:rsidP="009925BD">
      <w:pPr>
        <w:ind w:firstLine="709"/>
        <w:rPr>
          <w:sz w:val="28"/>
          <w:szCs w:val="28"/>
        </w:rPr>
      </w:pPr>
      <w:r w:rsidRPr="00687FBE">
        <w:rPr>
          <w:sz w:val="28"/>
          <w:szCs w:val="28"/>
        </w:rPr>
        <w:t>РЕШИЛ:</w:t>
      </w:r>
    </w:p>
    <w:p w:rsidR="009925BD" w:rsidRPr="00687FBE" w:rsidRDefault="009925BD" w:rsidP="009925BD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Утвердить прилагаемые изменения в решение сорок седьмой сессии Совета депутатов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 четвертого созыва от 25.12.2014 года № 330 «Об утверждении бюджета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 на очередной 2015 год и плановый период 2016-2017 годов» за  </w:t>
      </w:r>
      <w:r w:rsidRPr="00687FBE">
        <w:rPr>
          <w:rFonts w:ascii="Times New Roman" w:hAnsi="Times New Roman"/>
          <w:sz w:val="28"/>
          <w:szCs w:val="28"/>
          <w:lang w:val="en-US"/>
        </w:rPr>
        <w:t>I</w:t>
      </w:r>
      <w:r w:rsidRPr="00687FBE">
        <w:rPr>
          <w:rFonts w:ascii="Times New Roman" w:hAnsi="Times New Roman"/>
          <w:sz w:val="28"/>
          <w:szCs w:val="28"/>
        </w:rPr>
        <w:t xml:space="preserve"> квартал 2015 г.</w:t>
      </w:r>
    </w:p>
    <w:p w:rsidR="009925BD" w:rsidRPr="00687FBE" w:rsidRDefault="009925BD" w:rsidP="009925BD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Решение сессии вступает в силу после опубликования в «Бюллетене органов местного самоуправления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сельсовета».</w:t>
      </w:r>
    </w:p>
    <w:p w:rsidR="009925BD" w:rsidRPr="00687FBE" w:rsidRDefault="009925BD" w:rsidP="009925B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Председатель 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Совета депутатов 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 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Т.П.Григорьева</w:t>
      </w:r>
    </w:p>
    <w:p w:rsidR="009925BD" w:rsidRPr="00687FBE" w:rsidRDefault="009925BD" w:rsidP="009925BD">
      <w:pPr>
        <w:rPr>
          <w:sz w:val="28"/>
          <w:szCs w:val="28"/>
        </w:rPr>
      </w:pP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Глава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       В.П.</w:t>
      </w:r>
      <w:proofErr w:type="gramStart"/>
      <w:r w:rsidRPr="00687FBE">
        <w:rPr>
          <w:sz w:val="28"/>
          <w:szCs w:val="28"/>
        </w:rPr>
        <w:t>Старых</w:t>
      </w:r>
      <w:proofErr w:type="gramEnd"/>
    </w:p>
    <w:p w:rsidR="009925BD" w:rsidRPr="00687FBE" w:rsidRDefault="009925BD" w:rsidP="009925BD">
      <w:pPr>
        <w:rPr>
          <w:sz w:val="28"/>
          <w:szCs w:val="28"/>
        </w:rPr>
      </w:pPr>
    </w:p>
    <w:p w:rsidR="009925BD" w:rsidRPr="00687FBE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Новосибирская область</w:t>
      </w:r>
    </w:p>
    <w:p w:rsidR="009925BD" w:rsidRPr="00687FBE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с. Баган ул. М. Горького, 18</w:t>
      </w:r>
    </w:p>
    <w:p w:rsidR="009925BD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28 апреля  2015 № НПА 166</w:t>
      </w:r>
    </w:p>
    <w:p w:rsidR="00687FBE" w:rsidRPr="00687FBE" w:rsidRDefault="00687FBE" w:rsidP="009925BD">
      <w:pPr>
        <w:jc w:val="both"/>
        <w:rPr>
          <w:sz w:val="28"/>
          <w:szCs w:val="28"/>
        </w:rPr>
      </w:pP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lastRenderedPageBreak/>
        <w:t>СОВЕТ ДЕПУТАТОВ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БАГАНСКОГО СЕЛЬСОВЕТА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БАГАНСКОГО РАЙОНА 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четвертого созыва</w:t>
      </w:r>
    </w:p>
    <w:p w:rsidR="009925BD" w:rsidRPr="00687FBE" w:rsidRDefault="009925BD" w:rsidP="009925BD">
      <w:pPr>
        <w:spacing w:before="240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РЕШЕНИЕ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пятидесятой сессии  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9925BD" w:rsidRPr="00687FBE" w:rsidTr="007B3C0A">
        <w:trPr>
          <w:trHeight w:val="245"/>
        </w:trPr>
        <w:tc>
          <w:tcPr>
            <w:tcW w:w="5007" w:type="dxa"/>
            <w:hideMark/>
          </w:tcPr>
          <w:p w:rsidR="009925BD" w:rsidRPr="00687FBE" w:rsidRDefault="009925BD" w:rsidP="007B3C0A">
            <w:pPr>
              <w:rPr>
                <w:sz w:val="28"/>
                <w:szCs w:val="28"/>
                <w:lang w:eastAsia="en-US"/>
              </w:rPr>
            </w:pPr>
            <w:r w:rsidRPr="00687FBE">
              <w:rPr>
                <w:sz w:val="28"/>
                <w:szCs w:val="28"/>
                <w:lang w:eastAsia="en-US"/>
              </w:rPr>
              <w:t>28.04.2015 г.</w:t>
            </w:r>
          </w:p>
        </w:tc>
        <w:tc>
          <w:tcPr>
            <w:tcW w:w="5008" w:type="dxa"/>
            <w:hideMark/>
          </w:tcPr>
          <w:p w:rsidR="009925BD" w:rsidRPr="00687FBE" w:rsidRDefault="009925BD" w:rsidP="007B3C0A">
            <w:pPr>
              <w:jc w:val="center"/>
              <w:rPr>
                <w:sz w:val="28"/>
                <w:szCs w:val="28"/>
                <w:lang w:eastAsia="en-US"/>
              </w:rPr>
            </w:pPr>
            <w:r w:rsidRPr="00687FBE">
              <w:rPr>
                <w:sz w:val="28"/>
                <w:szCs w:val="28"/>
                <w:lang w:eastAsia="en-US"/>
              </w:rPr>
              <w:t xml:space="preserve">                                                   № 354</w:t>
            </w:r>
          </w:p>
        </w:tc>
      </w:tr>
    </w:tbl>
    <w:p w:rsidR="009925BD" w:rsidRPr="00687FBE" w:rsidRDefault="009925BD" w:rsidP="009925BD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с. Баган</w:t>
      </w:r>
    </w:p>
    <w:p w:rsidR="009925BD" w:rsidRPr="00687FBE" w:rsidRDefault="009925BD" w:rsidP="009925BD">
      <w:pPr>
        <w:jc w:val="center"/>
        <w:rPr>
          <w:sz w:val="28"/>
          <w:szCs w:val="28"/>
        </w:rPr>
      </w:pPr>
    </w:p>
    <w:p w:rsidR="009925BD" w:rsidRPr="00687FBE" w:rsidRDefault="009925BD" w:rsidP="009925BD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Об утверждении отчета об исполнении бюджета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 за 2014 год.</w:t>
      </w:r>
    </w:p>
    <w:p w:rsidR="009925BD" w:rsidRPr="00687FBE" w:rsidRDefault="009925BD" w:rsidP="009925BD">
      <w:pPr>
        <w:ind w:firstLine="709"/>
        <w:jc w:val="both"/>
        <w:rPr>
          <w:sz w:val="28"/>
          <w:szCs w:val="28"/>
        </w:rPr>
      </w:pPr>
    </w:p>
    <w:p w:rsidR="009925BD" w:rsidRPr="00687FBE" w:rsidRDefault="009925BD" w:rsidP="009925BD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В соответствии со ст. 19 Устава муниципального образования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области, заслушав отчет об исполнении бюджета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за 2014 год, Совет депутатов </w:t>
      </w:r>
    </w:p>
    <w:p w:rsidR="009925BD" w:rsidRPr="00687FBE" w:rsidRDefault="009925BD" w:rsidP="009925BD">
      <w:pPr>
        <w:ind w:firstLine="709"/>
        <w:rPr>
          <w:sz w:val="28"/>
          <w:szCs w:val="28"/>
        </w:rPr>
      </w:pPr>
      <w:r w:rsidRPr="00687FBE">
        <w:rPr>
          <w:sz w:val="28"/>
          <w:szCs w:val="28"/>
        </w:rPr>
        <w:t>РЕШИЛ:</w:t>
      </w:r>
    </w:p>
    <w:p w:rsidR="009925BD" w:rsidRPr="00687FBE" w:rsidRDefault="009925BD" w:rsidP="009925BD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Утвердить отчет об исполнении бюджета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 за 2014 год.</w:t>
      </w:r>
    </w:p>
    <w:p w:rsidR="009925BD" w:rsidRPr="00687FBE" w:rsidRDefault="009925BD" w:rsidP="009925BD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Решение вступает в силу с момента его опубликования в «Бюллетене органов местного самоуправления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925BD" w:rsidRPr="00687FBE" w:rsidRDefault="009925BD" w:rsidP="009925B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925BD" w:rsidRPr="00687FBE" w:rsidRDefault="009925BD" w:rsidP="009925B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925BD" w:rsidRPr="00687FBE" w:rsidRDefault="009925BD" w:rsidP="009925B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Председатель 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Совета депутатов 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 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Т.П.Григорьева</w:t>
      </w:r>
    </w:p>
    <w:p w:rsidR="009925BD" w:rsidRPr="00687FBE" w:rsidRDefault="009925BD" w:rsidP="009925BD">
      <w:pPr>
        <w:rPr>
          <w:sz w:val="28"/>
          <w:szCs w:val="28"/>
        </w:rPr>
      </w:pPr>
    </w:p>
    <w:p w:rsidR="009925BD" w:rsidRPr="00687FBE" w:rsidRDefault="009925BD" w:rsidP="009925BD">
      <w:pPr>
        <w:rPr>
          <w:sz w:val="28"/>
          <w:szCs w:val="28"/>
        </w:rPr>
      </w:pP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Глава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</w:t>
      </w:r>
    </w:p>
    <w:p w:rsidR="009925BD" w:rsidRPr="00687FBE" w:rsidRDefault="009925BD" w:rsidP="009925BD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9925BD" w:rsidRPr="00687FBE" w:rsidRDefault="009925BD" w:rsidP="009925BD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       В.П.</w:t>
      </w:r>
      <w:proofErr w:type="gramStart"/>
      <w:r w:rsidRPr="00687FBE">
        <w:rPr>
          <w:sz w:val="28"/>
          <w:szCs w:val="28"/>
        </w:rPr>
        <w:t>Старых</w:t>
      </w:r>
      <w:proofErr w:type="gramEnd"/>
    </w:p>
    <w:p w:rsidR="009925BD" w:rsidRDefault="009925BD" w:rsidP="009925BD">
      <w:pPr>
        <w:rPr>
          <w:sz w:val="28"/>
          <w:szCs w:val="28"/>
        </w:rPr>
      </w:pPr>
    </w:p>
    <w:p w:rsidR="00687FBE" w:rsidRPr="00687FBE" w:rsidRDefault="00687FBE" w:rsidP="009925BD">
      <w:pPr>
        <w:rPr>
          <w:sz w:val="28"/>
          <w:szCs w:val="28"/>
        </w:rPr>
      </w:pPr>
    </w:p>
    <w:p w:rsidR="009925BD" w:rsidRPr="00687FBE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Новосибирская область</w:t>
      </w:r>
    </w:p>
    <w:p w:rsidR="009925BD" w:rsidRPr="00687FBE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с. Баган ул. М. Горького, 18</w:t>
      </w:r>
    </w:p>
    <w:p w:rsidR="009925BD" w:rsidRPr="00687FBE" w:rsidRDefault="009925BD" w:rsidP="009925BD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28 апреля  2015 № НПА 165</w:t>
      </w:r>
    </w:p>
    <w:p w:rsidR="00687FBE" w:rsidRDefault="00687FBE" w:rsidP="009925BD">
      <w:pPr>
        <w:jc w:val="both"/>
        <w:rPr>
          <w:sz w:val="28"/>
          <w:szCs w:val="28"/>
        </w:rPr>
      </w:pPr>
    </w:p>
    <w:p w:rsidR="00687FBE" w:rsidRPr="00687FBE" w:rsidRDefault="00687FBE" w:rsidP="009925BD">
      <w:pPr>
        <w:jc w:val="both"/>
        <w:rPr>
          <w:sz w:val="28"/>
          <w:szCs w:val="28"/>
        </w:rPr>
      </w:pP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lastRenderedPageBreak/>
        <w:t>СОВЕТ ДЕПУТАТОВ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БАГАНСКОГО СЕЛЬСОВЕТА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БАГАНСКОГО РАЙОНА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четвертого созыва</w:t>
      </w:r>
    </w:p>
    <w:p w:rsidR="00687FBE" w:rsidRPr="00687FBE" w:rsidRDefault="00687FBE" w:rsidP="00687FBE">
      <w:pPr>
        <w:spacing w:before="240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РЕШЕНИЕ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пятидесятой сессии 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795"/>
        <w:gridCol w:w="4776"/>
      </w:tblGrid>
      <w:tr w:rsidR="00687FBE" w:rsidRPr="00687FBE" w:rsidTr="007B3C0A">
        <w:trPr>
          <w:trHeight w:val="245"/>
        </w:trPr>
        <w:tc>
          <w:tcPr>
            <w:tcW w:w="5007" w:type="dxa"/>
          </w:tcPr>
          <w:p w:rsidR="00687FBE" w:rsidRPr="00687FBE" w:rsidRDefault="00687FBE" w:rsidP="007B3C0A">
            <w:pPr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 xml:space="preserve"> 28  апреля  2015 г.</w:t>
            </w:r>
          </w:p>
        </w:tc>
        <w:tc>
          <w:tcPr>
            <w:tcW w:w="5008" w:type="dxa"/>
          </w:tcPr>
          <w:p w:rsidR="00687FBE" w:rsidRPr="00687FBE" w:rsidRDefault="00687FBE" w:rsidP="007B3C0A">
            <w:pPr>
              <w:jc w:val="center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 xml:space="preserve">                                        № 361</w:t>
            </w:r>
          </w:p>
        </w:tc>
      </w:tr>
    </w:tbl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с. Баган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</w:p>
    <w:p w:rsidR="00687FBE" w:rsidRPr="00687FBE" w:rsidRDefault="00687FBE" w:rsidP="00687FBE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О внесении дополнений в решение седьмой сессии </w:t>
      </w:r>
    </w:p>
    <w:p w:rsidR="00687FBE" w:rsidRPr="00687FBE" w:rsidRDefault="00687FBE" w:rsidP="00687FBE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Совета депутатов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№ 46 от 13.10.2010 г</w:t>
      </w:r>
    </w:p>
    <w:p w:rsidR="00687FBE" w:rsidRPr="00687FBE" w:rsidRDefault="00687FBE" w:rsidP="00687FBE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«Об определении налоговых ставок</w:t>
      </w:r>
      <w:proofErr w:type="gramStart"/>
      <w:r w:rsidRPr="00687FBE">
        <w:rPr>
          <w:sz w:val="28"/>
          <w:szCs w:val="28"/>
        </w:rPr>
        <w:t xml:space="preserve"> ,</w:t>
      </w:r>
      <w:proofErr w:type="gramEnd"/>
      <w:r w:rsidRPr="00687FBE">
        <w:rPr>
          <w:sz w:val="28"/>
          <w:szCs w:val="28"/>
        </w:rPr>
        <w:t xml:space="preserve"> порядка и сроков</w:t>
      </w:r>
    </w:p>
    <w:p w:rsidR="00687FBE" w:rsidRPr="00687FBE" w:rsidRDefault="00687FBE" w:rsidP="00687FBE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уплаты земельного налога на территории </w:t>
      </w:r>
    </w:p>
    <w:p w:rsidR="00687FBE" w:rsidRPr="00687FBE" w:rsidRDefault="00687FBE" w:rsidP="00687FBE">
      <w:pPr>
        <w:ind w:firstLine="709"/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с 01.01.2011 ».</w:t>
      </w:r>
    </w:p>
    <w:p w:rsidR="00687FBE" w:rsidRPr="00687FBE" w:rsidRDefault="00687FBE" w:rsidP="00687FBE">
      <w:pPr>
        <w:ind w:firstLine="709"/>
        <w:jc w:val="both"/>
        <w:rPr>
          <w:sz w:val="28"/>
          <w:szCs w:val="28"/>
        </w:rPr>
      </w:pPr>
    </w:p>
    <w:p w:rsidR="00687FBE" w:rsidRPr="00687FBE" w:rsidRDefault="00687FBE" w:rsidP="00687FBE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В соответствии со ст.19 Устава муниципального образования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области, Совет депутатов</w:t>
      </w:r>
    </w:p>
    <w:p w:rsidR="00687FBE" w:rsidRPr="00687FBE" w:rsidRDefault="00687FBE" w:rsidP="00687FBE">
      <w:pPr>
        <w:ind w:firstLine="709"/>
        <w:rPr>
          <w:sz w:val="28"/>
          <w:szCs w:val="28"/>
        </w:rPr>
      </w:pPr>
      <w:r w:rsidRPr="00687FBE">
        <w:rPr>
          <w:sz w:val="28"/>
          <w:szCs w:val="28"/>
        </w:rPr>
        <w:t>РЕШИЛ:</w:t>
      </w:r>
    </w:p>
    <w:p w:rsidR="00687FBE" w:rsidRPr="00687FBE" w:rsidRDefault="00687FBE" w:rsidP="00687FBE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Внести дополнения в приложение № 1 решения седьмой сессии Совета депутатов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 «Об определении налоговых ставок, порядка и сроков уплаты земельного налога на территории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с 01.01.2011 года.</w:t>
      </w:r>
    </w:p>
    <w:p w:rsidR="00687FBE" w:rsidRPr="00687FBE" w:rsidRDefault="00687FBE" w:rsidP="00687FBE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Решение сессии опубликовать в «Бюллетене органов местного самоуправления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сельсовета»</w:t>
      </w:r>
    </w:p>
    <w:p w:rsidR="00687FBE" w:rsidRPr="00687FBE" w:rsidRDefault="00687FBE" w:rsidP="00687FBE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Председатель  Совета депутатов </w:t>
      </w:r>
    </w:p>
    <w:p w:rsidR="00687FBE" w:rsidRPr="00687FBE" w:rsidRDefault="00687FBE" w:rsidP="00687FBE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</w:p>
    <w:p w:rsidR="00687FBE" w:rsidRPr="00687FBE" w:rsidRDefault="00687FBE" w:rsidP="00687FBE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   </w:t>
      </w: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        Т.П.Григорьева</w:t>
      </w: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Глава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</w:t>
      </w:r>
    </w:p>
    <w:p w:rsidR="00687FBE" w:rsidRPr="00687FBE" w:rsidRDefault="00687FBE" w:rsidP="00687FBE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               В.П.</w:t>
      </w:r>
      <w:proofErr w:type="gramStart"/>
      <w:r w:rsidRPr="00687FBE">
        <w:rPr>
          <w:sz w:val="28"/>
          <w:szCs w:val="28"/>
        </w:rPr>
        <w:t>Старых</w:t>
      </w:r>
      <w:proofErr w:type="gramEnd"/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Новосибирская область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с. Баган ул. М. Горького, 18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28 апреля  2015 № НПА 167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18"/>
        <w:gridCol w:w="4853"/>
      </w:tblGrid>
      <w:tr w:rsidR="00687FBE" w:rsidRPr="00687FBE" w:rsidTr="007B3C0A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>Утверждено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>решением пятидесятой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>сессии Совета депутатов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proofErr w:type="spellStart"/>
            <w:r w:rsidRPr="00687FBE">
              <w:rPr>
                <w:sz w:val="28"/>
                <w:szCs w:val="28"/>
              </w:rPr>
              <w:t>Баганского</w:t>
            </w:r>
            <w:proofErr w:type="spellEnd"/>
            <w:r w:rsidRPr="00687FBE">
              <w:rPr>
                <w:sz w:val="28"/>
                <w:szCs w:val="28"/>
              </w:rPr>
              <w:t xml:space="preserve"> сельсовета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proofErr w:type="spellStart"/>
            <w:r w:rsidRPr="00687FBE">
              <w:rPr>
                <w:sz w:val="28"/>
                <w:szCs w:val="28"/>
              </w:rPr>
              <w:t>Баганского</w:t>
            </w:r>
            <w:proofErr w:type="spellEnd"/>
            <w:r w:rsidRPr="00687FBE">
              <w:rPr>
                <w:sz w:val="28"/>
                <w:szCs w:val="28"/>
              </w:rPr>
              <w:t xml:space="preserve"> района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>Новосибирской области</w:t>
            </w:r>
          </w:p>
          <w:p w:rsidR="00687FBE" w:rsidRPr="00687FBE" w:rsidRDefault="00687FBE" w:rsidP="007B3C0A">
            <w:pPr>
              <w:tabs>
                <w:tab w:val="left" w:pos="7230"/>
              </w:tabs>
              <w:jc w:val="right"/>
              <w:rPr>
                <w:sz w:val="28"/>
                <w:szCs w:val="28"/>
              </w:rPr>
            </w:pPr>
            <w:r w:rsidRPr="00687FBE">
              <w:rPr>
                <w:sz w:val="28"/>
                <w:szCs w:val="28"/>
              </w:rPr>
              <w:t>от 28.04.2015 г. № 361</w:t>
            </w:r>
          </w:p>
        </w:tc>
      </w:tr>
    </w:tbl>
    <w:p w:rsidR="00687FBE" w:rsidRPr="00687FBE" w:rsidRDefault="00687FBE" w:rsidP="00687FBE">
      <w:pPr>
        <w:tabs>
          <w:tab w:val="left" w:pos="7230"/>
        </w:tabs>
        <w:jc w:val="right"/>
        <w:rPr>
          <w:sz w:val="28"/>
          <w:szCs w:val="28"/>
        </w:rPr>
      </w:pP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Дополнения в решение седьмой сессии Совета депутатов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№ 46 от 13.10.2010 г. « Об определении налоговых  ставок, порядка и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сроков уплаты земельного налога на территории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с 01.01.2011 г».</w:t>
      </w: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pStyle w:val="a4"/>
        <w:numPr>
          <w:ilvl w:val="0"/>
          <w:numId w:val="3"/>
        </w:numPr>
        <w:spacing w:after="0" w:line="240" w:lineRule="auto"/>
        <w:ind w:left="1080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>Пункт 4 приложения № 1 дополнить словами «</w:t>
      </w:r>
      <w:proofErr w:type="gramStart"/>
      <w:r w:rsidRPr="00687FBE">
        <w:rPr>
          <w:rFonts w:ascii="Times New Roman" w:hAnsi="Times New Roman"/>
          <w:sz w:val="28"/>
          <w:szCs w:val="28"/>
        </w:rPr>
        <w:t>Земли</w:t>
      </w:r>
      <w:proofErr w:type="gramEnd"/>
      <w:r w:rsidRPr="00687FBE">
        <w:rPr>
          <w:rFonts w:ascii="Times New Roman" w:hAnsi="Times New Roman"/>
          <w:sz w:val="28"/>
          <w:szCs w:val="28"/>
        </w:rPr>
        <w:t xml:space="preserve"> предназначенные для размещения торговых объектов налоговая ставка – 1,0%».</w:t>
      </w: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left="709" w:hanging="1"/>
        <w:jc w:val="both"/>
        <w:rPr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87FBE" w:rsidRPr="00687FBE" w:rsidRDefault="00687FBE" w:rsidP="00687FBE">
      <w:pPr>
        <w:pStyle w:val="a4"/>
        <w:spacing w:after="0" w:line="240" w:lineRule="auto"/>
        <w:jc w:val="both"/>
        <w:rPr>
          <w:sz w:val="28"/>
          <w:szCs w:val="28"/>
        </w:rPr>
      </w:pP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lastRenderedPageBreak/>
        <w:t xml:space="preserve">СОВЕТ ДЕПУТАТОВ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БАГАНСКОГО СЕЛЬСОВЕТА</w:t>
      </w:r>
      <w:r w:rsidRPr="00687FBE">
        <w:rPr>
          <w:sz w:val="28"/>
          <w:szCs w:val="28"/>
        </w:rPr>
        <w:br/>
        <w:t>БАГАНСКОГО РАЙОНА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НОВОСИБИРСКОЙ ОБЛАСТИ</w:t>
      </w:r>
      <w:r w:rsidRPr="00687FBE">
        <w:rPr>
          <w:sz w:val="28"/>
          <w:szCs w:val="28"/>
        </w:rPr>
        <w:br/>
        <w:t>четвертого созыва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>РЕШЕНИЕ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пятидесятой сессии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</w:p>
    <w:p w:rsidR="00687FBE" w:rsidRPr="00687FBE" w:rsidRDefault="00687FBE" w:rsidP="00687FBE">
      <w:pPr>
        <w:tabs>
          <w:tab w:val="left" w:pos="8980"/>
        </w:tabs>
        <w:rPr>
          <w:sz w:val="28"/>
          <w:szCs w:val="28"/>
        </w:rPr>
      </w:pPr>
      <w:r w:rsidRPr="00687FBE">
        <w:rPr>
          <w:sz w:val="28"/>
          <w:szCs w:val="28"/>
        </w:rPr>
        <w:t xml:space="preserve">28 апреля  2015 г.                                                                                          № 362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О внесении изменений в решение восьмой сессии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Совета депутатов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 четвертого созыва от 16 ноября 2010 г. № 55 «Об утверждении Положения «О бюджетном устройстве и бюджетном процессе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в  </w:t>
      </w:r>
      <w:proofErr w:type="spellStart"/>
      <w:r w:rsidRPr="00687FBE">
        <w:rPr>
          <w:sz w:val="28"/>
          <w:szCs w:val="28"/>
        </w:rPr>
        <w:t>Баганском</w:t>
      </w:r>
      <w:proofErr w:type="spellEnd"/>
      <w:r w:rsidRPr="00687FBE">
        <w:rPr>
          <w:sz w:val="28"/>
          <w:szCs w:val="28"/>
        </w:rPr>
        <w:t xml:space="preserve"> сельсовете»</w:t>
      </w: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Уставом муниципального образования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района Новосибирской области, в целях приведения нормативных правовых актов в соответствие с действующим законодательством,</w:t>
      </w:r>
    </w:p>
    <w:p w:rsidR="00687FBE" w:rsidRPr="00687FBE" w:rsidRDefault="00687FBE" w:rsidP="00687FBE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>Совет депутатов</w:t>
      </w:r>
    </w:p>
    <w:p w:rsidR="00687FBE" w:rsidRPr="00687FBE" w:rsidRDefault="00687FBE" w:rsidP="00687FBE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>РЕШИЛ:</w:t>
      </w:r>
    </w:p>
    <w:p w:rsidR="00687FBE" w:rsidRPr="00687FBE" w:rsidRDefault="00687FBE" w:rsidP="00687FBE">
      <w:pPr>
        <w:ind w:firstLine="708"/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1. Внести изменения в решение восьмой сессии Совета депутатов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 Новосибирской области четвертого созыва от 16 ноября 2010 г. № 55 «Об утверждении Положения «О бюджетном устройстве и бюджетном процессе в  </w:t>
      </w:r>
      <w:proofErr w:type="spellStart"/>
      <w:r w:rsidRPr="00687FBE">
        <w:rPr>
          <w:sz w:val="28"/>
          <w:szCs w:val="28"/>
        </w:rPr>
        <w:t>Баганском</w:t>
      </w:r>
      <w:proofErr w:type="spellEnd"/>
      <w:r w:rsidRPr="00687FBE">
        <w:rPr>
          <w:sz w:val="28"/>
          <w:szCs w:val="28"/>
        </w:rPr>
        <w:t xml:space="preserve"> сельсовете» (прилагается).</w:t>
      </w:r>
    </w:p>
    <w:p w:rsidR="00687FBE" w:rsidRPr="00687FBE" w:rsidRDefault="00687FBE" w:rsidP="00687FBE">
      <w:pPr>
        <w:ind w:firstLine="709"/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2. Настоящее решение опубликовать в «Бюллетене органов местного самоуправления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сельсовета».</w:t>
      </w: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Председатель Совета депутатов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 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Новосибирской области                                                               Т.П.Григорьева                                                               </w:t>
      </w:r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 xml:space="preserve">Глава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  <w:r w:rsidRPr="00687FBE">
        <w:rPr>
          <w:sz w:val="28"/>
          <w:szCs w:val="28"/>
        </w:rPr>
        <w:t>Новосибирской области                                                                      В.П.</w:t>
      </w:r>
      <w:proofErr w:type="gramStart"/>
      <w:r w:rsidRPr="00687FBE">
        <w:rPr>
          <w:sz w:val="28"/>
          <w:szCs w:val="28"/>
        </w:rPr>
        <w:t>Старых</w:t>
      </w:r>
      <w:proofErr w:type="gramEnd"/>
    </w:p>
    <w:p w:rsidR="00687FBE" w:rsidRPr="00687FBE" w:rsidRDefault="00687FBE" w:rsidP="00687FBE">
      <w:pPr>
        <w:rPr>
          <w:sz w:val="28"/>
          <w:szCs w:val="28"/>
        </w:rPr>
      </w:pP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>Новосибирская область</w:t>
      </w:r>
    </w:p>
    <w:p w:rsidR="00687FBE" w:rsidRPr="00687FBE" w:rsidRDefault="00687FBE" w:rsidP="00687FBE">
      <w:pPr>
        <w:rPr>
          <w:sz w:val="28"/>
          <w:szCs w:val="28"/>
        </w:rPr>
      </w:pPr>
      <w:proofErr w:type="spellStart"/>
      <w:r w:rsidRPr="00687FBE">
        <w:rPr>
          <w:sz w:val="28"/>
          <w:szCs w:val="28"/>
        </w:rPr>
        <w:t>Баганский</w:t>
      </w:r>
      <w:proofErr w:type="spellEnd"/>
      <w:r w:rsidRPr="00687FBE">
        <w:rPr>
          <w:sz w:val="28"/>
          <w:szCs w:val="28"/>
        </w:rPr>
        <w:t xml:space="preserve"> район</w:t>
      </w: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>с. Баган, ул. М.Горького, 18</w:t>
      </w: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t xml:space="preserve">28 апреля 2015 г. № 168 НПА                                                                         </w:t>
      </w:r>
    </w:p>
    <w:p w:rsidR="00687FBE" w:rsidRPr="00687FBE" w:rsidRDefault="00687FBE" w:rsidP="00687FBE">
      <w:pPr>
        <w:rPr>
          <w:sz w:val="28"/>
          <w:szCs w:val="28"/>
        </w:rPr>
      </w:pPr>
      <w:r w:rsidRPr="00687FBE">
        <w:rPr>
          <w:sz w:val="28"/>
          <w:szCs w:val="28"/>
        </w:rPr>
        <w:lastRenderedPageBreak/>
        <w:t xml:space="preserve">                                                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      УТВЕРЖДЕНЫ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 решением пятидесятой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сессии Совета депутатов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сельсовета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 </w:t>
      </w:r>
      <w:proofErr w:type="spellStart"/>
      <w:r w:rsidRPr="00687FBE">
        <w:rPr>
          <w:sz w:val="28"/>
          <w:szCs w:val="28"/>
        </w:rPr>
        <w:t>Баганского</w:t>
      </w:r>
      <w:proofErr w:type="spellEnd"/>
      <w:r w:rsidRPr="00687FBE">
        <w:rPr>
          <w:sz w:val="28"/>
          <w:szCs w:val="28"/>
        </w:rPr>
        <w:t xml:space="preserve"> района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Новосибирской области                                                                                                                     </w:t>
      </w:r>
    </w:p>
    <w:p w:rsidR="00687FBE" w:rsidRPr="00687FBE" w:rsidRDefault="00687FBE" w:rsidP="00687FBE">
      <w:pPr>
        <w:jc w:val="center"/>
        <w:rPr>
          <w:sz w:val="28"/>
          <w:szCs w:val="28"/>
        </w:rPr>
      </w:pPr>
      <w:r w:rsidRPr="00687FBE">
        <w:rPr>
          <w:sz w:val="28"/>
          <w:szCs w:val="28"/>
        </w:rPr>
        <w:t xml:space="preserve">                                                                             от 28.04.2015 г. № 362                                        </w:t>
      </w:r>
    </w:p>
    <w:p w:rsidR="00687FBE" w:rsidRPr="00687FBE" w:rsidRDefault="00687FBE" w:rsidP="00687FBE">
      <w:pPr>
        <w:rPr>
          <w:b/>
          <w:sz w:val="28"/>
          <w:szCs w:val="28"/>
        </w:rPr>
      </w:pPr>
    </w:p>
    <w:p w:rsidR="00687FBE" w:rsidRPr="00687FBE" w:rsidRDefault="00687FBE" w:rsidP="00687FBE">
      <w:pPr>
        <w:jc w:val="center"/>
        <w:rPr>
          <w:b/>
          <w:sz w:val="28"/>
          <w:szCs w:val="28"/>
        </w:rPr>
      </w:pPr>
      <w:r w:rsidRPr="00687FBE">
        <w:rPr>
          <w:b/>
          <w:sz w:val="28"/>
          <w:szCs w:val="28"/>
        </w:rPr>
        <w:t xml:space="preserve">Изменения в решение восьмой сессии Совета депутатов </w:t>
      </w:r>
    </w:p>
    <w:p w:rsidR="00687FBE" w:rsidRPr="00687FBE" w:rsidRDefault="00687FBE" w:rsidP="00687FBE">
      <w:pPr>
        <w:jc w:val="center"/>
        <w:rPr>
          <w:b/>
          <w:sz w:val="28"/>
          <w:szCs w:val="28"/>
        </w:rPr>
      </w:pPr>
      <w:proofErr w:type="spellStart"/>
      <w:r w:rsidRPr="00687FBE">
        <w:rPr>
          <w:b/>
          <w:sz w:val="28"/>
          <w:szCs w:val="28"/>
        </w:rPr>
        <w:t>Баганского</w:t>
      </w:r>
      <w:proofErr w:type="spellEnd"/>
      <w:r w:rsidRPr="00687FBE">
        <w:rPr>
          <w:b/>
          <w:sz w:val="28"/>
          <w:szCs w:val="28"/>
        </w:rPr>
        <w:t xml:space="preserve"> сельсовета </w:t>
      </w:r>
      <w:proofErr w:type="spellStart"/>
      <w:r w:rsidRPr="00687FBE">
        <w:rPr>
          <w:b/>
          <w:sz w:val="28"/>
          <w:szCs w:val="28"/>
        </w:rPr>
        <w:t>Баганского</w:t>
      </w:r>
      <w:proofErr w:type="spellEnd"/>
      <w:r w:rsidRPr="00687FBE">
        <w:rPr>
          <w:b/>
          <w:sz w:val="28"/>
          <w:szCs w:val="28"/>
        </w:rPr>
        <w:t xml:space="preserve"> района Новосибирской области четвертого созыва от 16 ноября 2010 г. № 55 «Об утверждении Положения «О бюджетном устройстве и бюджетном процессе в  </w:t>
      </w:r>
      <w:proofErr w:type="spellStart"/>
      <w:r w:rsidRPr="00687FBE">
        <w:rPr>
          <w:b/>
          <w:sz w:val="28"/>
          <w:szCs w:val="28"/>
        </w:rPr>
        <w:t>Баганском</w:t>
      </w:r>
      <w:proofErr w:type="spellEnd"/>
      <w:r w:rsidRPr="00687FBE">
        <w:rPr>
          <w:b/>
          <w:sz w:val="28"/>
          <w:szCs w:val="28"/>
        </w:rPr>
        <w:t xml:space="preserve"> сельсовете» </w:t>
      </w:r>
    </w:p>
    <w:p w:rsidR="00687FBE" w:rsidRPr="00687FBE" w:rsidRDefault="00687FBE" w:rsidP="00687FBE">
      <w:pPr>
        <w:jc w:val="both"/>
        <w:rPr>
          <w:sz w:val="28"/>
          <w:szCs w:val="28"/>
        </w:rPr>
      </w:pPr>
    </w:p>
    <w:p w:rsidR="00687FBE" w:rsidRPr="00687FBE" w:rsidRDefault="00687FBE" w:rsidP="00687FBE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87FBE">
        <w:rPr>
          <w:rFonts w:eastAsia="Calibri"/>
          <w:sz w:val="28"/>
          <w:szCs w:val="28"/>
          <w:lang w:eastAsia="en-US"/>
        </w:rPr>
        <w:t>Абзацы 6, 10  пункта 1 статьи 8 Положения – исключить.</w:t>
      </w:r>
    </w:p>
    <w:p w:rsidR="00687FBE" w:rsidRPr="00687FBE" w:rsidRDefault="00687FBE" w:rsidP="00687FBE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87FBE">
        <w:rPr>
          <w:rFonts w:eastAsia="Calibri"/>
          <w:sz w:val="28"/>
          <w:szCs w:val="28"/>
          <w:lang w:eastAsia="en-US"/>
        </w:rPr>
        <w:t>В пункт 3 статьи 8 Положения добавить абзацы следующего содержания:</w:t>
      </w:r>
    </w:p>
    <w:p w:rsidR="00687FBE" w:rsidRPr="00687FBE" w:rsidRDefault="00687FBE" w:rsidP="00687FBE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eastAsia="Calibri"/>
          <w:sz w:val="28"/>
          <w:szCs w:val="28"/>
        </w:rPr>
        <w:t xml:space="preserve"> </w:t>
      </w:r>
      <w:r w:rsidRPr="00687FBE">
        <w:rPr>
          <w:rFonts w:ascii="Times New Roman" w:hAnsi="Times New Roman"/>
          <w:sz w:val="28"/>
          <w:szCs w:val="28"/>
        </w:rPr>
        <w:t>- устанавливает  цели, на которые может быть предоставлен бюджетный кредит, условия и порядок предоставления бюджетных кредитов, бюджетных ассигнований для их  предоставл</w:t>
      </w:r>
      <w:r w:rsidRPr="00687FBE">
        <w:rPr>
          <w:rFonts w:ascii="Times New Roman" w:hAnsi="Times New Roman"/>
          <w:sz w:val="28"/>
          <w:szCs w:val="28"/>
        </w:rPr>
        <w:t>е</w:t>
      </w:r>
      <w:r w:rsidRPr="00687FBE">
        <w:rPr>
          <w:rFonts w:ascii="Times New Roman" w:hAnsi="Times New Roman"/>
          <w:sz w:val="28"/>
          <w:szCs w:val="28"/>
        </w:rPr>
        <w:t>ния на срок в пределах финансового года и на  срок, выходящий за пределы фина</w:t>
      </w:r>
      <w:r w:rsidRPr="00687FBE">
        <w:rPr>
          <w:rFonts w:ascii="Times New Roman" w:hAnsi="Times New Roman"/>
          <w:sz w:val="28"/>
          <w:szCs w:val="28"/>
        </w:rPr>
        <w:t>н</w:t>
      </w:r>
      <w:r w:rsidRPr="00687FBE">
        <w:rPr>
          <w:rFonts w:ascii="Times New Roman" w:hAnsi="Times New Roman"/>
          <w:sz w:val="28"/>
          <w:szCs w:val="28"/>
        </w:rPr>
        <w:t>сового года, а также ограничений по получателям (заемщикам) бюджетных кред</w:t>
      </w:r>
      <w:r w:rsidRPr="00687FBE">
        <w:rPr>
          <w:rFonts w:ascii="Times New Roman" w:hAnsi="Times New Roman"/>
          <w:sz w:val="28"/>
          <w:szCs w:val="28"/>
        </w:rPr>
        <w:t>и</w:t>
      </w:r>
      <w:r w:rsidRPr="00687FBE">
        <w:rPr>
          <w:rFonts w:ascii="Times New Roman" w:hAnsi="Times New Roman"/>
          <w:sz w:val="28"/>
          <w:szCs w:val="28"/>
        </w:rPr>
        <w:t>тов;</w:t>
      </w:r>
    </w:p>
    <w:p w:rsidR="00687FBE" w:rsidRPr="00687FBE" w:rsidRDefault="00687FBE" w:rsidP="00687FBE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  <w:szCs w:val="28"/>
        </w:rPr>
      </w:pPr>
      <w:r w:rsidRPr="00687FBE">
        <w:rPr>
          <w:rFonts w:ascii="Times New Roman" w:hAnsi="Times New Roman"/>
          <w:sz w:val="28"/>
          <w:szCs w:val="28"/>
        </w:rPr>
        <w:t xml:space="preserve"> - утверждает  планы социально-экономического развития </w:t>
      </w:r>
      <w:proofErr w:type="spellStart"/>
      <w:r w:rsidRPr="00687FB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87FBE">
        <w:rPr>
          <w:rFonts w:ascii="Times New Roman" w:hAnsi="Times New Roman"/>
          <w:sz w:val="28"/>
          <w:szCs w:val="28"/>
        </w:rPr>
        <w:t xml:space="preserve"> сел</w:t>
      </w:r>
      <w:r w:rsidRPr="00687FBE">
        <w:rPr>
          <w:rFonts w:ascii="Times New Roman" w:hAnsi="Times New Roman"/>
          <w:sz w:val="28"/>
          <w:szCs w:val="28"/>
        </w:rPr>
        <w:t>ь</w:t>
      </w:r>
      <w:r w:rsidRPr="00687FBE">
        <w:rPr>
          <w:rFonts w:ascii="Times New Roman" w:hAnsi="Times New Roman"/>
          <w:sz w:val="28"/>
          <w:szCs w:val="28"/>
        </w:rPr>
        <w:t xml:space="preserve">совета. </w:t>
      </w:r>
    </w:p>
    <w:p w:rsidR="00687FBE" w:rsidRPr="00687FBE" w:rsidRDefault="00687FBE" w:rsidP="00687FB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687FBE">
        <w:rPr>
          <w:rFonts w:eastAsia="Calibri"/>
          <w:sz w:val="28"/>
          <w:szCs w:val="28"/>
          <w:lang w:eastAsia="en-US"/>
        </w:rPr>
        <w:t>3. Статью 22 Положения изложить в следующей редакции: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1. Под среднесрочным финансовым планом муниципального образования понимается документ, содержащий основные параметры местного бюджета.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2. Среднесрочный финансовый план муниципального образования ежегодно разрабатывается по форме и в порядке, которые установлены местной администрацией муниципального образования, с соблюдением положений настоящего Кодекса.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Проект среднесрочного финансового плана муниципального образования утверждается местной администрацией муниципального образования и представляется в представительный орган муниципального образования одновременно с проектом местного бюджета.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Значения показателей среднесрочного финансового плана муниципального образования и основных показателей проекта местного бюджета должны соответствовать друг другу.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3. Утвержденный среднесрочный финансовый план муниципального образования должен содержать следующие параметры: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 xml:space="preserve">прогнозируемый общий объем доходов и расходов соответствующего местного бюджета; 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lastRenderedPageBreak/>
        <w:t>объемы бюджетных ассигнований по главным распорядителям бюджетных средств по разделам, подразделам, целевым статьям и видам расходов классификации расходов бюджетов;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дефицит (</w:t>
      </w:r>
      <w:proofErr w:type="spellStart"/>
      <w:r w:rsidRPr="00687FBE">
        <w:rPr>
          <w:rFonts w:eastAsia="Calibri"/>
          <w:sz w:val="28"/>
          <w:szCs w:val="28"/>
        </w:rPr>
        <w:t>профицит</w:t>
      </w:r>
      <w:proofErr w:type="spellEnd"/>
      <w:r w:rsidRPr="00687FBE">
        <w:rPr>
          <w:rFonts w:eastAsia="Calibri"/>
          <w:sz w:val="28"/>
          <w:szCs w:val="28"/>
        </w:rPr>
        <w:t>) местного бюджета;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верхний предел муниципального долга по состоянию на 1 января года, следующего за очередным финансовым годом (очередным финансовым годом и каждым годом планового периода).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Местной администрацией муниципального образования может быть предусмотрено утверждение дополнительных показателей среднесрочного финансового плана муниципального образования.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4. Показатели среднесрочного финансового плана муниципального образования носят индикативный характер и могут быть изменены при разработке и утверждении среднесрочного финансового плана муниципального образования на очередной финансовый год и плановый период.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5. Среднесрочный финансовый план муниципального образования разрабатывается путем уточнения параметров указанного плана на плановый период и добавления параметров на второй год планового периода.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В пояснительной записке к проекту среднесрочного финансового плана муниципального образования приводится обоснование параметров среднесрочного финансового плана, в том числе их сопоставление с ранее одобренными параметрами с указанием причин планируемых изменений.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Pr="00687FBE" w:rsidRDefault="00687FBE" w:rsidP="00687FBE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87FBE">
        <w:rPr>
          <w:rFonts w:eastAsia="Calibri"/>
          <w:sz w:val="28"/>
          <w:szCs w:val="28"/>
          <w:lang w:eastAsia="en-US"/>
        </w:rPr>
        <w:t>Статью 29.1 Положения изложить в следующей редакции: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  <w:lang w:eastAsia="en-US"/>
        </w:rPr>
        <w:t xml:space="preserve">Статья 29.1 </w:t>
      </w:r>
      <w:r w:rsidRPr="00687FBE">
        <w:rPr>
          <w:rFonts w:eastAsia="Calibri"/>
          <w:sz w:val="28"/>
          <w:szCs w:val="28"/>
        </w:rPr>
        <w:t>Исполнение бюджета по источникам финансирования дефицита бюджета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 xml:space="preserve"> Исполнение бюджета по источникам финансирования дефицита бюджета осуществляется главными администраторами, администраторами источников финансирования дефицита бюджета в соответствии со сводной бюджетной росписью, за исключением операций по управлению остатками средств на едином счете бюджета, в </w:t>
      </w:r>
      <w:hyperlink r:id="rId5" w:history="1">
        <w:r w:rsidRPr="00687FBE">
          <w:rPr>
            <w:rFonts w:eastAsia="Calibri"/>
            <w:sz w:val="28"/>
            <w:szCs w:val="28"/>
          </w:rPr>
          <w:t>порядке</w:t>
        </w:r>
      </w:hyperlink>
      <w:r w:rsidRPr="00687FBE">
        <w:rPr>
          <w:rFonts w:eastAsia="Calibri"/>
          <w:sz w:val="28"/>
          <w:szCs w:val="28"/>
        </w:rPr>
        <w:t xml:space="preserve">, установленном финансовым органом. 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Санкционирование оплаты денежных обязательств, подлежащих исполнению за счет бюджетных ассигнований по источникам финансирования дефицита бюджета, осуществляется в порядке, установленном финансовым органом.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5. Положение дополнить статьей 34.1 следующего содержания: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Статья 34.1 Виды муниципального финансового контроля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1.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 xml:space="preserve">Муниципальный финансовый контроль подразделяется </w:t>
      </w:r>
      <w:proofErr w:type="gramStart"/>
      <w:r w:rsidRPr="00687FBE">
        <w:rPr>
          <w:rFonts w:eastAsia="Calibri"/>
          <w:sz w:val="28"/>
          <w:szCs w:val="28"/>
        </w:rPr>
        <w:t>на</w:t>
      </w:r>
      <w:proofErr w:type="gramEnd"/>
      <w:r w:rsidRPr="00687FBE">
        <w:rPr>
          <w:rFonts w:eastAsia="Calibri"/>
          <w:sz w:val="28"/>
          <w:szCs w:val="28"/>
        </w:rPr>
        <w:t xml:space="preserve"> внешний и внутренний, предварительный и последующий.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lastRenderedPageBreak/>
        <w:t>2. Внешний муниципальный финансовый контроль в сфере бюджетных правоотношений является контрольной деятельностью соответственно Счетной палаты Российской Федерации, контрольно-счетных органов субъектов Российской Федерации и муниципальных образований (далее - органы внешнего муниципального финансового контроля).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3. Внутренний муниципальный финансовый контроль в сфере бюджетных правоотношений является контрольной деятельностью Федеральной службы финансово-бюджетного надзора, органов  муниципального финансового контроля, являющихся соответственно органами (должностными лицами) исполнительной власти субъектов Российской Федерации, местных администраций (далее - органы внутреннего муниципального финансового контроля), Федерального казначейства (финансовых органов субъектов Российской Федерации или муниципальных образований).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4. Предварительный контроль осуществляется в целях предупреждения и пресечения бюджетных нарушений в процессе исполнения бюджетов бюджетной системы Российской Федерации.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5. Последующий контроль осуществляется по результатам исполнения бюджетов бюджетной системы Российской Федерации в целях установления законности их исполнения, достоверности учета и отчетности.</w:t>
      </w: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P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687FBE">
        <w:rPr>
          <w:rFonts w:eastAsia="Calibri"/>
          <w:sz w:val="28"/>
          <w:szCs w:val="28"/>
        </w:rPr>
        <w:t>6. В пункте 3 статьи 29, пункте 3 статьи 30 и в статье 32 слово «бюджетных» заменить словом «казенных».</w:t>
      </w: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Default="00687FBE" w:rsidP="00687FB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87FBE" w:rsidRPr="00D65894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  <w:r>
        <w:rPr>
          <w:sz w:val="28"/>
          <w:szCs w:val="28"/>
        </w:rPr>
        <w:br/>
        <w:t>БАГАНСКОГО СЕЛЬСОВЕТА</w:t>
      </w:r>
      <w:r>
        <w:rPr>
          <w:sz w:val="28"/>
          <w:szCs w:val="28"/>
        </w:rPr>
        <w:br/>
        <w:t>БАГАНСКОГО РАЙОНА</w:t>
      </w: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</w:p>
    <w:p w:rsidR="00687FBE" w:rsidRPr="00F20D4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87FBE" w:rsidRDefault="00687FBE" w:rsidP="00687FBE">
      <w:pPr>
        <w:jc w:val="center"/>
        <w:rPr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1880"/>
      </w:tblGrid>
      <w:tr w:rsidR="00687FBE" w:rsidRPr="00373850" w:rsidTr="007B3C0A">
        <w:tc>
          <w:tcPr>
            <w:tcW w:w="2080" w:type="dxa"/>
          </w:tcPr>
          <w:p w:rsidR="00687FBE" w:rsidRPr="00373850" w:rsidRDefault="00687FBE" w:rsidP="007B3C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Pr="00373850">
              <w:rPr>
                <w:sz w:val="28"/>
                <w:szCs w:val="28"/>
              </w:rPr>
              <w:t>.04.201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880" w:type="dxa"/>
          </w:tcPr>
          <w:p w:rsidR="00687FBE" w:rsidRPr="00373850" w:rsidRDefault="00687FBE" w:rsidP="007B3C0A">
            <w:pPr>
              <w:jc w:val="center"/>
              <w:rPr>
                <w:sz w:val="28"/>
                <w:szCs w:val="28"/>
              </w:rPr>
            </w:pPr>
            <w:r w:rsidRPr="00373850">
              <w:rPr>
                <w:sz w:val="28"/>
                <w:szCs w:val="28"/>
              </w:rPr>
              <w:t xml:space="preserve">              № </w:t>
            </w:r>
            <w:r>
              <w:rPr>
                <w:sz w:val="28"/>
                <w:szCs w:val="28"/>
              </w:rPr>
              <w:t>78</w:t>
            </w:r>
          </w:p>
        </w:tc>
      </w:tr>
    </w:tbl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687FBE" w:rsidRDefault="00687FBE" w:rsidP="00687FBE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организации мероприятий по предупреждению и ликвидации </w:t>
      </w:r>
    </w:p>
    <w:p w:rsidR="00687FBE" w:rsidRPr="00590EB8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последствий   возможных чрезвычайных ситуаций, связанных с пожарами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весенне-летний пожароопасный период 2015 года</w:t>
      </w:r>
    </w:p>
    <w:p w:rsidR="00687FBE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87FBE" w:rsidRPr="00590EB8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   соответствии со ст. 14 Федерального закона Российской Федерации от 06.10.2003 года № 131-ФЗ «Об общих принципах организации местного самоуправления в Российской Федерации», Федеральным законом от 21.12.1994 года № 69 – ФЗ «О пожарной безопасности», правил противопожарного режима в Российской Федерации, утвержденных постановлением Правительства РФ от 25 апреля 2012 года № 390 «О противопожарном режиме»,</w:t>
      </w:r>
      <w:proofErr w:type="gramEnd"/>
    </w:p>
    <w:p w:rsidR="00687FBE" w:rsidRDefault="00687FBE" w:rsidP="00687FBE">
      <w:pPr>
        <w:ind w:firstLine="709"/>
        <w:jc w:val="both"/>
        <w:rPr>
          <w:sz w:val="28"/>
          <w:szCs w:val="28"/>
        </w:rPr>
      </w:pPr>
      <w:r w:rsidRPr="00590EB8">
        <w:rPr>
          <w:sz w:val="28"/>
          <w:szCs w:val="28"/>
        </w:rPr>
        <w:t>ПОСТАНОВЛЯЮ:</w:t>
      </w:r>
    </w:p>
    <w:p w:rsidR="00687FBE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пожароопасный период с 27.04.2015 года по 25.10.2015 года.</w:t>
      </w:r>
    </w:p>
    <w:p w:rsidR="00687FBE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пожароопасный период провести работу по сносу</w:t>
      </w:r>
      <w:r w:rsidRPr="00D678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бесхозяйных строений жилых домов и надворных построек в населённых пунктах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687FBE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При проведении сходов граждан включить в повестку вопросы пожарной безопасности в жилом секторе с привлечением представителей государственной службы. </w:t>
      </w:r>
    </w:p>
    <w:p w:rsidR="00687FBE" w:rsidRPr="00590EB8" w:rsidRDefault="00687FBE" w:rsidP="00687F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 Рекомендовать руководителям предприятий, организаций:</w:t>
      </w:r>
    </w:p>
    <w:p w:rsidR="00687FBE" w:rsidRPr="00590EB8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2.1. Произвести очистку территорий противопожарных разрывов между зданий и сооружений, от сгораемых отходов, от мусора, тары, соломы, навоза, отходов грубых кормов, сухой травы и т.п.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2.2. Горючие отходы, мусор и т.п. собирать на специально выделенные площадки в контейнеры или ящики, с дальнейшим вывозом за пределы населённых пунктов в специально отведённые места (свалки). 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2.3. Приказом запретить сжигание старой соломы и </w:t>
      </w:r>
      <w:proofErr w:type="spellStart"/>
      <w:r>
        <w:rPr>
          <w:sz w:val="28"/>
          <w:szCs w:val="28"/>
        </w:rPr>
        <w:t>пожневых</w:t>
      </w:r>
      <w:proofErr w:type="spellEnd"/>
      <w:r>
        <w:rPr>
          <w:sz w:val="28"/>
          <w:szCs w:val="28"/>
        </w:rPr>
        <w:t xml:space="preserve"> остатков на полях с ознакомлением под роспись специалистов и механизаторов растениеводства.</w:t>
      </w:r>
    </w:p>
    <w:p w:rsidR="00687FBE" w:rsidRPr="003A4248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2.4. Организовать сторожевую охрану объектов.</w:t>
      </w:r>
    </w:p>
    <w:p w:rsidR="00687FBE" w:rsidRPr="003A4248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2.5. Пересмотреть состав добровольных противопожарных формирований,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поданных заявлений, организовать их работу, </w:t>
      </w:r>
      <w:r>
        <w:rPr>
          <w:sz w:val="28"/>
          <w:szCs w:val="28"/>
        </w:rPr>
        <w:lastRenderedPageBreak/>
        <w:t>предусмотреть меры стимулирования членам</w:t>
      </w:r>
      <w:r w:rsidRPr="003A42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добровольных противопожарных формирований.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2.6. Запретить использования пожарной техники для хозяйственных нужд.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2.7.  Обеспечить строгий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проведением газосварочных и огневых работ на объектах с обязательной выдачей письменных разрешений в соответствии с требованиями «Правил пожарной безопасности».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2.8. В мае, сентябре 2015 года провести проверку противопожарного водоснабжения владельцами </w:t>
      </w:r>
      <w:proofErr w:type="spellStart"/>
      <w:r>
        <w:rPr>
          <w:sz w:val="28"/>
          <w:szCs w:val="28"/>
        </w:rPr>
        <w:t>водосетей</w:t>
      </w:r>
      <w:proofErr w:type="spellEnd"/>
      <w:r>
        <w:rPr>
          <w:sz w:val="28"/>
          <w:szCs w:val="28"/>
        </w:rPr>
        <w:t xml:space="preserve"> на водоотдачу, отремонтировать подъездные пути, принять меры по ремонту пожарных гидрантов, водоемов, имеющиеся водонапорные башни оборудовать устройствами для забора воды пожарной и приспособленной техникой.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2.9. Запретить выезд техники на работы в поля с неисправными искрогасителями.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3. Гражданам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сельсовета: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3.1. Провести очистку территорий усадеб от сгораемого мусора.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3.2. Сжигание мусора в пожароопасный период запретить.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3.3. Запретить размещение грубых кормов на личных усадьбах, противопожарных разрывах, под линиями электропередач, по проезжей части и пешеходных тропинках.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4. ПЧ-50 ФГКУ «10 отряд ФПС по Новосибирской области», руководителям ОАО для ликвидации крупных лесных пожаров, распространение которых угрожает населенным пунктам, при недостатке сил и средств ОАО «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лесхоз», по вызову руководителя ОАО «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лесхоз», рекомендовать выделять подразделения пожарной охраны и средства для тушения лесных пожаров в зависимости от оперативной обстановки.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5.Настоящее постановление опубликовать в «Бюллетене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сельсовета» и разместить на официальном сайте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hyperlink r:id="rId6" w:history="1">
        <w:r w:rsidRPr="00034563">
          <w:rPr>
            <w:rStyle w:val="a5"/>
            <w:sz w:val="28"/>
            <w:szCs w:val="28"/>
            <w:lang w:val="en-US"/>
          </w:rPr>
          <w:t>www</w:t>
        </w:r>
        <w:r w:rsidRPr="00034563">
          <w:rPr>
            <w:rStyle w:val="a5"/>
            <w:sz w:val="28"/>
            <w:szCs w:val="28"/>
          </w:rPr>
          <w:t>.</w:t>
        </w:r>
        <w:proofErr w:type="spellStart"/>
        <w:r w:rsidRPr="00034563">
          <w:rPr>
            <w:rStyle w:val="a5"/>
            <w:sz w:val="28"/>
            <w:szCs w:val="28"/>
            <w:lang w:val="en-US"/>
          </w:rPr>
          <w:t>baganselsovet</w:t>
        </w:r>
        <w:proofErr w:type="spellEnd"/>
        <w:r w:rsidRPr="00034563">
          <w:rPr>
            <w:rStyle w:val="a5"/>
            <w:sz w:val="28"/>
            <w:szCs w:val="28"/>
          </w:rPr>
          <w:t>.</w:t>
        </w:r>
        <w:proofErr w:type="spellStart"/>
        <w:r w:rsidRPr="00034563">
          <w:rPr>
            <w:rStyle w:val="a5"/>
            <w:sz w:val="28"/>
            <w:szCs w:val="28"/>
            <w:lang w:val="en-US"/>
          </w:rPr>
          <w:t>ru</w:t>
        </w:r>
        <w:proofErr w:type="spellEnd"/>
      </w:hyperlink>
      <w:r>
        <w:t>.</w:t>
      </w:r>
      <w:r>
        <w:rPr>
          <w:sz w:val="28"/>
          <w:szCs w:val="28"/>
        </w:rPr>
        <w:t xml:space="preserve">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возложить на специалиста 1-го разряда по ГО и ЧС – Кожухова В.А.</w:t>
      </w:r>
    </w:p>
    <w:p w:rsidR="00687FBE" w:rsidRDefault="00687FBE" w:rsidP="00687FBE">
      <w:pPr>
        <w:jc w:val="both"/>
        <w:rPr>
          <w:sz w:val="28"/>
          <w:szCs w:val="28"/>
        </w:rPr>
      </w:pPr>
    </w:p>
    <w:p w:rsidR="00687FBE" w:rsidRDefault="00687FBE" w:rsidP="00687FBE">
      <w:pPr>
        <w:jc w:val="both"/>
        <w:rPr>
          <w:sz w:val="28"/>
          <w:szCs w:val="28"/>
        </w:rPr>
      </w:pPr>
    </w:p>
    <w:p w:rsidR="00687FBE" w:rsidRPr="00590EB8" w:rsidRDefault="00687FBE" w:rsidP="00687FBE">
      <w:pPr>
        <w:jc w:val="both"/>
        <w:rPr>
          <w:sz w:val="28"/>
          <w:szCs w:val="28"/>
        </w:rPr>
      </w:pPr>
    </w:p>
    <w:p w:rsidR="00687FBE" w:rsidRDefault="00687FBE" w:rsidP="00687FBE">
      <w:pPr>
        <w:jc w:val="both"/>
      </w:pPr>
      <w:r>
        <w:t xml:space="preserve">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687FBE" w:rsidRDefault="00687FBE" w:rsidP="00687FB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687FBE" w:rsidRPr="00373850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 В.П.</w:t>
      </w:r>
      <w:proofErr w:type="gramStart"/>
      <w:r>
        <w:rPr>
          <w:sz w:val="28"/>
          <w:szCs w:val="28"/>
        </w:rPr>
        <w:t>Старых</w:t>
      </w:r>
      <w:proofErr w:type="gramEnd"/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/>
    <w:p w:rsidR="00687FBE" w:rsidRDefault="00687FBE" w:rsidP="00687FBE">
      <w:pPr>
        <w:rPr>
          <w:sz w:val="20"/>
          <w:szCs w:val="20"/>
        </w:rPr>
      </w:pPr>
      <w:r>
        <w:rPr>
          <w:sz w:val="20"/>
          <w:szCs w:val="20"/>
        </w:rPr>
        <w:t>Кожухов В.А.</w:t>
      </w:r>
    </w:p>
    <w:p w:rsidR="00687FBE" w:rsidRDefault="00687FBE" w:rsidP="00687FBE">
      <w:pPr>
        <w:rPr>
          <w:sz w:val="20"/>
          <w:szCs w:val="20"/>
        </w:rPr>
      </w:pPr>
      <w:r>
        <w:rPr>
          <w:sz w:val="20"/>
          <w:szCs w:val="20"/>
        </w:rPr>
        <w:t>2-14-37</w:t>
      </w:r>
    </w:p>
    <w:p w:rsidR="00687FBE" w:rsidRDefault="00687FBE" w:rsidP="00687FBE">
      <w:pPr>
        <w:rPr>
          <w:sz w:val="20"/>
          <w:szCs w:val="20"/>
        </w:rPr>
      </w:pPr>
    </w:p>
    <w:p w:rsidR="00687FBE" w:rsidRPr="00687FBE" w:rsidRDefault="00687FBE" w:rsidP="00687FBE">
      <w:pPr>
        <w:rPr>
          <w:sz w:val="20"/>
          <w:szCs w:val="20"/>
        </w:rPr>
      </w:pPr>
    </w:p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БАГАНСКОГО СЕЛЬСОВЕТА</w:t>
      </w:r>
      <w:r>
        <w:rPr>
          <w:sz w:val="28"/>
          <w:szCs w:val="28"/>
        </w:rPr>
        <w:br/>
        <w:t>БАГАНСКОГО РАЙОНА</w:t>
      </w: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</w:p>
    <w:p w:rsidR="00687FBE" w:rsidRPr="00F20D4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87FBE" w:rsidRDefault="00687FBE" w:rsidP="00687FBE">
      <w:pPr>
        <w:jc w:val="center"/>
        <w:rPr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1880"/>
      </w:tblGrid>
      <w:tr w:rsidR="00687FBE" w:rsidRPr="00016B69" w:rsidTr="007B3C0A">
        <w:tc>
          <w:tcPr>
            <w:tcW w:w="2080" w:type="dxa"/>
          </w:tcPr>
          <w:p w:rsidR="00687FBE" w:rsidRPr="00016B69" w:rsidRDefault="00687FBE" w:rsidP="007B3C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Pr="00016B69">
              <w:rPr>
                <w:sz w:val="28"/>
                <w:szCs w:val="28"/>
              </w:rPr>
              <w:t>.04.201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880" w:type="dxa"/>
          </w:tcPr>
          <w:p w:rsidR="00687FBE" w:rsidRPr="00016B69" w:rsidRDefault="00687FBE" w:rsidP="007B3C0A">
            <w:pPr>
              <w:jc w:val="center"/>
              <w:rPr>
                <w:sz w:val="28"/>
                <w:szCs w:val="28"/>
              </w:rPr>
            </w:pPr>
            <w:r w:rsidRPr="00016B69">
              <w:rPr>
                <w:sz w:val="28"/>
                <w:szCs w:val="28"/>
              </w:rPr>
              <w:t xml:space="preserve">              № </w:t>
            </w:r>
            <w:r>
              <w:rPr>
                <w:sz w:val="28"/>
                <w:szCs w:val="28"/>
              </w:rPr>
              <w:t>79</w:t>
            </w:r>
            <w:r w:rsidRPr="00016B69">
              <w:rPr>
                <w:sz w:val="28"/>
                <w:szCs w:val="28"/>
              </w:rPr>
              <w:t xml:space="preserve"> </w:t>
            </w:r>
          </w:p>
        </w:tc>
      </w:tr>
    </w:tbl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687FBE" w:rsidRDefault="00687FBE" w:rsidP="00687FBE">
      <w:pPr>
        <w:jc w:val="center"/>
        <w:rPr>
          <w:sz w:val="28"/>
          <w:szCs w:val="28"/>
        </w:rPr>
      </w:pPr>
    </w:p>
    <w:p w:rsidR="00687FBE" w:rsidRDefault="00687FBE" w:rsidP="00687F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 мерах по защите лесных и нелесных территорий </w:t>
      </w:r>
    </w:p>
    <w:p w:rsidR="00687FBE" w:rsidRDefault="00687FBE" w:rsidP="00687FB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пожаров в пожароопасный сезон 2015 года</w:t>
      </w:r>
    </w:p>
    <w:p w:rsidR="00687FBE" w:rsidRPr="00B8472C" w:rsidRDefault="00687FBE" w:rsidP="00687FBE">
      <w:r w:rsidRPr="00B8472C">
        <w:rPr>
          <w:sz w:val="28"/>
          <w:szCs w:val="28"/>
        </w:rPr>
        <w:t xml:space="preserve"> 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822B66">
        <w:tab/>
      </w:r>
      <w:proofErr w:type="gramStart"/>
      <w:r w:rsidRPr="00B8472C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со статьями </w:t>
      </w:r>
      <w:r w:rsidRPr="00B8472C">
        <w:rPr>
          <w:sz w:val="28"/>
          <w:szCs w:val="28"/>
        </w:rPr>
        <w:t>52,53</w:t>
      </w:r>
      <w:r>
        <w:rPr>
          <w:sz w:val="28"/>
          <w:szCs w:val="28"/>
        </w:rPr>
        <w:t>,53.1-53,8, 81-84</w:t>
      </w:r>
      <w:r w:rsidRPr="00B8472C">
        <w:rPr>
          <w:sz w:val="28"/>
          <w:szCs w:val="28"/>
        </w:rPr>
        <w:t xml:space="preserve"> Лесного код</w:t>
      </w:r>
      <w:r>
        <w:rPr>
          <w:sz w:val="28"/>
          <w:szCs w:val="28"/>
        </w:rPr>
        <w:t>екса Российской Федерации, П</w:t>
      </w:r>
      <w:r w:rsidRPr="00B8472C">
        <w:rPr>
          <w:sz w:val="28"/>
          <w:szCs w:val="28"/>
        </w:rPr>
        <w:t>равилами пожарной безопасности в лесах Российской Федерации, утвержденными постановлением Правительства Российской Федерации от 30.06.2007 №</w:t>
      </w:r>
      <w:r>
        <w:rPr>
          <w:sz w:val="28"/>
          <w:szCs w:val="28"/>
        </w:rPr>
        <w:t xml:space="preserve"> 417 «Об утверждении П</w:t>
      </w:r>
      <w:r w:rsidRPr="00B8472C">
        <w:rPr>
          <w:sz w:val="28"/>
          <w:szCs w:val="28"/>
        </w:rPr>
        <w:t xml:space="preserve">равил пожарной безопасности в лесах», </w:t>
      </w:r>
      <w:r>
        <w:rPr>
          <w:sz w:val="28"/>
          <w:szCs w:val="28"/>
        </w:rPr>
        <w:t xml:space="preserve">Федеральным Законом от 06.10.2003 г. № 131-ФЗ «Об общих принципах организации местного самоуправления в Российской Федерации»,  в целях предотвращения природных пожаров и борьбы с ними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proofErr w:type="gram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2015 году,</w:t>
      </w:r>
      <w:r w:rsidRPr="00B8472C">
        <w:rPr>
          <w:sz w:val="28"/>
          <w:szCs w:val="28"/>
        </w:rPr>
        <w:t xml:space="preserve">   </w:t>
      </w:r>
    </w:p>
    <w:p w:rsidR="00687FBE" w:rsidRPr="00B8472C" w:rsidRDefault="00687FBE" w:rsidP="00687FBE">
      <w:pPr>
        <w:ind w:firstLine="708"/>
        <w:jc w:val="both"/>
        <w:rPr>
          <w:sz w:val="28"/>
          <w:szCs w:val="28"/>
        </w:rPr>
      </w:pPr>
      <w:r w:rsidRPr="00B8472C">
        <w:rPr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687FBE" w:rsidRDefault="00687FBE" w:rsidP="00687FBE">
      <w:pPr>
        <w:ind w:firstLine="708"/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1. Установить пожароопасный сезон в лесах на территории </w:t>
      </w:r>
      <w:proofErr w:type="spellStart"/>
      <w:r w:rsidRPr="00B8472C">
        <w:rPr>
          <w:sz w:val="28"/>
          <w:szCs w:val="28"/>
        </w:rPr>
        <w:t>Ба</w:t>
      </w:r>
      <w:r>
        <w:rPr>
          <w:sz w:val="28"/>
          <w:szCs w:val="28"/>
        </w:rPr>
        <w:t>ганского</w:t>
      </w:r>
      <w:proofErr w:type="spellEnd"/>
      <w:r>
        <w:rPr>
          <w:sz w:val="28"/>
          <w:szCs w:val="28"/>
        </w:rPr>
        <w:t xml:space="preserve"> сельсовета с 27.04.2015 г. по 30.10.2015</w:t>
      </w:r>
      <w:r w:rsidRPr="00B8472C">
        <w:rPr>
          <w:sz w:val="28"/>
          <w:szCs w:val="28"/>
        </w:rPr>
        <w:t xml:space="preserve"> года.</w:t>
      </w:r>
    </w:p>
    <w:p w:rsidR="00687FBE" w:rsidRDefault="00687FBE" w:rsidP="00687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Утвердить:</w:t>
      </w:r>
    </w:p>
    <w:p w:rsidR="00687FBE" w:rsidRDefault="00687FBE" w:rsidP="00687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 Оперативный план привлечения сил и средств на тушение лесных пожаров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сельсовета, невоенизированных противопожарных формирований и населения  в 2015 году,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№1. </w:t>
      </w:r>
    </w:p>
    <w:p w:rsidR="00687FBE" w:rsidRDefault="00687FBE" w:rsidP="00687FBE">
      <w:pPr>
        <w:ind w:firstLine="708"/>
        <w:jc w:val="both"/>
        <w:rPr>
          <w:sz w:val="28"/>
          <w:szCs w:val="28"/>
        </w:rPr>
      </w:pPr>
      <w:r w:rsidRPr="00B8472C">
        <w:rPr>
          <w:sz w:val="28"/>
          <w:szCs w:val="28"/>
        </w:rPr>
        <w:t>2.</w:t>
      </w:r>
      <w:r>
        <w:rPr>
          <w:sz w:val="28"/>
          <w:szCs w:val="28"/>
        </w:rPr>
        <w:t xml:space="preserve">2 Комплексный оперативный план мероприятий по борьбе с лесными пожарами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на 2015 год,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№2.</w:t>
      </w:r>
    </w:p>
    <w:p w:rsidR="00687FBE" w:rsidRPr="00B8472C" w:rsidRDefault="00687FBE" w:rsidP="00687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B8472C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оперативного руководства и координации мероприятий по борьбе с лесными пожарами, с</w:t>
      </w:r>
      <w:r w:rsidRPr="00B8472C">
        <w:rPr>
          <w:sz w:val="28"/>
          <w:szCs w:val="28"/>
        </w:rPr>
        <w:t xml:space="preserve">оздать при администрации </w:t>
      </w:r>
      <w:proofErr w:type="spellStart"/>
      <w:r w:rsidRPr="00B8472C">
        <w:rPr>
          <w:sz w:val="28"/>
          <w:szCs w:val="28"/>
        </w:rPr>
        <w:t>Баганского</w:t>
      </w:r>
      <w:proofErr w:type="spellEnd"/>
      <w:r w:rsidRPr="00B8472C">
        <w:rPr>
          <w:sz w:val="28"/>
          <w:szCs w:val="28"/>
        </w:rPr>
        <w:t xml:space="preserve"> сельсовета комиссию по борьбе с лесными пожарами в составе: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 </w:t>
      </w:r>
      <w:r>
        <w:rPr>
          <w:sz w:val="28"/>
          <w:szCs w:val="28"/>
        </w:rPr>
        <w:t>Старых В.П.,  глава</w:t>
      </w:r>
      <w:r w:rsidRPr="00B8472C">
        <w:rPr>
          <w:sz w:val="28"/>
          <w:szCs w:val="28"/>
        </w:rPr>
        <w:t xml:space="preserve"> </w:t>
      </w:r>
      <w:proofErr w:type="spellStart"/>
      <w:r w:rsidRPr="00B8472C">
        <w:rPr>
          <w:sz w:val="28"/>
          <w:szCs w:val="28"/>
        </w:rPr>
        <w:t>Баганского</w:t>
      </w:r>
      <w:proofErr w:type="spellEnd"/>
      <w:r w:rsidRPr="00B8472C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B8472C">
        <w:rPr>
          <w:sz w:val="28"/>
          <w:szCs w:val="28"/>
        </w:rPr>
        <w:t>- председатель комиссии;</w:t>
      </w:r>
    </w:p>
    <w:p w:rsidR="00687FBE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Кожухов В.А.</w:t>
      </w:r>
      <w:r w:rsidRPr="00B8472C">
        <w:rPr>
          <w:sz w:val="28"/>
          <w:szCs w:val="28"/>
        </w:rPr>
        <w:t xml:space="preserve">, специалист </w:t>
      </w:r>
      <w:r>
        <w:rPr>
          <w:sz w:val="28"/>
          <w:szCs w:val="28"/>
        </w:rPr>
        <w:t xml:space="preserve">1 разряда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  <w:r w:rsidRPr="00B8472C">
        <w:rPr>
          <w:sz w:val="28"/>
          <w:szCs w:val="28"/>
        </w:rPr>
        <w:t xml:space="preserve"> по ГО и ЧС</w:t>
      </w:r>
      <w:r>
        <w:rPr>
          <w:sz w:val="28"/>
          <w:szCs w:val="28"/>
        </w:rPr>
        <w:t xml:space="preserve"> – зам. председателя комиссии</w:t>
      </w:r>
      <w:r w:rsidRPr="00B8472C">
        <w:rPr>
          <w:sz w:val="28"/>
          <w:szCs w:val="28"/>
        </w:rPr>
        <w:t>;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 Тарасов А.В. директор МУП «Тепло»; 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Пушилин</w:t>
      </w:r>
      <w:proofErr w:type="spellEnd"/>
      <w:r>
        <w:rPr>
          <w:sz w:val="28"/>
          <w:szCs w:val="28"/>
        </w:rPr>
        <w:t xml:space="preserve"> Н.М., начальник ОНД</w:t>
      </w:r>
      <w:r w:rsidRPr="00B8472C">
        <w:rPr>
          <w:sz w:val="28"/>
          <w:szCs w:val="28"/>
        </w:rPr>
        <w:t xml:space="preserve"> по охране </w:t>
      </w:r>
      <w:proofErr w:type="spellStart"/>
      <w:r w:rsidRPr="00B8472C">
        <w:rPr>
          <w:sz w:val="28"/>
          <w:szCs w:val="28"/>
        </w:rPr>
        <w:t>Баганского</w:t>
      </w:r>
      <w:proofErr w:type="spellEnd"/>
      <w:r w:rsidRPr="00B8472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(</w:t>
      </w:r>
      <w:r w:rsidRPr="00B8472C">
        <w:rPr>
          <w:sz w:val="28"/>
          <w:szCs w:val="28"/>
        </w:rPr>
        <w:t>по согласованию);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lastRenderedPageBreak/>
        <w:t xml:space="preserve">   -</w:t>
      </w:r>
      <w:r>
        <w:rPr>
          <w:sz w:val="28"/>
          <w:szCs w:val="28"/>
        </w:rPr>
        <w:t xml:space="preserve"> Моисеева Н.И.</w:t>
      </w:r>
      <w:r w:rsidRPr="00B8472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староста с. </w:t>
      </w:r>
      <w:proofErr w:type="spellStart"/>
      <w:r>
        <w:rPr>
          <w:sz w:val="28"/>
          <w:szCs w:val="28"/>
        </w:rPr>
        <w:t>Бочаниха</w:t>
      </w:r>
      <w:proofErr w:type="spellEnd"/>
      <w:r>
        <w:rPr>
          <w:sz w:val="28"/>
          <w:szCs w:val="28"/>
        </w:rPr>
        <w:t xml:space="preserve">  (</w:t>
      </w:r>
      <w:r w:rsidRPr="00B8472C">
        <w:rPr>
          <w:sz w:val="28"/>
          <w:szCs w:val="28"/>
        </w:rPr>
        <w:t>по согласованию);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Иваненко С.Г., бригадир</w:t>
      </w:r>
      <w:r w:rsidRPr="00B8472C">
        <w:rPr>
          <w:sz w:val="28"/>
          <w:szCs w:val="28"/>
        </w:rPr>
        <w:t xml:space="preserve"> с. </w:t>
      </w:r>
      <w:proofErr w:type="spellStart"/>
      <w:r w:rsidRPr="00B8472C">
        <w:rPr>
          <w:sz w:val="28"/>
          <w:szCs w:val="28"/>
        </w:rPr>
        <w:t>Гнедухино</w:t>
      </w:r>
      <w:proofErr w:type="spellEnd"/>
      <w:r>
        <w:rPr>
          <w:sz w:val="28"/>
          <w:szCs w:val="28"/>
        </w:rPr>
        <w:t xml:space="preserve"> (</w:t>
      </w:r>
      <w:r w:rsidRPr="00B8472C">
        <w:rPr>
          <w:sz w:val="28"/>
          <w:szCs w:val="28"/>
        </w:rPr>
        <w:t>по согласованию);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</w:t>
      </w:r>
      <w:r w:rsidRPr="00B8472C">
        <w:rPr>
          <w:sz w:val="28"/>
          <w:szCs w:val="28"/>
        </w:rPr>
        <w:t>Понамаре</w:t>
      </w:r>
      <w:r>
        <w:rPr>
          <w:sz w:val="28"/>
          <w:szCs w:val="28"/>
        </w:rPr>
        <w:t xml:space="preserve">в И.И., управляющий с. </w:t>
      </w:r>
      <w:proofErr w:type="spellStart"/>
      <w:r>
        <w:rPr>
          <w:sz w:val="28"/>
          <w:szCs w:val="28"/>
        </w:rPr>
        <w:t>Тычкино</w:t>
      </w:r>
      <w:proofErr w:type="spellEnd"/>
      <w:r>
        <w:rPr>
          <w:sz w:val="28"/>
          <w:szCs w:val="28"/>
        </w:rPr>
        <w:t xml:space="preserve"> (</w:t>
      </w:r>
      <w:r w:rsidRPr="00B8472C">
        <w:rPr>
          <w:sz w:val="28"/>
          <w:szCs w:val="28"/>
        </w:rPr>
        <w:t>по согласованию);</w:t>
      </w:r>
    </w:p>
    <w:p w:rsidR="00687FBE" w:rsidRDefault="00687FBE" w:rsidP="00687FBE">
      <w:pPr>
        <w:jc w:val="both"/>
        <w:rPr>
          <w:sz w:val="28"/>
          <w:szCs w:val="28"/>
        </w:rPr>
      </w:pPr>
      <w:r w:rsidRPr="00B8472C">
        <w:rPr>
          <w:sz w:val="28"/>
          <w:szCs w:val="28"/>
        </w:rPr>
        <w:t xml:space="preserve">   -</w:t>
      </w:r>
      <w:r>
        <w:rPr>
          <w:sz w:val="28"/>
          <w:szCs w:val="28"/>
        </w:rPr>
        <w:t xml:space="preserve"> Рева В.П.</w:t>
      </w:r>
      <w:r w:rsidRPr="00B8472C">
        <w:rPr>
          <w:sz w:val="28"/>
          <w:szCs w:val="28"/>
        </w:rPr>
        <w:t xml:space="preserve">, управляющий с. </w:t>
      </w:r>
      <w:proofErr w:type="spellStart"/>
      <w:r w:rsidRPr="00B8472C">
        <w:rPr>
          <w:sz w:val="28"/>
          <w:szCs w:val="28"/>
        </w:rPr>
        <w:t>Стретинка</w:t>
      </w:r>
      <w:proofErr w:type="spellEnd"/>
      <w:r>
        <w:rPr>
          <w:sz w:val="28"/>
          <w:szCs w:val="28"/>
        </w:rPr>
        <w:t xml:space="preserve"> (по согласованию);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Вязова Г.А., исполняющая обязанности начальника отдела лесных отношений по Карасукскому лесничеству департамента лесного хозяйства НСО (по согласованию).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</w:t>
      </w:r>
      <w:r w:rsidRPr="00B8472C"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В период высокой пожарной опасности устанавливать  ограничения по доступу населения в лес, а также по проезду транспорта по участкам леса повышенной </w:t>
      </w:r>
      <w:proofErr w:type="spellStart"/>
      <w:r>
        <w:rPr>
          <w:sz w:val="28"/>
          <w:szCs w:val="28"/>
        </w:rPr>
        <w:t>пожароопасности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горимости</w:t>
      </w:r>
      <w:proofErr w:type="spellEnd"/>
      <w:r>
        <w:rPr>
          <w:sz w:val="28"/>
          <w:szCs w:val="28"/>
        </w:rPr>
        <w:t xml:space="preserve"> (хвойные).</w:t>
      </w:r>
      <w:proofErr w:type="gramEnd"/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5</w:t>
      </w:r>
      <w:r w:rsidRPr="00B8472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Организовать разъяснительную работу среди населения по профилактике пожаров,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2.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6. Рекомендовать генеральному директору ОАО «</w:t>
      </w:r>
      <w:proofErr w:type="spellStart"/>
      <w:r>
        <w:rPr>
          <w:sz w:val="28"/>
          <w:szCs w:val="28"/>
        </w:rPr>
        <w:t>Северо-Кулундинское</w:t>
      </w:r>
      <w:proofErr w:type="spellEnd"/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Стрельцову</w:t>
      </w:r>
      <w:proofErr w:type="spellEnd"/>
      <w:r>
        <w:rPr>
          <w:sz w:val="28"/>
          <w:szCs w:val="28"/>
        </w:rPr>
        <w:t xml:space="preserve"> А.Н..: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6.1. Создать дежурные пожарные группы, закрепить за ними пожарную технику, средства пожаротушения.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6.2. Назначить ответственных лиц за соблюдением правил пожарной безопасности при проведении полевых работ и применению мер ликвидации возникших очагов пожаров, приказы о назначении предоставить в администрацию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6.3. Запретить проведение </w:t>
      </w:r>
      <w:proofErr w:type="spellStart"/>
      <w:r>
        <w:rPr>
          <w:sz w:val="28"/>
          <w:szCs w:val="28"/>
        </w:rPr>
        <w:t>сельхозпалов</w:t>
      </w:r>
      <w:proofErr w:type="spellEnd"/>
      <w:r>
        <w:rPr>
          <w:sz w:val="28"/>
          <w:szCs w:val="28"/>
        </w:rPr>
        <w:t xml:space="preserve"> на собственной территории  (327 ППБ 03-01), а при возникновении несанкционированных </w:t>
      </w:r>
      <w:proofErr w:type="spellStart"/>
      <w:r>
        <w:rPr>
          <w:sz w:val="28"/>
          <w:szCs w:val="28"/>
        </w:rPr>
        <w:t>сельхозпалов</w:t>
      </w:r>
      <w:proofErr w:type="spellEnd"/>
      <w:r>
        <w:rPr>
          <w:sz w:val="28"/>
          <w:szCs w:val="28"/>
        </w:rPr>
        <w:t xml:space="preserve"> и степных пожаров, безотлагательно принимать меры по их ликвидации.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 Рекомендовать директору «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лесхоз» Петренко Ю.Н.: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7.1. Осуществить комплекс мер</w:t>
      </w:r>
      <w:r w:rsidRPr="004E3CB5">
        <w:rPr>
          <w:sz w:val="28"/>
          <w:szCs w:val="28"/>
        </w:rPr>
        <w:t xml:space="preserve"> </w:t>
      </w:r>
      <w:r>
        <w:rPr>
          <w:sz w:val="28"/>
          <w:szCs w:val="28"/>
        </w:rPr>
        <w:t>по предотвращению возникновения, распространения, локализации и оперативной ликвидации лесных пожаров, усилить противопожарную пропаганду среди населения. Обеспечить охрану лесного фонда от лесных пожаров.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7.2. Организовать  в ОАО «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лесхоз» в пожароопасный период дежурство с 10.00ч. до 22.00ч., а  при чрезвычайных ситуациях круглосуточно.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7.3. Поддерживать </w:t>
      </w:r>
      <w:proofErr w:type="spellStart"/>
      <w:r>
        <w:rPr>
          <w:sz w:val="28"/>
          <w:szCs w:val="28"/>
        </w:rPr>
        <w:t>лесопожарную</w:t>
      </w:r>
      <w:proofErr w:type="spellEnd"/>
      <w:r>
        <w:rPr>
          <w:sz w:val="28"/>
          <w:szCs w:val="28"/>
        </w:rPr>
        <w:t xml:space="preserve"> команду в постоянной готовности.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7.4. При возникновении лесных пожаров безотлагательно принимать меры к их тушению и ликвидации.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7.5. Обеспечить выполнение мероприятий по противопожарному обустройству лесов </w:t>
      </w:r>
      <w:proofErr w:type="spellStart"/>
      <w:r>
        <w:rPr>
          <w:sz w:val="28"/>
          <w:szCs w:val="28"/>
        </w:rPr>
        <w:t>Баганским</w:t>
      </w:r>
      <w:proofErr w:type="spellEnd"/>
      <w:r>
        <w:rPr>
          <w:sz w:val="28"/>
          <w:szCs w:val="28"/>
        </w:rPr>
        <w:t xml:space="preserve"> лесхозом, </w:t>
      </w:r>
      <w:proofErr w:type="gramStart"/>
      <w:r>
        <w:rPr>
          <w:sz w:val="28"/>
          <w:szCs w:val="28"/>
        </w:rPr>
        <w:t>согласно договора</w:t>
      </w:r>
      <w:proofErr w:type="gramEnd"/>
      <w:r>
        <w:rPr>
          <w:sz w:val="28"/>
          <w:szCs w:val="28"/>
        </w:rPr>
        <w:t xml:space="preserve"> аренды лесного участка.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8. Рекомендовать отделу лесных отношений по Карасукскому лесничеству (Вязова Г.А.).</w:t>
      </w:r>
      <w:r w:rsidRPr="007809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8.1. Обеспечить контроль  выполнение мероприятий по противопожарному обустройству лесов </w:t>
      </w:r>
      <w:proofErr w:type="spellStart"/>
      <w:r>
        <w:rPr>
          <w:sz w:val="28"/>
          <w:szCs w:val="28"/>
        </w:rPr>
        <w:t>Баганским</w:t>
      </w:r>
      <w:proofErr w:type="spellEnd"/>
      <w:r>
        <w:rPr>
          <w:sz w:val="28"/>
          <w:szCs w:val="28"/>
        </w:rPr>
        <w:t xml:space="preserve"> лесхозом, </w:t>
      </w:r>
      <w:proofErr w:type="gramStart"/>
      <w:r>
        <w:rPr>
          <w:sz w:val="28"/>
          <w:szCs w:val="28"/>
        </w:rPr>
        <w:t>согласно договора</w:t>
      </w:r>
      <w:proofErr w:type="gramEnd"/>
      <w:r>
        <w:rPr>
          <w:sz w:val="28"/>
          <w:szCs w:val="28"/>
        </w:rPr>
        <w:t xml:space="preserve"> аренды лесного участка.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8.2. Во взаимодействии с </w:t>
      </w:r>
      <w:r w:rsidRPr="0077049B">
        <w:rPr>
          <w:sz w:val="28"/>
          <w:szCs w:val="28"/>
        </w:rPr>
        <w:t xml:space="preserve">отделением </w:t>
      </w:r>
      <w:r>
        <w:rPr>
          <w:sz w:val="28"/>
          <w:szCs w:val="28"/>
        </w:rPr>
        <w:t xml:space="preserve">ОНД по </w:t>
      </w:r>
      <w:proofErr w:type="spellStart"/>
      <w:r>
        <w:rPr>
          <w:sz w:val="28"/>
          <w:szCs w:val="28"/>
        </w:rPr>
        <w:t>Баганскому</w:t>
      </w:r>
      <w:proofErr w:type="spellEnd"/>
      <w:r>
        <w:rPr>
          <w:sz w:val="28"/>
          <w:szCs w:val="28"/>
        </w:rPr>
        <w:t xml:space="preserve"> району (</w:t>
      </w:r>
      <w:proofErr w:type="spellStart"/>
      <w:r>
        <w:rPr>
          <w:sz w:val="28"/>
          <w:szCs w:val="28"/>
        </w:rPr>
        <w:t>Пушилин</w:t>
      </w:r>
      <w:proofErr w:type="spellEnd"/>
      <w:r>
        <w:rPr>
          <w:sz w:val="28"/>
          <w:szCs w:val="28"/>
        </w:rPr>
        <w:t xml:space="preserve"> Н.М.) провести проверку выполнения комплексных противопожарных мероприятий в полосах отвода автомобильных, железных </w:t>
      </w:r>
      <w:r>
        <w:rPr>
          <w:sz w:val="28"/>
          <w:szCs w:val="28"/>
        </w:rPr>
        <w:lastRenderedPageBreak/>
        <w:t>дорог, просеках линий электропередач и связи, прилегающих к землям лесного фонда.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8.3. Обеспечивать систематический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правил пожарной безопасности в лесах организациями, предприятиями и гражданами.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9. Оповещение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всех случаях возгорания осуществлять через единую дежурно-диспетчерскую службу района (тел. 21-112) и диспетчера пожарной части (01, 21-358).</w:t>
      </w:r>
    </w:p>
    <w:p w:rsidR="00687FBE" w:rsidRPr="000D3AED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10. Настоящие постановление опубликовать в «Бюллетене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сельсовета», разместить на официальном сайте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r>
        <w:rPr>
          <w:sz w:val="28"/>
          <w:szCs w:val="28"/>
          <w:lang w:val="en-US"/>
        </w:rPr>
        <w:t>www</w:t>
      </w:r>
      <w:r w:rsidRPr="001625C4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baganselsovet</w:t>
      </w:r>
      <w:proofErr w:type="spellEnd"/>
      <w:r w:rsidRPr="0067337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.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11. Координацию работ по борьбе с лесными пожарами и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возложить на специалиста 1-го разряда по ГО и ЧС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Кожухова В.А.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</w:p>
    <w:p w:rsidR="00687FBE" w:rsidRPr="00B8472C" w:rsidRDefault="00687FBE" w:rsidP="00687FBE">
      <w:pPr>
        <w:jc w:val="both"/>
        <w:rPr>
          <w:sz w:val="28"/>
          <w:szCs w:val="28"/>
        </w:rPr>
      </w:pPr>
    </w:p>
    <w:p w:rsidR="00687FBE" w:rsidRDefault="00687FBE" w:rsidP="00687FBE">
      <w:pPr>
        <w:jc w:val="both"/>
        <w:rPr>
          <w:sz w:val="28"/>
          <w:szCs w:val="28"/>
        </w:rPr>
      </w:pP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687FBE" w:rsidRDefault="00687FBE" w:rsidP="00687FB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В.П.</w:t>
      </w:r>
      <w:proofErr w:type="gramStart"/>
      <w:r>
        <w:rPr>
          <w:sz w:val="28"/>
          <w:szCs w:val="28"/>
        </w:rPr>
        <w:t>Старых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687FBE" w:rsidRPr="00B8472C" w:rsidRDefault="00687FBE" w:rsidP="00687FBE">
      <w:pPr>
        <w:jc w:val="both"/>
        <w:rPr>
          <w:sz w:val="28"/>
          <w:szCs w:val="28"/>
        </w:rPr>
      </w:pPr>
    </w:p>
    <w:p w:rsidR="00687FBE" w:rsidRDefault="00687FBE" w:rsidP="00687FBE">
      <w:pPr>
        <w:jc w:val="both"/>
      </w:pPr>
      <w:r w:rsidRPr="00822B66">
        <w:t xml:space="preserve">                                                                                                          </w:t>
      </w:r>
      <w:r>
        <w:t xml:space="preserve"> </w:t>
      </w: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Default="00687FBE" w:rsidP="00687FBE">
      <w:pPr>
        <w:jc w:val="both"/>
      </w:pPr>
    </w:p>
    <w:p w:rsidR="00687FBE" w:rsidRPr="00822B66" w:rsidRDefault="00687FBE" w:rsidP="00687FBE">
      <w:pPr>
        <w:jc w:val="both"/>
      </w:pPr>
    </w:p>
    <w:p w:rsidR="00687FBE" w:rsidRDefault="00687FBE" w:rsidP="00687FBE">
      <w:pPr>
        <w:jc w:val="both"/>
        <w:rPr>
          <w:sz w:val="20"/>
          <w:szCs w:val="20"/>
        </w:rPr>
      </w:pPr>
      <w:r>
        <w:rPr>
          <w:sz w:val="20"/>
          <w:szCs w:val="20"/>
        </w:rPr>
        <w:t>Кожухов В.А.</w:t>
      </w:r>
    </w:p>
    <w:p w:rsidR="00687FBE" w:rsidRDefault="00687FBE" w:rsidP="00687FBE">
      <w:pPr>
        <w:jc w:val="both"/>
        <w:rPr>
          <w:sz w:val="20"/>
          <w:szCs w:val="20"/>
        </w:rPr>
      </w:pPr>
      <w:r>
        <w:rPr>
          <w:sz w:val="20"/>
          <w:szCs w:val="20"/>
        </w:rPr>
        <w:t>2-14-37</w:t>
      </w:r>
    </w:p>
    <w:p w:rsidR="00687FBE" w:rsidRDefault="00687FBE" w:rsidP="00687FBE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Ветрова</w:t>
      </w:r>
      <w:proofErr w:type="spellEnd"/>
      <w:r>
        <w:rPr>
          <w:sz w:val="20"/>
          <w:szCs w:val="20"/>
        </w:rPr>
        <w:t xml:space="preserve"> И.А.</w:t>
      </w:r>
    </w:p>
    <w:p w:rsidR="00687FBE" w:rsidRPr="00687FBE" w:rsidRDefault="00687FBE" w:rsidP="00687FBE">
      <w:pPr>
        <w:jc w:val="both"/>
        <w:rPr>
          <w:sz w:val="20"/>
          <w:szCs w:val="20"/>
        </w:rPr>
      </w:pPr>
      <w:r>
        <w:rPr>
          <w:sz w:val="20"/>
          <w:szCs w:val="20"/>
        </w:rPr>
        <w:t>2-12-24</w:t>
      </w:r>
    </w:p>
    <w:p w:rsidR="00687FBE" w:rsidRDefault="00687FBE" w:rsidP="00687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№1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постановлению 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администрации</w:t>
      </w:r>
    </w:p>
    <w:p w:rsidR="00687FBE" w:rsidRDefault="00687FBE" w:rsidP="00687FBE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Баганского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687FBE" w:rsidRDefault="00687FBE" w:rsidP="00687FBE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Баганского</w:t>
      </w:r>
      <w:proofErr w:type="spellEnd"/>
      <w:r>
        <w:rPr>
          <w:sz w:val="20"/>
          <w:szCs w:val="20"/>
        </w:rPr>
        <w:t xml:space="preserve"> района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№ 79   от 27.04.2015 г.</w:t>
      </w:r>
    </w:p>
    <w:p w:rsidR="00687FBE" w:rsidRDefault="00687FBE" w:rsidP="00687FBE">
      <w:pPr>
        <w:jc w:val="right"/>
        <w:rPr>
          <w:sz w:val="28"/>
          <w:szCs w:val="28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844"/>
        <w:gridCol w:w="1984"/>
        <w:gridCol w:w="851"/>
        <w:gridCol w:w="992"/>
        <w:gridCol w:w="1134"/>
        <w:gridCol w:w="992"/>
        <w:gridCol w:w="992"/>
        <w:gridCol w:w="1276"/>
      </w:tblGrid>
      <w:tr w:rsidR="00687FBE" w:rsidRPr="008A0201" w:rsidTr="007B3C0A">
        <w:trPr>
          <w:trHeight w:val="975"/>
        </w:trPr>
        <w:tc>
          <w:tcPr>
            <w:tcW w:w="567" w:type="dxa"/>
            <w:vMerge w:val="restart"/>
          </w:tcPr>
          <w:p w:rsidR="00687FBE" w:rsidRPr="008A0201" w:rsidRDefault="00687FBE" w:rsidP="007B3C0A">
            <w:r w:rsidRPr="008A0201">
              <w:t xml:space="preserve">№ </w:t>
            </w:r>
            <w:proofErr w:type="spellStart"/>
            <w:proofErr w:type="gramStart"/>
            <w:r w:rsidRPr="008A0201">
              <w:t>п</w:t>
            </w:r>
            <w:proofErr w:type="spellEnd"/>
            <w:proofErr w:type="gramEnd"/>
            <w:r w:rsidRPr="008A0201">
              <w:t>/</w:t>
            </w:r>
            <w:proofErr w:type="spellStart"/>
            <w:r w:rsidRPr="008A0201">
              <w:t>п</w:t>
            </w:r>
            <w:proofErr w:type="spellEnd"/>
          </w:p>
        </w:tc>
        <w:tc>
          <w:tcPr>
            <w:tcW w:w="1844" w:type="dxa"/>
            <w:vMerge w:val="restart"/>
          </w:tcPr>
          <w:p w:rsidR="00687FBE" w:rsidRPr="008A0201" w:rsidRDefault="00687FBE" w:rsidP="007B3C0A">
            <w:r w:rsidRPr="008A0201">
              <w:t>Наименование населенного пункта</w:t>
            </w:r>
          </w:p>
        </w:tc>
        <w:tc>
          <w:tcPr>
            <w:tcW w:w="1984" w:type="dxa"/>
            <w:vMerge w:val="restart"/>
          </w:tcPr>
          <w:p w:rsidR="00687FBE" w:rsidRPr="008A0201" w:rsidRDefault="00687FBE" w:rsidP="007B3C0A">
            <w:r>
              <w:t xml:space="preserve">Подразделения пожарной охраны </w:t>
            </w:r>
            <w:proofErr w:type="spellStart"/>
            <w:r>
              <w:t>привликаемые</w:t>
            </w:r>
            <w:proofErr w:type="spellEnd"/>
            <w:r>
              <w:t xml:space="preserve"> к тушению</w:t>
            </w:r>
          </w:p>
        </w:tc>
        <w:tc>
          <w:tcPr>
            <w:tcW w:w="1843" w:type="dxa"/>
            <w:gridSpan w:val="2"/>
          </w:tcPr>
          <w:p w:rsidR="00687FBE" w:rsidRPr="008A0201" w:rsidRDefault="00687FBE" w:rsidP="007B3C0A">
            <w:r>
              <w:t>Способ вызова (телефон)</w:t>
            </w:r>
          </w:p>
        </w:tc>
        <w:tc>
          <w:tcPr>
            <w:tcW w:w="1134" w:type="dxa"/>
            <w:vMerge w:val="restart"/>
          </w:tcPr>
          <w:p w:rsidR="00687FBE" w:rsidRDefault="00687FBE" w:rsidP="007B3C0A">
            <w:proofErr w:type="spellStart"/>
            <w:r>
              <w:t>Рассто</w:t>
            </w:r>
            <w:proofErr w:type="spellEnd"/>
          </w:p>
          <w:p w:rsidR="00687FBE" w:rsidRDefault="00687FBE" w:rsidP="007B3C0A">
            <w:proofErr w:type="spellStart"/>
            <w:r>
              <w:t>яние</w:t>
            </w:r>
            <w:proofErr w:type="spellEnd"/>
            <w:r>
              <w:t xml:space="preserve"> до населен</w:t>
            </w:r>
          </w:p>
          <w:p w:rsidR="00687FBE" w:rsidRPr="008A0201" w:rsidRDefault="00687FBE" w:rsidP="007B3C0A">
            <w:proofErr w:type="spellStart"/>
            <w:r>
              <w:t>ного</w:t>
            </w:r>
            <w:proofErr w:type="spellEnd"/>
            <w:r>
              <w:t xml:space="preserve"> пункта</w:t>
            </w:r>
          </w:p>
        </w:tc>
        <w:tc>
          <w:tcPr>
            <w:tcW w:w="1984" w:type="dxa"/>
            <w:gridSpan w:val="2"/>
          </w:tcPr>
          <w:p w:rsidR="00687FBE" w:rsidRDefault="00687FBE" w:rsidP="007B3C0A">
            <w:proofErr w:type="gramStart"/>
            <w:r>
              <w:t>Техника</w:t>
            </w:r>
            <w:proofErr w:type="gramEnd"/>
            <w:r>
              <w:t xml:space="preserve"> привлекаемая для тушения </w:t>
            </w:r>
          </w:p>
          <w:p w:rsidR="00687FBE" w:rsidRPr="008A0201" w:rsidRDefault="00687FBE" w:rsidP="007B3C0A">
            <w:r>
              <w:t>по (номеру) рангу</w:t>
            </w:r>
          </w:p>
        </w:tc>
        <w:tc>
          <w:tcPr>
            <w:tcW w:w="1276" w:type="dxa"/>
            <w:vMerge w:val="restart"/>
          </w:tcPr>
          <w:p w:rsidR="00687FBE" w:rsidRDefault="00687FBE" w:rsidP="007B3C0A">
            <w:r>
              <w:t>Дополни</w:t>
            </w:r>
          </w:p>
          <w:p w:rsidR="00687FBE" w:rsidRDefault="00687FBE" w:rsidP="007B3C0A">
            <w:r>
              <w:t xml:space="preserve">тельные </w:t>
            </w:r>
          </w:p>
          <w:p w:rsidR="00687FBE" w:rsidRPr="008A0201" w:rsidRDefault="00687FBE" w:rsidP="007B3C0A">
            <w:r>
              <w:t>силы</w:t>
            </w:r>
          </w:p>
        </w:tc>
      </w:tr>
      <w:tr w:rsidR="00687FBE" w:rsidRPr="008A0201" w:rsidTr="007B3C0A">
        <w:trPr>
          <w:trHeight w:val="390"/>
        </w:trPr>
        <w:tc>
          <w:tcPr>
            <w:tcW w:w="567" w:type="dxa"/>
            <w:vMerge/>
          </w:tcPr>
          <w:p w:rsidR="00687FBE" w:rsidRPr="008A0201" w:rsidRDefault="00687FBE" w:rsidP="007B3C0A"/>
        </w:tc>
        <w:tc>
          <w:tcPr>
            <w:tcW w:w="1844" w:type="dxa"/>
            <w:vMerge/>
          </w:tcPr>
          <w:p w:rsidR="00687FBE" w:rsidRPr="008A0201" w:rsidRDefault="00687FBE" w:rsidP="007B3C0A"/>
        </w:tc>
        <w:tc>
          <w:tcPr>
            <w:tcW w:w="1984" w:type="dxa"/>
            <w:vMerge/>
          </w:tcPr>
          <w:p w:rsidR="00687FBE" w:rsidRDefault="00687FBE" w:rsidP="007B3C0A"/>
        </w:tc>
        <w:tc>
          <w:tcPr>
            <w:tcW w:w="851" w:type="dxa"/>
          </w:tcPr>
          <w:p w:rsidR="00687FBE" w:rsidRDefault="00687FBE" w:rsidP="007B3C0A">
            <w:r>
              <w:t>днём</w:t>
            </w:r>
          </w:p>
        </w:tc>
        <w:tc>
          <w:tcPr>
            <w:tcW w:w="992" w:type="dxa"/>
          </w:tcPr>
          <w:p w:rsidR="00687FBE" w:rsidRDefault="00687FBE" w:rsidP="007B3C0A">
            <w:r>
              <w:t>ночью</w:t>
            </w:r>
          </w:p>
        </w:tc>
        <w:tc>
          <w:tcPr>
            <w:tcW w:w="1134" w:type="dxa"/>
            <w:vMerge/>
          </w:tcPr>
          <w:p w:rsidR="00687FBE" w:rsidRPr="008A0201" w:rsidRDefault="00687FBE" w:rsidP="007B3C0A"/>
        </w:tc>
        <w:tc>
          <w:tcPr>
            <w:tcW w:w="992" w:type="dxa"/>
          </w:tcPr>
          <w:p w:rsidR="00687FBE" w:rsidRPr="008A0201" w:rsidRDefault="00687FBE" w:rsidP="007B3C0A">
            <w:r>
              <w:t>№1</w:t>
            </w:r>
          </w:p>
        </w:tc>
        <w:tc>
          <w:tcPr>
            <w:tcW w:w="992" w:type="dxa"/>
          </w:tcPr>
          <w:p w:rsidR="00687FBE" w:rsidRPr="008A0201" w:rsidRDefault="00687FBE" w:rsidP="007B3C0A">
            <w:r>
              <w:t>№2</w:t>
            </w:r>
          </w:p>
        </w:tc>
        <w:tc>
          <w:tcPr>
            <w:tcW w:w="1276" w:type="dxa"/>
            <w:vMerge/>
          </w:tcPr>
          <w:p w:rsidR="00687FBE" w:rsidRPr="008A0201" w:rsidRDefault="00687FBE" w:rsidP="007B3C0A"/>
        </w:tc>
      </w:tr>
      <w:tr w:rsidR="00687FBE" w:rsidRPr="001513BE" w:rsidTr="007B3C0A">
        <w:trPr>
          <w:trHeight w:val="630"/>
        </w:trPr>
        <w:tc>
          <w:tcPr>
            <w:tcW w:w="567" w:type="dxa"/>
            <w:vMerge w:val="restart"/>
          </w:tcPr>
          <w:p w:rsidR="00687FBE" w:rsidRPr="001513BE" w:rsidRDefault="00687FBE" w:rsidP="007B3C0A">
            <w:r w:rsidRPr="001513BE">
              <w:t>1</w:t>
            </w:r>
          </w:p>
        </w:tc>
        <w:tc>
          <w:tcPr>
            <w:tcW w:w="1844" w:type="dxa"/>
            <w:vMerge w:val="restart"/>
          </w:tcPr>
          <w:p w:rsidR="00687FBE" w:rsidRPr="001513BE" w:rsidRDefault="00687FBE" w:rsidP="007B3C0A">
            <w:r>
              <w:t>С. Баган</w:t>
            </w: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ПЧ-50 ОГПС-10 МЧС России НСО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01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21-358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01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21-358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 xml:space="preserve">АЦ-40 </w:t>
            </w:r>
            <w:proofErr w:type="spellStart"/>
            <w:r w:rsidRPr="002E5EA4">
              <w:rPr>
                <w:sz w:val="20"/>
                <w:szCs w:val="20"/>
              </w:rPr>
              <w:t>Камаз</w:t>
            </w:r>
            <w:proofErr w:type="spellEnd"/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АЦ-40 (130)</w:t>
            </w:r>
          </w:p>
        </w:tc>
        <w:tc>
          <w:tcPr>
            <w:tcW w:w="1276" w:type="dxa"/>
          </w:tcPr>
          <w:p w:rsidR="00687FBE" w:rsidRPr="001513BE" w:rsidRDefault="00687FBE" w:rsidP="007B3C0A"/>
        </w:tc>
      </w:tr>
      <w:tr w:rsidR="00687FBE" w:rsidRPr="002E5EA4" w:rsidTr="007B3C0A">
        <w:trPr>
          <w:trHeight w:val="750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ДПК ОПХ СК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22-280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22-280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АЦ-40 (66)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2E5EA4" w:rsidTr="007B3C0A">
        <w:tc>
          <w:tcPr>
            <w:tcW w:w="567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ПСО  ОАО «</w:t>
            </w:r>
            <w:proofErr w:type="spellStart"/>
            <w:r w:rsidRPr="002E5EA4">
              <w:rPr>
                <w:sz w:val="20"/>
                <w:szCs w:val="20"/>
              </w:rPr>
              <w:t>Баганский</w:t>
            </w:r>
            <w:proofErr w:type="spellEnd"/>
            <w:r w:rsidRPr="002E5EA4">
              <w:rPr>
                <w:sz w:val="20"/>
                <w:szCs w:val="20"/>
              </w:rPr>
              <w:t xml:space="preserve"> Элеватор»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21-298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21-280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АЦ-40(5301)</w:t>
            </w:r>
          </w:p>
        </w:tc>
        <w:tc>
          <w:tcPr>
            <w:tcW w:w="1276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</w:tr>
      <w:tr w:rsidR="00687FBE" w:rsidRPr="002E5EA4" w:rsidTr="007B3C0A">
        <w:tc>
          <w:tcPr>
            <w:tcW w:w="567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МУ КДЦ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21-224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21-224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2E5EA4" w:rsidTr="007B3C0A">
        <w:tc>
          <w:tcPr>
            <w:tcW w:w="567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ДПК МУП «Тепло»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21-268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21-139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МАЗ533702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Зил130</w:t>
            </w:r>
          </w:p>
        </w:tc>
      </w:tr>
      <w:tr w:rsidR="00687FBE" w:rsidRPr="001513BE" w:rsidTr="007B3C0A">
        <w:trPr>
          <w:trHeight w:val="630"/>
        </w:trPr>
        <w:tc>
          <w:tcPr>
            <w:tcW w:w="567" w:type="dxa"/>
            <w:vMerge w:val="restart"/>
          </w:tcPr>
          <w:p w:rsidR="00687FBE" w:rsidRPr="001513BE" w:rsidRDefault="00687FBE" w:rsidP="007B3C0A">
            <w:r>
              <w:t>2</w:t>
            </w:r>
          </w:p>
        </w:tc>
        <w:tc>
          <w:tcPr>
            <w:tcW w:w="1844" w:type="dxa"/>
            <w:vMerge w:val="restart"/>
          </w:tcPr>
          <w:p w:rsidR="00687FBE" w:rsidRPr="001513BE" w:rsidRDefault="00687FBE" w:rsidP="007B3C0A">
            <w:r>
              <w:t xml:space="preserve">С. </w:t>
            </w:r>
            <w:proofErr w:type="spellStart"/>
            <w:r>
              <w:t>Гнедухино</w:t>
            </w:r>
            <w:proofErr w:type="spellEnd"/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ПЧ-50 ОГПС-10 МЧС России НСО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 xml:space="preserve">АЦ-40 </w:t>
            </w:r>
            <w:proofErr w:type="spellStart"/>
            <w:r w:rsidRPr="00AA7AB9">
              <w:rPr>
                <w:sz w:val="20"/>
                <w:szCs w:val="20"/>
              </w:rPr>
              <w:t>Камаз</w:t>
            </w:r>
            <w:proofErr w:type="spellEnd"/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(130)</w:t>
            </w:r>
          </w:p>
        </w:tc>
        <w:tc>
          <w:tcPr>
            <w:tcW w:w="1276" w:type="dxa"/>
          </w:tcPr>
          <w:p w:rsidR="00687FBE" w:rsidRPr="001513BE" w:rsidRDefault="00687FBE" w:rsidP="007B3C0A"/>
        </w:tc>
      </w:tr>
      <w:tr w:rsidR="00687FBE" w:rsidRPr="00AA7AB9" w:rsidTr="007B3C0A">
        <w:trPr>
          <w:trHeight w:val="285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ОПХ СК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(66)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687FBE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Экскаватор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бульдозер</w:t>
            </w:r>
          </w:p>
        </w:tc>
      </w:tr>
      <w:tr w:rsidR="00687FBE" w:rsidRPr="00AA7AB9" w:rsidTr="007B3C0A">
        <w:trPr>
          <w:trHeight w:val="460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МУ КДЦ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AA7AB9" w:rsidTr="007B3C0A"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МУП «Тепло»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21-268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21-139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МАЗ533702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Зил130</w:t>
            </w:r>
          </w:p>
        </w:tc>
      </w:tr>
      <w:tr w:rsidR="00687FBE" w:rsidRPr="001513BE" w:rsidTr="007B3C0A">
        <w:trPr>
          <w:trHeight w:val="630"/>
        </w:trPr>
        <w:tc>
          <w:tcPr>
            <w:tcW w:w="567" w:type="dxa"/>
            <w:vMerge w:val="restart"/>
          </w:tcPr>
          <w:p w:rsidR="00687FBE" w:rsidRPr="001513BE" w:rsidRDefault="00687FBE" w:rsidP="007B3C0A">
            <w:r>
              <w:t>3</w:t>
            </w:r>
          </w:p>
        </w:tc>
        <w:tc>
          <w:tcPr>
            <w:tcW w:w="1844" w:type="dxa"/>
            <w:vMerge w:val="restart"/>
          </w:tcPr>
          <w:p w:rsidR="00687FBE" w:rsidRPr="001513BE" w:rsidRDefault="00687FBE" w:rsidP="007B3C0A">
            <w:r>
              <w:t xml:space="preserve">С. </w:t>
            </w:r>
            <w:proofErr w:type="spellStart"/>
            <w:r>
              <w:t>Стретинка</w:t>
            </w:r>
            <w:proofErr w:type="spellEnd"/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ПЧ-50 ОГПС-10 МЧС России НСО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 xml:space="preserve">АЦ-40 </w:t>
            </w:r>
            <w:proofErr w:type="spellStart"/>
            <w:r w:rsidRPr="00AA7AB9">
              <w:rPr>
                <w:sz w:val="20"/>
                <w:szCs w:val="20"/>
              </w:rPr>
              <w:t>Камаз</w:t>
            </w:r>
            <w:proofErr w:type="spellEnd"/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(130)</w:t>
            </w:r>
          </w:p>
        </w:tc>
        <w:tc>
          <w:tcPr>
            <w:tcW w:w="1276" w:type="dxa"/>
          </w:tcPr>
          <w:p w:rsidR="00687FBE" w:rsidRPr="001513BE" w:rsidRDefault="00687FBE" w:rsidP="007B3C0A"/>
        </w:tc>
      </w:tr>
      <w:tr w:rsidR="00687FBE" w:rsidRPr="00AA7AB9" w:rsidTr="007B3C0A">
        <w:trPr>
          <w:trHeight w:val="285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ОПХ СК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(66)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687FBE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Экскаватор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бульдозер</w:t>
            </w:r>
          </w:p>
        </w:tc>
      </w:tr>
      <w:tr w:rsidR="00687FBE" w:rsidRPr="00AA7AB9" w:rsidTr="007B3C0A">
        <w:trPr>
          <w:trHeight w:val="491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МУ КДЦ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AA7AB9" w:rsidTr="007B3C0A"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МУП «Тепло»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21-268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21-139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МАЗ533702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Зил130</w:t>
            </w:r>
          </w:p>
        </w:tc>
      </w:tr>
      <w:tr w:rsidR="00687FBE" w:rsidRPr="001513BE" w:rsidTr="007B3C0A">
        <w:trPr>
          <w:trHeight w:val="630"/>
        </w:trPr>
        <w:tc>
          <w:tcPr>
            <w:tcW w:w="567" w:type="dxa"/>
            <w:vMerge w:val="restart"/>
          </w:tcPr>
          <w:p w:rsidR="00687FBE" w:rsidRPr="001513BE" w:rsidRDefault="00687FBE" w:rsidP="007B3C0A">
            <w:r>
              <w:t>4</w:t>
            </w:r>
          </w:p>
        </w:tc>
        <w:tc>
          <w:tcPr>
            <w:tcW w:w="1844" w:type="dxa"/>
            <w:vMerge w:val="restart"/>
          </w:tcPr>
          <w:p w:rsidR="00687FBE" w:rsidRPr="001513BE" w:rsidRDefault="00687FBE" w:rsidP="007B3C0A">
            <w:r>
              <w:t xml:space="preserve">С. </w:t>
            </w:r>
            <w:proofErr w:type="spellStart"/>
            <w:r>
              <w:t>Тычкино</w:t>
            </w:r>
            <w:proofErr w:type="spellEnd"/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ПЧ-50 ОГПС-10 МЧС России НСО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01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21-358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 xml:space="preserve">АЦ-40 </w:t>
            </w:r>
            <w:proofErr w:type="spellStart"/>
            <w:r w:rsidRPr="00AA7AB9">
              <w:rPr>
                <w:sz w:val="20"/>
                <w:szCs w:val="20"/>
              </w:rPr>
              <w:t>Камаз</w:t>
            </w:r>
            <w:proofErr w:type="spellEnd"/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(130)</w:t>
            </w:r>
          </w:p>
        </w:tc>
        <w:tc>
          <w:tcPr>
            <w:tcW w:w="1276" w:type="dxa"/>
          </w:tcPr>
          <w:p w:rsidR="00687FBE" w:rsidRPr="001513BE" w:rsidRDefault="00687FBE" w:rsidP="007B3C0A"/>
        </w:tc>
      </w:tr>
      <w:tr w:rsidR="00687FBE" w:rsidRPr="00AA7AB9" w:rsidTr="007B3C0A">
        <w:trPr>
          <w:trHeight w:val="285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ОПХ СК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22-280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АЦ-40 (66)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687FBE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Экскаватор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бульдозер</w:t>
            </w:r>
          </w:p>
        </w:tc>
      </w:tr>
      <w:tr w:rsidR="00687FBE" w:rsidRPr="00AA7AB9" w:rsidTr="007B3C0A">
        <w:trPr>
          <w:trHeight w:val="465"/>
        </w:trPr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МУ КДЦ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21-224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AA7AB9" w:rsidTr="007B3C0A">
        <w:tc>
          <w:tcPr>
            <w:tcW w:w="567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AA7AB9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ДПК МУП «Тепло»</w:t>
            </w:r>
          </w:p>
        </w:tc>
        <w:tc>
          <w:tcPr>
            <w:tcW w:w="851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21-268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21-139</w:t>
            </w:r>
          </w:p>
        </w:tc>
        <w:tc>
          <w:tcPr>
            <w:tcW w:w="1134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МАЗ533702</w:t>
            </w:r>
          </w:p>
          <w:p w:rsidR="00687FBE" w:rsidRPr="00AA7AB9" w:rsidRDefault="00687FBE" w:rsidP="007B3C0A">
            <w:pPr>
              <w:rPr>
                <w:sz w:val="20"/>
                <w:szCs w:val="20"/>
              </w:rPr>
            </w:pPr>
            <w:r w:rsidRPr="00AA7AB9">
              <w:rPr>
                <w:sz w:val="20"/>
                <w:szCs w:val="20"/>
              </w:rPr>
              <w:t>Зил130</w:t>
            </w:r>
          </w:p>
        </w:tc>
      </w:tr>
      <w:tr w:rsidR="00687FBE" w:rsidRPr="001513BE" w:rsidTr="007B3C0A">
        <w:trPr>
          <w:trHeight w:val="630"/>
        </w:trPr>
        <w:tc>
          <w:tcPr>
            <w:tcW w:w="567" w:type="dxa"/>
            <w:vMerge w:val="restart"/>
          </w:tcPr>
          <w:p w:rsidR="00687FBE" w:rsidRPr="001513BE" w:rsidRDefault="00687FBE" w:rsidP="007B3C0A">
            <w:r>
              <w:t>5</w:t>
            </w:r>
          </w:p>
        </w:tc>
        <w:tc>
          <w:tcPr>
            <w:tcW w:w="1844" w:type="dxa"/>
            <w:vMerge w:val="restart"/>
          </w:tcPr>
          <w:p w:rsidR="00687FBE" w:rsidRPr="001513BE" w:rsidRDefault="00687FBE" w:rsidP="007B3C0A">
            <w:r>
              <w:t xml:space="preserve">С. </w:t>
            </w:r>
            <w:proofErr w:type="spellStart"/>
            <w:r>
              <w:t>Бочаниха</w:t>
            </w:r>
            <w:proofErr w:type="spellEnd"/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ПЧ-50 ОГПС-10 МЧС России НСО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01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21-358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01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21-358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 xml:space="preserve">АЦ-40 </w:t>
            </w:r>
            <w:proofErr w:type="spellStart"/>
            <w:r w:rsidRPr="002E5EA4">
              <w:rPr>
                <w:sz w:val="20"/>
                <w:szCs w:val="20"/>
              </w:rPr>
              <w:t>Камаз</w:t>
            </w:r>
            <w:proofErr w:type="spellEnd"/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АЦ-40 (130)</w:t>
            </w:r>
          </w:p>
        </w:tc>
        <w:tc>
          <w:tcPr>
            <w:tcW w:w="1276" w:type="dxa"/>
          </w:tcPr>
          <w:p w:rsidR="00687FBE" w:rsidRPr="001513BE" w:rsidRDefault="00687FBE" w:rsidP="007B3C0A"/>
        </w:tc>
      </w:tr>
      <w:tr w:rsidR="00687FBE" w:rsidRPr="002E5EA4" w:rsidTr="007B3C0A">
        <w:trPr>
          <w:trHeight w:val="285"/>
        </w:trPr>
        <w:tc>
          <w:tcPr>
            <w:tcW w:w="567" w:type="dxa"/>
            <w:vMerge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ДПК ОПХ СК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22-280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22-280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17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АЦ-40 (66)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Экскаватор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бульдозер</w:t>
            </w:r>
          </w:p>
        </w:tc>
      </w:tr>
      <w:tr w:rsidR="00687FBE" w:rsidRPr="002E5EA4" w:rsidTr="007B3C0A">
        <w:trPr>
          <w:trHeight w:val="467"/>
        </w:trPr>
        <w:tc>
          <w:tcPr>
            <w:tcW w:w="567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МУ КДЦ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21-224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21-224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Трактор с плугом</w:t>
            </w:r>
          </w:p>
        </w:tc>
      </w:tr>
      <w:tr w:rsidR="00687FBE" w:rsidRPr="002E5EA4" w:rsidTr="007B3C0A">
        <w:tc>
          <w:tcPr>
            <w:tcW w:w="567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</w:tcPr>
          <w:p w:rsidR="00687FBE" w:rsidRPr="002E5EA4" w:rsidRDefault="00687FBE" w:rsidP="007B3C0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ДПК МУП «Тепло»</w:t>
            </w:r>
          </w:p>
        </w:tc>
        <w:tc>
          <w:tcPr>
            <w:tcW w:w="851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21-268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21-139</w:t>
            </w:r>
          </w:p>
        </w:tc>
        <w:tc>
          <w:tcPr>
            <w:tcW w:w="1134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МАЗ533702</w:t>
            </w:r>
          </w:p>
          <w:p w:rsidR="00687FBE" w:rsidRPr="002E5EA4" w:rsidRDefault="00687FBE" w:rsidP="007B3C0A">
            <w:pPr>
              <w:rPr>
                <w:sz w:val="20"/>
                <w:szCs w:val="20"/>
              </w:rPr>
            </w:pPr>
            <w:r w:rsidRPr="002E5EA4">
              <w:rPr>
                <w:sz w:val="20"/>
                <w:szCs w:val="20"/>
              </w:rPr>
              <w:t>Зил130</w:t>
            </w:r>
          </w:p>
        </w:tc>
      </w:tr>
    </w:tbl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r w:rsidRPr="00052F70">
        <w:t xml:space="preserve">Примечание </w:t>
      </w:r>
    </w:p>
    <w:p w:rsidR="00687FBE" w:rsidRDefault="00687FBE" w:rsidP="00687FBE">
      <w:pPr>
        <w:numPr>
          <w:ilvl w:val="0"/>
          <w:numId w:val="5"/>
        </w:numPr>
        <w:jc w:val="both"/>
      </w:pPr>
      <w:r>
        <w:t xml:space="preserve"> При крупных пожарах, авариях, катастрофах и стихийных бедствиях привлекаются силы формирований ГО по распоряжению начальника ГО района.</w:t>
      </w:r>
    </w:p>
    <w:p w:rsidR="00687FBE" w:rsidRDefault="00687FBE" w:rsidP="00687FBE">
      <w:pPr>
        <w:numPr>
          <w:ilvl w:val="0"/>
          <w:numId w:val="5"/>
        </w:numPr>
        <w:jc w:val="both"/>
      </w:pPr>
      <w:r>
        <w:t>Руководителям организаций, на территории которых произошел пожар, мобилизовать всю технику и людей на тушение пожара.</w:t>
      </w:r>
    </w:p>
    <w:p w:rsidR="00687FBE" w:rsidRDefault="00687FBE" w:rsidP="00687FBE">
      <w:pPr>
        <w:numPr>
          <w:ilvl w:val="0"/>
          <w:numId w:val="5"/>
        </w:numPr>
        <w:jc w:val="both"/>
      </w:pPr>
      <w:r>
        <w:t>До прибытия пожарных подразделений, руководство тушения пожара возлагается на руководителя организации.</w:t>
      </w:r>
    </w:p>
    <w:p w:rsidR="00687FBE" w:rsidRPr="00052F70" w:rsidRDefault="00687FBE" w:rsidP="00687FBE">
      <w:pPr>
        <w:numPr>
          <w:ilvl w:val="0"/>
          <w:numId w:val="5"/>
        </w:numPr>
        <w:jc w:val="both"/>
      </w:pPr>
      <w:r>
        <w:t xml:space="preserve">При пожарах в местах в местах с массовым пребыванием людей </w:t>
      </w:r>
      <w:proofErr w:type="gramStart"/>
      <w:r>
        <w:t xml:space="preserve">( </w:t>
      </w:r>
      <w:proofErr w:type="gramEnd"/>
      <w:r>
        <w:t xml:space="preserve">ДК, школы, детские сады, больницы), животноводческих и сельскохозяйственных объектах, сбор сил и средств производится сразу по вызову пожар №2 в тот населённый пункт, где произошел пожар, согласно настоящему плану привлечения сил и средств. </w:t>
      </w: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rPr>
          <w:sz w:val="28"/>
          <w:szCs w:val="28"/>
        </w:rPr>
      </w:pPr>
    </w:p>
    <w:p w:rsidR="00687FBE" w:rsidRDefault="00687FBE" w:rsidP="00687FBE">
      <w:pPr>
        <w:jc w:val="right"/>
        <w:rPr>
          <w:sz w:val="28"/>
          <w:szCs w:val="28"/>
        </w:rPr>
      </w:pP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8"/>
          <w:szCs w:val="28"/>
        </w:rPr>
        <w:lastRenderedPageBreak/>
        <w:t xml:space="preserve">  </w:t>
      </w:r>
      <w:r>
        <w:rPr>
          <w:sz w:val="20"/>
          <w:szCs w:val="20"/>
        </w:rPr>
        <w:t>Приложение №2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постановлению 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администрации</w:t>
      </w:r>
    </w:p>
    <w:p w:rsidR="00687FBE" w:rsidRDefault="00687FBE" w:rsidP="00687FBE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Баганского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687FBE" w:rsidRDefault="00687FBE" w:rsidP="00687FBE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Баганского</w:t>
      </w:r>
      <w:proofErr w:type="spellEnd"/>
      <w:r>
        <w:rPr>
          <w:sz w:val="20"/>
          <w:szCs w:val="20"/>
        </w:rPr>
        <w:t xml:space="preserve"> района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687FBE" w:rsidRDefault="00687FBE" w:rsidP="00687FBE">
      <w:pPr>
        <w:jc w:val="right"/>
        <w:rPr>
          <w:sz w:val="20"/>
          <w:szCs w:val="20"/>
        </w:rPr>
      </w:pPr>
      <w:r>
        <w:rPr>
          <w:sz w:val="20"/>
          <w:szCs w:val="20"/>
        </w:rPr>
        <w:t>№ 79 от 27.04.2015 г.</w:t>
      </w:r>
    </w:p>
    <w:p w:rsidR="00687FBE" w:rsidRDefault="00687FBE" w:rsidP="00687FB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8"/>
        <w:gridCol w:w="4277"/>
        <w:gridCol w:w="1956"/>
        <w:gridCol w:w="2410"/>
      </w:tblGrid>
      <w:tr w:rsidR="00687FBE" w:rsidRPr="00CC7993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№</w:t>
            </w:r>
            <w:proofErr w:type="spellStart"/>
            <w:proofErr w:type="gramStart"/>
            <w:r w:rsidRPr="00CC7993">
              <w:t>п</w:t>
            </w:r>
            <w:proofErr w:type="spellEnd"/>
            <w:proofErr w:type="gramEnd"/>
            <w:r w:rsidRPr="00CC7993">
              <w:t>/</w:t>
            </w:r>
            <w:proofErr w:type="spellStart"/>
            <w:r w:rsidRPr="00CC7993">
              <w:t>п</w:t>
            </w:r>
            <w:proofErr w:type="spellEnd"/>
          </w:p>
        </w:tc>
        <w:tc>
          <w:tcPr>
            <w:tcW w:w="4678" w:type="dxa"/>
          </w:tcPr>
          <w:p w:rsidR="00687FBE" w:rsidRPr="00CC7993" w:rsidRDefault="00687FBE" w:rsidP="007B3C0A">
            <w:r w:rsidRPr="00CC7993">
              <w:t>Наименование мероприятия</w:t>
            </w:r>
          </w:p>
        </w:tc>
        <w:tc>
          <w:tcPr>
            <w:tcW w:w="1965" w:type="dxa"/>
          </w:tcPr>
          <w:p w:rsidR="00687FBE" w:rsidRPr="00CC7993" w:rsidRDefault="00687FBE" w:rsidP="007B3C0A">
            <w:r w:rsidRPr="00CC7993">
              <w:t>Сроки, период выполнения</w:t>
            </w:r>
          </w:p>
        </w:tc>
        <w:tc>
          <w:tcPr>
            <w:tcW w:w="2535" w:type="dxa"/>
          </w:tcPr>
          <w:p w:rsidR="00687FBE" w:rsidRPr="00CC7993" w:rsidRDefault="00687FBE" w:rsidP="007B3C0A">
            <w:r w:rsidRPr="00CC7993">
              <w:t>исполнители</w:t>
            </w:r>
          </w:p>
        </w:tc>
      </w:tr>
      <w:tr w:rsidR="00687FBE" w:rsidRPr="00CC7993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1</w:t>
            </w:r>
          </w:p>
        </w:tc>
        <w:tc>
          <w:tcPr>
            <w:tcW w:w="4678" w:type="dxa"/>
          </w:tcPr>
          <w:p w:rsidR="00687FBE" w:rsidRPr="00CC7993" w:rsidRDefault="00687FBE" w:rsidP="007B3C0A">
            <w:r w:rsidRPr="00CC7993">
              <w:t>2</w:t>
            </w:r>
          </w:p>
        </w:tc>
        <w:tc>
          <w:tcPr>
            <w:tcW w:w="1965" w:type="dxa"/>
          </w:tcPr>
          <w:p w:rsidR="00687FBE" w:rsidRPr="00CC7993" w:rsidRDefault="00687FBE" w:rsidP="007B3C0A">
            <w:r w:rsidRPr="00CC7993">
              <w:t>3</w:t>
            </w:r>
          </w:p>
        </w:tc>
        <w:tc>
          <w:tcPr>
            <w:tcW w:w="2535" w:type="dxa"/>
          </w:tcPr>
          <w:p w:rsidR="00687FBE" w:rsidRPr="00CC7993" w:rsidRDefault="00687FBE" w:rsidP="007B3C0A">
            <w:r w:rsidRPr="00CC7993">
              <w:t>4</w:t>
            </w:r>
          </w:p>
        </w:tc>
      </w:tr>
      <w:tr w:rsidR="00687FBE" w:rsidRPr="00CC7993" w:rsidTr="007B3C0A">
        <w:tc>
          <w:tcPr>
            <w:tcW w:w="10137" w:type="dxa"/>
            <w:gridSpan w:val="4"/>
          </w:tcPr>
          <w:p w:rsidR="00687FBE" w:rsidRPr="00CC7993" w:rsidRDefault="00687FBE" w:rsidP="00687FBE">
            <w:pPr>
              <w:numPr>
                <w:ilvl w:val="0"/>
                <w:numId w:val="6"/>
              </w:numPr>
              <w:jc w:val="both"/>
              <w:rPr>
                <w:b/>
              </w:rPr>
            </w:pPr>
            <w:r w:rsidRPr="00CC7993">
              <w:rPr>
                <w:b/>
              </w:rPr>
              <w:t>Организационные</w:t>
            </w:r>
          </w:p>
        </w:tc>
      </w:tr>
      <w:tr w:rsidR="00687FBE" w:rsidRPr="002E5EA4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1.1</w:t>
            </w:r>
          </w:p>
        </w:tc>
        <w:tc>
          <w:tcPr>
            <w:tcW w:w="4678" w:type="dxa"/>
          </w:tcPr>
          <w:p w:rsidR="00687FBE" w:rsidRPr="00CC7993" w:rsidRDefault="00687FBE" w:rsidP="007B3C0A">
            <w:r>
              <w:t>Под</w:t>
            </w:r>
            <w:r w:rsidRPr="00CC7993">
              <w:t>готовка</w:t>
            </w:r>
            <w:r>
              <w:t xml:space="preserve"> и проведения заседания КЧС и ПБ по подготовке к </w:t>
            </w:r>
            <w:proofErr w:type="spellStart"/>
            <w:r>
              <w:t>лесопожарному</w:t>
            </w:r>
            <w:proofErr w:type="spellEnd"/>
            <w:r>
              <w:t xml:space="preserve"> сезону 2015 года на территории </w:t>
            </w:r>
            <w:proofErr w:type="spellStart"/>
            <w:r>
              <w:t>Баганского</w:t>
            </w:r>
            <w:proofErr w:type="spellEnd"/>
            <w:r>
              <w:t xml:space="preserve"> сельсовета</w:t>
            </w:r>
          </w:p>
        </w:tc>
        <w:tc>
          <w:tcPr>
            <w:tcW w:w="1965" w:type="dxa"/>
          </w:tcPr>
          <w:p w:rsidR="00687FBE" w:rsidRPr="00CC7993" w:rsidRDefault="00687FBE" w:rsidP="007B3C0A">
            <w:r>
              <w:t>До 30.04.2015</w:t>
            </w:r>
          </w:p>
        </w:tc>
        <w:tc>
          <w:tcPr>
            <w:tcW w:w="2535" w:type="dxa"/>
          </w:tcPr>
          <w:p w:rsidR="00687FBE" w:rsidRDefault="00687FBE" w:rsidP="007B3C0A">
            <w:r>
              <w:t>Кожухов В.А.</w:t>
            </w:r>
          </w:p>
          <w:p w:rsidR="00687FBE" w:rsidRDefault="00687FBE" w:rsidP="007B3C0A">
            <w:r>
              <w:t>Вязова Г.А.</w:t>
            </w:r>
          </w:p>
          <w:p w:rsidR="00687FBE" w:rsidRPr="00CC7993" w:rsidRDefault="00687FBE" w:rsidP="007B3C0A">
            <w:r>
              <w:t>Петренко Ю.Н.</w:t>
            </w:r>
          </w:p>
        </w:tc>
      </w:tr>
      <w:tr w:rsidR="00687FBE" w:rsidRPr="002E5EA4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1.2</w:t>
            </w:r>
          </w:p>
        </w:tc>
        <w:tc>
          <w:tcPr>
            <w:tcW w:w="4678" w:type="dxa"/>
          </w:tcPr>
          <w:p w:rsidR="00687FBE" w:rsidRPr="00CC7993" w:rsidRDefault="00687FBE" w:rsidP="007B3C0A">
            <w:r>
              <w:t>Подготовка, рассмотрение, утверждение планов противопожарного обеспечения лесов и организация тушения лесных пожаров.</w:t>
            </w:r>
          </w:p>
        </w:tc>
        <w:tc>
          <w:tcPr>
            <w:tcW w:w="1965" w:type="dxa"/>
          </w:tcPr>
          <w:p w:rsidR="00687FBE" w:rsidRPr="00CC7993" w:rsidRDefault="00687FBE" w:rsidP="007B3C0A">
            <w:r>
              <w:t>Апрель-май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2E5EA4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1.3</w:t>
            </w:r>
          </w:p>
        </w:tc>
        <w:tc>
          <w:tcPr>
            <w:tcW w:w="4678" w:type="dxa"/>
          </w:tcPr>
          <w:p w:rsidR="00687FBE" w:rsidRPr="00CC7993" w:rsidRDefault="00687FBE" w:rsidP="007B3C0A">
            <w:r>
              <w:t>Противопожарная пропаганда и обучение населения, рабочего и руководящего состава организаций мерам пожарной безопасности</w:t>
            </w:r>
          </w:p>
        </w:tc>
        <w:tc>
          <w:tcPr>
            <w:tcW w:w="1965" w:type="dxa"/>
          </w:tcPr>
          <w:p w:rsidR="00687FBE" w:rsidRPr="00CC7993" w:rsidRDefault="00687FBE" w:rsidP="007B3C0A">
            <w:r>
              <w:t>май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2E5EA4" w:rsidTr="007B3C0A">
        <w:tc>
          <w:tcPr>
            <w:tcW w:w="959" w:type="dxa"/>
          </w:tcPr>
          <w:p w:rsidR="00687FBE" w:rsidRPr="00CC7993" w:rsidRDefault="00687FBE" w:rsidP="007B3C0A">
            <w:r w:rsidRPr="00CC7993">
              <w:t>1.4</w:t>
            </w:r>
          </w:p>
        </w:tc>
        <w:tc>
          <w:tcPr>
            <w:tcW w:w="4678" w:type="dxa"/>
          </w:tcPr>
          <w:p w:rsidR="00687FBE" w:rsidRPr="00CC7993" w:rsidRDefault="00687FBE" w:rsidP="007B3C0A">
            <w:r>
              <w:t>Проведение расширенного совещания лесной охраны по подготовке к пожароопасному периоду и противопожарного обеспечения</w:t>
            </w:r>
          </w:p>
        </w:tc>
        <w:tc>
          <w:tcPr>
            <w:tcW w:w="1965" w:type="dxa"/>
          </w:tcPr>
          <w:p w:rsidR="00687FBE" w:rsidRPr="00CC7993" w:rsidRDefault="00687FBE" w:rsidP="007B3C0A">
            <w:r>
              <w:t>май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2E5EA4" w:rsidTr="007B3C0A">
        <w:tc>
          <w:tcPr>
            <w:tcW w:w="10137" w:type="dxa"/>
            <w:gridSpan w:val="4"/>
          </w:tcPr>
          <w:p w:rsidR="00687FBE" w:rsidRPr="00C207B5" w:rsidRDefault="00687FBE" w:rsidP="00687FBE">
            <w:pPr>
              <w:numPr>
                <w:ilvl w:val="0"/>
                <w:numId w:val="6"/>
              </w:numPr>
              <w:rPr>
                <w:b/>
              </w:rPr>
            </w:pPr>
            <w:r>
              <w:rPr>
                <w:b/>
              </w:rPr>
              <w:t>Подготовительные мероприятия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2.1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Публикаций в районной газете обращений к населению района, по соблюдению правил пожарной безопасности при посещении лесных массивов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май</w:t>
            </w:r>
          </w:p>
        </w:tc>
        <w:tc>
          <w:tcPr>
            <w:tcW w:w="2535" w:type="dxa"/>
          </w:tcPr>
          <w:p w:rsidR="00687FBE" w:rsidRDefault="00687FBE" w:rsidP="007B3C0A">
            <w:r>
              <w:t xml:space="preserve"> 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2.2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Формирование бригад, групп пожаротушения на случай возникновения пожара.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До начала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r>
              <w:t xml:space="preserve"> 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2.3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 xml:space="preserve">Обучение, проведение тренировок, учений </w:t>
            </w:r>
            <w:proofErr w:type="spellStart"/>
            <w:r>
              <w:t>лесопожарной</w:t>
            </w:r>
            <w:proofErr w:type="spellEnd"/>
            <w:r>
              <w:t xml:space="preserve"> службы.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До начала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2.4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Формирование резервных групп пожаротушения на случай дополнительной мобилизации.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До начала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2.5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Проведение весенней доочистке лесосек осенне-зимних заготовок.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До начала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2.6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Производство отжигов в целях противопожарной профилактике.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В период схода снежного покрова</w:t>
            </w:r>
          </w:p>
        </w:tc>
        <w:tc>
          <w:tcPr>
            <w:tcW w:w="2535" w:type="dxa"/>
          </w:tcPr>
          <w:p w:rsidR="00687FBE" w:rsidRDefault="00687FBE" w:rsidP="007B3C0A">
            <w:r>
              <w:t xml:space="preserve"> 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t>2.7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Проведение проверок о ходе и готовности сил пожаротушения к пожароопасному периоду.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Май-июнь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C207B5" w:rsidTr="007B3C0A">
        <w:tc>
          <w:tcPr>
            <w:tcW w:w="959" w:type="dxa"/>
          </w:tcPr>
          <w:p w:rsidR="00687FBE" w:rsidRPr="00C207B5" w:rsidRDefault="00687FBE" w:rsidP="007B3C0A">
            <w:r>
              <w:lastRenderedPageBreak/>
              <w:t>2.8</w:t>
            </w:r>
          </w:p>
        </w:tc>
        <w:tc>
          <w:tcPr>
            <w:tcW w:w="4678" w:type="dxa"/>
          </w:tcPr>
          <w:p w:rsidR="00687FBE" w:rsidRPr="00C207B5" w:rsidRDefault="00687FBE" w:rsidP="007B3C0A">
            <w:r>
              <w:t>Опашка населенных пунктов прилегающих к лесным массивам</w:t>
            </w:r>
          </w:p>
        </w:tc>
        <w:tc>
          <w:tcPr>
            <w:tcW w:w="1965" w:type="dxa"/>
          </w:tcPr>
          <w:p w:rsidR="00687FBE" w:rsidRPr="00C207B5" w:rsidRDefault="00687FBE" w:rsidP="007B3C0A">
            <w:r>
              <w:t>До начала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Баганский</w:t>
            </w:r>
            <w:proofErr w:type="spellEnd"/>
            <w:r>
              <w:t xml:space="preserve"> сельсовет</w:t>
            </w:r>
          </w:p>
          <w:p w:rsidR="00687FBE" w:rsidRPr="00CC7993" w:rsidRDefault="00687FBE" w:rsidP="007B3C0A">
            <w:proofErr w:type="spellStart"/>
            <w:r>
              <w:t>Баганский</w:t>
            </w:r>
            <w:proofErr w:type="spellEnd"/>
            <w:r>
              <w:t xml:space="preserve"> лесхоз</w:t>
            </w:r>
          </w:p>
        </w:tc>
      </w:tr>
      <w:tr w:rsidR="00687FBE" w:rsidRPr="002E5EA4" w:rsidTr="007B3C0A">
        <w:tc>
          <w:tcPr>
            <w:tcW w:w="10137" w:type="dxa"/>
            <w:gridSpan w:val="4"/>
          </w:tcPr>
          <w:p w:rsidR="00687FBE" w:rsidRPr="00C53C4C" w:rsidRDefault="00687FBE" w:rsidP="00687FBE">
            <w:pPr>
              <w:numPr>
                <w:ilvl w:val="0"/>
                <w:numId w:val="6"/>
              </w:numPr>
              <w:rPr>
                <w:b/>
              </w:rPr>
            </w:pPr>
            <w:r>
              <w:rPr>
                <w:b/>
              </w:rPr>
              <w:t>Оперативные мероприятия</w:t>
            </w:r>
          </w:p>
        </w:tc>
      </w:tr>
      <w:tr w:rsidR="00687FBE" w:rsidRPr="00C53C4C" w:rsidTr="007B3C0A">
        <w:tc>
          <w:tcPr>
            <w:tcW w:w="959" w:type="dxa"/>
          </w:tcPr>
          <w:p w:rsidR="00687FBE" w:rsidRPr="00C53C4C" w:rsidRDefault="00687FBE" w:rsidP="007B3C0A">
            <w:r>
              <w:t>3.1</w:t>
            </w:r>
          </w:p>
        </w:tc>
        <w:tc>
          <w:tcPr>
            <w:tcW w:w="4678" w:type="dxa"/>
          </w:tcPr>
          <w:p w:rsidR="00687FBE" w:rsidRPr="00C53C4C" w:rsidRDefault="00687FBE" w:rsidP="007B3C0A">
            <w:r>
              <w:t xml:space="preserve">Ведение </w:t>
            </w:r>
            <w:proofErr w:type="gramStart"/>
            <w:r>
              <w:t>контроля за</w:t>
            </w:r>
            <w:proofErr w:type="gramEnd"/>
            <w:r>
              <w:t xml:space="preserve"> соблюдением правил пожарной безопасности</w:t>
            </w:r>
          </w:p>
        </w:tc>
        <w:tc>
          <w:tcPr>
            <w:tcW w:w="1965" w:type="dxa"/>
          </w:tcPr>
          <w:p w:rsidR="00687FBE" w:rsidRPr="00C53C4C" w:rsidRDefault="00687FBE" w:rsidP="007B3C0A">
            <w:r>
              <w:t>В течение пожароопасного периода</w:t>
            </w:r>
          </w:p>
        </w:tc>
        <w:tc>
          <w:tcPr>
            <w:tcW w:w="2535" w:type="dxa"/>
          </w:tcPr>
          <w:p w:rsidR="00687FBE" w:rsidRPr="00C53C4C" w:rsidRDefault="00687FBE" w:rsidP="007B3C0A">
            <w:proofErr w:type="spellStart"/>
            <w:r w:rsidRPr="00C53C4C">
              <w:t>Баганский</w:t>
            </w:r>
            <w:proofErr w:type="spellEnd"/>
            <w:r w:rsidRPr="00C53C4C">
              <w:t xml:space="preserve"> сельсовет</w:t>
            </w:r>
          </w:p>
          <w:p w:rsidR="00687FBE" w:rsidRPr="00C53C4C" w:rsidRDefault="00687FBE" w:rsidP="007B3C0A">
            <w:proofErr w:type="spellStart"/>
            <w:r w:rsidRPr="00C53C4C">
              <w:t>Баганский</w:t>
            </w:r>
            <w:proofErr w:type="spellEnd"/>
            <w:r w:rsidRPr="00C53C4C">
              <w:t xml:space="preserve"> лесхоз</w:t>
            </w:r>
          </w:p>
        </w:tc>
      </w:tr>
      <w:tr w:rsidR="00687FBE" w:rsidRPr="00C53C4C" w:rsidTr="007B3C0A">
        <w:tc>
          <w:tcPr>
            <w:tcW w:w="959" w:type="dxa"/>
          </w:tcPr>
          <w:p w:rsidR="00687FBE" w:rsidRPr="00C53C4C" w:rsidRDefault="00687FBE" w:rsidP="007B3C0A">
            <w:r>
              <w:t>3.2</w:t>
            </w:r>
          </w:p>
        </w:tc>
        <w:tc>
          <w:tcPr>
            <w:tcW w:w="4678" w:type="dxa"/>
          </w:tcPr>
          <w:p w:rsidR="00687FBE" w:rsidRPr="00C53C4C" w:rsidRDefault="00687FBE" w:rsidP="007B3C0A">
            <w:r>
              <w:t>Ведение расследований случаев возникновения лесных пожаров, а также случаев грубых нарушений правил пожарной безопасности в лесах</w:t>
            </w:r>
          </w:p>
        </w:tc>
        <w:tc>
          <w:tcPr>
            <w:tcW w:w="1965" w:type="dxa"/>
          </w:tcPr>
          <w:p w:rsidR="00687FBE" w:rsidRPr="00C53C4C" w:rsidRDefault="00687FBE" w:rsidP="007B3C0A">
            <w:r>
              <w:t>В течение пожароопасного периода</w:t>
            </w:r>
          </w:p>
        </w:tc>
        <w:tc>
          <w:tcPr>
            <w:tcW w:w="2535" w:type="dxa"/>
          </w:tcPr>
          <w:p w:rsidR="00687FBE" w:rsidRPr="00C53C4C" w:rsidRDefault="00687FBE" w:rsidP="007B3C0A">
            <w:proofErr w:type="spellStart"/>
            <w:r w:rsidRPr="00C53C4C">
              <w:t>Баганский</w:t>
            </w:r>
            <w:proofErr w:type="spellEnd"/>
            <w:r w:rsidRPr="00C53C4C">
              <w:t xml:space="preserve"> сельсовет</w:t>
            </w:r>
          </w:p>
          <w:p w:rsidR="00687FBE" w:rsidRDefault="00687FBE" w:rsidP="007B3C0A">
            <w:proofErr w:type="spellStart"/>
            <w:r w:rsidRPr="00C53C4C">
              <w:t>Баганский</w:t>
            </w:r>
            <w:proofErr w:type="spellEnd"/>
            <w:r w:rsidRPr="00C53C4C">
              <w:t xml:space="preserve"> лесхоз</w:t>
            </w:r>
          </w:p>
          <w:p w:rsidR="00687FBE" w:rsidRPr="00C53C4C" w:rsidRDefault="00687FBE" w:rsidP="007B3C0A">
            <w:r>
              <w:t>Оперативно-следственная группа</w:t>
            </w:r>
          </w:p>
        </w:tc>
      </w:tr>
      <w:tr w:rsidR="00687FBE" w:rsidRPr="00C53C4C" w:rsidTr="007B3C0A">
        <w:tc>
          <w:tcPr>
            <w:tcW w:w="959" w:type="dxa"/>
          </w:tcPr>
          <w:p w:rsidR="00687FBE" w:rsidRPr="00C53C4C" w:rsidRDefault="00687FBE" w:rsidP="007B3C0A">
            <w:r>
              <w:t>3.3</w:t>
            </w:r>
          </w:p>
        </w:tc>
        <w:tc>
          <w:tcPr>
            <w:tcW w:w="4678" w:type="dxa"/>
          </w:tcPr>
          <w:p w:rsidR="00687FBE" w:rsidRPr="00C53C4C" w:rsidRDefault="00687FBE" w:rsidP="007B3C0A">
            <w:r>
              <w:t>Тушение лесных пожаров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мотри приложение №1)</w:t>
            </w:r>
          </w:p>
        </w:tc>
        <w:tc>
          <w:tcPr>
            <w:tcW w:w="1965" w:type="dxa"/>
          </w:tcPr>
          <w:p w:rsidR="00687FBE" w:rsidRPr="00C53C4C" w:rsidRDefault="00687FBE" w:rsidP="007B3C0A">
            <w:r>
              <w:t>В течение пожароопасного периода</w:t>
            </w:r>
          </w:p>
        </w:tc>
        <w:tc>
          <w:tcPr>
            <w:tcW w:w="2535" w:type="dxa"/>
          </w:tcPr>
          <w:p w:rsidR="00687FBE" w:rsidRDefault="00687FBE" w:rsidP="007B3C0A">
            <w:proofErr w:type="spellStart"/>
            <w:r>
              <w:t>Лесопожарные</w:t>
            </w:r>
            <w:proofErr w:type="spellEnd"/>
            <w:r>
              <w:t xml:space="preserve"> команды </w:t>
            </w:r>
            <w:proofErr w:type="spellStart"/>
            <w:r>
              <w:t>Баганского</w:t>
            </w:r>
            <w:proofErr w:type="spellEnd"/>
            <w:r>
              <w:t xml:space="preserve"> лесхоза</w:t>
            </w:r>
          </w:p>
          <w:p w:rsidR="00687FBE" w:rsidRPr="00C53C4C" w:rsidRDefault="00687FBE" w:rsidP="007B3C0A">
            <w:r>
              <w:t>ПЧ-50</w:t>
            </w:r>
          </w:p>
        </w:tc>
      </w:tr>
    </w:tbl>
    <w:p w:rsidR="00687FBE" w:rsidRDefault="00687FBE" w:rsidP="00687FBE">
      <w:pPr>
        <w:rPr>
          <w:sz w:val="28"/>
          <w:szCs w:val="28"/>
        </w:rPr>
      </w:pPr>
    </w:p>
    <w:p w:rsidR="007F4E2E" w:rsidRDefault="007F4E2E"/>
    <w:sectPr w:rsidR="007F4E2E" w:rsidSect="007F4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D1F52"/>
    <w:multiLevelType w:val="hybridMultilevel"/>
    <w:tmpl w:val="00CAB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516891"/>
    <w:multiLevelType w:val="hybridMultilevel"/>
    <w:tmpl w:val="EF403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B6184"/>
    <w:multiLevelType w:val="hybridMultilevel"/>
    <w:tmpl w:val="1B981B86"/>
    <w:lvl w:ilvl="0" w:tplc="9FA06E8A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8943255"/>
    <w:multiLevelType w:val="multilevel"/>
    <w:tmpl w:val="7EFC019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3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6B25"/>
    <w:rsid w:val="00687FBE"/>
    <w:rsid w:val="007F4E2E"/>
    <w:rsid w:val="00986B25"/>
    <w:rsid w:val="00992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B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B2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qFormat/>
    <w:rsid w:val="009925B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rmal">
    <w:name w:val="ConsNormal"/>
    <w:rsid w:val="00687FB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rsid w:val="00687F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ganselsovet.ru" TargetMode="External"/><Relationship Id="rId5" Type="http://schemas.openxmlformats.org/officeDocument/2006/relationships/hyperlink" Target="consultantplus://offline/ref=4C3E76262E86A47F638A8ECBC74B42FD382AFE283CE915CC469D81F9CFCD784B50FA0FE74409C3DFcB10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19</Pages>
  <Words>4205</Words>
  <Characters>23970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2</cp:revision>
  <dcterms:created xsi:type="dcterms:W3CDTF">2015-04-30T03:13:00Z</dcterms:created>
  <dcterms:modified xsi:type="dcterms:W3CDTF">2015-04-30T03:43:00Z</dcterms:modified>
</cp:coreProperties>
</file>