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3F6C" w:rsidRDefault="00D33F6C" w:rsidP="00D33F6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АДМИНИСТРАЦИЯ</w:t>
      </w:r>
    </w:p>
    <w:p w:rsidR="00D33F6C" w:rsidRDefault="00D33F6C" w:rsidP="00D33F6C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D33F6C" w:rsidRDefault="00D33F6C" w:rsidP="00D33F6C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</w:p>
    <w:p w:rsidR="00D33F6C" w:rsidRDefault="00D33F6C" w:rsidP="00D33F6C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D33F6C" w:rsidRDefault="00D33F6C" w:rsidP="00D33F6C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D33F6C" w:rsidRDefault="00D33F6C" w:rsidP="00D33F6C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D33F6C" w:rsidRDefault="00D33F6C" w:rsidP="00D33F6C">
      <w:pPr>
        <w:jc w:val="center"/>
        <w:rPr>
          <w:sz w:val="28"/>
          <w:szCs w:val="28"/>
        </w:rPr>
      </w:pPr>
      <w:r>
        <w:rPr>
          <w:sz w:val="28"/>
          <w:szCs w:val="28"/>
        </w:rPr>
        <w:t>№ 9</w:t>
      </w: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  <w:r>
        <w:rPr>
          <w:sz w:val="28"/>
          <w:szCs w:val="28"/>
        </w:rPr>
        <w:t>26.06.2017</w:t>
      </w: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БЮЛЛЕТЕНЬ </w:t>
      </w:r>
    </w:p>
    <w:p w:rsidR="00D33F6C" w:rsidRDefault="00D33F6C" w:rsidP="00D33F6C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D33F6C" w:rsidRDefault="00D33F6C" w:rsidP="00D33F6C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  <w:r>
        <w:rPr>
          <w:sz w:val="28"/>
          <w:szCs w:val="28"/>
        </w:rPr>
        <w:t>№ 9</w:t>
      </w:r>
    </w:p>
    <w:p w:rsidR="00D33F6C" w:rsidRDefault="00D33F6C" w:rsidP="00D33F6C">
      <w:pPr>
        <w:jc w:val="center"/>
        <w:rPr>
          <w:sz w:val="28"/>
          <w:szCs w:val="28"/>
        </w:rPr>
      </w:pPr>
      <w:r>
        <w:rPr>
          <w:sz w:val="28"/>
          <w:szCs w:val="28"/>
        </w:rPr>
        <w:t>26.06.2017</w:t>
      </w: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  <w:r>
        <w:rPr>
          <w:sz w:val="28"/>
          <w:szCs w:val="28"/>
        </w:rPr>
        <w:t>Редакционный совет:</w:t>
      </w: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Абакумова И.В., </w:t>
      </w:r>
      <w:proofErr w:type="spellStart"/>
      <w:r>
        <w:rPr>
          <w:sz w:val="28"/>
          <w:szCs w:val="28"/>
        </w:rPr>
        <w:t>Суздалева</w:t>
      </w:r>
      <w:proofErr w:type="spellEnd"/>
      <w:r>
        <w:rPr>
          <w:sz w:val="28"/>
          <w:szCs w:val="28"/>
        </w:rPr>
        <w:t xml:space="preserve"> С.А., </w:t>
      </w:r>
    </w:p>
    <w:p w:rsidR="00D33F6C" w:rsidRDefault="00D33F6C" w:rsidP="00D33F6C">
      <w:pPr>
        <w:jc w:val="center"/>
        <w:rPr>
          <w:sz w:val="28"/>
          <w:szCs w:val="28"/>
        </w:rPr>
      </w:pPr>
      <w:r>
        <w:rPr>
          <w:sz w:val="28"/>
          <w:szCs w:val="28"/>
        </w:rPr>
        <w:t>Ткаченко Л.В., Полянская В.А., Ярославцев С.В.,</w:t>
      </w: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  <w:r>
        <w:rPr>
          <w:sz w:val="28"/>
          <w:szCs w:val="28"/>
        </w:rPr>
        <w:t>Адрес:</w:t>
      </w:r>
    </w:p>
    <w:p w:rsidR="00D33F6C" w:rsidRDefault="00D33F6C" w:rsidP="00D33F6C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Баган, ул. М.Горького, 18</w:t>
      </w:r>
    </w:p>
    <w:p w:rsidR="00D33F6C" w:rsidRDefault="00D33F6C" w:rsidP="00D33F6C">
      <w:pPr>
        <w:jc w:val="center"/>
        <w:rPr>
          <w:sz w:val="28"/>
          <w:szCs w:val="28"/>
        </w:rPr>
      </w:pPr>
      <w:r>
        <w:rPr>
          <w:sz w:val="28"/>
          <w:szCs w:val="28"/>
        </w:rPr>
        <w:t>тел:    2-13-68</w:t>
      </w: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</w:p>
    <w:p w:rsidR="00D33F6C" w:rsidRPr="00DC3C6A" w:rsidRDefault="00D33F6C" w:rsidP="00D33F6C">
      <w:pPr>
        <w:jc w:val="center"/>
        <w:rPr>
          <w:sz w:val="28"/>
          <w:szCs w:val="28"/>
        </w:rPr>
      </w:pPr>
      <w:r w:rsidRPr="00DC3C6A">
        <w:rPr>
          <w:sz w:val="28"/>
          <w:szCs w:val="28"/>
        </w:rPr>
        <w:lastRenderedPageBreak/>
        <w:t>АДМИНИСТРАЦИЯ</w:t>
      </w:r>
    </w:p>
    <w:p w:rsidR="00D33F6C" w:rsidRPr="00DC3C6A" w:rsidRDefault="00D33F6C" w:rsidP="00D33F6C">
      <w:pPr>
        <w:jc w:val="center"/>
        <w:rPr>
          <w:sz w:val="28"/>
          <w:szCs w:val="28"/>
        </w:rPr>
      </w:pPr>
      <w:r w:rsidRPr="00DC3C6A">
        <w:rPr>
          <w:sz w:val="28"/>
          <w:szCs w:val="28"/>
        </w:rPr>
        <w:t>БАГАНСКОГО СЕЛЬСОВЕТА</w:t>
      </w:r>
    </w:p>
    <w:p w:rsidR="00D33F6C" w:rsidRPr="00DC3C6A" w:rsidRDefault="00D33F6C" w:rsidP="00D33F6C">
      <w:pPr>
        <w:jc w:val="center"/>
        <w:rPr>
          <w:sz w:val="28"/>
          <w:szCs w:val="28"/>
        </w:rPr>
      </w:pPr>
      <w:r w:rsidRPr="00DC3C6A">
        <w:rPr>
          <w:sz w:val="28"/>
          <w:szCs w:val="28"/>
        </w:rPr>
        <w:t>БАГАНСКОГО РАЙОНА</w:t>
      </w:r>
    </w:p>
    <w:p w:rsidR="00D33F6C" w:rsidRDefault="00D33F6C" w:rsidP="00D33F6C">
      <w:pPr>
        <w:jc w:val="center"/>
        <w:rPr>
          <w:sz w:val="28"/>
          <w:szCs w:val="28"/>
        </w:rPr>
      </w:pPr>
      <w:r w:rsidRPr="00DC3C6A">
        <w:rPr>
          <w:sz w:val="28"/>
          <w:szCs w:val="28"/>
        </w:rPr>
        <w:t xml:space="preserve">НОВОСИБИРСКОЙ ОБЛАСТИ </w:t>
      </w:r>
    </w:p>
    <w:p w:rsidR="00D33F6C" w:rsidRPr="00DC3C6A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  <w:r w:rsidRPr="00DC3C6A">
        <w:rPr>
          <w:sz w:val="28"/>
          <w:szCs w:val="28"/>
        </w:rPr>
        <w:t>ПОСТАНОВЛЕНИЕ</w:t>
      </w:r>
    </w:p>
    <w:p w:rsidR="00D33F6C" w:rsidRPr="00DC3C6A" w:rsidRDefault="00D33F6C" w:rsidP="00D33F6C">
      <w:pPr>
        <w:jc w:val="center"/>
        <w:rPr>
          <w:sz w:val="28"/>
          <w:szCs w:val="28"/>
        </w:rPr>
      </w:pPr>
    </w:p>
    <w:tbl>
      <w:tblPr>
        <w:tblW w:w="12635" w:type="dxa"/>
        <w:tblLook w:val="01E0"/>
      </w:tblPr>
      <w:tblGrid>
        <w:gridCol w:w="250"/>
        <w:gridCol w:w="9214"/>
        <w:gridCol w:w="3171"/>
      </w:tblGrid>
      <w:tr w:rsidR="00D33F6C" w:rsidRPr="00B8366E" w:rsidTr="00D33F6C">
        <w:tc>
          <w:tcPr>
            <w:tcW w:w="250" w:type="dxa"/>
          </w:tcPr>
          <w:p w:rsidR="00D33F6C" w:rsidRPr="00B8366E" w:rsidRDefault="00D33F6C" w:rsidP="0090003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214" w:type="dxa"/>
          </w:tcPr>
          <w:p w:rsidR="00D33F6C" w:rsidRPr="00B8366E" w:rsidRDefault="00D33F6C" w:rsidP="00D33F6C">
            <w:pPr>
              <w:ind w:left="-108" w:right="-21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26.06.2017 </w:t>
            </w:r>
            <w:r w:rsidRPr="00B8366E">
              <w:rPr>
                <w:sz w:val="28"/>
                <w:szCs w:val="28"/>
              </w:rPr>
              <w:t xml:space="preserve"> г.      </w:t>
            </w:r>
            <w:r>
              <w:rPr>
                <w:sz w:val="28"/>
                <w:szCs w:val="28"/>
              </w:rPr>
              <w:t xml:space="preserve">                      </w:t>
            </w:r>
            <w:r w:rsidRPr="00B8366E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                                       </w:t>
            </w:r>
            <w:r w:rsidRPr="00B8366E">
              <w:rPr>
                <w:sz w:val="28"/>
                <w:szCs w:val="28"/>
              </w:rPr>
              <w:t xml:space="preserve">   №</w:t>
            </w:r>
            <w:r>
              <w:rPr>
                <w:sz w:val="28"/>
                <w:szCs w:val="28"/>
              </w:rPr>
              <w:t>139</w:t>
            </w:r>
          </w:p>
          <w:p w:rsidR="00D33F6C" w:rsidRPr="00B8366E" w:rsidRDefault="00D33F6C" w:rsidP="00900038">
            <w:pPr>
              <w:rPr>
                <w:sz w:val="28"/>
                <w:szCs w:val="28"/>
              </w:rPr>
            </w:pPr>
          </w:p>
          <w:p w:rsidR="00D33F6C" w:rsidRPr="00B8366E" w:rsidRDefault="00D33F6C" w:rsidP="00D33F6C">
            <w:pPr>
              <w:tabs>
                <w:tab w:val="left" w:pos="1168"/>
              </w:tabs>
              <w:ind w:left="-392" w:right="-306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  <w:t xml:space="preserve">                                        </w:t>
            </w:r>
            <w:r>
              <w:rPr>
                <w:sz w:val="28"/>
                <w:szCs w:val="28"/>
              </w:rPr>
              <w:tab/>
            </w:r>
            <w:r w:rsidRPr="00B8366E">
              <w:rPr>
                <w:sz w:val="28"/>
                <w:szCs w:val="28"/>
              </w:rPr>
              <w:t>с</w:t>
            </w:r>
            <w:proofErr w:type="gramStart"/>
            <w:r w:rsidRPr="00B8366E">
              <w:rPr>
                <w:sz w:val="28"/>
                <w:szCs w:val="28"/>
              </w:rPr>
              <w:t>.Б</w:t>
            </w:r>
            <w:proofErr w:type="gramEnd"/>
            <w:r w:rsidRPr="00B8366E">
              <w:rPr>
                <w:sz w:val="28"/>
                <w:szCs w:val="28"/>
              </w:rPr>
              <w:t>аган</w:t>
            </w:r>
          </w:p>
        </w:tc>
        <w:tc>
          <w:tcPr>
            <w:tcW w:w="3171" w:type="dxa"/>
          </w:tcPr>
          <w:p w:rsidR="00D33F6C" w:rsidRPr="00B8366E" w:rsidRDefault="00D33F6C" w:rsidP="00900038">
            <w:pPr>
              <w:jc w:val="center"/>
              <w:rPr>
                <w:sz w:val="28"/>
                <w:szCs w:val="28"/>
              </w:rPr>
            </w:pPr>
          </w:p>
        </w:tc>
      </w:tr>
    </w:tbl>
    <w:p w:rsidR="00D33F6C" w:rsidRDefault="00D33F6C" w:rsidP="00D33F6C">
      <w:pPr>
        <w:jc w:val="center"/>
        <w:rPr>
          <w:sz w:val="28"/>
          <w:szCs w:val="28"/>
        </w:rPr>
      </w:pPr>
    </w:p>
    <w:p w:rsidR="00D33F6C" w:rsidRDefault="00D33F6C" w:rsidP="00D33F6C">
      <w:pPr>
        <w:jc w:val="center"/>
        <w:rPr>
          <w:sz w:val="28"/>
          <w:szCs w:val="28"/>
        </w:rPr>
      </w:pPr>
      <w:r>
        <w:rPr>
          <w:sz w:val="28"/>
          <w:szCs w:val="28"/>
        </w:rPr>
        <w:t>О внесении изменений в постановление</w:t>
      </w:r>
    </w:p>
    <w:p w:rsidR="00D33F6C" w:rsidRDefault="00D33F6C" w:rsidP="00D33F6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Главы Баганского сельсовета   №17 от 10.03.2013 г.</w:t>
      </w:r>
    </w:p>
    <w:p w:rsidR="00D33F6C" w:rsidRDefault="00D33F6C" w:rsidP="00D33F6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«Об определении прилагающих территорий муниципального образования Баганского сельсовета Баганского района Новосибирской области, на которых не допускается розничная продажа алкогольной продукции»</w:t>
      </w:r>
    </w:p>
    <w:p w:rsidR="00D33F6C" w:rsidRPr="00DC3C6A" w:rsidRDefault="00D33F6C" w:rsidP="00D33F6C">
      <w:pPr>
        <w:jc w:val="center"/>
        <w:rPr>
          <w:sz w:val="28"/>
          <w:szCs w:val="28"/>
        </w:rPr>
      </w:pPr>
    </w:p>
    <w:p w:rsidR="00D33F6C" w:rsidRPr="00DC3C6A" w:rsidRDefault="00D33F6C" w:rsidP="00D33F6C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 п.п. 2,4 ст.16 Федерального закона от 22.11.1995 г № 171-ФЗ «О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продукции», постановлением Правительства Российской Федерации от 27.12.2012 г. № 1425 «Об определении органами государственной власти субъектов Российской Федерации мест массового скопления граждан и мест нахождения источников повышенной опасности, в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которых не допускается розничная продажа алкогольной продукции, а так же определении органами местного самоуправления границ прилагающих к некоторым организациям и объектом территорий, на которых не допускается розничная продажа алкогольной продукции»,  постановлением правительства Новосибирской области № 64-п от 22.02.2013 года «О розничной продаже алкогольной продукции», в целях приведения нормативно правового акта к нормам действующего законодательства:</w:t>
      </w:r>
      <w:proofErr w:type="gramEnd"/>
    </w:p>
    <w:p w:rsidR="00D33F6C" w:rsidRDefault="00D33F6C" w:rsidP="00D33F6C">
      <w:pPr>
        <w:jc w:val="both"/>
        <w:rPr>
          <w:sz w:val="28"/>
          <w:szCs w:val="28"/>
        </w:rPr>
      </w:pPr>
      <w:r w:rsidRPr="00DC3C6A">
        <w:rPr>
          <w:sz w:val="28"/>
          <w:szCs w:val="28"/>
        </w:rPr>
        <w:t xml:space="preserve">          ПОСТАНОВЛЯЮ</w:t>
      </w:r>
      <w:r>
        <w:rPr>
          <w:sz w:val="28"/>
          <w:szCs w:val="28"/>
        </w:rPr>
        <w:t>:</w:t>
      </w:r>
    </w:p>
    <w:p w:rsidR="00D33F6C" w:rsidRPr="00E40A02" w:rsidRDefault="00D33F6C" w:rsidP="00D33F6C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1.</w:t>
      </w:r>
      <w:r w:rsidRPr="00E40A02">
        <w:rPr>
          <w:rFonts w:ascii="Times New Roman" w:hAnsi="Times New Roman"/>
          <w:sz w:val="28"/>
          <w:szCs w:val="28"/>
        </w:rPr>
        <w:t xml:space="preserve"> Внести изменения в постановление</w:t>
      </w:r>
      <w:r>
        <w:rPr>
          <w:rFonts w:ascii="Times New Roman" w:hAnsi="Times New Roman"/>
          <w:sz w:val="28"/>
          <w:szCs w:val="28"/>
        </w:rPr>
        <w:t xml:space="preserve"> Главы Баганского сельсовета                        </w:t>
      </w:r>
      <w:r w:rsidRPr="00E40A02">
        <w:rPr>
          <w:rFonts w:ascii="Times New Roman" w:hAnsi="Times New Roman"/>
          <w:sz w:val="28"/>
          <w:szCs w:val="28"/>
        </w:rPr>
        <w:t xml:space="preserve"> №17 от 10.03.2013 г. «Об определении прилагающих территорий муниципального образования Баганского сельсовета Баганского района Новосибирской области, на которых не допускается розничная</w:t>
      </w:r>
      <w:r>
        <w:rPr>
          <w:rFonts w:ascii="Times New Roman" w:hAnsi="Times New Roman"/>
          <w:sz w:val="28"/>
          <w:szCs w:val="28"/>
        </w:rPr>
        <w:t xml:space="preserve"> продажа алкогольной продукции»</w:t>
      </w:r>
    </w:p>
    <w:p w:rsidR="00D33F6C" w:rsidRDefault="00D33F6C" w:rsidP="00D33F6C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Пункт 1. Изложить в следующей редакции:</w:t>
      </w:r>
    </w:p>
    <w:p w:rsidR="00D33F6C" w:rsidRDefault="00D33F6C" w:rsidP="00D33F6C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«1. </w:t>
      </w:r>
      <w:r w:rsidRPr="00E40A02">
        <w:rPr>
          <w:rFonts w:ascii="Times New Roman" w:hAnsi="Times New Roman"/>
          <w:sz w:val="28"/>
          <w:szCs w:val="28"/>
        </w:rPr>
        <w:t>Определить местами массового скопления граждан на территории муниципального образования Баганского сельсовета, в которых не допускается розничная продажа алкогольной продукции</w:t>
      </w:r>
      <w:r>
        <w:rPr>
          <w:rFonts w:ascii="Times New Roman" w:hAnsi="Times New Roman"/>
          <w:sz w:val="28"/>
          <w:szCs w:val="28"/>
        </w:rPr>
        <w:t>:</w:t>
      </w:r>
    </w:p>
    <w:p w:rsidR="00D33F6C" w:rsidRDefault="00D33F6C" w:rsidP="00D33F6C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</w:t>
      </w:r>
      <w:r w:rsidRPr="00E40A02">
        <w:rPr>
          <w:rFonts w:ascii="Times New Roman" w:hAnsi="Times New Roman"/>
          <w:sz w:val="28"/>
          <w:szCs w:val="28"/>
        </w:rPr>
        <w:t xml:space="preserve"> детские, образовательные, медицинские организации, объекты спорта, оптовые и розничные рынки, вокзал, территории расположенные за пределами зданий (сооружений) на расстоянии не ме</w:t>
      </w:r>
      <w:r>
        <w:rPr>
          <w:rFonts w:ascii="Times New Roman" w:hAnsi="Times New Roman"/>
          <w:sz w:val="28"/>
          <w:szCs w:val="28"/>
        </w:rPr>
        <w:t>нее 50 метров от входа в здание.</w:t>
      </w:r>
      <w:r w:rsidRPr="00E40A02">
        <w:rPr>
          <w:rFonts w:ascii="Times New Roman" w:hAnsi="Times New Roman"/>
          <w:sz w:val="28"/>
          <w:szCs w:val="28"/>
        </w:rPr>
        <w:t xml:space="preserve"> </w:t>
      </w:r>
    </w:p>
    <w:p w:rsidR="00D33F6C" w:rsidRPr="00E40A02" w:rsidRDefault="00D33F6C" w:rsidP="00D33F6C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2) место </w:t>
      </w:r>
      <w:r w:rsidRPr="00E40A02">
        <w:rPr>
          <w:rFonts w:ascii="Times New Roman" w:hAnsi="Times New Roman"/>
          <w:sz w:val="28"/>
          <w:szCs w:val="28"/>
        </w:rPr>
        <w:t xml:space="preserve"> для проведения публичных  мероприятий, организуемых в соответствии с Федеральным законом от 19.06.2004 года №54-ФЗ «О собраниях, митингах, демонстрациях, шествиях и пикетированиях», с заявленной численностью участников не менее 100 человек </w:t>
      </w:r>
      <w:r>
        <w:rPr>
          <w:rFonts w:ascii="Times New Roman" w:hAnsi="Times New Roman"/>
          <w:sz w:val="28"/>
          <w:szCs w:val="28"/>
        </w:rPr>
        <w:t>центральную</w:t>
      </w:r>
      <w:r w:rsidRPr="00E40A02">
        <w:rPr>
          <w:rFonts w:ascii="Times New Roman" w:hAnsi="Times New Roman"/>
          <w:sz w:val="28"/>
          <w:szCs w:val="28"/>
        </w:rPr>
        <w:t xml:space="preserve"> площадь </w:t>
      </w:r>
      <w:r>
        <w:rPr>
          <w:rFonts w:ascii="Times New Roman" w:hAnsi="Times New Roman"/>
          <w:sz w:val="28"/>
          <w:szCs w:val="28"/>
        </w:rPr>
        <w:t xml:space="preserve"> с. Баган                  и прилегающие</w:t>
      </w:r>
      <w:r w:rsidRPr="00E40A02">
        <w:rPr>
          <w:rFonts w:ascii="Times New Roman" w:hAnsi="Times New Roman"/>
          <w:sz w:val="28"/>
          <w:szCs w:val="28"/>
        </w:rPr>
        <w:t xml:space="preserve"> к её границам</w:t>
      </w:r>
      <w:r>
        <w:rPr>
          <w:rFonts w:ascii="Times New Roman" w:hAnsi="Times New Roman"/>
          <w:sz w:val="28"/>
          <w:szCs w:val="28"/>
        </w:rPr>
        <w:t xml:space="preserve"> территории</w:t>
      </w:r>
      <w:r w:rsidRPr="00E40A02">
        <w:rPr>
          <w:rFonts w:ascii="Times New Roman" w:hAnsi="Times New Roman"/>
          <w:sz w:val="28"/>
          <w:szCs w:val="28"/>
        </w:rPr>
        <w:t xml:space="preserve">  на расстоянии не менее 100 метров</w:t>
      </w:r>
      <w:r>
        <w:rPr>
          <w:rFonts w:ascii="Times New Roman" w:hAnsi="Times New Roman"/>
          <w:sz w:val="28"/>
          <w:szCs w:val="28"/>
        </w:rPr>
        <w:t>»</w:t>
      </w:r>
    </w:p>
    <w:p w:rsidR="00D33F6C" w:rsidRPr="00E40A02" w:rsidRDefault="00D33F6C" w:rsidP="00D33F6C">
      <w:pPr>
        <w:pStyle w:val="a4"/>
        <w:rPr>
          <w:rFonts w:ascii="Times New Roman" w:hAnsi="Times New Roman"/>
          <w:sz w:val="28"/>
          <w:szCs w:val="28"/>
        </w:rPr>
      </w:pPr>
    </w:p>
    <w:p w:rsidR="00D33F6C" w:rsidRDefault="00D33F6C" w:rsidP="00D33F6C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</w:rPr>
        <w:tab/>
      </w:r>
      <w:r w:rsidRPr="00E40A0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E40A02">
        <w:rPr>
          <w:rFonts w:ascii="Times New Roman" w:hAnsi="Times New Roman"/>
          <w:sz w:val="28"/>
          <w:szCs w:val="28"/>
        </w:rPr>
        <w:t>Пункт 2</w:t>
      </w:r>
      <w:r>
        <w:rPr>
          <w:rFonts w:ascii="Times New Roman" w:hAnsi="Times New Roman"/>
          <w:sz w:val="28"/>
          <w:szCs w:val="28"/>
        </w:rPr>
        <w:t>. И</w:t>
      </w:r>
      <w:r w:rsidRPr="00E40A02">
        <w:rPr>
          <w:rFonts w:ascii="Times New Roman" w:hAnsi="Times New Roman"/>
          <w:sz w:val="28"/>
          <w:szCs w:val="28"/>
        </w:rPr>
        <w:t>сключить.</w:t>
      </w:r>
    </w:p>
    <w:p w:rsidR="00D33F6C" w:rsidRDefault="00D33F6C" w:rsidP="00D33F6C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Пункт 3. Изложить в следующей редакции:</w:t>
      </w:r>
    </w:p>
    <w:p w:rsidR="00D33F6C" w:rsidRDefault="00D33F6C" w:rsidP="00D33F6C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«3. Розничная продажа алкогольной продукции в местах массового скопления граждан, определенных п.п.2, п.1 настоящего постановления не допускается  в течени</w:t>
      </w:r>
      <w:proofErr w:type="gramStart"/>
      <w:r>
        <w:rPr>
          <w:rFonts w:ascii="Times New Roman" w:hAnsi="Times New Roman"/>
          <w:sz w:val="28"/>
          <w:szCs w:val="28"/>
        </w:rPr>
        <w:t>и</w:t>
      </w:r>
      <w:proofErr w:type="gramEnd"/>
      <w:r>
        <w:rPr>
          <w:rFonts w:ascii="Times New Roman" w:hAnsi="Times New Roman"/>
          <w:sz w:val="28"/>
          <w:szCs w:val="28"/>
        </w:rPr>
        <w:t xml:space="preserve"> времени проведения публичного мероприятия»</w:t>
      </w:r>
    </w:p>
    <w:p w:rsidR="00D33F6C" w:rsidRPr="00E40A02" w:rsidRDefault="00D33F6C" w:rsidP="00D33F6C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2. </w:t>
      </w:r>
      <w:r w:rsidRPr="00E40A02">
        <w:rPr>
          <w:rFonts w:ascii="Times New Roman" w:hAnsi="Times New Roman"/>
          <w:sz w:val="28"/>
          <w:szCs w:val="28"/>
        </w:rPr>
        <w:t>Внести изменения в Приложение №1 к постановлению №17</w:t>
      </w:r>
      <w:r>
        <w:rPr>
          <w:rFonts w:ascii="Times New Roman" w:hAnsi="Times New Roman"/>
          <w:sz w:val="28"/>
          <w:szCs w:val="28"/>
        </w:rPr>
        <w:t xml:space="preserve">                                         </w:t>
      </w:r>
      <w:r w:rsidRPr="00E40A02">
        <w:rPr>
          <w:rFonts w:ascii="Times New Roman" w:hAnsi="Times New Roman"/>
          <w:sz w:val="28"/>
          <w:szCs w:val="28"/>
        </w:rPr>
        <w:t>от 10.03.2013 г.</w:t>
      </w:r>
      <w:r>
        <w:rPr>
          <w:rFonts w:ascii="Times New Roman" w:hAnsi="Times New Roman"/>
          <w:sz w:val="28"/>
          <w:szCs w:val="28"/>
        </w:rPr>
        <w:t xml:space="preserve"> «Правила определения границ прилегающих к некоторым организациям и объектам территорий, на которых не допускается розничная продажа алкогольной продукции»</w:t>
      </w:r>
      <w:r w:rsidRPr="00E40A02">
        <w:rPr>
          <w:rFonts w:ascii="Times New Roman" w:hAnsi="Times New Roman"/>
          <w:sz w:val="28"/>
          <w:szCs w:val="28"/>
        </w:rPr>
        <w:t xml:space="preserve"> </w:t>
      </w:r>
    </w:p>
    <w:p w:rsidR="00D33F6C" w:rsidRPr="00E40A02" w:rsidRDefault="00D33F6C" w:rsidP="00D33F6C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 w:rsidRPr="00E40A02">
        <w:rPr>
          <w:rFonts w:ascii="Times New Roman" w:hAnsi="Times New Roman"/>
          <w:sz w:val="28"/>
          <w:szCs w:val="28"/>
        </w:rPr>
        <w:t>Пункт 1</w:t>
      </w:r>
      <w:r>
        <w:rPr>
          <w:rFonts w:ascii="Times New Roman" w:hAnsi="Times New Roman"/>
          <w:sz w:val="28"/>
          <w:szCs w:val="28"/>
        </w:rPr>
        <w:t>. И</w:t>
      </w:r>
      <w:r w:rsidRPr="00E40A02">
        <w:rPr>
          <w:rFonts w:ascii="Times New Roman" w:hAnsi="Times New Roman"/>
          <w:sz w:val="28"/>
          <w:szCs w:val="28"/>
        </w:rPr>
        <w:t>зложить в следующей редакции</w:t>
      </w:r>
      <w:r>
        <w:rPr>
          <w:rFonts w:ascii="Times New Roman" w:hAnsi="Times New Roman"/>
          <w:sz w:val="28"/>
          <w:szCs w:val="28"/>
        </w:rPr>
        <w:t>:</w:t>
      </w:r>
    </w:p>
    <w:p w:rsidR="00D33F6C" w:rsidRPr="00E40A02" w:rsidRDefault="00D33F6C" w:rsidP="00D33F6C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E40A02">
        <w:rPr>
          <w:rFonts w:ascii="Times New Roman" w:hAnsi="Times New Roman"/>
          <w:sz w:val="28"/>
          <w:szCs w:val="28"/>
        </w:rPr>
        <w:t>Розничная продажа алкогольной продукции не допускается на территориях, прилегающих</w:t>
      </w:r>
      <w:r>
        <w:rPr>
          <w:rFonts w:ascii="Times New Roman" w:hAnsi="Times New Roman"/>
          <w:sz w:val="28"/>
          <w:szCs w:val="28"/>
        </w:rPr>
        <w:t>:</w:t>
      </w:r>
    </w:p>
    <w:p w:rsidR="00D33F6C" w:rsidRPr="00E40A02" w:rsidRDefault="00D33F6C" w:rsidP="00D33F6C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E40A02">
        <w:rPr>
          <w:rFonts w:ascii="Times New Roman" w:hAnsi="Times New Roman"/>
          <w:sz w:val="28"/>
          <w:szCs w:val="28"/>
        </w:rPr>
        <w:t>а) к детским образовательным, медицинским организациям, объектам спорта, оптовым и розничным рынкам, вокзалам на расстоянии менее 50 метров от входа в здание (сооружение).</w:t>
      </w:r>
    </w:p>
    <w:p w:rsidR="00D33F6C" w:rsidRPr="00E40A02" w:rsidRDefault="00D33F6C" w:rsidP="00D33F6C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б) к месту</w:t>
      </w:r>
      <w:r w:rsidRPr="00E40A02">
        <w:rPr>
          <w:rFonts w:ascii="Times New Roman" w:hAnsi="Times New Roman"/>
          <w:sz w:val="28"/>
          <w:szCs w:val="28"/>
        </w:rPr>
        <w:t xml:space="preserve"> проведения публичных  мероприятий, организуемых в соответствии с Федеральным законом от 19.06.2004 года №54-ФЗ «О собраниях, митингах, демонстрациях, шествиях и пикетированиях», с заявленной численностью участников не менее</w:t>
      </w:r>
      <w:r>
        <w:rPr>
          <w:rFonts w:ascii="Times New Roman" w:hAnsi="Times New Roman"/>
          <w:sz w:val="28"/>
          <w:szCs w:val="28"/>
        </w:rPr>
        <w:t xml:space="preserve"> 100 человек </w:t>
      </w:r>
      <w:r w:rsidRPr="00E40A02">
        <w:rPr>
          <w:rFonts w:ascii="Times New Roman" w:hAnsi="Times New Roman"/>
          <w:sz w:val="28"/>
          <w:szCs w:val="28"/>
        </w:rPr>
        <w:t xml:space="preserve"> от границ  центральной площади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E40A02">
        <w:rPr>
          <w:rFonts w:ascii="Times New Roman" w:hAnsi="Times New Roman"/>
          <w:sz w:val="28"/>
          <w:szCs w:val="28"/>
        </w:rPr>
        <w:t xml:space="preserve"> с. Баган</w:t>
      </w:r>
      <w:r>
        <w:rPr>
          <w:rFonts w:ascii="Times New Roman" w:hAnsi="Times New Roman"/>
          <w:sz w:val="28"/>
          <w:szCs w:val="28"/>
        </w:rPr>
        <w:t xml:space="preserve">                   не менее 100 метров».</w:t>
      </w:r>
    </w:p>
    <w:p w:rsidR="00D33F6C" w:rsidRPr="00E40A02" w:rsidRDefault="00D33F6C" w:rsidP="00D33F6C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Pr="00E40A02">
        <w:rPr>
          <w:rFonts w:ascii="Times New Roman" w:hAnsi="Times New Roman"/>
          <w:sz w:val="28"/>
          <w:szCs w:val="28"/>
        </w:rPr>
        <w:t xml:space="preserve">В приложении №2 к постановлению  </w:t>
      </w:r>
      <w:r>
        <w:rPr>
          <w:rFonts w:ascii="Times New Roman" w:hAnsi="Times New Roman"/>
          <w:sz w:val="28"/>
          <w:szCs w:val="28"/>
        </w:rPr>
        <w:t xml:space="preserve">№17 от 10.03.2013 г.                              </w:t>
      </w:r>
      <w:r w:rsidRPr="00E40A02">
        <w:rPr>
          <w:rFonts w:ascii="Times New Roman" w:hAnsi="Times New Roman"/>
          <w:sz w:val="28"/>
          <w:szCs w:val="28"/>
        </w:rPr>
        <w:t xml:space="preserve">«Граница территории Торговый дом «Центральный», </w:t>
      </w:r>
      <w:r>
        <w:rPr>
          <w:rFonts w:ascii="Times New Roman" w:hAnsi="Times New Roman"/>
          <w:sz w:val="28"/>
          <w:szCs w:val="28"/>
        </w:rPr>
        <w:t>«</w:t>
      </w:r>
      <w:r w:rsidRPr="00E40A02">
        <w:rPr>
          <w:rFonts w:ascii="Times New Roman" w:hAnsi="Times New Roman"/>
          <w:sz w:val="28"/>
          <w:szCs w:val="28"/>
        </w:rPr>
        <w:t>Граница территории Торговый дом «Россия», «Граница территории Торговый дом «Стиль» исключить.</w:t>
      </w:r>
    </w:p>
    <w:p w:rsidR="00D33F6C" w:rsidRDefault="00D33F6C" w:rsidP="00D33F6C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</w:t>
      </w:r>
      <w:r w:rsidRPr="00E40A02">
        <w:rPr>
          <w:rFonts w:ascii="Times New Roman" w:hAnsi="Times New Roman"/>
          <w:sz w:val="28"/>
          <w:szCs w:val="28"/>
        </w:rPr>
        <w:t>Опубликовать данное постановление в Бюллетене органов местного самоу</w:t>
      </w:r>
      <w:r>
        <w:rPr>
          <w:rFonts w:ascii="Times New Roman" w:hAnsi="Times New Roman"/>
          <w:sz w:val="28"/>
          <w:szCs w:val="28"/>
        </w:rPr>
        <w:t>правления Баганского сельсовета и на официальном интернет сайте администрации Баганского сельсовета.</w:t>
      </w:r>
    </w:p>
    <w:p w:rsidR="00D33F6C" w:rsidRPr="00E40A02" w:rsidRDefault="00D33F6C" w:rsidP="00D33F6C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Направить данное постановление  в  отдел лицензирования Министерства промышленности, торговли и развития предпринимательства Новосибирской области.</w:t>
      </w:r>
    </w:p>
    <w:p w:rsidR="00D33F6C" w:rsidRPr="00E40A02" w:rsidRDefault="00D33F6C" w:rsidP="00D33F6C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</w:t>
      </w:r>
      <w:r w:rsidRPr="00E40A02">
        <w:rPr>
          <w:rFonts w:ascii="Times New Roman" w:hAnsi="Times New Roman"/>
          <w:sz w:val="28"/>
          <w:szCs w:val="28"/>
        </w:rPr>
        <w:t>Контроль за исполнения данного</w:t>
      </w:r>
      <w:r>
        <w:rPr>
          <w:rFonts w:ascii="Times New Roman" w:hAnsi="Times New Roman"/>
          <w:sz w:val="28"/>
          <w:szCs w:val="28"/>
        </w:rPr>
        <w:t xml:space="preserve"> постановления возложить на заместителя </w:t>
      </w:r>
      <w:r w:rsidRPr="00E40A02">
        <w:rPr>
          <w:rFonts w:ascii="Times New Roman" w:hAnsi="Times New Roman"/>
          <w:sz w:val="28"/>
          <w:szCs w:val="28"/>
        </w:rPr>
        <w:t>Главы администрации Баганского сельсовета Ярославцева С.В.</w:t>
      </w:r>
    </w:p>
    <w:p w:rsidR="00D33F6C" w:rsidRPr="00E40A02" w:rsidRDefault="00D33F6C" w:rsidP="00D33F6C">
      <w:pPr>
        <w:pStyle w:val="a4"/>
        <w:jc w:val="both"/>
        <w:rPr>
          <w:rFonts w:ascii="Times New Roman" w:eastAsia="Times New Roman" w:hAnsi="Times New Roman"/>
          <w:sz w:val="28"/>
          <w:szCs w:val="28"/>
        </w:rPr>
      </w:pPr>
    </w:p>
    <w:p w:rsidR="00D33F6C" w:rsidRDefault="00D33F6C" w:rsidP="00D33F6C">
      <w:pPr>
        <w:pStyle w:val="a4"/>
        <w:rPr>
          <w:rFonts w:ascii="Times New Roman" w:eastAsia="Times New Roman" w:hAnsi="Times New Roman"/>
          <w:sz w:val="28"/>
          <w:szCs w:val="28"/>
        </w:rPr>
      </w:pPr>
      <w:r w:rsidRPr="00E40A02">
        <w:rPr>
          <w:rFonts w:ascii="Times New Roman" w:eastAsia="Times New Roman" w:hAnsi="Times New Roman"/>
          <w:sz w:val="28"/>
          <w:szCs w:val="28"/>
        </w:rPr>
        <w:t>Глава</w:t>
      </w:r>
      <w:r>
        <w:rPr>
          <w:rFonts w:ascii="Times New Roman" w:eastAsia="Times New Roman" w:hAnsi="Times New Roman"/>
          <w:sz w:val="28"/>
          <w:szCs w:val="28"/>
        </w:rPr>
        <w:t xml:space="preserve"> Баганского</w:t>
      </w:r>
      <w:r w:rsidRPr="00E40A02">
        <w:rPr>
          <w:rFonts w:ascii="Times New Roman" w:eastAsia="Times New Roman" w:hAnsi="Times New Roman"/>
          <w:sz w:val="28"/>
          <w:szCs w:val="28"/>
        </w:rPr>
        <w:t xml:space="preserve"> сельсовета            </w:t>
      </w:r>
    </w:p>
    <w:p w:rsidR="00D33F6C" w:rsidRPr="00E40A02" w:rsidRDefault="00D33F6C" w:rsidP="00D33F6C">
      <w:pPr>
        <w:pStyle w:val="a4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Баганского района Новосибирской области</w:t>
      </w:r>
      <w:r w:rsidRPr="00E40A02">
        <w:rPr>
          <w:rFonts w:ascii="Times New Roman" w:eastAsia="Times New Roman" w:hAnsi="Times New Roman"/>
          <w:sz w:val="28"/>
          <w:szCs w:val="28"/>
        </w:rPr>
        <w:t xml:space="preserve">                          О.Ю. Кудрявцев.</w:t>
      </w:r>
    </w:p>
    <w:p w:rsidR="00D33F6C" w:rsidRPr="00E40A02" w:rsidRDefault="00D33F6C" w:rsidP="00D33F6C">
      <w:pPr>
        <w:pStyle w:val="a4"/>
        <w:rPr>
          <w:rFonts w:ascii="Times New Roman" w:hAnsi="Times New Roman"/>
          <w:sz w:val="28"/>
          <w:szCs w:val="28"/>
        </w:rPr>
      </w:pPr>
    </w:p>
    <w:p w:rsidR="00D33F6C" w:rsidRDefault="00D33F6C" w:rsidP="00D33F6C">
      <w:pPr>
        <w:jc w:val="both"/>
        <w:rPr>
          <w:sz w:val="28"/>
          <w:szCs w:val="28"/>
        </w:rPr>
      </w:pPr>
    </w:p>
    <w:p w:rsidR="00D33F6C" w:rsidRDefault="00D33F6C" w:rsidP="00D33F6C">
      <w:pPr>
        <w:jc w:val="both"/>
        <w:rPr>
          <w:sz w:val="28"/>
          <w:szCs w:val="28"/>
        </w:rPr>
      </w:pPr>
    </w:p>
    <w:p w:rsidR="00D33F6C" w:rsidRDefault="00D33F6C" w:rsidP="00D33F6C">
      <w:pPr>
        <w:jc w:val="both"/>
        <w:rPr>
          <w:sz w:val="28"/>
          <w:szCs w:val="28"/>
        </w:rPr>
      </w:pPr>
    </w:p>
    <w:p w:rsidR="00D33F6C" w:rsidRDefault="00D33F6C" w:rsidP="00D33F6C">
      <w:pPr>
        <w:jc w:val="both"/>
        <w:rPr>
          <w:sz w:val="20"/>
          <w:szCs w:val="20"/>
        </w:rPr>
      </w:pPr>
    </w:p>
    <w:p w:rsidR="00D33F6C" w:rsidRPr="00D3472D" w:rsidRDefault="00D33F6C" w:rsidP="00D33F6C">
      <w:pPr>
        <w:shd w:val="clear" w:color="auto" w:fill="FFFFFF"/>
        <w:jc w:val="center"/>
        <w:rPr>
          <w:b/>
          <w:sz w:val="28"/>
          <w:szCs w:val="28"/>
          <w:u w:val="single"/>
        </w:rPr>
      </w:pPr>
      <w:r w:rsidRPr="00D3472D">
        <w:rPr>
          <w:b/>
          <w:sz w:val="28"/>
          <w:szCs w:val="28"/>
          <w:u w:val="single"/>
        </w:rPr>
        <w:lastRenderedPageBreak/>
        <w:t xml:space="preserve">Прокуратурой выявлены нарушения законодательства </w:t>
      </w:r>
    </w:p>
    <w:p w:rsidR="00D33F6C" w:rsidRPr="00D3472D" w:rsidRDefault="00D33F6C" w:rsidP="00D33F6C">
      <w:pPr>
        <w:shd w:val="clear" w:color="auto" w:fill="FFFFFF"/>
        <w:jc w:val="center"/>
        <w:rPr>
          <w:b/>
          <w:sz w:val="28"/>
          <w:szCs w:val="28"/>
          <w:u w:val="single"/>
        </w:rPr>
      </w:pPr>
      <w:r w:rsidRPr="00D3472D">
        <w:rPr>
          <w:b/>
          <w:sz w:val="28"/>
          <w:szCs w:val="28"/>
          <w:u w:val="single"/>
        </w:rPr>
        <w:t xml:space="preserve">о </w:t>
      </w:r>
      <w:r>
        <w:rPr>
          <w:b/>
          <w:sz w:val="28"/>
          <w:szCs w:val="28"/>
          <w:u w:val="single"/>
        </w:rPr>
        <w:t>контрактной системе в сфере закупок, выполнении работ, оказании услуг для обеспечения государственных и муниципальных нужд</w:t>
      </w:r>
    </w:p>
    <w:p w:rsidR="00D33F6C" w:rsidRPr="00D3472D" w:rsidRDefault="00D33F6C" w:rsidP="00D33F6C">
      <w:pPr>
        <w:shd w:val="clear" w:color="auto" w:fill="FFFFFF"/>
        <w:spacing w:line="300" w:lineRule="atLeast"/>
        <w:jc w:val="both"/>
        <w:rPr>
          <w:sz w:val="28"/>
          <w:szCs w:val="28"/>
        </w:rPr>
      </w:pPr>
    </w:p>
    <w:p w:rsidR="00D33F6C" w:rsidRPr="00592144" w:rsidRDefault="00D33F6C" w:rsidP="00D33F6C">
      <w:pPr>
        <w:shd w:val="clear" w:color="auto" w:fill="FFFFFF"/>
        <w:spacing w:line="300" w:lineRule="atLeast"/>
        <w:jc w:val="both"/>
        <w:rPr>
          <w:sz w:val="28"/>
          <w:szCs w:val="28"/>
        </w:rPr>
      </w:pPr>
    </w:p>
    <w:p w:rsidR="00D33F6C" w:rsidRPr="00592144" w:rsidRDefault="00D33F6C" w:rsidP="00D33F6C">
      <w:pPr>
        <w:pStyle w:val="a6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592144">
        <w:rPr>
          <w:sz w:val="28"/>
          <w:szCs w:val="28"/>
        </w:rPr>
        <w:t>В мае 2017 года прокуратурой района проведена  проверка  исполнения ГБУЗ НСО «</w:t>
      </w:r>
      <w:proofErr w:type="spellStart"/>
      <w:r w:rsidRPr="00592144">
        <w:rPr>
          <w:sz w:val="28"/>
          <w:szCs w:val="28"/>
        </w:rPr>
        <w:t>Баганская</w:t>
      </w:r>
      <w:proofErr w:type="spellEnd"/>
      <w:r w:rsidRPr="00592144">
        <w:rPr>
          <w:sz w:val="28"/>
          <w:szCs w:val="28"/>
        </w:rPr>
        <w:t xml:space="preserve"> ЦРБ» законодательства  о контрактной системе в сфере закупок товаров, работ, услуг для обеспечения государственных и муниципальных нужд. </w:t>
      </w:r>
    </w:p>
    <w:p w:rsidR="00D33F6C" w:rsidRPr="00592144" w:rsidRDefault="00D33F6C" w:rsidP="00D33F6C">
      <w:pPr>
        <w:ind w:firstLine="567"/>
        <w:jc w:val="both"/>
        <w:rPr>
          <w:sz w:val="28"/>
          <w:szCs w:val="28"/>
        </w:rPr>
      </w:pPr>
      <w:r w:rsidRPr="00592144">
        <w:rPr>
          <w:sz w:val="28"/>
          <w:szCs w:val="28"/>
        </w:rPr>
        <w:t>Проверкой выявлены нарушения в работе единой комиссии по размещению заказов;  о</w:t>
      </w:r>
      <w:r w:rsidRPr="00592144">
        <w:rPr>
          <w:rFonts w:eastAsia="Calibri"/>
          <w:sz w:val="28"/>
          <w:szCs w:val="28"/>
        </w:rPr>
        <w:t>тчет об объеме закупок у субъектов малого предпринимательства, социально ориентированных некоммерческих организаций по итогам 2016 года не размещен</w:t>
      </w:r>
      <w:r w:rsidRPr="00592144">
        <w:rPr>
          <w:rFonts w:eastAsia="Calibri"/>
          <w:b/>
          <w:sz w:val="28"/>
          <w:szCs w:val="28"/>
        </w:rPr>
        <w:t xml:space="preserve"> </w:t>
      </w:r>
      <w:r w:rsidRPr="00592144">
        <w:rPr>
          <w:rFonts w:eastAsia="Calibri"/>
          <w:sz w:val="28"/>
          <w:szCs w:val="28"/>
        </w:rPr>
        <w:t>н</w:t>
      </w:r>
      <w:r w:rsidRPr="00592144">
        <w:rPr>
          <w:sz w:val="28"/>
          <w:szCs w:val="28"/>
        </w:rPr>
        <w:t xml:space="preserve">а официальном  сайте Российской Федерации для размещения информации о размещении заказов на поставки товаров, выполнения работ, оказания услуг </w:t>
      </w:r>
      <w:hyperlink r:id="rId4" w:history="1">
        <w:r w:rsidRPr="00592144">
          <w:rPr>
            <w:rStyle w:val="a5"/>
            <w:sz w:val="28"/>
            <w:szCs w:val="28"/>
          </w:rPr>
          <w:t>www.zakupki.gov.ru</w:t>
        </w:r>
      </w:hyperlink>
      <w:r w:rsidRPr="00592144">
        <w:rPr>
          <w:sz w:val="28"/>
          <w:szCs w:val="28"/>
        </w:rPr>
        <w:t>;  в 10-ти случаях при осуществлении закупок извещения о них на официальном сайте в сети Интернет размещены менее</w:t>
      </w:r>
      <w:proofErr w:type="gramStart"/>
      <w:r w:rsidRPr="00592144">
        <w:rPr>
          <w:sz w:val="28"/>
          <w:szCs w:val="28"/>
        </w:rPr>
        <w:t>,</w:t>
      </w:r>
      <w:proofErr w:type="gramEnd"/>
      <w:r w:rsidRPr="00592144">
        <w:rPr>
          <w:sz w:val="28"/>
          <w:szCs w:val="28"/>
        </w:rPr>
        <w:t xml:space="preserve"> чем за пять дней до даты заключения контракта; о</w:t>
      </w:r>
      <w:r w:rsidRPr="00592144">
        <w:rPr>
          <w:rFonts w:eastAsia="Calibri"/>
          <w:sz w:val="28"/>
          <w:szCs w:val="28"/>
          <w:lang w:eastAsia="en-US"/>
        </w:rPr>
        <w:t xml:space="preserve">тчеты об исполнении контрактов размещены на официальном сайте с нарушением семидневного срока; не соблюдались сроки направления </w:t>
      </w:r>
      <w:r w:rsidRPr="00592144">
        <w:rPr>
          <w:sz w:val="28"/>
          <w:szCs w:val="28"/>
        </w:rPr>
        <w:t>в реестр контрактов информации о заключении контрактов.</w:t>
      </w:r>
    </w:p>
    <w:p w:rsidR="00D33F6C" w:rsidRPr="00592144" w:rsidRDefault="00D33F6C" w:rsidP="00D33F6C">
      <w:pPr>
        <w:ind w:firstLine="567"/>
        <w:jc w:val="both"/>
        <w:rPr>
          <w:sz w:val="28"/>
          <w:szCs w:val="28"/>
        </w:rPr>
      </w:pPr>
      <w:r w:rsidRPr="00592144">
        <w:rPr>
          <w:sz w:val="28"/>
          <w:szCs w:val="28"/>
        </w:rPr>
        <w:t>По результатам проверки главному врачу ГБУЗ НСО «</w:t>
      </w:r>
      <w:proofErr w:type="spellStart"/>
      <w:r w:rsidRPr="00592144">
        <w:rPr>
          <w:sz w:val="28"/>
          <w:szCs w:val="28"/>
        </w:rPr>
        <w:t>Баганская</w:t>
      </w:r>
      <w:proofErr w:type="spellEnd"/>
      <w:r w:rsidRPr="00592144">
        <w:rPr>
          <w:sz w:val="28"/>
          <w:szCs w:val="28"/>
        </w:rPr>
        <w:t xml:space="preserve"> ЦРБ» 05.05.2017 внесено представление, по результатам его рассмотрения приняты меры к устранению нарушений. По постановлениям прокурора главный врач больницы привлечен к административной ответственности по </w:t>
      </w:r>
      <w:proofErr w:type="gramStart"/>
      <w:r w:rsidRPr="00592144">
        <w:rPr>
          <w:sz w:val="28"/>
          <w:szCs w:val="28"/>
        </w:rPr>
        <w:t>ч</w:t>
      </w:r>
      <w:proofErr w:type="gramEnd"/>
      <w:r w:rsidRPr="00592144">
        <w:rPr>
          <w:sz w:val="28"/>
          <w:szCs w:val="28"/>
        </w:rPr>
        <w:t xml:space="preserve">.1.4 ст. 7.30 </w:t>
      </w:r>
      <w:proofErr w:type="spellStart"/>
      <w:r w:rsidRPr="00592144">
        <w:rPr>
          <w:sz w:val="28"/>
          <w:szCs w:val="28"/>
        </w:rPr>
        <w:t>КоАП</w:t>
      </w:r>
      <w:proofErr w:type="spellEnd"/>
      <w:r w:rsidRPr="00592144">
        <w:rPr>
          <w:sz w:val="28"/>
          <w:szCs w:val="28"/>
        </w:rPr>
        <w:t xml:space="preserve"> РФ в виде штрафа в размере 15 000 руб., по ч. 2 ст. 7.31 </w:t>
      </w:r>
      <w:proofErr w:type="spellStart"/>
      <w:r w:rsidRPr="00592144">
        <w:rPr>
          <w:sz w:val="28"/>
          <w:szCs w:val="28"/>
        </w:rPr>
        <w:t>КоАП</w:t>
      </w:r>
      <w:proofErr w:type="spellEnd"/>
      <w:r w:rsidRPr="00592144">
        <w:rPr>
          <w:sz w:val="28"/>
          <w:szCs w:val="28"/>
        </w:rPr>
        <w:t xml:space="preserve"> РФ  - в виде штрафа в размере 20 000 руб.   </w:t>
      </w:r>
    </w:p>
    <w:p w:rsidR="00D33F6C" w:rsidRDefault="00D33F6C" w:rsidP="00D33F6C">
      <w:pPr>
        <w:pStyle w:val="a6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D33F6C" w:rsidRDefault="00D33F6C" w:rsidP="00D33F6C">
      <w:pPr>
        <w:pStyle w:val="a6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D33F6C" w:rsidRDefault="00D33F6C" w:rsidP="00D33F6C">
      <w:pPr>
        <w:pStyle w:val="a6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Заместитель прокурора района</w:t>
      </w:r>
    </w:p>
    <w:p w:rsidR="00D33F6C" w:rsidRDefault="00D33F6C" w:rsidP="00D33F6C">
      <w:pPr>
        <w:pStyle w:val="a6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D33F6C" w:rsidRDefault="00D33F6C" w:rsidP="00D33F6C">
      <w:pPr>
        <w:pStyle w:val="a6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О.Г. Тимошенко </w:t>
      </w:r>
    </w:p>
    <w:p w:rsidR="00D33F6C" w:rsidRPr="00FF0173" w:rsidRDefault="00D33F6C" w:rsidP="00D33F6C">
      <w:pPr>
        <w:jc w:val="both"/>
        <w:rPr>
          <w:sz w:val="20"/>
          <w:szCs w:val="20"/>
        </w:rPr>
      </w:pPr>
    </w:p>
    <w:sectPr w:rsidR="00D33F6C" w:rsidRPr="00FF0173" w:rsidSect="00D33F6C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33F6C"/>
    <w:rsid w:val="007529BB"/>
    <w:rsid w:val="00D33F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3F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33F6C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4">
    <w:name w:val="No Spacing"/>
    <w:uiPriority w:val="1"/>
    <w:qFormat/>
    <w:rsid w:val="00D33F6C"/>
    <w:pPr>
      <w:spacing w:after="0" w:line="240" w:lineRule="auto"/>
    </w:pPr>
    <w:rPr>
      <w:rFonts w:ascii="Calibri" w:eastAsia="Calibri" w:hAnsi="Calibri" w:cs="Times New Roman"/>
    </w:rPr>
  </w:style>
  <w:style w:type="character" w:styleId="a5">
    <w:name w:val="Hyperlink"/>
    <w:basedOn w:val="a0"/>
    <w:uiPriority w:val="99"/>
    <w:unhideWhenUsed/>
    <w:rsid w:val="00D33F6C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D33F6C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zakupk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5</Pages>
  <Words>1004</Words>
  <Characters>5728</Characters>
  <Application>Microsoft Office Word</Application>
  <DocSecurity>0</DocSecurity>
  <Lines>47</Lines>
  <Paragraphs>13</Paragraphs>
  <ScaleCrop>false</ScaleCrop>
  <Company>SPecialiST RePack</Company>
  <LinksUpToDate>false</LinksUpToDate>
  <CharactersWithSpaces>6719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Abakumova</dc:creator>
  <cp:lastModifiedBy>Abakumova</cp:lastModifiedBy>
  <cp:revision>1</cp:revision>
  <dcterms:created xsi:type="dcterms:W3CDTF">2017-06-26T03:47:00Z</dcterms:created>
  <dcterms:modified xsi:type="dcterms:W3CDTF">2017-06-26T05:15:00Z</dcterms:modified>
</cp:coreProperties>
</file>