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AA" w:rsidRDefault="007F28AA" w:rsidP="007F28AA">
      <w:pPr>
        <w:spacing w:after="0"/>
        <w:jc w:val="center"/>
        <w:rPr>
          <w:rFonts w:ascii="Times New Roman" w:hAnsi="Times New Roman"/>
          <w:sz w:val="28"/>
          <w:szCs w:val="28"/>
        </w:rPr>
      </w:pPr>
      <w:r>
        <w:rPr>
          <w:rFonts w:ascii="Times New Roman" w:hAnsi="Times New Roman"/>
          <w:sz w:val="28"/>
          <w:szCs w:val="28"/>
        </w:rPr>
        <w:t xml:space="preserve">  АДМИНИСТРАЦИЯ</w:t>
      </w:r>
    </w:p>
    <w:p w:rsidR="007F28AA" w:rsidRDefault="007F28AA" w:rsidP="007F28AA">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7F28AA" w:rsidRDefault="007F28AA" w:rsidP="007F28AA">
      <w:pPr>
        <w:spacing w:after="0"/>
        <w:jc w:val="center"/>
        <w:rPr>
          <w:rFonts w:ascii="Times New Roman" w:hAnsi="Times New Roman"/>
          <w:sz w:val="28"/>
          <w:szCs w:val="28"/>
        </w:rPr>
      </w:pPr>
      <w:r>
        <w:rPr>
          <w:rFonts w:ascii="Times New Roman" w:hAnsi="Times New Roman"/>
          <w:sz w:val="28"/>
          <w:szCs w:val="28"/>
        </w:rPr>
        <w:t>БАГАНСКОГО РАЙОНА</w:t>
      </w:r>
    </w:p>
    <w:p w:rsidR="007F28AA" w:rsidRDefault="007F28AA" w:rsidP="007F28AA">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r>
        <w:rPr>
          <w:rFonts w:ascii="Times New Roman" w:hAnsi="Times New Roman"/>
          <w:sz w:val="28"/>
          <w:szCs w:val="28"/>
        </w:rPr>
        <w:t xml:space="preserve">БЮЛЛЕТЕНЬ </w:t>
      </w:r>
    </w:p>
    <w:p w:rsidR="007F28AA" w:rsidRDefault="007F28AA" w:rsidP="007F28AA">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7F28AA" w:rsidRDefault="007F28AA" w:rsidP="007F28AA">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r>
        <w:rPr>
          <w:rFonts w:ascii="Times New Roman" w:hAnsi="Times New Roman"/>
          <w:sz w:val="28"/>
          <w:szCs w:val="28"/>
        </w:rPr>
        <w:t>№</w:t>
      </w:r>
      <w:r w:rsidR="0029566D">
        <w:rPr>
          <w:rFonts w:ascii="Times New Roman" w:hAnsi="Times New Roman"/>
          <w:sz w:val="28"/>
          <w:szCs w:val="28"/>
        </w:rPr>
        <w:t>10</w:t>
      </w: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r>
        <w:rPr>
          <w:rFonts w:ascii="Times New Roman" w:hAnsi="Times New Roman"/>
          <w:sz w:val="28"/>
          <w:szCs w:val="28"/>
        </w:rPr>
        <w:t>27.07.2018</w:t>
      </w: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jc w:val="center"/>
        <w:rPr>
          <w:rFonts w:ascii="Times New Roman" w:hAnsi="Times New Roman"/>
          <w:sz w:val="28"/>
          <w:szCs w:val="28"/>
        </w:rPr>
      </w:pPr>
    </w:p>
    <w:p w:rsidR="007F28AA" w:rsidRDefault="007F28AA" w:rsidP="007F28AA">
      <w:pPr>
        <w:jc w:val="center"/>
        <w:rPr>
          <w:rFonts w:ascii="Times New Roman" w:hAnsi="Times New Roman"/>
          <w:sz w:val="28"/>
          <w:szCs w:val="28"/>
        </w:rPr>
      </w:pPr>
    </w:p>
    <w:p w:rsidR="007F28AA" w:rsidRDefault="007F28AA" w:rsidP="007F28AA">
      <w:pPr>
        <w:jc w:val="center"/>
        <w:rPr>
          <w:rFonts w:ascii="Times New Roman" w:hAnsi="Times New Roman"/>
          <w:sz w:val="28"/>
          <w:szCs w:val="28"/>
        </w:rPr>
      </w:pPr>
    </w:p>
    <w:p w:rsidR="007F28AA" w:rsidRDefault="007F28AA" w:rsidP="007F28AA">
      <w:pPr>
        <w:jc w:val="center"/>
        <w:rPr>
          <w:rFonts w:ascii="Times New Roman" w:hAnsi="Times New Roman"/>
          <w:sz w:val="28"/>
          <w:szCs w:val="28"/>
        </w:rPr>
      </w:pPr>
    </w:p>
    <w:p w:rsidR="007F28AA" w:rsidRDefault="007F28AA" w:rsidP="007F28AA">
      <w:pPr>
        <w:jc w:val="center"/>
        <w:rPr>
          <w:rFonts w:ascii="Times New Roman" w:hAnsi="Times New Roman"/>
          <w:sz w:val="28"/>
          <w:szCs w:val="28"/>
        </w:rPr>
      </w:pPr>
    </w:p>
    <w:p w:rsidR="007F28AA" w:rsidRDefault="007F28AA" w:rsidP="007F28AA">
      <w:pPr>
        <w:jc w:val="center"/>
        <w:rPr>
          <w:rFonts w:ascii="Times New Roman" w:hAnsi="Times New Roman"/>
          <w:sz w:val="28"/>
          <w:szCs w:val="28"/>
        </w:rPr>
      </w:pPr>
    </w:p>
    <w:p w:rsidR="007F28AA" w:rsidRDefault="007F28AA" w:rsidP="007F28AA">
      <w:pPr>
        <w:jc w:val="center"/>
        <w:rPr>
          <w:rFonts w:ascii="Times New Roman" w:hAnsi="Times New Roman"/>
          <w:sz w:val="28"/>
          <w:szCs w:val="28"/>
        </w:rPr>
      </w:pPr>
      <w:r>
        <w:rPr>
          <w:rFonts w:ascii="Times New Roman" w:hAnsi="Times New Roman"/>
          <w:sz w:val="28"/>
          <w:szCs w:val="28"/>
        </w:rPr>
        <w:t>с. Баган</w:t>
      </w: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r>
        <w:rPr>
          <w:rFonts w:ascii="Times New Roman" w:hAnsi="Times New Roman"/>
          <w:sz w:val="28"/>
          <w:szCs w:val="28"/>
        </w:rPr>
        <w:t xml:space="preserve">БЮЛЛЕТЕНЬ </w:t>
      </w:r>
    </w:p>
    <w:p w:rsidR="007F28AA" w:rsidRDefault="007F28AA" w:rsidP="007F28AA">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7F28AA" w:rsidRDefault="007F28AA" w:rsidP="007F28AA">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r>
        <w:rPr>
          <w:rFonts w:ascii="Times New Roman" w:hAnsi="Times New Roman"/>
          <w:sz w:val="28"/>
          <w:szCs w:val="28"/>
        </w:rPr>
        <w:t xml:space="preserve">№ </w:t>
      </w:r>
      <w:r w:rsidR="0029566D">
        <w:rPr>
          <w:rFonts w:ascii="Times New Roman" w:hAnsi="Times New Roman"/>
          <w:sz w:val="28"/>
          <w:szCs w:val="28"/>
        </w:rPr>
        <w:t>10</w:t>
      </w: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r>
        <w:rPr>
          <w:rFonts w:ascii="Times New Roman" w:hAnsi="Times New Roman"/>
          <w:sz w:val="28"/>
          <w:szCs w:val="28"/>
        </w:rPr>
        <w:t>27.07.2018</w:t>
      </w: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r>
        <w:rPr>
          <w:rFonts w:ascii="Times New Roman" w:hAnsi="Times New Roman"/>
          <w:sz w:val="28"/>
          <w:szCs w:val="28"/>
        </w:rPr>
        <w:t>Редакционный совет:</w:t>
      </w: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r>
        <w:rPr>
          <w:rFonts w:ascii="Times New Roman" w:hAnsi="Times New Roman"/>
          <w:sz w:val="28"/>
          <w:szCs w:val="28"/>
        </w:rPr>
        <w:t xml:space="preserve">Абакумова И.В., Суздалева С.А., </w:t>
      </w:r>
    </w:p>
    <w:p w:rsidR="007F28AA" w:rsidRDefault="007F28AA" w:rsidP="007F28AA">
      <w:pPr>
        <w:spacing w:after="0"/>
        <w:jc w:val="center"/>
        <w:rPr>
          <w:rFonts w:ascii="Times New Roman" w:hAnsi="Times New Roman"/>
          <w:sz w:val="28"/>
          <w:szCs w:val="28"/>
        </w:rPr>
      </w:pPr>
      <w:r>
        <w:rPr>
          <w:rFonts w:ascii="Times New Roman" w:hAnsi="Times New Roman"/>
          <w:sz w:val="28"/>
          <w:szCs w:val="28"/>
        </w:rPr>
        <w:t>Синица В.Н., Полянская В.А., Ярославцев С.В.,</w:t>
      </w: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r>
        <w:rPr>
          <w:rFonts w:ascii="Times New Roman" w:hAnsi="Times New Roman"/>
          <w:sz w:val="28"/>
          <w:szCs w:val="28"/>
        </w:rPr>
        <w:t>Адрес:</w:t>
      </w:r>
    </w:p>
    <w:p w:rsidR="007F28AA" w:rsidRDefault="007F28AA" w:rsidP="007F28AA">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7F28AA" w:rsidRDefault="007F28AA" w:rsidP="007F28AA">
      <w:pPr>
        <w:spacing w:after="0"/>
        <w:jc w:val="center"/>
        <w:rPr>
          <w:rFonts w:ascii="Times New Roman" w:hAnsi="Times New Roman"/>
          <w:sz w:val="28"/>
          <w:szCs w:val="28"/>
        </w:rPr>
      </w:pPr>
      <w:r>
        <w:rPr>
          <w:rFonts w:ascii="Times New Roman" w:hAnsi="Times New Roman"/>
          <w:sz w:val="28"/>
          <w:szCs w:val="28"/>
        </w:rPr>
        <w:t>тел:    2-13-68</w:t>
      </w: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p>
    <w:p w:rsidR="007F28AA" w:rsidRDefault="007F28AA" w:rsidP="007F28AA">
      <w:pPr>
        <w:spacing w:after="0"/>
        <w:jc w:val="center"/>
        <w:rPr>
          <w:rFonts w:ascii="Times New Roman" w:hAnsi="Times New Roman"/>
          <w:sz w:val="28"/>
          <w:szCs w:val="28"/>
        </w:rPr>
      </w:pPr>
      <w:r>
        <w:rPr>
          <w:rFonts w:ascii="Times New Roman" w:hAnsi="Times New Roman"/>
          <w:sz w:val="28"/>
          <w:szCs w:val="28"/>
        </w:rPr>
        <w:t>с. Баган</w:t>
      </w:r>
    </w:p>
    <w:p w:rsidR="00717AE7" w:rsidRDefault="00717AE7" w:rsidP="00717AE7">
      <w:pPr>
        <w:jc w:val="center"/>
        <w:rPr>
          <w:sz w:val="28"/>
          <w:szCs w:val="28"/>
        </w:rPr>
      </w:pPr>
      <w:r>
        <w:rPr>
          <w:sz w:val="28"/>
          <w:szCs w:val="28"/>
        </w:rPr>
        <w:lastRenderedPageBreak/>
        <w:t xml:space="preserve">СОВЕТ ДЕПУТАТОВ                        </w:t>
      </w:r>
    </w:p>
    <w:p w:rsidR="00717AE7" w:rsidRDefault="00717AE7" w:rsidP="00717AE7">
      <w:pPr>
        <w:jc w:val="center"/>
        <w:rPr>
          <w:sz w:val="28"/>
          <w:szCs w:val="28"/>
        </w:rPr>
      </w:pPr>
      <w:r>
        <w:rPr>
          <w:sz w:val="28"/>
          <w:szCs w:val="28"/>
        </w:rPr>
        <w:t xml:space="preserve"> БАГАНСКОГО СЕЛЬСОВЕТА</w:t>
      </w:r>
    </w:p>
    <w:p w:rsidR="00717AE7" w:rsidRDefault="00717AE7" w:rsidP="00717AE7">
      <w:pPr>
        <w:jc w:val="center"/>
        <w:rPr>
          <w:sz w:val="28"/>
          <w:szCs w:val="28"/>
        </w:rPr>
      </w:pPr>
      <w:r>
        <w:rPr>
          <w:sz w:val="28"/>
          <w:szCs w:val="28"/>
        </w:rPr>
        <w:t xml:space="preserve">БАГАНСКОГО РАЙОНА </w:t>
      </w:r>
    </w:p>
    <w:p w:rsidR="00717AE7" w:rsidRDefault="00717AE7" w:rsidP="00717AE7">
      <w:pPr>
        <w:jc w:val="center"/>
        <w:rPr>
          <w:sz w:val="28"/>
          <w:szCs w:val="28"/>
        </w:rPr>
      </w:pPr>
      <w:r>
        <w:rPr>
          <w:sz w:val="28"/>
          <w:szCs w:val="28"/>
        </w:rPr>
        <w:t>НОВОСИБИРСКОЙ ОБЛАСТИ</w:t>
      </w:r>
    </w:p>
    <w:p w:rsidR="00717AE7" w:rsidRDefault="00717AE7" w:rsidP="00717AE7">
      <w:pPr>
        <w:jc w:val="center"/>
        <w:rPr>
          <w:sz w:val="28"/>
          <w:szCs w:val="28"/>
        </w:rPr>
      </w:pPr>
      <w:r>
        <w:rPr>
          <w:sz w:val="28"/>
          <w:szCs w:val="28"/>
        </w:rPr>
        <w:t>пятого созыва</w:t>
      </w:r>
    </w:p>
    <w:p w:rsidR="00717AE7" w:rsidRDefault="00717AE7" w:rsidP="00717AE7">
      <w:pPr>
        <w:spacing w:before="240"/>
        <w:jc w:val="center"/>
        <w:rPr>
          <w:color w:val="000000" w:themeColor="text1"/>
          <w:sz w:val="28"/>
          <w:szCs w:val="28"/>
        </w:rPr>
      </w:pPr>
      <w:r>
        <w:rPr>
          <w:color w:val="000000" w:themeColor="text1"/>
          <w:sz w:val="28"/>
          <w:szCs w:val="28"/>
        </w:rPr>
        <w:t>РЕШЕНИЕ</w:t>
      </w:r>
    </w:p>
    <w:p w:rsidR="00717AE7" w:rsidRDefault="00717AE7" w:rsidP="00717AE7">
      <w:pPr>
        <w:jc w:val="center"/>
        <w:rPr>
          <w:color w:val="000000" w:themeColor="text1"/>
          <w:sz w:val="28"/>
          <w:szCs w:val="28"/>
        </w:rPr>
      </w:pPr>
      <w:r>
        <w:rPr>
          <w:color w:val="000000" w:themeColor="text1"/>
          <w:sz w:val="28"/>
          <w:szCs w:val="28"/>
        </w:rPr>
        <w:t xml:space="preserve">тридцать пятой сессии  </w:t>
      </w:r>
    </w:p>
    <w:p w:rsidR="00717AE7" w:rsidRDefault="00717AE7" w:rsidP="00717AE7">
      <w:pPr>
        <w:jc w:val="center"/>
        <w:rPr>
          <w:sz w:val="28"/>
          <w:szCs w:val="28"/>
        </w:rPr>
      </w:pPr>
      <w:r>
        <w:rPr>
          <w:sz w:val="28"/>
          <w:szCs w:val="28"/>
        </w:rPr>
        <w:t xml:space="preserve">  </w:t>
      </w:r>
    </w:p>
    <w:tbl>
      <w:tblPr>
        <w:tblW w:w="0" w:type="auto"/>
        <w:tblInd w:w="-459" w:type="dxa"/>
        <w:tblLook w:val="04A0"/>
      </w:tblPr>
      <w:tblGrid>
        <w:gridCol w:w="4812"/>
        <w:gridCol w:w="4759"/>
      </w:tblGrid>
      <w:tr w:rsidR="00717AE7" w:rsidTr="00102FD6">
        <w:trPr>
          <w:trHeight w:val="245"/>
        </w:trPr>
        <w:tc>
          <w:tcPr>
            <w:tcW w:w="4812" w:type="dxa"/>
            <w:hideMark/>
          </w:tcPr>
          <w:p w:rsidR="00717AE7" w:rsidRDefault="00717AE7" w:rsidP="00102FD6">
            <w:pPr>
              <w:rPr>
                <w:color w:val="000000" w:themeColor="text1"/>
                <w:sz w:val="28"/>
                <w:szCs w:val="28"/>
              </w:rPr>
            </w:pPr>
            <w:r>
              <w:rPr>
                <w:color w:val="000000" w:themeColor="text1"/>
                <w:sz w:val="28"/>
                <w:szCs w:val="28"/>
              </w:rPr>
              <w:t>26.07.2018</w:t>
            </w:r>
          </w:p>
        </w:tc>
        <w:tc>
          <w:tcPr>
            <w:tcW w:w="4759" w:type="dxa"/>
            <w:hideMark/>
          </w:tcPr>
          <w:p w:rsidR="00717AE7" w:rsidRDefault="00717AE7" w:rsidP="00102FD6">
            <w:pPr>
              <w:jc w:val="center"/>
              <w:rPr>
                <w:color w:val="000000" w:themeColor="text1"/>
                <w:sz w:val="28"/>
                <w:szCs w:val="28"/>
              </w:rPr>
            </w:pPr>
            <w:r>
              <w:rPr>
                <w:color w:val="000000" w:themeColor="text1"/>
                <w:sz w:val="28"/>
                <w:szCs w:val="28"/>
              </w:rPr>
              <w:t xml:space="preserve">                                                   № 181</w:t>
            </w:r>
          </w:p>
        </w:tc>
      </w:tr>
    </w:tbl>
    <w:p w:rsidR="00717AE7" w:rsidRDefault="00717AE7" w:rsidP="00717AE7">
      <w:pPr>
        <w:jc w:val="center"/>
        <w:rPr>
          <w:sz w:val="28"/>
          <w:szCs w:val="28"/>
        </w:rPr>
      </w:pPr>
      <w:r>
        <w:rPr>
          <w:sz w:val="28"/>
          <w:szCs w:val="28"/>
        </w:rPr>
        <w:t>с. Баган</w:t>
      </w:r>
    </w:p>
    <w:p w:rsidR="00717AE7" w:rsidRDefault="00717AE7" w:rsidP="00717AE7">
      <w:pPr>
        <w:jc w:val="center"/>
        <w:rPr>
          <w:sz w:val="28"/>
          <w:szCs w:val="28"/>
        </w:rPr>
      </w:pPr>
      <w:r>
        <w:rPr>
          <w:sz w:val="28"/>
          <w:szCs w:val="28"/>
        </w:rPr>
        <w:t>О  внесении изменений в Устав Баганского сельсовета Баганского района Новосибирской области</w:t>
      </w:r>
    </w:p>
    <w:p w:rsidR="00717AE7" w:rsidRDefault="00717AE7" w:rsidP="00717AE7">
      <w:pPr>
        <w:jc w:val="center"/>
        <w:rPr>
          <w:sz w:val="28"/>
          <w:szCs w:val="28"/>
        </w:rPr>
      </w:pPr>
    </w:p>
    <w:p w:rsidR="00717AE7" w:rsidRDefault="00717AE7" w:rsidP="00717AE7">
      <w:pPr>
        <w:autoSpaceDE w:val="0"/>
        <w:autoSpaceDN w:val="0"/>
        <w:adjustRightInd w:val="0"/>
        <w:jc w:val="both"/>
        <w:rPr>
          <w:sz w:val="28"/>
          <w:szCs w:val="28"/>
        </w:rPr>
      </w:pPr>
      <w:r>
        <w:rPr>
          <w:sz w:val="28"/>
          <w:szCs w:val="28"/>
        </w:rPr>
        <w:tab/>
        <w:t>В целях приведения Устава Баганского сельсовета Баганского района Новосибирской области в соответствие с требованиями федерального законодательства, руководствуясь  ч.3 ст. 28 Федерального закона  №131 «Об общих принципах организации местного самоуправления в Российской Федерации»</w:t>
      </w:r>
    </w:p>
    <w:p w:rsidR="00717AE7" w:rsidRDefault="00717AE7" w:rsidP="00717AE7">
      <w:pPr>
        <w:autoSpaceDE w:val="0"/>
        <w:autoSpaceDN w:val="0"/>
        <w:adjustRightInd w:val="0"/>
        <w:jc w:val="both"/>
        <w:rPr>
          <w:sz w:val="28"/>
          <w:szCs w:val="28"/>
        </w:rPr>
      </w:pPr>
      <w:r>
        <w:rPr>
          <w:sz w:val="28"/>
          <w:szCs w:val="28"/>
        </w:rPr>
        <w:t xml:space="preserve">Совет депутатов </w:t>
      </w:r>
      <w:r>
        <w:rPr>
          <w:sz w:val="28"/>
          <w:szCs w:val="28"/>
        </w:rPr>
        <w:tab/>
        <w:t xml:space="preserve"> </w:t>
      </w:r>
      <w:r w:rsidRPr="006530B9">
        <w:rPr>
          <w:sz w:val="28"/>
          <w:szCs w:val="28"/>
        </w:rPr>
        <w:t>РЕШИЛ:</w:t>
      </w:r>
    </w:p>
    <w:p w:rsidR="00717AE7" w:rsidRPr="00BC2806" w:rsidRDefault="00717AE7" w:rsidP="00717AE7">
      <w:pPr>
        <w:pStyle w:val="a4"/>
        <w:numPr>
          <w:ilvl w:val="0"/>
          <w:numId w:val="1"/>
        </w:numPr>
        <w:autoSpaceDE w:val="0"/>
        <w:autoSpaceDN w:val="0"/>
        <w:adjustRightInd w:val="0"/>
        <w:ind w:left="0" w:firstLine="0"/>
        <w:jc w:val="both"/>
        <w:rPr>
          <w:sz w:val="28"/>
          <w:szCs w:val="28"/>
        </w:rPr>
      </w:pPr>
      <w:r w:rsidRPr="00BC2806">
        <w:rPr>
          <w:sz w:val="28"/>
          <w:szCs w:val="28"/>
        </w:rPr>
        <w:t>Внести в Устав Баганского сельсовета Баганского района Новосибирской области изменения согласно приложению.</w:t>
      </w:r>
    </w:p>
    <w:p w:rsidR="00717AE7" w:rsidRPr="00BC2806" w:rsidRDefault="00717AE7" w:rsidP="00717AE7">
      <w:pPr>
        <w:pStyle w:val="a4"/>
        <w:numPr>
          <w:ilvl w:val="0"/>
          <w:numId w:val="1"/>
        </w:numPr>
        <w:autoSpaceDE w:val="0"/>
        <w:autoSpaceDN w:val="0"/>
        <w:adjustRightInd w:val="0"/>
        <w:ind w:left="0" w:firstLine="0"/>
        <w:jc w:val="both"/>
        <w:rPr>
          <w:sz w:val="28"/>
          <w:szCs w:val="28"/>
        </w:rPr>
      </w:pPr>
      <w:r w:rsidRPr="00BC2806">
        <w:rPr>
          <w:sz w:val="28"/>
          <w:szCs w:val="28"/>
        </w:rPr>
        <w:t>Представить настоящее решение в Главное управление юстиции Российской Федерации по Новосибирской области для государственной регистрации, в порядке установленном Федеральным законом.</w:t>
      </w:r>
    </w:p>
    <w:p w:rsidR="00717AE7" w:rsidRPr="00BC2806" w:rsidRDefault="00717AE7" w:rsidP="00717AE7">
      <w:pPr>
        <w:pStyle w:val="a4"/>
        <w:numPr>
          <w:ilvl w:val="0"/>
          <w:numId w:val="1"/>
        </w:numPr>
        <w:autoSpaceDE w:val="0"/>
        <w:autoSpaceDN w:val="0"/>
        <w:adjustRightInd w:val="0"/>
        <w:ind w:left="0" w:firstLine="0"/>
        <w:jc w:val="both"/>
        <w:rPr>
          <w:sz w:val="28"/>
          <w:szCs w:val="28"/>
        </w:rPr>
      </w:pPr>
      <w:r w:rsidRPr="00BC2806">
        <w:rPr>
          <w:sz w:val="28"/>
          <w:szCs w:val="28"/>
        </w:rPr>
        <w:t>Опубликовать настоящее решение в «Бюллетене органов местного самоуправления Баганского сельсовета» после государственной регистрации.</w:t>
      </w:r>
    </w:p>
    <w:p w:rsidR="00717AE7" w:rsidRPr="00BC2806" w:rsidRDefault="00717AE7" w:rsidP="00717AE7">
      <w:pPr>
        <w:pStyle w:val="a4"/>
        <w:numPr>
          <w:ilvl w:val="0"/>
          <w:numId w:val="1"/>
        </w:numPr>
        <w:autoSpaceDE w:val="0"/>
        <w:autoSpaceDN w:val="0"/>
        <w:adjustRightInd w:val="0"/>
        <w:ind w:left="0" w:firstLine="0"/>
        <w:jc w:val="both"/>
        <w:rPr>
          <w:sz w:val="28"/>
          <w:szCs w:val="28"/>
        </w:rPr>
      </w:pPr>
      <w:r w:rsidRPr="00BC2806">
        <w:rPr>
          <w:sz w:val="28"/>
          <w:szCs w:val="28"/>
        </w:rPr>
        <w:t xml:space="preserve">Главе Баганского сельсовета в течении десяти дней со дня официального опубликования настоящего решения направить в Главное управление юстиции Российской Федерации по Новосибирской области сведения об источнике и о дате официального опубликования решения, прошедшего государственную регистрацию, для включения сведений в </w:t>
      </w:r>
      <w:r w:rsidRPr="00BC2806">
        <w:rPr>
          <w:sz w:val="28"/>
          <w:szCs w:val="28"/>
        </w:rPr>
        <w:lastRenderedPageBreak/>
        <w:t>государственный реестр Уставов муниципальных образований Новосибирской области.</w:t>
      </w:r>
    </w:p>
    <w:p w:rsidR="00717AE7" w:rsidRDefault="00717AE7" w:rsidP="00717AE7">
      <w:pPr>
        <w:ind w:left="709"/>
        <w:rPr>
          <w:sz w:val="28"/>
          <w:szCs w:val="28"/>
        </w:rPr>
      </w:pPr>
    </w:p>
    <w:p w:rsidR="00717AE7" w:rsidRDefault="00717AE7" w:rsidP="00717AE7">
      <w:pPr>
        <w:rPr>
          <w:sz w:val="28"/>
          <w:szCs w:val="28"/>
        </w:rPr>
      </w:pPr>
      <w:r>
        <w:rPr>
          <w:sz w:val="28"/>
          <w:szCs w:val="28"/>
        </w:rPr>
        <w:t xml:space="preserve">Председатель </w:t>
      </w:r>
    </w:p>
    <w:p w:rsidR="00717AE7" w:rsidRDefault="00717AE7" w:rsidP="00717AE7">
      <w:pPr>
        <w:rPr>
          <w:sz w:val="28"/>
          <w:szCs w:val="28"/>
        </w:rPr>
      </w:pPr>
      <w:r>
        <w:rPr>
          <w:sz w:val="28"/>
          <w:szCs w:val="28"/>
        </w:rPr>
        <w:t xml:space="preserve">Совета депутатов </w:t>
      </w:r>
    </w:p>
    <w:p w:rsidR="00717AE7" w:rsidRDefault="00717AE7" w:rsidP="00717AE7">
      <w:pPr>
        <w:rPr>
          <w:sz w:val="28"/>
          <w:szCs w:val="28"/>
        </w:rPr>
      </w:pPr>
      <w:r>
        <w:rPr>
          <w:sz w:val="28"/>
          <w:szCs w:val="28"/>
        </w:rPr>
        <w:t xml:space="preserve">Баганского сельсовета  </w:t>
      </w:r>
    </w:p>
    <w:p w:rsidR="00717AE7" w:rsidRDefault="00717AE7" w:rsidP="00717AE7">
      <w:pPr>
        <w:rPr>
          <w:sz w:val="28"/>
          <w:szCs w:val="28"/>
        </w:rPr>
      </w:pPr>
      <w:r>
        <w:rPr>
          <w:sz w:val="28"/>
          <w:szCs w:val="28"/>
        </w:rPr>
        <w:t xml:space="preserve">Баганского района </w:t>
      </w:r>
    </w:p>
    <w:p w:rsidR="00717AE7" w:rsidRDefault="00717AE7" w:rsidP="00717AE7">
      <w:pPr>
        <w:rPr>
          <w:sz w:val="28"/>
          <w:szCs w:val="28"/>
        </w:rPr>
      </w:pPr>
      <w:r>
        <w:rPr>
          <w:sz w:val="28"/>
          <w:szCs w:val="28"/>
        </w:rPr>
        <w:t>Новосибирской области                                                               И.В. Абакумова</w:t>
      </w:r>
    </w:p>
    <w:p w:rsidR="00717AE7" w:rsidRDefault="00717AE7" w:rsidP="00717AE7">
      <w:pPr>
        <w:rPr>
          <w:sz w:val="28"/>
          <w:szCs w:val="28"/>
        </w:rPr>
      </w:pPr>
    </w:p>
    <w:p w:rsidR="00717AE7" w:rsidRDefault="00717AE7" w:rsidP="00717AE7">
      <w:pPr>
        <w:rPr>
          <w:sz w:val="28"/>
          <w:szCs w:val="28"/>
        </w:rPr>
      </w:pPr>
      <w:r>
        <w:rPr>
          <w:sz w:val="28"/>
          <w:szCs w:val="28"/>
        </w:rPr>
        <w:t>Глава Баганского сельсовета</w:t>
      </w:r>
    </w:p>
    <w:p w:rsidR="00717AE7" w:rsidRDefault="00717AE7" w:rsidP="00717AE7">
      <w:pPr>
        <w:rPr>
          <w:sz w:val="28"/>
          <w:szCs w:val="28"/>
        </w:rPr>
      </w:pPr>
      <w:r>
        <w:rPr>
          <w:sz w:val="28"/>
          <w:szCs w:val="28"/>
        </w:rPr>
        <w:t>Баганского района</w:t>
      </w:r>
    </w:p>
    <w:p w:rsidR="00717AE7" w:rsidRDefault="00717AE7" w:rsidP="00717AE7">
      <w:pPr>
        <w:rPr>
          <w:sz w:val="28"/>
          <w:szCs w:val="28"/>
        </w:rPr>
      </w:pPr>
      <w:r>
        <w:rPr>
          <w:sz w:val="28"/>
          <w:szCs w:val="28"/>
        </w:rPr>
        <w:t>Новосибирской области                                                               О.Ю. Кудрявцев</w:t>
      </w:r>
    </w:p>
    <w:p w:rsidR="00717AE7" w:rsidRDefault="00717AE7" w:rsidP="00717AE7"/>
    <w:p w:rsidR="00717AE7" w:rsidRDefault="00717AE7" w:rsidP="00717AE7">
      <w:r>
        <w:t>Новосибирская область</w:t>
      </w:r>
    </w:p>
    <w:p w:rsidR="00717AE7" w:rsidRDefault="00717AE7" w:rsidP="00717AE7">
      <w:r>
        <w:t>Баганский район</w:t>
      </w:r>
    </w:p>
    <w:p w:rsidR="00717AE7" w:rsidRDefault="00717AE7" w:rsidP="00717AE7">
      <w:r>
        <w:t>с. Баган, ул. М.Горького, 18</w:t>
      </w:r>
    </w:p>
    <w:p w:rsidR="00717AE7" w:rsidRDefault="00717AE7" w:rsidP="00717AE7">
      <w:pPr>
        <w:rPr>
          <w:sz w:val="28"/>
          <w:szCs w:val="28"/>
        </w:rPr>
      </w:pPr>
      <w:r>
        <w:t>26 июля 2018 г. № 1</w:t>
      </w:r>
      <w:r>
        <w:rPr>
          <w:color w:val="000000" w:themeColor="text1"/>
        </w:rPr>
        <w:t>00</w:t>
      </w:r>
      <w:r>
        <w:rPr>
          <w:color w:val="FF0000"/>
        </w:rPr>
        <w:t xml:space="preserve"> </w:t>
      </w:r>
      <w:r>
        <w:t>НПА</w:t>
      </w:r>
      <w:r w:rsidRPr="00D65894">
        <w:rPr>
          <w:sz w:val="28"/>
          <w:szCs w:val="28"/>
        </w:rPr>
        <w:t xml:space="preserve">  </w:t>
      </w:r>
      <w:r>
        <w:rPr>
          <w:sz w:val="28"/>
          <w:szCs w:val="28"/>
        </w:rPr>
        <w:t xml:space="preserve">              </w:t>
      </w:r>
    </w:p>
    <w:p w:rsidR="00717AE7" w:rsidRDefault="00717AE7" w:rsidP="00717AE7">
      <w:pPr>
        <w:jc w:val="right"/>
        <w:rPr>
          <w:color w:val="000000" w:themeColor="text1"/>
          <w:sz w:val="28"/>
          <w:szCs w:val="28"/>
        </w:rPr>
      </w:pPr>
      <w:r>
        <w:rPr>
          <w:color w:val="000000" w:themeColor="text1"/>
          <w:sz w:val="28"/>
          <w:szCs w:val="28"/>
        </w:rPr>
        <w:t>Приложение</w:t>
      </w:r>
    </w:p>
    <w:p w:rsidR="00717AE7" w:rsidRDefault="00717AE7" w:rsidP="00717AE7">
      <w:pPr>
        <w:jc w:val="right"/>
        <w:rPr>
          <w:color w:val="000000" w:themeColor="text1"/>
          <w:sz w:val="28"/>
          <w:szCs w:val="28"/>
        </w:rPr>
      </w:pPr>
      <w:r>
        <w:rPr>
          <w:color w:val="000000" w:themeColor="text1"/>
          <w:sz w:val="28"/>
          <w:szCs w:val="28"/>
        </w:rPr>
        <w:t>к решению</w:t>
      </w:r>
    </w:p>
    <w:p w:rsidR="00717AE7" w:rsidRDefault="00717AE7" w:rsidP="00717AE7">
      <w:pPr>
        <w:jc w:val="right"/>
        <w:rPr>
          <w:color w:val="000000" w:themeColor="text1"/>
          <w:sz w:val="28"/>
          <w:szCs w:val="28"/>
        </w:rPr>
      </w:pPr>
      <w:r>
        <w:rPr>
          <w:color w:val="000000" w:themeColor="text1"/>
          <w:sz w:val="28"/>
          <w:szCs w:val="28"/>
        </w:rPr>
        <w:t>тридцать пятой сессии</w:t>
      </w:r>
    </w:p>
    <w:p w:rsidR="00717AE7" w:rsidRDefault="00717AE7" w:rsidP="00717AE7">
      <w:pPr>
        <w:jc w:val="right"/>
        <w:rPr>
          <w:color w:val="000000" w:themeColor="text1"/>
          <w:sz w:val="28"/>
          <w:szCs w:val="28"/>
        </w:rPr>
      </w:pPr>
      <w:r>
        <w:rPr>
          <w:color w:val="000000" w:themeColor="text1"/>
          <w:sz w:val="28"/>
          <w:szCs w:val="28"/>
        </w:rPr>
        <w:t>Совета депутатов</w:t>
      </w:r>
    </w:p>
    <w:p w:rsidR="00717AE7" w:rsidRDefault="00717AE7" w:rsidP="00717AE7">
      <w:pPr>
        <w:jc w:val="right"/>
        <w:rPr>
          <w:color w:val="000000" w:themeColor="text1"/>
          <w:sz w:val="28"/>
          <w:szCs w:val="28"/>
        </w:rPr>
      </w:pPr>
      <w:r>
        <w:rPr>
          <w:color w:val="000000" w:themeColor="text1"/>
          <w:sz w:val="28"/>
          <w:szCs w:val="28"/>
        </w:rPr>
        <w:t>Баганского сельсовета</w:t>
      </w:r>
    </w:p>
    <w:p w:rsidR="00717AE7" w:rsidRDefault="00717AE7" w:rsidP="00717AE7">
      <w:pPr>
        <w:jc w:val="right"/>
        <w:rPr>
          <w:color w:val="000000" w:themeColor="text1"/>
          <w:sz w:val="28"/>
          <w:szCs w:val="28"/>
        </w:rPr>
      </w:pPr>
      <w:r>
        <w:rPr>
          <w:color w:val="000000" w:themeColor="text1"/>
          <w:sz w:val="28"/>
          <w:szCs w:val="28"/>
        </w:rPr>
        <w:t>Баганского района</w:t>
      </w:r>
    </w:p>
    <w:p w:rsidR="00717AE7" w:rsidRDefault="00717AE7" w:rsidP="00717AE7">
      <w:pPr>
        <w:jc w:val="right"/>
        <w:rPr>
          <w:color w:val="000000" w:themeColor="text1"/>
          <w:sz w:val="28"/>
          <w:szCs w:val="28"/>
        </w:rPr>
      </w:pPr>
      <w:r>
        <w:rPr>
          <w:color w:val="000000" w:themeColor="text1"/>
          <w:sz w:val="28"/>
          <w:szCs w:val="28"/>
        </w:rPr>
        <w:t>Новосибирской области</w:t>
      </w:r>
    </w:p>
    <w:p w:rsidR="00717AE7" w:rsidRDefault="00717AE7" w:rsidP="00717AE7">
      <w:pPr>
        <w:jc w:val="right"/>
        <w:rPr>
          <w:color w:val="000000" w:themeColor="text1"/>
          <w:sz w:val="28"/>
          <w:szCs w:val="28"/>
        </w:rPr>
      </w:pPr>
      <w:r>
        <w:rPr>
          <w:color w:val="000000" w:themeColor="text1"/>
          <w:sz w:val="28"/>
          <w:szCs w:val="28"/>
        </w:rPr>
        <w:t>от 26.07.2018 г.  № 181</w:t>
      </w:r>
    </w:p>
    <w:p w:rsidR="00717AE7" w:rsidRDefault="00717AE7" w:rsidP="00717AE7">
      <w:pPr>
        <w:jc w:val="center"/>
        <w:rPr>
          <w:sz w:val="28"/>
          <w:szCs w:val="28"/>
        </w:rPr>
      </w:pPr>
    </w:p>
    <w:p w:rsidR="00717AE7" w:rsidRDefault="00717AE7" w:rsidP="00717AE7">
      <w:pPr>
        <w:jc w:val="center"/>
        <w:rPr>
          <w:sz w:val="28"/>
          <w:szCs w:val="28"/>
        </w:rPr>
      </w:pPr>
      <w:r>
        <w:rPr>
          <w:sz w:val="28"/>
          <w:szCs w:val="28"/>
        </w:rPr>
        <w:lastRenderedPageBreak/>
        <w:t xml:space="preserve">Изменения в Устав Баганского сельсовета Баганского района </w:t>
      </w:r>
    </w:p>
    <w:p w:rsidR="00717AE7" w:rsidRPr="006B3445" w:rsidRDefault="00717AE7" w:rsidP="00717AE7">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 В статье 3 «Муниципальные правовые акты» :</w:t>
      </w:r>
    </w:p>
    <w:p w:rsidR="00717AE7" w:rsidRDefault="00717AE7" w:rsidP="00717AE7">
      <w:pPr>
        <w:pStyle w:val="a3"/>
        <w:ind w:firstLine="567"/>
        <w:jc w:val="both"/>
        <w:rPr>
          <w:rFonts w:ascii="Times New Roman" w:hAnsi="Times New Roman" w:cs="Times New Roman"/>
          <w:sz w:val="28"/>
          <w:szCs w:val="28"/>
        </w:rPr>
      </w:pPr>
      <w:r w:rsidRPr="00950562">
        <w:rPr>
          <w:rFonts w:ascii="Times New Roman" w:hAnsi="Times New Roman" w:cs="Times New Roman"/>
          <w:b/>
          <w:sz w:val="28"/>
          <w:szCs w:val="28"/>
        </w:rPr>
        <w:t xml:space="preserve">В части 3 слова </w:t>
      </w:r>
      <w:r>
        <w:rPr>
          <w:rFonts w:ascii="Times New Roman" w:hAnsi="Times New Roman" w:cs="Times New Roman"/>
          <w:sz w:val="28"/>
          <w:szCs w:val="28"/>
        </w:rPr>
        <w:t xml:space="preserve">«Муниципальные правовые акты, затрагивающие права, свободы и обязанности человека и гражданина, вступают в силу после их официального опубликования в газете «Степная нива» или в «Бюллетене органов местного самоуправления Баганского сельсовета»», </w:t>
      </w:r>
      <w:r>
        <w:rPr>
          <w:rFonts w:ascii="Times New Roman" w:hAnsi="Times New Roman" w:cs="Times New Roman"/>
          <w:b/>
          <w:sz w:val="28"/>
          <w:szCs w:val="28"/>
        </w:rPr>
        <w:t xml:space="preserve">заменить словами </w:t>
      </w:r>
      <w:r>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соглашения, заключаемые между органами местного самоуправления,</w:t>
      </w:r>
      <w:r w:rsidRPr="00731B46">
        <w:rPr>
          <w:sz w:val="28"/>
          <w:szCs w:val="28"/>
        </w:rPr>
        <w:t xml:space="preserve"> </w:t>
      </w:r>
      <w:r w:rsidRPr="00731B46">
        <w:rPr>
          <w:rFonts w:ascii="Times New Roman" w:hAnsi="Times New Roman" w:cs="Times New Roman"/>
          <w:sz w:val="28"/>
          <w:szCs w:val="28"/>
        </w:rPr>
        <w:t>вступают в силу после их официального опубликования в «Бюллетене органов местного самоуправления Баганского сельсовета». », д</w:t>
      </w:r>
      <w:r>
        <w:rPr>
          <w:rFonts w:ascii="Times New Roman" w:hAnsi="Times New Roman" w:cs="Times New Roman"/>
          <w:sz w:val="28"/>
          <w:szCs w:val="28"/>
        </w:rPr>
        <w:t>алее по тексту.</w:t>
      </w:r>
    </w:p>
    <w:p w:rsidR="00717AE7" w:rsidRPr="00950562" w:rsidRDefault="00717AE7" w:rsidP="00717AE7">
      <w:pPr>
        <w:pStyle w:val="a3"/>
        <w:jc w:val="both"/>
        <w:rPr>
          <w:rFonts w:ascii="Times New Roman" w:hAnsi="Times New Roman" w:cs="Times New Roman"/>
          <w:sz w:val="28"/>
          <w:szCs w:val="28"/>
        </w:rPr>
      </w:pPr>
    </w:p>
    <w:p w:rsidR="00717AE7" w:rsidRPr="006B3445" w:rsidRDefault="00717AE7" w:rsidP="00717AE7">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1.2. В статье 5 «Вопросы местного значения Баганского сельсовета»:</w:t>
      </w:r>
    </w:p>
    <w:p w:rsidR="00717AE7" w:rsidRPr="00151AFE" w:rsidRDefault="00717AE7" w:rsidP="00717AE7">
      <w:pPr>
        <w:pStyle w:val="a3"/>
        <w:ind w:firstLine="567"/>
        <w:jc w:val="both"/>
        <w:rPr>
          <w:rFonts w:ascii="Times New Roman" w:hAnsi="Times New Roman" w:cs="Times New Roman"/>
          <w:b/>
          <w:sz w:val="28"/>
          <w:szCs w:val="28"/>
        </w:rPr>
      </w:pPr>
      <w:r w:rsidRPr="00151AFE">
        <w:rPr>
          <w:rFonts w:ascii="Times New Roman" w:hAnsi="Times New Roman" w:cs="Times New Roman"/>
          <w:b/>
          <w:sz w:val="28"/>
          <w:szCs w:val="28"/>
        </w:rPr>
        <w:t>Пункт 4 Части 1 изложить в следующей редакции:</w:t>
      </w:r>
    </w:p>
    <w:p w:rsidR="00717AE7" w:rsidRDefault="00717AE7" w:rsidP="00717AE7">
      <w:pPr>
        <w:pStyle w:val="a3"/>
        <w:ind w:firstLine="567"/>
        <w:jc w:val="both"/>
        <w:rPr>
          <w:rFonts w:ascii="Times New Roman" w:hAnsi="Times New Roman" w:cs="Times New Roman"/>
          <w:sz w:val="28"/>
          <w:szCs w:val="28"/>
        </w:rPr>
      </w:pPr>
      <w:r>
        <w:rPr>
          <w:rFonts w:ascii="Times New Roman" w:hAnsi="Times New Roman" w:cs="Times New Roman"/>
          <w:sz w:val="28"/>
          <w:szCs w:val="28"/>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717AE7" w:rsidRDefault="00717AE7" w:rsidP="00717AE7">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Пункт 12 Части 1 исключить.</w:t>
      </w:r>
    </w:p>
    <w:p w:rsidR="00717AE7" w:rsidRPr="00151AFE" w:rsidRDefault="00717AE7" w:rsidP="00717AE7">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Пункт 20 Части 1 </w:t>
      </w:r>
      <w:r w:rsidRPr="00151AFE">
        <w:rPr>
          <w:rFonts w:ascii="Times New Roman" w:hAnsi="Times New Roman" w:cs="Times New Roman"/>
          <w:b/>
          <w:sz w:val="28"/>
          <w:szCs w:val="28"/>
        </w:rPr>
        <w:t>изложить в следующей редакции:</w:t>
      </w:r>
    </w:p>
    <w:p w:rsidR="00717AE7" w:rsidRPr="00515002" w:rsidRDefault="00717AE7" w:rsidP="00717AE7">
      <w:pPr>
        <w:pStyle w:val="a3"/>
        <w:ind w:firstLine="567"/>
        <w:jc w:val="both"/>
        <w:rPr>
          <w:rFonts w:ascii="Times New Roman" w:hAnsi="Times New Roman" w:cs="Times New Roman"/>
          <w:sz w:val="28"/>
          <w:szCs w:val="28"/>
        </w:rPr>
      </w:pPr>
      <w:r>
        <w:rPr>
          <w:rFonts w:ascii="Times New Roman" w:hAnsi="Times New Roman" w:cs="Times New Roman"/>
          <w:sz w:val="28"/>
          <w:szCs w:val="28"/>
        </w:rPr>
        <w:t>20) утверждения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17AE7" w:rsidRPr="00950562" w:rsidRDefault="00717AE7" w:rsidP="00717AE7">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Пункт 34 Части 1 исключить.</w:t>
      </w:r>
    </w:p>
    <w:p w:rsidR="00717AE7" w:rsidRDefault="00717AE7" w:rsidP="00717AE7">
      <w:pPr>
        <w:pStyle w:val="a3"/>
        <w:jc w:val="both"/>
        <w:rPr>
          <w:rFonts w:ascii="Times New Roman" w:hAnsi="Times New Roman" w:cs="Times New Roman"/>
          <w:b/>
          <w:sz w:val="28"/>
          <w:szCs w:val="28"/>
          <w:u w:val="single"/>
        </w:rPr>
      </w:pPr>
    </w:p>
    <w:p w:rsidR="00717AE7" w:rsidRPr="006B3445" w:rsidRDefault="00717AE7" w:rsidP="00717AE7">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1.3. В статье 6 «Права органов местного самоуправления поселения на решение вопросов, не отнесенных к во</w:t>
      </w:r>
      <w:r>
        <w:rPr>
          <w:rFonts w:ascii="Times New Roman" w:hAnsi="Times New Roman" w:cs="Times New Roman"/>
          <w:b/>
          <w:sz w:val="28"/>
          <w:szCs w:val="28"/>
        </w:rPr>
        <w:t>п</w:t>
      </w:r>
      <w:r w:rsidRPr="006B3445">
        <w:rPr>
          <w:rFonts w:ascii="Times New Roman" w:hAnsi="Times New Roman" w:cs="Times New Roman"/>
          <w:b/>
          <w:sz w:val="28"/>
          <w:szCs w:val="28"/>
        </w:rPr>
        <w:t>росам местного значения поселения»:</w:t>
      </w:r>
    </w:p>
    <w:p w:rsidR="00717AE7" w:rsidRDefault="00717AE7" w:rsidP="00717AE7">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Пункт 11 Части 1 исключить.</w:t>
      </w:r>
    </w:p>
    <w:p w:rsidR="00717AE7" w:rsidRDefault="00717AE7" w:rsidP="00717AE7">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Часть 1 дополнить пунктом 14 следующего содержания:</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14)осуществление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ascii="Times New Roman" w:hAnsi="Times New Roman" w:cs="Times New Roman"/>
          <w:sz w:val="28"/>
          <w:szCs w:val="28"/>
        </w:rPr>
        <w:t>.</w:t>
      </w:r>
    </w:p>
    <w:p w:rsidR="00717AE7" w:rsidRPr="007B5385" w:rsidRDefault="00717AE7" w:rsidP="00717AE7">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Часть 1 дополнить пунктом 15 следующего содержания:</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7AE7" w:rsidRDefault="00717AE7" w:rsidP="00717AE7">
      <w:pPr>
        <w:pStyle w:val="a3"/>
        <w:jc w:val="both"/>
        <w:rPr>
          <w:rFonts w:ascii="Times New Roman" w:hAnsi="Times New Roman" w:cs="Times New Roman"/>
          <w:sz w:val="28"/>
          <w:szCs w:val="28"/>
        </w:rPr>
      </w:pPr>
    </w:p>
    <w:p w:rsidR="00717AE7" w:rsidRPr="006B3445" w:rsidRDefault="00717AE7" w:rsidP="00717AE7">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1.4.В статье 11 «Публичные слушания»</w:t>
      </w:r>
    </w:p>
    <w:p w:rsidR="00717AE7" w:rsidRPr="007A705C" w:rsidRDefault="00717AE7" w:rsidP="00717AE7">
      <w:pPr>
        <w:pStyle w:val="a3"/>
        <w:ind w:firstLine="567"/>
        <w:jc w:val="both"/>
        <w:rPr>
          <w:rFonts w:ascii="Times New Roman" w:hAnsi="Times New Roman" w:cs="Times New Roman"/>
          <w:b/>
          <w:sz w:val="28"/>
          <w:szCs w:val="28"/>
        </w:rPr>
      </w:pPr>
      <w:r w:rsidRPr="007A705C">
        <w:rPr>
          <w:rFonts w:ascii="Times New Roman" w:hAnsi="Times New Roman" w:cs="Times New Roman"/>
          <w:b/>
          <w:sz w:val="28"/>
          <w:szCs w:val="28"/>
        </w:rPr>
        <w:t xml:space="preserve"> Часть 3 изложить в следующей редакции:</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lastRenderedPageBreak/>
        <w:t>1) проект Устава Баганского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 проект местного бюджета и отчет о его исполнении;</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2.1) проект стратегии социально-экономического развития  Баганского сельсовета;</w:t>
      </w:r>
    </w:p>
    <w:p w:rsidR="00717AE7" w:rsidRPr="007A705C"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3) вопросы о преобразовании Баганского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w:t>
      </w:r>
      <w:r>
        <w:rPr>
          <w:rFonts w:ascii="Times New Roman" w:hAnsi="Times New Roman" w:cs="Times New Roman"/>
          <w:sz w:val="28"/>
          <w:szCs w:val="28"/>
        </w:rPr>
        <w:t>ования либо на сходах граждан.</w:t>
      </w:r>
    </w:p>
    <w:p w:rsidR="00717AE7" w:rsidRPr="007A705C" w:rsidRDefault="00717AE7" w:rsidP="00717AE7">
      <w:pPr>
        <w:pStyle w:val="a3"/>
        <w:ind w:firstLine="567"/>
        <w:jc w:val="both"/>
        <w:rPr>
          <w:rFonts w:ascii="Times New Roman" w:hAnsi="Times New Roman" w:cs="Times New Roman"/>
          <w:b/>
          <w:sz w:val="28"/>
          <w:szCs w:val="28"/>
        </w:rPr>
      </w:pPr>
      <w:r w:rsidRPr="007A705C">
        <w:rPr>
          <w:rFonts w:ascii="Times New Roman" w:hAnsi="Times New Roman" w:cs="Times New Roman"/>
          <w:b/>
          <w:sz w:val="28"/>
          <w:szCs w:val="28"/>
        </w:rPr>
        <w:t>Часть 4 изложить в следующей редакции:</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717AE7" w:rsidRPr="007A705C" w:rsidRDefault="00717AE7" w:rsidP="00717AE7">
      <w:pPr>
        <w:pStyle w:val="a3"/>
        <w:ind w:firstLine="567"/>
        <w:jc w:val="both"/>
        <w:rPr>
          <w:rFonts w:ascii="Times New Roman" w:hAnsi="Times New Roman" w:cs="Times New Roman"/>
          <w:b/>
          <w:sz w:val="28"/>
          <w:szCs w:val="28"/>
        </w:rPr>
      </w:pPr>
      <w:r w:rsidRPr="007A705C">
        <w:rPr>
          <w:rFonts w:ascii="Times New Roman" w:hAnsi="Times New Roman" w:cs="Times New Roman"/>
          <w:b/>
          <w:sz w:val="28"/>
          <w:szCs w:val="28"/>
        </w:rPr>
        <w:t>Дополнить частью 5 следующего содержания:</w:t>
      </w:r>
    </w:p>
    <w:p w:rsidR="00717AE7"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w:t>
      </w:r>
      <w:r>
        <w:rPr>
          <w:rFonts w:ascii="Times New Roman" w:hAnsi="Times New Roman" w:cs="Times New Roman"/>
          <w:sz w:val="28"/>
          <w:szCs w:val="28"/>
        </w:rPr>
        <w:t>градостроительной деятельности</w:t>
      </w:r>
      <w:r w:rsidRPr="003C20BB">
        <w:rPr>
          <w:rFonts w:ascii="Times New Roman" w:hAnsi="Times New Roman" w:cs="Times New Roman"/>
          <w:sz w:val="28"/>
          <w:szCs w:val="28"/>
        </w:rPr>
        <w:t>.</w:t>
      </w:r>
    </w:p>
    <w:p w:rsidR="00717AE7" w:rsidRDefault="00717AE7" w:rsidP="00717AE7">
      <w:pPr>
        <w:pStyle w:val="a3"/>
        <w:jc w:val="both"/>
        <w:rPr>
          <w:rFonts w:ascii="Times New Roman" w:hAnsi="Times New Roman" w:cs="Times New Roman"/>
          <w:sz w:val="28"/>
          <w:szCs w:val="28"/>
        </w:rPr>
      </w:pPr>
    </w:p>
    <w:p w:rsidR="00717AE7" w:rsidRPr="006B3445" w:rsidRDefault="00717AE7" w:rsidP="00717AE7">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1.5. В статье 19 «Полномочия Совета депутатов»:</w:t>
      </w:r>
    </w:p>
    <w:p w:rsidR="00717AE7" w:rsidRPr="005C0B3F" w:rsidRDefault="00717AE7" w:rsidP="00717AE7">
      <w:pPr>
        <w:pStyle w:val="a3"/>
        <w:ind w:firstLine="567"/>
        <w:jc w:val="both"/>
        <w:rPr>
          <w:rFonts w:ascii="Times New Roman" w:hAnsi="Times New Roman" w:cs="Times New Roman"/>
          <w:b/>
          <w:sz w:val="28"/>
          <w:szCs w:val="28"/>
        </w:rPr>
      </w:pPr>
      <w:r w:rsidRPr="005C0B3F">
        <w:rPr>
          <w:rFonts w:ascii="Times New Roman" w:hAnsi="Times New Roman" w:cs="Times New Roman"/>
          <w:b/>
          <w:sz w:val="28"/>
          <w:szCs w:val="28"/>
        </w:rPr>
        <w:t>Пункт 4 Части 1 изложить в следующей редакции:</w:t>
      </w:r>
    </w:p>
    <w:p w:rsidR="00717AE7"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4) утверждение стратегии социально-экономического развития муниципального образования</w:t>
      </w:r>
      <w:r>
        <w:rPr>
          <w:rFonts w:ascii="Times New Roman" w:hAnsi="Times New Roman" w:cs="Times New Roman"/>
          <w:sz w:val="28"/>
          <w:szCs w:val="28"/>
        </w:rPr>
        <w:t>.</w:t>
      </w:r>
    </w:p>
    <w:p w:rsidR="00717AE7" w:rsidRPr="005C0B3F" w:rsidRDefault="00717AE7" w:rsidP="00717AE7">
      <w:pPr>
        <w:pStyle w:val="a3"/>
        <w:ind w:firstLine="567"/>
        <w:jc w:val="both"/>
        <w:rPr>
          <w:rFonts w:ascii="Times New Roman" w:hAnsi="Times New Roman" w:cs="Times New Roman"/>
          <w:b/>
          <w:sz w:val="28"/>
          <w:szCs w:val="28"/>
        </w:rPr>
      </w:pPr>
      <w:r w:rsidRPr="005C0B3F">
        <w:rPr>
          <w:rFonts w:ascii="Times New Roman" w:hAnsi="Times New Roman" w:cs="Times New Roman"/>
          <w:b/>
          <w:sz w:val="28"/>
          <w:szCs w:val="28"/>
        </w:rPr>
        <w:t>Пункт 18 Ч</w:t>
      </w:r>
      <w:r>
        <w:rPr>
          <w:rFonts w:ascii="Times New Roman" w:hAnsi="Times New Roman" w:cs="Times New Roman"/>
          <w:b/>
          <w:sz w:val="28"/>
          <w:szCs w:val="28"/>
        </w:rPr>
        <w:t>асти 1 исключить</w:t>
      </w:r>
      <w:r w:rsidRPr="005C0B3F">
        <w:rPr>
          <w:rFonts w:ascii="Times New Roman" w:hAnsi="Times New Roman" w:cs="Times New Roman"/>
          <w:b/>
          <w:sz w:val="28"/>
          <w:szCs w:val="28"/>
        </w:rPr>
        <w:t>.</w:t>
      </w:r>
    </w:p>
    <w:p w:rsidR="00717AE7" w:rsidRPr="005C0B3F" w:rsidRDefault="00717AE7" w:rsidP="00717AE7">
      <w:pPr>
        <w:pStyle w:val="a3"/>
        <w:ind w:firstLine="567"/>
        <w:jc w:val="both"/>
        <w:rPr>
          <w:rFonts w:ascii="Times New Roman" w:hAnsi="Times New Roman" w:cs="Times New Roman"/>
          <w:b/>
          <w:sz w:val="28"/>
          <w:szCs w:val="28"/>
        </w:rPr>
      </w:pPr>
      <w:r w:rsidRPr="005C0B3F">
        <w:rPr>
          <w:rFonts w:ascii="Times New Roman" w:hAnsi="Times New Roman" w:cs="Times New Roman"/>
          <w:b/>
          <w:sz w:val="28"/>
          <w:szCs w:val="28"/>
        </w:rPr>
        <w:t>Пункт 20 Части 1 изложить в следующей редакции:</w:t>
      </w:r>
    </w:p>
    <w:p w:rsidR="00717AE7"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lastRenderedPageBreak/>
        <w:t>20) утверждение правил благоустройства территории поселения, осуществлен</w:t>
      </w:r>
      <w:r>
        <w:rPr>
          <w:rFonts w:ascii="Times New Roman" w:hAnsi="Times New Roman" w:cs="Times New Roman"/>
          <w:sz w:val="28"/>
          <w:szCs w:val="28"/>
        </w:rPr>
        <w:t>ия контроля за их соблюдением.</w:t>
      </w:r>
    </w:p>
    <w:p w:rsidR="00717AE7" w:rsidRPr="00436684" w:rsidRDefault="00717AE7" w:rsidP="00717AE7">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Часть 1 дополнить пунктом 25 следующего содержания:</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 25) установление официальны; символов Баганского сельсове</w:t>
      </w:r>
      <w:r>
        <w:rPr>
          <w:rFonts w:ascii="Times New Roman" w:hAnsi="Times New Roman" w:cs="Times New Roman"/>
          <w:sz w:val="28"/>
          <w:szCs w:val="28"/>
        </w:rPr>
        <w:t>та и порядка их использования.</w:t>
      </w:r>
    </w:p>
    <w:p w:rsidR="00717AE7" w:rsidRPr="00436684" w:rsidRDefault="00717AE7" w:rsidP="00717AE7">
      <w:pPr>
        <w:pStyle w:val="a3"/>
        <w:ind w:firstLine="567"/>
        <w:jc w:val="both"/>
        <w:rPr>
          <w:rFonts w:ascii="Times New Roman" w:hAnsi="Times New Roman" w:cs="Times New Roman"/>
          <w:b/>
          <w:sz w:val="28"/>
          <w:szCs w:val="28"/>
        </w:rPr>
      </w:pPr>
      <w:r w:rsidRPr="00436684">
        <w:rPr>
          <w:rFonts w:ascii="Times New Roman" w:hAnsi="Times New Roman" w:cs="Times New Roman"/>
          <w:b/>
          <w:sz w:val="28"/>
          <w:szCs w:val="28"/>
        </w:rPr>
        <w:t>Часть 1 дополнить пунктом 26 следующего содержания:</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w:t>
      </w:r>
      <w:r>
        <w:rPr>
          <w:rFonts w:ascii="Times New Roman" w:hAnsi="Times New Roman" w:cs="Times New Roman"/>
          <w:sz w:val="28"/>
          <w:szCs w:val="28"/>
        </w:rPr>
        <w:t>ельством Российской Федерации.</w:t>
      </w:r>
    </w:p>
    <w:p w:rsidR="00717AE7" w:rsidRPr="00436684" w:rsidRDefault="00717AE7" w:rsidP="00717AE7">
      <w:pPr>
        <w:pStyle w:val="a3"/>
        <w:ind w:firstLine="567"/>
        <w:jc w:val="both"/>
        <w:rPr>
          <w:rFonts w:ascii="Times New Roman" w:hAnsi="Times New Roman" w:cs="Times New Roman"/>
          <w:b/>
          <w:sz w:val="28"/>
          <w:szCs w:val="28"/>
        </w:rPr>
      </w:pPr>
      <w:r w:rsidRPr="00436684">
        <w:rPr>
          <w:rFonts w:ascii="Times New Roman" w:hAnsi="Times New Roman" w:cs="Times New Roman"/>
          <w:b/>
          <w:sz w:val="28"/>
          <w:szCs w:val="28"/>
        </w:rPr>
        <w:t>Часть 1 дополнить пунктом 27 следующего содержания:</w:t>
      </w:r>
    </w:p>
    <w:p w:rsidR="00717AE7"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w:t>
      </w:r>
      <w:r>
        <w:rPr>
          <w:rFonts w:ascii="Times New Roman" w:hAnsi="Times New Roman" w:cs="Times New Roman"/>
          <w:sz w:val="28"/>
          <w:szCs w:val="28"/>
        </w:rPr>
        <w:t>онения твердых бытовых отходов</w:t>
      </w:r>
      <w:r w:rsidRPr="003C20BB">
        <w:rPr>
          <w:rFonts w:ascii="Times New Roman" w:hAnsi="Times New Roman" w:cs="Times New Roman"/>
          <w:sz w:val="28"/>
          <w:szCs w:val="28"/>
        </w:rPr>
        <w:t>.</w:t>
      </w:r>
    </w:p>
    <w:p w:rsidR="00717AE7" w:rsidRDefault="00717AE7" w:rsidP="00717AE7">
      <w:pPr>
        <w:pStyle w:val="a3"/>
        <w:jc w:val="both"/>
        <w:rPr>
          <w:rFonts w:ascii="Times New Roman" w:hAnsi="Times New Roman" w:cs="Times New Roman"/>
          <w:sz w:val="28"/>
          <w:szCs w:val="28"/>
        </w:rPr>
      </w:pPr>
    </w:p>
    <w:p w:rsidR="00717AE7" w:rsidRPr="006B3445" w:rsidRDefault="00717AE7" w:rsidP="00717AE7">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1.6. В статье 21 «Депутат Совета Депутатов»:</w:t>
      </w:r>
    </w:p>
    <w:p w:rsidR="00717AE7" w:rsidRPr="00436684" w:rsidRDefault="00717AE7" w:rsidP="00717AE7">
      <w:pPr>
        <w:pStyle w:val="a3"/>
        <w:ind w:firstLine="567"/>
        <w:jc w:val="both"/>
        <w:rPr>
          <w:rFonts w:ascii="Times New Roman" w:hAnsi="Times New Roman" w:cs="Times New Roman"/>
          <w:b/>
          <w:sz w:val="28"/>
          <w:szCs w:val="28"/>
        </w:rPr>
      </w:pPr>
      <w:r w:rsidRPr="00436684">
        <w:rPr>
          <w:rFonts w:ascii="Times New Roman" w:hAnsi="Times New Roman" w:cs="Times New Roman"/>
          <w:b/>
          <w:sz w:val="28"/>
          <w:szCs w:val="28"/>
        </w:rPr>
        <w:t xml:space="preserve">Часть 7 дополнить абзацем следующего содержания: </w:t>
      </w:r>
    </w:p>
    <w:p w:rsidR="00717AE7" w:rsidRDefault="00717AE7" w:rsidP="00717A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C20BB">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w:t>
      </w:r>
      <w:r>
        <w:rPr>
          <w:rFonts w:ascii="Times New Roman" w:hAnsi="Times New Roman" w:cs="Times New Roman"/>
          <w:sz w:val="28"/>
          <w:szCs w:val="28"/>
        </w:rPr>
        <w:t>ления.</w:t>
      </w:r>
    </w:p>
    <w:p w:rsidR="00717AE7" w:rsidRDefault="00717AE7" w:rsidP="00717AE7">
      <w:pPr>
        <w:pStyle w:val="a3"/>
        <w:jc w:val="both"/>
        <w:rPr>
          <w:rFonts w:ascii="Times New Roman" w:hAnsi="Times New Roman" w:cs="Times New Roman"/>
          <w:sz w:val="28"/>
          <w:szCs w:val="28"/>
        </w:rPr>
      </w:pPr>
    </w:p>
    <w:p w:rsidR="00717AE7" w:rsidRPr="006B3445" w:rsidRDefault="00717AE7" w:rsidP="00717AE7">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1.7.В стать 22 «Основные гарантии деятельности депутата Совета Депутатов, Главы муниципального образования»:</w:t>
      </w:r>
    </w:p>
    <w:p w:rsidR="00717AE7" w:rsidRPr="00042429" w:rsidRDefault="00717AE7" w:rsidP="00717AE7">
      <w:pPr>
        <w:pStyle w:val="a3"/>
        <w:ind w:firstLine="567"/>
        <w:jc w:val="both"/>
        <w:rPr>
          <w:rFonts w:ascii="Times New Roman" w:hAnsi="Times New Roman" w:cs="Times New Roman"/>
          <w:b/>
          <w:sz w:val="28"/>
          <w:szCs w:val="28"/>
        </w:rPr>
      </w:pPr>
      <w:r w:rsidRPr="00042429">
        <w:rPr>
          <w:rFonts w:ascii="Times New Roman" w:hAnsi="Times New Roman" w:cs="Times New Roman"/>
          <w:b/>
          <w:sz w:val="28"/>
          <w:szCs w:val="28"/>
        </w:rPr>
        <w:t>Дополнить частью 3 следующего содержания:</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717AE7" w:rsidRDefault="00717AE7" w:rsidP="00717AE7">
      <w:pPr>
        <w:pStyle w:val="a3"/>
        <w:rPr>
          <w:rFonts w:ascii="Times New Roman" w:hAnsi="Times New Roman" w:cs="Times New Roman"/>
          <w:sz w:val="28"/>
          <w:szCs w:val="28"/>
        </w:rPr>
      </w:pPr>
    </w:p>
    <w:p w:rsidR="00717AE7" w:rsidRPr="006B3445" w:rsidRDefault="00717AE7" w:rsidP="00717AE7">
      <w:pPr>
        <w:pStyle w:val="a3"/>
        <w:ind w:firstLine="567"/>
        <w:rPr>
          <w:rFonts w:ascii="Times New Roman" w:hAnsi="Times New Roman" w:cs="Times New Roman"/>
          <w:b/>
          <w:sz w:val="28"/>
          <w:szCs w:val="28"/>
        </w:rPr>
      </w:pPr>
      <w:r w:rsidRPr="006B3445">
        <w:rPr>
          <w:rFonts w:ascii="Times New Roman" w:hAnsi="Times New Roman" w:cs="Times New Roman"/>
          <w:b/>
          <w:sz w:val="28"/>
          <w:szCs w:val="28"/>
        </w:rPr>
        <w:lastRenderedPageBreak/>
        <w:t xml:space="preserve">1.8. В статье 27 «Глава поселения»: </w:t>
      </w:r>
    </w:p>
    <w:p w:rsidR="00717AE7" w:rsidRDefault="00717AE7" w:rsidP="00717AE7">
      <w:pPr>
        <w:pStyle w:val="a3"/>
        <w:ind w:firstLine="567"/>
        <w:rPr>
          <w:rFonts w:ascii="Times New Roman" w:hAnsi="Times New Roman" w:cs="Times New Roman"/>
          <w:b/>
          <w:sz w:val="28"/>
          <w:szCs w:val="28"/>
        </w:rPr>
      </w:pPr>
      <w:r w:rsidRPr="00042429">
        <w:rPr>
          <w:rFonts w:ascii="Times New Roman" w:hAnsi="Times New Roman" w:cs="Times New Roman"/>
          <w:b/>
          <w:sz w:val="28"/>
          <w:szCs w:val="28"/>
        </w:rPr>
        <w:t>Пункт 13 Части 5 исключить.</w:t>
      </w:r>
    </w:p>
    <w:p w:rsidR="00717AE7" w:rsidRPr="00E711DD" w:rsidRDefault="00717AE7" w:rsidP="00717AE7">
      <w:pPr>
        <w:pStyle w:val="a3"/>
        <w:ind w:firstLine="567"/>
        <w:rPr>
          <w:rFonts w:ascii="Times New Roman" w:hAnsi="Times New Roman" w:cs="Times New Roman"/>
          <w:b/>
          <w:sz w:val="28"/>
          <w:szCs w:val="28"/>
        </w:rPr>
      </w:pPr>
      <w:r w:rsidRPr="00E711DD">
        <w:rPr>
          <w:rFonts w:ascii="Times New Roman" w:hAnsi="Times New Roman" w:cs="Times New Roman"/>
          <w:b/>
          <w:sz w:val="28"/>
          <w:szCs w:val="28"/>
        </w:rPr>
        <w:t xml:space="preserve">Часть 9  </w:t>
      </w:r>
      <w:r>
        <w:rPr>
          <w:rFonts w:ascii="Times New Roman" w:hAnsi="Times New Roman" w:cs="Times New Roman"/>
          <w:b/>
          <w:sz w:val="28"/>
          <w:szCs w:val="28"/>
        </w:rPr>
        <w:t>после слов «</w:t>
      </w:r>
      <w:r>
        <w:rPr>
          <w:rFonts w:ascii="Times New Roman" w:hAnsi="Times New Roman" w:cs="Times New Roman"/>
          <w:sz w:val="28"/>
          <w:szCs w:val="28"/>
        </w:rPr>
        <w:t xml:space="preserve">Глава муниципального образования должен соблюдать ограничения и запреты и исполнять обязанности, которые установлены Федеральным законом от 25.12.2008 №273-ФЗ «О противодействии коррупции»» </w:t>
      </w:r>
      <w:r>
        <w:rPr>
          <w:rFonts w:ascii="Times New Roman" w:hAnsi="Times New Roman" w:cs="Times New Roman"/>
          <w:b/>
          <w:sz w:val="28"/>
          <w:szCs w:val="28"/>
        </w:rPr>
        <w:t xml:space="preserve">дополнить словами </w:t>
      </w:r>
      <w:r>
        <w:rPr>
          <w:rFonts w:ascii="Times New Roman" w:hAnsi="Times New Roman" w:cs="Times New Roman"/>
          <w:sz w:val="28"/>
          <w:szCs w:val="28"/>
        </w:rPr>
        <w:t>«,</w:t>
      </w:r>
      <w:r w:rsidRPr="003C20BB">
        <w:rPr>
          <w:rFonts w:ascii="Times New Roman" w:hAnsi="Times New Roman" w:cs="Times New Roman"/>
          <w:sz w:val="28"/>
          <w:szCs w:val="28"/>
        </w:rPr>
        <w:t>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cs="Times New Roman"/>
          <w:sz w:val="28"/>
          <w:szCs w:val="28"/>
        </w:rPr>
        <w:t>нными финансовыми инструментами</w:t>
      </w:r>
      <w:r w:rsidRPr="003C20BB">
        <w:rPr>
          <w:rFonts w:ascii="Times New Roman" w:hAnsi="Times New Roman" w:cs="Times New Roman"/>
          <w:sz w:val="28"/>
          <w:szCs w:val="28"/>
        </w:rPr>
        <w:t>.</w:t>
      </w:r>
      <w:r>
        <w:rPr>
          <w:rFonts w:ascii="Times New Roman" w:hAnsi="Times New Roman" w:cs="Times New Roman"/>
          <w:sz w:val="28"/>
          <w:szCs w:val="28"/>
        </w:rPr>
        <w:t>»</w:t>
      </w:r>
    </w:p>
    <w:p w:rsidR="00717AE7" w:rsidRDefault="00717AE7" w:rsidP="00717AE7">
      <w:pPr>
        <w:pStyle w:val="a3"/>
        <w:rPr>
          <w:rFonts w:ascii="Times New Roman" w:hAnsi="Times New Roman" w:cs="Times New Roman"/>
          <w:b/>
          <w:sz w:val="28"/>
          <w:szCs w:val="28"/>
          <w:u w:val="single"/>
        </w:rPr>
      </w:pPr>
    </w:p>
    <w:p w:rsidR="00717AE7" w:rsidRPr="006B3445" w:rsidRDefault="00717AE7" w:rsidP="00717AE7">
      <w:pPr>
        <w:pStyle w:val="a3"/>
        <w:ind w:firstLine="567"/>
        <w:rPr>
          <w:rFonts w:ascii="Times New Roman" w:hAnsi="Times New Roman" w:cs="Times New Roman"/>
          <w:b/>
          <w:sz w:val="28"/>
          <w:szCs w:val="28"/>
        </w:rPr>
      </w:pPr>
      <w:r w:rsidRPr="006B3445">
        <w:rPr>
          <w:rFonts w:ascii="Times New Roman" w:hAnsi="Times New Roman" w:cs="Times New Roman"/>
          <w:b/>
          <w:sz w:val="28"/>
          <w:szCs w:val="28"/>
        </w:rPr>
        <w:t>1.9. В статьи 28 «Досрочное прекращение полномочий главы поселения»:</w:t>
      </w:r>
    </w:p>
    <w:p w:rsidR="00717AE7" w:rsidRPr="00FA4D13" w:rsidRDefault="00717AE7" w:rsidP="00717AE7">
      <w:pPr>
        <w:pStyle w:val="a3"/>
        <w:ind w:firstLine="567"/>
        <w:rPr>
          <w:rFonts w:ascii="Times New Roman" w:hAnsi="Times New Roman" w:cs="Times New Roman"/>
          <w:b/>
          <w:sz w:val="28"/>
          <w:szCs w:val="28"/>
        </w:rPr>
      </w:pPr>
      <w:r w:rsidRPr="00FA4D13">
        <w:rPr>
          <w:rFonts w:ascii="Times New Roman" w:hAnsi="Times New Roman" w:cs="Times New Roman"/>
          <w:b/>
          <w:sz w:val="28"/>
          <w:szCs w:val="28"/>
        </w:rPr>
        <w:t>Часть 2  изложить в следующей редакции:</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17AE7" w:rsidRDefault="00717AE7" w:rsidP="00717AE7">
      <w:pPr>
        <w:pStyle w:val="a3"/>
        <w:jc w:val="both"/>
        <w:rPr>
          <w:rFonts w:ascii="Times New Roman" w:hAnsi="Times New Roman" w:cs="Times New Roman"/>
          <w:sz w:val="28"/>
          <w:szCs w:val="28"/>
        </w:rPr>
      </w:pPr>
      <w:r w:rsidRPr="003C20BB">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w:t>
      </w:r>
      <w:r>
        <w:rPr>
          <w:rFonts w:ascii="Times New Roman" w:hAnsi="Times New Roman" w:cs="Times New Roman"/>
          <w:sz w:val="28"/>
          <w:szCs w:val="28"/>
        </w:rPr>
        <w:t>зования в правомочном составе</w:t>
      </w:r>
      <w:r w:rsidRPr="003C20BB">
        <w:rPr>
          <w:rFonts w:ascii="Times New Roman" w:hAnsi="Times New Roman" w:cs="Times New Roman"/>
          <w:sz w:val="28"/>
          <w:szCs w:val="28"/>
        </w:rPr>
        <w:t>.</w:t>
      </w:r>
    </w:p>
    <w:p w:rsidR="00717AE7" w:rsidRDefault="00717AE7" w:rsidP="00717AE7">
      <w:pPr>
        <w:pStyle w:val="a3"/>
        <w:tabs>
          <w:tab w:val="left" w:pos="3240"/>
        </w:tabs>
        <w:jc w:val="both"/>
        <w:rPr>
          <w:rFonts w:ascii="Times New Roman" w:hAnsi="Times New Roman" w:cs="Times New Roman"/>
          <w:sz w:val="28"/>
          <w:szCs w:val="28"/>
        </w:rPr>
      </w:pPr>
      <w:r>
        <w:rPr>
          <w:rFonts w:ascii="Times New Roman" w:hAnsi="Times New Roman" w:cs="Times New Roman"/>
          <w:sz w:val="28"/>
          <w:szCs w:val="28"/>
        </w:rPr>
        <w:tab/>
      </w:r>
    </w:p>
    <w:p w:rsidR="00717AE7" w:rsidRPr="006B3445" w:rsidRDefault="00717AE7" w:rsidP="00717AE7">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1.10</w:t>
      </w:r>
      <w:r>
        <w:rPr>
          <w:rFonts w:ascii="Times New Roman" w:hAnsi="Times New Roman" w:cs="Times New Roman"/>
          <w:b/>
          <w:sz w:val="28"/>
          <w:szCs w:val="28"/>
        </w:rPr>
        <w:t xml:space="preserve"> </w:t>
      </w:r>
      <w:r w:rsidRPr="006B3445">
        <w:rPr>
          <w:rFonts w:ascii="Times New Roman" w:hAnsi="Times New Roman" w:cs="Times New Roman"/>
          <w:b/>
          <w:sz w:val="28"/>
          <w:szCs w:val="28"/>
        </w:rPr>
        <w:t>В статье 29 «Удаление главы поселения в отставку»:</w:t>
      </w:r>
    </w:p>
    <w:p w:rsidR="00717AE7" w:rsidRDefault="00717AE7" w:rsidP="00717AE7">
      <w:pPr>
        <w:pStyle w:val="a3"/>
        <w:ind w:firstLine="567"/>
        <w:jc w:val="both"/>
        <w:rPr>
          <w:rFonts w:ascii="Times New Roman" w:hAnsi="Times New Roman" w:cs="Times New Roman"/>
          <w:sz w:val="28"/>
          <w:szCs w:val="28"/>
        </w:rPr>
      </w:pPr>
      <w:r w:rsidRPr="004C1C3D">
        <w:rPr>
          <w:rFonts w:ascii="Times New Roman" w:hAnsi="Times New Roman" w:cs="Times New Roman"/>
          <w:b/>
          <w:sz w:val="28"/>
          <w:szCs w:val="28"/>
        </w:rPr>
        <w:t xml:space="preserve"> Пункт 4 Части 2</w:t>
      </w:r>
      <w:r w:rsidRPr="004C1C3D">
        <w:rPr>
          <w:rFonts w:ascii="Times New Roman" w:hAnsi="Times New Roman" w:cs="Times New Roman"/>
          <w:sz w:val="28"/>
          <w:szCs w:val="28"/>
        </w:rPr>
        <w:t xml:space="preserve"> </w:t>
      </w:r>
      <w:r w:rsidRPr="004C1C3D">
        <w:rPr>
          <w:rFonts w:ascii="Times New Roman" w:hAnsi="Times New Roman" w:cs="Times New Roman"/>
          <w:b/>
          <w:sz w:val="28"/>
          <w:szCs w:val="28"/>
        </w:rPr>
        <w:t>после слов</w:t>
      </w:r>
      <w:r w:rsidRPr="004C1C3D">
        <w:rPr>
          <w:rFonts w:ascii="Times New Roman" w:hAnsi="Times New Roman" w:cs="Times New Roman"/>
          <w:sz w:val="28"/>
          <w:szCs w:val="28"/>
        </w:rPr>
        <w:t xml:space="preserve">  « несоблюдение ограничений и</w:t>
      </w:r>
      <w:r>
        <w:rPr>
          <w:rFonts w:ascii="Times New Roman" w:hAnsi="Times New Roman" w:cs="Times New Roman"/>
          <w:sz w:val="28"/>
          <w:szCs w:val="28"/>
        </w:rPr>
        <w:t xml:space="preserve"> запретов и неисполнение обязанностей, которые установлены Федеральным законом от 25.12.2008 №273-ФЗ «О противодействии коррупции»</w:t>
      </w:r>
      <w:r w:rsidRPr="003C20BB">
        <w:rPr>
          <w:rFonts w:ascii="Times New Roman" w:hAnsi="Times New Roman" w:cs="Times New Roman"/>
          <w:sz w:val="28"/>
          <w:szCs w:val="28"/>
        </w:rPr>
        <w:t>»</w:t>
      </w:r>
      <w:r w:rsidRPr="00FA4D13">
        <w:rPr>
          <w:rFonts w:ascii="Times New Roman" w:hAnsi="Times New Roman" w:cs="Times New Roman"/>
          <w:b/>
          <w:sz w:val="28"/>
          <w:szCs w:val="28"/>
        </w:rPr>
        <w:t xml:space="preserve"> дополнить </w:t>
      </w:r>
      <w:r w:rsidRPr="00FA4D13">
        <w:rPr>
          <w:rFonts w:ascii="Times New Roman" w:hAnsi="Times New Roman" w:cs="Times New Roman"/>
          <w:b/>
          <w:sz w:val="28"/>
          <w:szCs w:val="28"/>
        </w:rPr>
        <w:lastRenderedPageBreak/>
        <w:t>словами</w:t>
      </w:r>
      <w:r w:rsidRPr="003C20BB">
        <w:rPr>
          <w:rFonts w:ascii="Times New Roman" w:hAnsi="Times New Roman" w:cs="Times New Roman"/>
          <w:sz w:val="28"/>
          <w:szCs w:val="28"/>
        </w:rPr>
        <w:t xml:space="preserve"> «</w:t>
      </w:r>
      <w:r>
        <w:rPr>
          <w:rFonts w:ascii="Times New Roman" w:hAnsi="Times New Roman" w:cs="Times New Roman"/>
          <w:sz w:val="28"/>
          <w:szCs w:val="28"/>
        </w:rPr>
        <w:t>,</w:t>
      </w:r>
      <w:r w:rsidRPr="003C20BB">
        <w:rPr>
          <w:rFonts w:ascii="Times New Roman" w:hAnsi="Times New Roman" w:cs="Times New Roman"/>
          <w:sz w:val="28"/>
          <w:szCs w:val="28"/>
        </w:rPr>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717AE7" w:rsidRDefault="00717AE7" w:rsidP="00717AE7">
      <w:pPr>
        <w:pStyle w:val="a3"/>
        <w:jc w:val="both"/>
        <w:rPr>
          <w:rFonts w:ascii="Times New Roman" w:hAnsi="Times New Roman" w:cs="Times New Roman"/>
          <w:sz w:val="28"/>
          <w:szCs w:val="28"/>
        </w:rPr>
      </w:pPr>
    </w:p>
    <w:p w:rsidR="00717AE7" w:rsidRPr="006B3445" w:rsidRDefault="00717AE7" w:rsidP="00717AE7">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1.11.  В статье 31 «Администрация»:</w:t>
      </w:r>
    </w:p>
    <w:p w:rsidR="00717AE7" w:rsidRPr="003C20BB" w:rsidRDefault="00717AE7" w:rsidP="00717AE7">
      <w:pPr>
        <w:pStyle w:val="a3"/>
        <w:ind w:firstLine="567"/>
        <w:jc w:val="both"/>
        <w:rPr>
          <w:rFonts w:ascii="Times New Roman" w:hAnsi="Times New Roman" w:cs="Times New Roman"/>
          <w:sz w:val="28"/>
          <w:szCs w:val="28"/>
        </w:rPr>
      </w:pPr>
      <w:r w:rsidRPr="004C1C3D">
        <w:rPr>
          <w:rFonts w:ascii="Times New Roman" w:hAnsi="Times New Roman" w:cs="Times New Roman"/>
          <w:b/>
          <w:sz w:val="28"/>
          <w:szCs w:val="28"/>
        </w:rPr>
        <w:t>Часть 2 после слов</w:t>
      </w:r>
      <w:r w:rsidRPr="003C20BB">
        <w:rPr>
          <w:rFonts w:ascii="Times New Roman" w:hAnsi="Times New Roman" w:cs="Times New Roman"/>
          <w:sz w:val="28"/>
          <w:szCs w:val="28"/>
        </w:rPr>
        <w:t xml:space="preserve"> </w:t>
      </w:r>
      <w:r w:rsidRPr="004C1C3D">
        <w:rPr>
          <w:rFonts w:ascii="Times New Roman" w:hAnsi="Times New Roman" w:cs="Times New Roman"/>
          <w:sz w:val="28"/>
          <w:szCs w:val="28"/>
        </w:rPr>
        <w:t>«</w:t>
      </w:r>
      <w:r w:rsidRPr="004C1C3D">
        <w:rPr>
          <w:rFonts w:ascii="Times New Roman" w:eastAsia="Times New Roman" w:hAnsi="Times New Roman" w:cs="Times New Roman"/>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r w:rsidRPr="004C1C3D">
        <w:rPr>
          <w:rFonts w:ascii="Times New Roman" w:hAnsi="Times New Roman" w:cs="Times New Roman"/>
          <w:sz w:val="28"/>
          <w:szCs w:val="28"/>
        </w:rPr>
        <w:t>»</w:t>
      </w:r>
      <w:r w:rsidRPr="003C20BB">
        <w:rPr>
          <w:rFonts w:ascii="Times New Roman" w:hAnsi="Times New Roman" w:cs="Times New Roman"/>
          <w:sz w:val="28"/>
          <w:szCs w:val="28"/>
        </w:rPr>
        <w:t xml:space="preserve"> </w:t>
      </w:r>
      <w:r w:rsidRPr="004C1C3D">
        <w:rPr>
          <w:rFonts w:ascii="Times New Roman" w:hAnsi="Times New Roman" w:cs="Times New Roman"/>
          <w:b/>
          <w:sz w:val="28"/>
          <w:szCs w:val="28"/>
        </w:rPr>
        <w:t>дополнить словами</w:t>
      </w:r>
      <w:r w:rsidRPr="003C20BB">
        <w:rPr>
          <w:rFonts w:ascii="Times New Roman" w:hAnsi="Times New Roman" w:cs="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717AE7" w:rsidRDefault="00717AE7" w:rsidP="00717AE7">
      <w:pPr>
        <w:pStyle w:val="a3"/>
        <w:jc w:val="both"/>
        <w:rPr>
          <w:rFonts w:ascii="Times New Roman" w:hAnsi="Times New Roman" w:cs="Times New Roman"/>
          <w:sz w:val="28"/>
          <w:szCs w:val="28"/>
        </w:rPr>
      </w:pPr>
    </w:p>
    <w:p w:rsidR="00717AE7" w:rsidRPr="006B3445" w:rsidRDefault="00717AE7" w:rsidP="00717AE7">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1.12.</w:t>
      </w:r>
      <w:r>
        <w:rPr>
          <w:rFonts w:ascii="Times New Roman" w:hAnsi="Times New Roman" w:cs="Times New Roman"/>
          <w:b/>
          <w:sz w:val="28"/>
          <w:szCs w:val="28"/>
        </w:rPr>
        <w:t xml:space="preserve"> </w:t>
      </w:r>
      <w:r w:rsidRPr="006B3445">
        <w:rPr>
          <w:rFonts w:ascii="Times New Roman" w:hAnsi="Times New Roman" w:cs="Times New Roman"/>
          <w:b/>
          <w:sz w:val="28"/>
          <w:szCs w:val="28"/>
        </w:rPr>
        <w:t>В статье 32 «Полномочия администрации»:</w:t>
      </w:r>
    </w:p>
    <w:p w:rsidR="00717AE7" w:rsidRPr="004C1C3D" w:rsidRDefault="00717AE7" w:rsidP="00717AE7">
      <w:pPr>
        <w:pStyle w:val="a3"/>
        <w:ind w:firstLine="567"/>
        <w:jc w:val="both"/>
        <w:rPr>
          <w:rFonts w:ascii="Times New Roman" w:hAnsi="Times New Roman" w:cs="Times New Roman"/>
          <w:b/>
          <w:sz w:val="28"/>
          <w:szCs w:val="28"/>
        </w:rPr>
      </w:pPr>
      <w:r w:rsidRPr="004C1C3D">
        <w:rPr>
          <w:rFonts w:ascii="Times New Roman" w:hAnsi="Times New Roman" w:cs="Times New Roman"/>
          <w:b/>
          <w:sz w:val="28"/>
          <w:szCs w:val="28"/>
        </w:rPr>
        <w:t>Пункт  5 Части 1 изложить в следующей редакции:</w:t>
      </w:r>
    </w:p>
    <w:p w:rsidR="00717AE7"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5) организации в границах поселения электро- газоснабжения населения в пределах полномочий, установленных законодательством Российской Федерации;</w:t>
      </w:r>
    </w:p>
    <w:p w:rsidR="00717AE7" w:rsidRPr="005C0D19" w:rsidRDefault="00717AE7" w:rsidP="00717AE7">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19 Части 1 изложить в следующей редакции:</w:t>
      </w:r>
    </w:p>
    <w:p w:rsidR="00717AE7"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17AE7" w:rsidRPr="005C0D19" w:rsidRDefault="00717AE7" w:rsidP="00717AE7">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29 Части 1 изложить в следующей редакции:</w:t>
      </w:r>
    </w:p>
    <w:p w:rsidR="00717AE7"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29) организация сбора статистических показателей, характеризующих состояние экономики и социальной сферы Баганского сельсовета, и предоставление указанных данных органам государственной власти в порядке, установленном Прави</w:t>
      </w:r>
      <w:r>
        <w:rPr>
          <w:rFonts w:ascii="Times New Roman" w:hAnsi="Times New Roman" w:cs="Times New Roman"/>
          <w:sz w:val="28"/>
          <w:szCs w:val="28"/>
        </w:rPr>
        <w:t>тельством Российской Федерации</w:t>
      </w:r>
      <w:r w:rsidRPr="003C20BB">
        <w:rPr>
          <w:rFonts w:ascii="Times New Roman" w:hAnsi="Times New Roman" w:cs="Times New Roman"/>
          <w:sz w:val="28"/>
          <w:szCs w:val="28"/>
        </w:rPr>
        <w:t>;</w:t>
      </w:r>
    </w:p>
    <w:p w:rsidR="00717AE7" w:rsidRDefault="00717AE7" w:rsidP="00717AE7">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42 Части 1 исключить;</w:t>
      </w:r>
    </w:p>
    <w:p w:rsidR="00717AE7" w:rsidRPr="005C0D19" w:rsidRDefault="00717AE7" w:rsidP="00717AE7">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Пункт 5</w:t>
      </w:r>
      <w:r w:rsidRPr="005C0D19">
        <w:rPr>
          <w:rFonts w:ascii="Times New Roman" w:hAnsi="Times New Roman" w:cs="Times New Roman"/>
          <w:b/>
          <w:sz w:val="28"/>
          <w:szCs w:val="28"/>
        </w:rPr>
        <w:t>2 Части 1 исключить;</w:t>
      </w:r>
    </w:p>
    <w:p w:rsidR="00717AE7" w:rsidRPr="005C0D19" w:rsidRDefault="00717AE7" w:rsidP="00717AE7">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63 Части 1 дополнить подпунктам 63.2 следующего содержания:</w:t>
      </w:r>
    </w:p>
    <w:p w:rsidR="00717AE7"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17AE7" w:rsidRPr="005C0D19" w:rsidRDefault="00717AE7" w:rsidP="00717AE7">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63 Части 1 дополнить подпунктам 63.3 следующего содержания:</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w:t>
      </w:r>
      <w:r>
        <w:rPr>
          <w:rFonts w:ascii="Times New Roman" w:hAnsi="Times New Roman" w:cs="Times New Roman"/>
          <w:sz w:val="28"/>
          <w:szCs w:val="28"/>
        </w:rPr>
        <w:t>й культуры и адаптивного спорта</w:t>
      </w:r>
      <w:r w:rsidRPr="003C20BB">
        <w:rPr>
          <w:rFonts w:ascii="Times New Roman" w:hAnsi="Times New Roman" w:cs="Times New Roman"/>
          <w:sz w:val="28"/>
          <w:szCs w:val="28"/>
        </w:rPr>
        <w:t>»;</w:t>
      </w:r>
    </w:p>
    <w:p w:rsidR="00717AE7" w:rsidRPr="005C0D19" w:rsidRDefault="00717AE7" w:rsidP="00717AE7">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lastRenderedPageBreak/>
        <w:t>Пункт 63</w:t>
      </w:r>
      <w:r>
        <w:rPr>
          <w:rFonts w:ascii="Times New Roman" w:hAnsi="Times New Roman" w:cs="Times New Roman"/>
          <w:b/>
          <w:sz w:val="28"/>
          <w:szCs w:val="28"/>
        </w:rPr>
        <w:t xml:space="preserve"> </w:t>
      </w:r>
      <w:r w:rsidRPr="005C0D19">
        <w:rPr>
          <w:rFonts w:ascii="Times New Roman" w:hAnsi="Times New Roman" w:cs="Times New Roman"/>
          <w:b/>
          <w:sz w:val="28"/>
          <w:szCs w:val="28"/>
        </w:rPr>
        <w:t>Части 1  дополнить</w:t>
      </w:r>
      <w:r>
        <w:rPr>
          <w:rFonts w:ascii="Times New Roman" w:hAnsi="Times New Roman" w:cs="Times New Roman"/>
          <w:b/>
          <w:sz w:val="28"/>
          <w:szCs w:val="28"/>
        </w:rPr>
        <w:t xml:space="preserve"> </w:t>
      </w:r>
      <w:r w:rsidRPr="005C0D19">
        <w:rPr>
          <w:rFonts w:ascii="Times New Roman" w:hAnsi="Times New Roman" w:cs="Times New Roman"/>
          <w:b/>
          <w:sz w:val="28"/>
          <w:szCs w:val="28"/>
        </w:rPr>
        <w:t>подпунктам 63.4 следующего содержания:</w:t>
      </w:r>
    </w:p>
    <w:p w:rsidR="00717AE7"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17AE7" w:rsidRPr="003C20BB" w:rsidRDefault="00717AE7" w:rsidP="00717AE7">
      <w:pPr>
        <w:pStyle w:val="a3"/>
        <w:jc w:val="both"/>
        <w:rPr>
          <w:rFonts w:ascii="Times New Roman" w:hAnsi="Times New Roman" w:cs="Times New Roman"/>
          <w:sz w:val="28"/>
          <w:szCs w:val="28"/>
        </w:rPr>
      </w:pPr>
    </w:p>
    <w:p w:rsidR="00717AE7" w:rsidRPr="006B3445" w:rsidRDefault="00717AE7" w:rsidP="00717AE7">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1.13.В статьи 33 «Избирательная комиссия Баганского сельсовета Баганского района Новосибирской области»:</w:t>
      </w:r>
    </w:p>
    <w:p w:rsidR="00717AE7" w:rsidRPr="004E325F" w:rsidRDefault="00717AE7" w:rsidP="00717AE7">
      <w:pPr>
        <w:pStyle w:val="a3"/>
        <w:ind w:firstLine="567"/>
        <w:jc w:val="both"/>
        <w:rPr>
          <w:rFonts w:ascii="Times New Roman" w:hAnsi="Times New Roman" w:cs="Times New Roman"/>
          <w:b/>
          <w:sz w:val="28"/>
          <w:szCs w:val="28"/>
        </w:rPr>
      </w:pPr>
      <w:r w:rsidRPr="004E325F">
        <w:rPr>
          <w:rFonts w:ascii="Times New Roman" w:hAnsi="Times New Roman" w:cs="Times New Roman"/>
          <w:b/>
          <w:sz w:val="28"/>
          <w:szCs w:val="28"/>
        </w:rPr>
        <w:t>Пункт «е» Части 6 изложить в следующей редакции:</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е.1) выдает открепительные удостоверения в случаях, предусмотренных законом»;</w:t>
      </w:r>
    </w:p>
    <w:p w:rsidR="00717AE7" w:rsidRPr="004E325F" w:rsidRDefault="00717AE7" w:rsidP="00717AE7">
      <w:pPr>
        <w:pStyle w:val="a3"/>
        <w:ind w:firstLine="567"/>
        <w:jc w:val="both"/>
        <w:rPr>
          <w:rFonts w:ascii="Times New Roman" w:hAnsi="Times New Roman" w:cs="Times New Roman"/>
          <w:b/>
          <w:sz w:val="28"/>
          <w:szCs w:val="28"/>
        </w:rPr>
      </w:pPr>
      <w:r w:rsidRPr="004E325F">
        <w:rPr>
          <w:rFonts w:ascii="Times New Roman" w:hAnsi="Times New Roman" w:cs="Times New Roman"/>
          <w:b/>
          <w:sz w:val="28"/>
          <w:szCs w:val="28"/>
        </w:rPr>
        <w:t>Пункт «ж» Части 6 изложить в следующей редакции:</w:t>
      </w:r>
    </w:p>
    <w:p w:rsidR="00717AE7" w:rsidRPr="003C20BB"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717AE7" w:rsidRPr="004E325F" w:rsidRDefault="00717AE7" w:rsidP="00717AE7">
      <w:pPr>
        <w:pStyle w:val="a3"/>
        <w:ind w:firstLine="567"/>
        <w:jc w:val="both"/>
        <w:rPr>
          <w:rFonts w:ascii="Times New Roman" w:hAnsi="Times New Roman" w:cs="Times New Roman"/>
          <w:b/>
          <w:sz w:val="28"/>
          <w:szCs w:val="28"/>
        </w:rPr>
      </w:pPr>
      <w:r w:rsidRPr="004E325F">
        <w:rPr>
          <w:rFonts w:ascii="Times New Roman" w:hAnsi="Times New Roman" w:cs="Times New Roman"/>
          <w:b/>
          <w:sz w:val="28"/>
          <w:szCs w:val="28"/>
        </w:rPr>
        <w:t>Пункт «и» Части 6 изложить в следующей редакции:</w:t>
      </w:r>
    </w:p>
    <w:p w:rsidR="00717AE7" w:rsidRDefault="00717AE7" w:rsidP="00717AE7">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717AE7" w:rsidRDefault="00717AE7" w:rsidP="00717AE7">
      <w:pPr>
        <w:pStyle w:val="a3"/>
        <w:jc w:val="both"/>
        <w:rPr>
          <w:rFonts w:ascii="Times New Roman" w:hAnsi="Times New Roman" w:cs="Times New Roman"/>
          <w:sz w:val="28"/>
          <w:szCs w:val="28"/>
        </w:rPr>
      </w:pPr>
    </w:p>
    <w:p w:rsidR="00717AE7" w:rsidRPr="006B3445" w:rsidRDefault="00717AE7" w:rsidP="00717AE7">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 xml:space="preserve">1.14. </w:t>
      </w:r>
      <w:r>
        <w:rPr>
          <w:rFonts w:ascii="Times New Roman" w:hAnsi="Times New Roman" w:cs="Times New Roman"/>
          <w:b/>
          <w:sz w:val="28"/>
          <w:szCs w:val="28"/>
        </w:rPr>
        <w:t xml:space="preserve"> </w:t>
      </w:r>
      <w:r w:rsidRPr="006B3445">
        <w:rPr>
          <w:rFonts w:ascii="Times New Roman" w:hAnsi="Times New Roman" w:cs="Times New Roman"/>
          <w:b/>
          <w:sz w:val="28"/>
          <w:szCs w:val="28"/>
        </w:rPr>
        <w:t>В статье 39.1 «Средства самообложения граждан» изложить в следующей редакции:</w:t>
      </w:r>
    </w:p>
    <w:p w:rsidR="00717AE7" w:rsidRDefault="00717AE7" w:rsidP="00717AE7">
      <w:pPr>
        <w:pStyle w:val="a3"/>
        <w:ind w:firstLine="567"/>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Статья 39.1 </w:t>
      </w:r>
      <w:r w:rsidRPr="004E325F">
        <w:rPr>
          <w:rFonts w:ascii="Times New Roman" w:hAnsi="Times New Roman" w:cs="Times New Roman"/>
          <w:b/>
          <w:sz w:val="28"/>
          <w:szCs w:val="28"/>
        </w:rPr>
        <w:t>Средства самообложения граждан</w:t>
      </w:r>
    </w:p>
    <w:p w:rsidR="00717AE7" w:rsidRPr="003C20BB" w:rsidRDefault="00717AE7" w:rsidP="00717AE7">
      <w:pPr>
        <w:pStyle w:val="a3"/>
        <w:ind w:firstLine="567"/>
        <w:jc w:val="both"/>
        <w:rPr>
          <w:rFonts w:ascii="Times New Roman" w:eastAsia="Calibri" w:hAnsi="Times New Roman" w:cs="Times New Roman"/>
          <w:sz w:val="28"/>
          <w:szCs w:val="28"/>
          <w:lang w:eastAsia="en-US"/>
        </w:rPr>
      </w:pPr>
      <w:r w:rsidRPr="004E325F">
        <w:rPr>
          <w:rFonts w:ascii="Times New Roman" w:eastAsia="Calibri" w:hAnsi="Times New Roman" w:cs="Times New Roman"/>
          <w:sz w:val="28"/>
          <w:szCs w:val="28"/>
          <w:lang w:eastAsia="en-US"/>
        </w:rPr>
        <w:t xml:space="preserve"> </w:t>
      </w:r>
      <w:r w:rsidRPr="003C20BB">
        <w:rPr>
          <w:rFonts w:ascii="Times New Roman" w:eastAsia="Calibri" w:hAnsi="Times New Roman" w:cs="Times New Roman"/>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w:t>
      </w:r>
      <w:r w:rsidRPr="003C20BB">
        <w:rPr>
          <w:rFonts w:eastAsia="Calibri"/>
          <w:lang w:eastAsia="en-US"/>
        </w:rPr>
        <w:t xml:space="preserve"> </w:t>
      </w:r>
      <w:r w:rsidRPr="003C20BB">
        <w:rPr>
          <w:rFonts w:ascii="Times New Roman" w:eastAsia="Calibri" w:hAnsi="Times New Roman" w:cs="Times New Roman"/>
          <w:sz w:val="28"/>
          <w:szCs w:val="28"/>
          <w:lang w:eastAsia="en-US"/>
        </w:rPr>
        <w:t xml:space="preserve">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 </w:t>
      </w:r>
    </w:p>
    <w:p w:rsidR="00717AE7" w:rsidRDefault="00717AE7" w:rsidP="00717AE7">
      <w:pPr>
        <w:pStyle w:val="a3"/>
        <w:ind w:firstLine="567"/>
        <w:jc w:val="both"/>
        <w:rPr>
          <w:rFonts w:ascii="Times New Roman" w:eastAsia="Calibri" w:hAnsi="Times New Roman" w:cs="Times New Roman"/>
          <w:sz w:val="28"/>
          <w:szCs w:val="28"/>
          <w:lang w:eastAsia="en-US"/>
        </w:rPr>
      </w:pPr>
      <w:r w:rsidRPr="003C20BB">
        <w:rPr>
          <w:rFonts w:ascii="Times New Roman" w:eastAsia="Calibri" w:hAnsi="Times New Roman" w:cs="Times New Roman"/>
          <w:sz w:val="28"/>
          <w:szCs w:val="28"/>
          <w:lang w:eastAsia="en-US"/>
        </w:rPr>
        <w:t>2. Вопросы введения и использования, указанных в</w:t>
      </w:r>
      <w:r>
        <w:rPr>
          <w:rFonts w:ascii="Times New Roman" w:eastAsia="Calibri" w:hAnsi="Times New Roman" w:cs="Times New Roman"/>
          <w:sz w:val="28"/>
          <w:szCs w:val="28"/>
          <w:lang w:eastAsia="en-US"/>
        </w:rPr>
        <w:t xml:space="preserve"> </w:t>
      </w:r>
      <w:r w:rsidRPr="003C20BB">
        <w:rPr>
          <w:rFonts w:ascii="Times New Roman" w:eastAsia="Calibri" w:hAnsi="Times New Roman" w:cs="Times New Roman"/>
          <w:sz w:val="28"/>
          <w:szCs w:val="28"/>
          <w:lang w:eastAsia="en-US"/>
        </w:rPr>
        <w:t xml:space="preserve">настоящей статьи разовых платежей граждан решаются на местном референдуме, а в случаях, </w:t>
      </w:r>
      <w:r w:rsidRPr="003C20BB">
        <w:rPr>
          <w:rFonts w:ascii="Times New Roman" w:eastAsia="Calibri" w:hAnsi="Times New Roman" w:cs="Times New Roman"/>
          <w:sz w:val="28"/>
          <w:szCs w:val="28"/>
          <w:lang w:eastAsia="en-US"/>
        </w:rPr>
        <w:lastRenderedPageBreak/>
        <w:t>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717AE7" w:rsidRPr="003C20BB" w:rsidRDefault="00717AE7" w:rsidP="00717AE7">
      <w:pPr>
        <w:pStyle w:val="a3"/>
        <w:jc w:val="both"/>
        <w:rPr>
          <w:rFonts w:ascii="Times New Roman" w:eastAsia="Calibri" w:hAnsi="Times New Roman" w:cs="Times New Roman"/>
          <w:sz w:val="28"/>
          <w:szCs w:val="28"/>
          <w:lang w:eastAsia="en-US"/>
        </w:rPr>
      </w:pPr>
    </w:p>
    <w:p w:rsidR="00717AE7" w:rsidRPr="006B3445" w:rsidRDefault="00717AE7" w:rsidP="00717AE7">
      <w:pPr>
        <w:pStyle w:val="a3"/>
        <w:ind w:firstLine="567"/>
        <w:jc w:val="both"/>
        <w:rPr>
          <w:rFonts w:ascii="Times New Roman" w:eastAsia="Calibri" w:hAnsi="Times New Roman" w:cs="Times New Roman"/>
          <w:b/>
          <w:sz w:val="28"/>
          <w:szCs w:val="28"/>
          <w:lang w:eastAsia="en-US"/>
        </w:rPr>
      </w:pPr>
      <w:r w:rsidRPr="006B3445">
        <w:rPr>
          <w:rFonts w:ascii="Times New Roman" w:eastAsia="Calibri" w:hAnsi="Times New Roman" w:cs="Times New Roman"/>
          <w:b/>
          <w:sz w:val="28"/>
          <w:szCs w:val="28"/>
          <w:lang w:eastAsia="en-US"/>
        </w:rPr>
        <w:t xml:space="preserve">1.15.В статье 44 «Ответственность главы Баганского сельсовета и главы местной администрации перед государством»: </w:t>
      </w:r>
    </w:p>
    <w:p w:rsidR="00717AE7" w:rsidRDefault="00717AE7" w:rsidP="00717AE7">
      <w:pPr>
        <w:pStyle w:val="a3"/>
        <w:ind w:firstLine="567"/>
        <w:jc w:val="both"/>
        <w:rPr>
          <w:rFonts w:ascii="Times New Roman" w:eastAsia="Times New Roman" w:hAnsi="Times New Roman" w:cs="Times New Roman"/>
          <w:sz w:val="28"/>
          <w:szCs w:val="28"/>
        </w:rPr>
      </w:pPr>
      <w:r w:rsidRPr="000E7DC2">
        <w:rPr>
          <w:rFonts w:ascii="Times New Roman" w:eastAsia="Calibri" w:hAnsi="Times New Roman" w:cs="Times New Roman"/>
          <w:b/>
          <w:sz w:val="28"/>
          <w:szCs w:val="28"/>
          <w:lang w:eastAsia="en-US"/>
        </w:rPr>
        <w:t>Пункт 2 части 1  слова</w:t>
      </w:r>
      <w:r w:rsidRPr="003C20BB">
        <w:rPr>
          <w:rFonts w:ascii="Times New Roman" w:eastAsia="Calibri" w:hAnsi="Times New Roman" w:cs="Times New Roman"/>
          <w:sz w:val="28"/>
          <w:szCs w:val="28"/>
          <w:lang w:eastAsia="en-US"/>
        </w:rPr>
        <w:t xml:space="preserve"> «нецелевое расходование межбюджетных трансфертов» </w:t>
      </w:r>
      <w:r w:rsidRPr="000E7DC2">
        <w:rPr>
          <w:rFonts w:ascii="Times New Roman" w:eastAsia="Calibri" w:hAnsi="Times New Roman" w:cs="Times New Roman"/>
          <w:b/>
          <w:sz w:val="28"/>
          <w:szCs w:val="28"/>
          <w:lang w:eastAsia="en-US"/>
        </w:rPr>
        <w:t>заменить словами</w:t>
      </w:r>
      <w:r w:rsidRPr="003C20BB">
        <w:rPr>
          <w:rFonts w:ascii="Times New Roman" w:eastAsia="Calibri" w:hAnsi="Times New Roman" w:cs="Times New Roman"/>
          <w:sz w:val="28"/>
          <w:szCs w:val="28"/>
          <w:lang w:eastAsia="en-US"/>
        </w:rPr>
        <w:t xml:space="preserve"> «</w:t>
      </w:r>
      <w:r w:rsidRPr="003C20BB">
        <w:rPr>
          <w:rFonts w:ascii="Times New Roman" w:eastAsia="Times New Roman" w:hAnsi="Times New Roman" w:cs="Times New Roman"/>
          <w:sz w:val="28"/>
          <w:szCs w:val="28"/>
        </w:rPr>
        <w:t>нецелевое использо</w:t>
      </w:r>
      <w:r>
        <w:rPr>
          <w:rFonts w:ascii="Times New Roman" w:eastAsia="Times New Roman" w:hAnsi="Times New Roman" w:cs="Times New Roman"/>
          <w:sz w:val="28"/>
          <w:szCs w:val="28"/>
        </w:rPr>
        <w:t>вание межбюджетных трансфертов»</w:t>
      </w:r>
    </w:p>
    <w:p w:rsidR="00717AE7" w:rsidRPr="006B3445" w:rsidRDefault="00717AE7" w:rsidP="00717AE7">
      <w:pPr>
        <w:pStyle w:val="a3"/>
        <w:ind w:firstLine="567"/>
        <w:jc w:val="both"/>
        <w:rPr>
          <w:rFonts w:ascii="Times New Roman" w:eastAsia="Calibri" w:hAnsi="Times New Roman" w:cs="Times New Roman"/>
          <w:b/>
          <w:sz w:val="28"/>
          <w:szCs w:val="28"/>
          <w:lang w:eastAsia="en-US"/>
        </w:rPr>
      </w:pPr>
      <w:r w:rsidRPr="006B3445">
        <w:rPr>
          <w:rFonts w:ascii="Times New Roman" w:eastAsia="Calibri" w:hAnsi="Times New Roman" w:cs="Times New Roman"/>
          <w:b/>
          <w:sz w:val="28"/>
          <w:szCs w:val="28"/>
          <w:lang w:eastAsia="en-US"/>
        </w:rPr>
        <w:t>1.16. Статью 45 «Внесение изменений и пополнений в Устав» изложить в следующей редакции:</w:t>
      </w:r>
    </w:p>
    <w:p w:rsidR="00717AE7" w:rsidRPr="00212927" w:rsidRDefault="00717AE7" w:rsidP="00717AE7">
      <w:pPr>
        <w:pStyle w:val="a3"/>
        <w:ind w:firstLine="567"/>
        <w:jc w:val="both"/>
        <w:rPr>
          <w:rFonts w:ascii="Times New Roman" w:hAnsi="Times New Roman" w:cs="Times New Roman"/>
          <w:sz w:val="28"/>
          <w:szCs w:val="28"/>
        </w:rPr>
      </w:pPr>
      <w:r w:rsidRPr="00212927">
        <w:rPr>
          <w:rFonts w:ascii="Times New Roman" w:eastAsia="Times New Roman" w:hAnsi="Times New Roman" w:cs="Times New Roman"/>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17AE7" w:rsidRPr="00212927" w:rsidRDefault="00717AE7" w:rsidP="00717AE7">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17AE7" w:rsidRPr="00212927" w:rsidRDefault="00717AE7" w:rsidP="00717AE7">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17AE7" w:rsidRPr="00212927" w:rsidRDefault="00717AE7" w:rsidP="00717AE7">
      <w:pPr>
        <w:pStyle w:val="a3"/>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Изменения и дополнен</w:t>
      </w:r>
      <w:r>
        <w:rPr>
          <w:rFonts w:ascii="Times New Roman" w:hAnsi="Times New Roman" w:cs="Times New Roman"/>
          <w:sz w:val="28"/>
          <w:szCs w:val="28"/>
        </w:rPr>
        <w:t>ия, внесенные в Устав Баганского</w:t>
      </w:r>
      <w:r w:rsidRPr="00212927">
        <w:rPr>
          <w:rFonts w:ascii="Times New Roman" w:eastAsia="Times New Roman" w:hAnsi="Times New Roman" w:cs="Times New Roman"/>
          <w:sz w:val="28"/>
          <w:szCs w:val="28"/>
        </w:rPr>
        <w:t xml:space="preserve"> сельсовета и предусматривающие создание контрольно-счетного</w:t>
      </w:r>
      <w:r>
        <w:rPr>
          <w:rFonts w:ascii="Times New Roman" w:hAnsi="Times New Roman" w:cs="Times New Roman"/>
          <w:sz w:val="28"/>
          <w:szCs w:val="28"/>
        </w:rPr>
        <w:t xml:space="preserve"> органа Баганского </w:t>
      </w:r>
      <w:r w:rsidRPr="00212927">
        <w:rPr>
          <w:rFonts w:ascii="Times New Roman" w:eastAsia="Times New Roman" w:hAnsi="Times New Roman" w:cs="Times New Roman"/>
          <w:sz w:val="28"/>
          <w:szCs w:val="28"/>
        </w:rPr>
        <w:t xml:space="preserve">сельсовета вступают в силу в порядке, предусмотренном абзацем первым </w:t>
      </w:r>
      <w:r w:rsidRPr="00212927">
        <w:rPr>
          <w:rFonts w:ascii="Times New Roman" w:eastAsia="Times New Roman" w:hAnsi="Times New Roman" w:cs="Times New Roman"/>
          <w:sz w:val="28"/>
          <w:szCs w:val="28"/>
        </w:rPr>
        <w:lastRenderedPageBreak/>
        <w:t>части 8 статьи 44 Федерального закона от 06.10.2003 № 131-ФЗ «Об общих принципах организации местного самоуправления в Российской Федерации».</w:t>
      </w:r>
    </w:p>
    <w:p w:rsidR="00717AE7" w:rsidRPr="00212927" w:rsidRDefault="00717AE7" w:rsidP="00717AE7">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717AE7" w:rsidRPr="00212927" w:rsidRDefault="00717AE7" w:rsidP="00717AE7">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17AE7" w:rsidRPr="00212927" w:rsidRDefault="00717AE7" w:rsidP="00717AE7">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12927">
        <w:rPr>
          <w:rFonts w:ascii="Times New Roman" w:eastAsia="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17AE7" w:rsidRPr="00212927" w:rsidRDefault="00717AE7" w:rsidP="00717AE7">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717AE7" w:rsidRPr="00212927" w:rsidRDefault="00717AE7" w:rsidP="00717AE7">
      <w:pPr>
        <w:pStyle w:val="a3"/>
        <w:ind w:firstLine="567"/>
        <w:jc w:val="both"/>
        <w:rPr>
          <w:rFonts w:ascii="Times New Roman" w:eastAsia="Calibri" w:hAnsi="Times New Roman" w:cs="Times New Roman"/>
          <w:b/>
          <w:sz w:val="28"/>
          <w:szCs w:val="28"/>
          <w:u w:val="single"/>
          <w:lang w:eastAsia="en-US"/>
        </w:rPr>
      </w:pPr>
      <w:r w:rsidRPr="00212927">
        <w:rPr>
          <w:rFonts w:ascii="Times New Roman" w:eastAsia="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17AE7" w:rsidRDefault="00717AE7" w:rsidP="00717AE7">
      <w:pPr>
        <w:pStyle w:val="a3"/>
        <w:jc w:val="both"/>
        <w:rPr>
          <w:rFonts w:ascii="Times New Roman" w:eastAsia="Calibri" w:hAnsi="Times New Roman" w:cs="Times New Roman"/>
          <w:sz w:val="28"/>
          <w:szCs w:val="28"/>
          <w:highlight w:val="green"/>
          <w:lang w:eastAsia="en-US"/>
        </w:rPr>
      </w:pPr>
    </w:p>
    <w:p w:rsidR="00717AE7" w:rsidRPr="006B3445" w:rsidRDefault="00717AE7" w:rsidP="00717AE7">
      <w:pPr>
        <w:pStyle w:val="a3"/>
        <w:ind w:firstLine="567"/>
        <w:jc w:val="both"/>
        <w:rPr>
          <w:rFonts w:ascii="Times New Roman" w:eastAsia="Calibri" w:hAnsi="Times New Roman" w:cs="Times New Roman"/>
          <w:b/>
          <w:sz w:val="28"/>
          <w:szCs w:val="28"/>
          <w:lang w:eastAsia="en-US"/>
        </w:rPr>
      </w:pPr>
      <w:r w:rsidRPr="006B3445">
        <w:rPr>
          <w:rFonts w:ascii="Times New Roman" w:eastAsia="Calibri" w:hAnsi="Times New Roman" w:cs="Times New Roman"/>
          <w:b/>
          <w:sz w:val="28"/>
          <w:szCs w:val="28"/>
          <w:lang w:eastAsia="en-US"/>
        </w:rPr>
        <w:t>1.17. Дополнить статьей 45.1. следующего содержания:</w:t>
      </w:r>
    </w:p>
    <w:p w:rsidR="00717AE7" w:rsidRPr="00FE494D" w:rsidRDefault="00717AE7" w:rsidP="00717AE7">
      <w:pPr>
        <w:pStyle w:val="a3"/>
        <w:jc w:val="both"/>
        <w:rPr>
          <w:rFonts w:ascii="Times New Roman" w:hAnsi="Times New Roman" w:cs="Times New Roman"/>
          <w:b/>
          <w:sz w:val="28"/>
          <w:szCs w:val="28"/>
        </w:rPr>
      </w:pPr>
      <w:r w:rsidRPr="00FE494D">
        <w:rPr>
          <w:rFonts w:ascii="Times New Roman" w:hAnsi="Times New Roman" w:cs="Times New Roman"/>
          <w:b/>
          <w:sz w:val="28"/>
          <w:szCs w:val="28"/>
        </w:rPr>
        <w:t xml:space="preserve">        Статья 45.1. Содержание правил благоустройства территории Баганского сельсовета</w:t>
      </w:r>
    </w:p>
    <w:p w:rsidR="00717AE7" w:rsidRPr="00FE494D" w:rsidRDefault="00717AE7" w:rsidP="00717AE7">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17AE7" w:rsidRPr="00FE494D" w:rsidRDefault="00717AE7" w:rsidP="00717AE7">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2. Правила благоустройства территории муниципального образования могут регулировать вопросы:</w:t>
      </w:r>
    </w:p>
    <w:p w:rsidR="00717AE7" w:rsidRPr="00FE494D" w:rsidRDefault="00717AE7" w:rsidP="00717AE7">
      <w:pPr>
        <w:pStyle w:val="a3"/>
        <w:jc w:val="both"/>
        <w:rPr>
          <w:rFonts w:ascii="Times New Roman" w:hAnsi="Times New Roman" w:cs="Times New Roman"/>
          <w:sz w:val="28"/>
          <w:szCs w:val="28"/>
        </w:rPr>
      </w:pPr>
      <w:r w:rsidRPr="00FE494D">
        <w:rPr>
          <w:rFonts w:ascii="Times New Roman" w:hAnsi="Times New Roman" w:cs="Times New Roman"/>
          <w:sz w:val="28"/>
          <w:szCs w:val="28"/>
        </w:rPr>
        <w:lastRenderedPageBreak/>
        <w:t xml:space="preserve">         1) содержания территорий общего пользования и порядка пользования такими территориями;</w:t>
      </w:r>
    </w:p>
    <w:p w:rsidR="00717AE7" w:rsidRPr="00FE494D" w:rsidRDefault="00717AE7" w:rsidP="00717AE7">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2) внешнего вида фасадов и ограждающих конструкций зданий, строений, сооружений;</w:t>
      </w:r>
    </w:p>
    <w:p w:rsidR="00717AE7" w:rsidRPr="00FE494D" w:rsidRDefault="00717AE7" w:rsidP="00717AE7">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3) проектирования, размещения, содержания и восстановления элементов благоустройства, в том числе после проведения земляных работ;</w:t>
      </w:r>
    </w:p>
    <w:p w:rsidR="00717AE7" w:rsidRPr="00FE494D" w:rsidRDefault="00717AE7" w:rsidP="00717AE7">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4) организации освещения территории муниципального образования, включая архитектурную подсветку зданий, строений, сооружений;</w:t>
      </w:r>
    </w:p>
    <w:p w:rsidR="00717AE7" w:rsidRPr="00FE494D" w:rsidRDefault="00717AE7" w:rsidP="00717AE7">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17AE7" w:rsidRPr="00FE494D" w:rsidRDefault="00717AE7" w:rsidP="00717AE7">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17AE7" w:rsidRPr="00FE494D" w:rsidRDefault="00717AE7" w:rsidP="00717AE7">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7) размещения и содержания детских и спортивных площадок, площадок для выгула животных, парковок (парковочных мест), малых архитектурных форм;</w:t>
      </w:r>
    </w:p>
    <w:p w:rsidR="00717AE7" w:rsidRPr="00FE494D" w:rsidRDefault="00717AE7" w:rsidP="00717AE7">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8) организации пешеходных коммуникаций, в том числе тротуаров, аллей, дорожек, тропинок;</w:t>
      </w:r>
    </w:p>
    <w:p w:rsidR="00717AE7" w:rsidRPr="00FE494D" w:rsidRDefault="00717AE7" w:rsidP="00717AE7">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17AE7" w:rsidRPr="00FE494D" w:rsidRDefault="00717AE7" w:rsidP="00717AE7">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10) уборки территории муниципального образования, в том числе в зимний период;</w:t>
      </w:r>
    </w:p>
    <w:p w:rsidR="00717AE7" w:rsidRPr="00FE494D" w:rsidRDefault="00717AE7" w:rsidP="00717AE7">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11) организации стоков ливневых вод;</w:t>
      </w:r>
    </w:p>
    <w:p w:rsidR="00717AE7" w:rsidRPr="00FE494D" w:rsidRDefault="00717AE7" w:rsidP="00717AE7">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12) порядка проведения земляных работ;</w:t>
      </w:r>
    </w:p>
    <w:p w:rsidR="00717AE7" w:rsidRPr="00FE494D" w:rsidRDefault="00717AE7" w:rsidP="00717AE7">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17AE7" w:rsidRPr="00FE494D" w:rsidRDefault="00717AE7" w:rsidP="00717AE7">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Новосибирской области;</w:t>
      </w:r>
    </w:p>
    <w:p w:rsidR="00717AE7" w:rsidRPr="00FE494D" w:rsidRDefault="00717AE7" w:rsidP="00717AE7">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15) праздничного оформления территории муниципального образования;</w:t>
      </w:r>
    </w:p>
    <w:p w:rsidR="00717AE7" w:rsidRPr="00FE494D" w:rsidRDefault="00717AE7" w:rsidP="00717AE7">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717AE7" w:rsidRPr="00FE494D" w:rsidRDefault="00717AE7" w:rsidP="00717AE7">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17) осуществления контроля за соблюдением правил благоустройства территории муниципального образования.</w:t>
      </w:r>
    </w:p>
    <w:p w:rsidR="00717AE7" w:rsidRPr="003C20BB" w:rsidRDefault="00717AE7" w:rsidP="00717AE7">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 xml:space="preserve">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w:t>
      </w:r>
      <w:r w:rsidRPr="00FE494D">
        <w:rPr>
          <w:rFonts w:ascii="Times New Roman" w:hAnsi="Times New Roman" w:cs="Times New Roman"/>
          <w:sz w:val="28"/>
          <w:szCs w:val="28"/>
        </w:rPr>
        <w:lastRenderedPageBreak/>
        <w:t>географических, социально-экономических и иных особенностей отдельных муниципальных образований.</w:t>
      </w:r>
    </w:p>
    <w:p w:rsidR="00717AE7" w:rsidRPr="003C20BB" w:rsidRDefault="00717AE7" w:rsidP="00717AE7">
      <w:pPr>
        <w:pStyle w:val="a3"/>
        <w:rPr>
          <w:rFonts w:ascii="Times New Roman" w:hAnsi="Times New Roman" w:cs="Times New Roman"/>
          <w:sz w:val="28"/>
          <w:szCs w:val="28"/>
        </w:rPr>
      </w:pPr>
    </w:p>
    <w:p w:rsidR="00717AE7" w:rsidRPr="003C20BB" w:rsidRDefault="00717AE7" w:rsidP="00717AE7">
      <w:pPr>
        <w:autoSpaceDE w:val="0"/>
        <w:autoSpaceDN w:val="0"/>
        <w:adjustRightInd w:val="0"/>
        <w:ind w:left="360"/>
        <w:jc w:val="both"/>
      </w:pPr>
    </w:p>
    <w:p w:rsidR="00717AE7" w:rsidRDefault="00717AE7" w:rsidP="00717AE7"/>
    <w:p w:rsidR="00717AE7" w:rsidRDefault="00717AE7" w:rsidP="00717AE7">
      <w:pPr>
        <w:spacing w:after="0" w:line="240" w:lineRule="auto"/>
        <w:rPr>
          <w:rFonts w:ascii="Times New Roman" w:hAnsi="Times New Roman"/>
          <w:sz w:val="28"/>
          <w:szCs w:val="28"/>
        </w:rPr>
      </w:pPr>
      <w:r>
        <w:rPr>
          <w:rFonts w:ascii="Times New Roman" w:hAnsi="Times New Roman"/>
          <w:sz w:val="28"/>
          <w:szCs w:val="28"/>
        </w:rPr>
        <w:t xml:space="preserve">                                            СОВЕТ ДЕПУТАТОВ                                         </w:t>
      </w:r>
    </w:p>
    <w:p w:rsidR="00717AE7" w:rsidRDefault="00717AE7" w:rsidP="00717AE7">
      <w:pPr>
        <w:spacing w:after="0" w:line="240" w:lineRule="auto"/>
        <w:jc w:val="center"/>
        <w:rPr>
          <w:rFonts w:ascii="Times New Roman" w:hAnsi="Times New Roman"/>
          <w:sz w:val="28"/>
          <w:szCs w:val="28"/>
        </w:rPr>
      </w:pPr>
      <w:r>
        <w:rPr>
          <w:rFonts w:ascii="Times New Roman" w:hAnsi="Times New Roman"/>
          <w:sz w:val="28"/>
          <w:szCs w:val="28"/>
        </w:rPr>
        <w:t xml:space="preserve"> БАГАНСКОГО СЕЛЬСОВЕТА             </w:t>
      </w:r>
    </w:p>
    <w:p w:rsidR="00717AE7" w:rsidRDefault="00717AE7" w:rsidP="00717AE7">
      <w:pPr>
        <w:spacing w:after="0" w:line="240" w:lineRule="auto"/>
        <w:jc w:val="center"/>
        <w:rPr>
          <w:rFonts w:ascii="Times New Roman" w:hAnsi="Times New Roman"/>
          <w:sz w:val="28"/>
          <w:szCs w:val="28"/>
        </w:rPr>
      </w:pPr>
      <w:r>
        <w:rPr>
          <w:rFonts w:ascii="Times New Roman" w:hAnsi="Times New Roman"/>
          <w:sz w:val="28"/>
          <w:szCs w:val="28"/>
        </w:rPr>
        <w:t xml:space="preserve">БАГАНСКОГО РАЙОНА </w:t>
      </w:r>
    </w:p>
    <w:p w:rsidR="00717AE7" w:rsidRDefault="00717AE7" w:rsidP="00717AE7">
      <w:pPr>
        <w:spacing w:after="0" w:line="240" w:lineRule="auto"/>
        <w:jc w:val="center"/>
        <w:rPr>
          <w:rFonts w:ascii="Times New Roman" w:hAnsi="Times New Roman"/>
          <w:sz w:val="28"/>
          <w:szCs w:val="28"/>
        </w:rPr>
      </w:pPr>
      <w:r>
        <w:rPr>
          <w:rFonts w:ascii="Times New Roman" w:hAnsi="Times New Roman"/>
          <w:sz w:val="28"/>
          <w:szCs w:val="28"/>
        </w:rPr>
        <w:t>НОВОСИБИРСКОЙ ОБЛАСТИ</w:t>
      </w:r>
    </w:p>
    <w:p w:rsidR="00717AE7" w:rsidRDefault="00717AE7" w:rsidP="00717AE7">
      <w:pPr>
        <w:spacing w:after="0"/>
        <w:jc w:val="center"/>
        <w:rPr>
          <w:rFonts w:ascii="Times New Roman" w:hAnsi="Times New Roman"/>
          <w:sz w:val="28"/>
          <w:szCs w:val="28"/>
        </w:rPr>
      </w:pPr>
      <w:r>
        <w:rPr>
          <w:rFonts w:ascii="Times New Roman" w:hAnsi="Times New Roman"/>
          <w:sz w:val="28"/>
          <w:szCs w:val="28"/>
        </w:rPr>
        <w:t>пятого созыва</w:t>
      </w:r>
    </w:p>
    <w:p w:rsidR="00717AE7" w:rsidRDefault="00717AE7" w:rsidP="00717AE7">
      <w:pPr>
        <w:spacing w:before="240" w:after="0" w:line="240" w:lineRule="auto"/>
        <w:jc w:val="center"/>
        <w:rPr>
          <w:rFonts w:ascii="Times New Roman" w:hAnsi="Times New Roman"/>
          <w:sz w:val="28"/>
          <w:szCs w:val="28"/>
        </w:rPr>
      </w:pPr>
      <w:r>
        <w:rPr>
          <w:rFonts w:ascii="Times New Roman" w:hAnsi="Times New Roman"/>
          <w:sz w:val="28"/>
          <w:szCs w:val="28"/>
        </w:rPr>
        <w:t>РЕШЕНИЕ</w:t>
      </w:r>
    </w:p>
    <w:p w:rsidR="00717AE7" w:rsidRDefault="00717AE7" w:rsidP="00717AE7">
      <w:pPr>
        <w:spacing w:after="0" w:line="240" w:lineRule="auto"/>
        <w:jc w:val="center"/>
        <w:rPr>
          <w:rFonts w:ascii="Times New Roman" w:hAnsi="Times New Roman"/>
          <w:sz w:val="28"/>
          <w:szCs w:val="28"/>
        </w:rPr>
      </w:pPr>
      <w:r>
        <w:rPr>
          <w:rFonts w:ascii="Times New Roman" w:hAnsi="Times New Roman"/>
          <w:sz w:val="28"/>
          <w:szCs w:val="28"/>
        </w:rPr>
        <w:t xml:space="preserve">тридцать пятой сессии  </w:t>
      </w:r>
    </w:p>
    <w:p w:rsidR="00717AE7" w:rsidRDefault="00717AE7" w:rsidP="00717AE7">
      <w:pPr>
        <w:spacing w:after="0" w:line="240" w:lineRule="auto"/>
        <w:jc w:val="center"/>
        <w:rPr>
          <w:rFonts w:ascii="Times New Roman" w:hAnsi="Times New Roman"/>
          <w:sz w:val="28"/>
          <w:szCs w:val="28"/>
        </w:rPr>
      </w:pPr>
      <w:r>
        <w:rPr>
          <w:rFonts w:ascii="Times New Roman" w:hAnsi="Times New Roman"/>
          <w:sz w:val="28"/>
          <w:szCs w:val="28"/>
        </w:rPr>
        <w:t xml:space="preserve">   </w:t>
      </w:r>
    </w:p>
    <w:tbl>
      <w:tblPr>
        <w:tblW w:w="0" w:type="auto"/>
        <w:tblLook w:val="04A0"/>
      </w:tblPr>
      <w:tblGrid>
        <w:gridCol w:w="4809"/>
        <w:gridCol w:w="4762"/>
      </w:tblGrid>
      <w:tr w:rsidR="00717AE7" w:rsidTr="00102FD6">
        <w:trPr>
          <w:trHeight w:val="245"/>
        </w:trPr>
        <w:tc>
          <w:tcPr>
            <w:tcW w:w="5007" w:type="dxa"/>
            <w:hideMark/>
          </w:tcPr>
          <w:p w:rsidR="00717AE7" w:rsidRDefault="00717AE7" w:rsidP="00102FD6">
            <w:pPr>
              <w:spacing w:after="0" w:line="240" w:lineRule="auto"/>
              <w:rPr>
                <w:rFonts w:ascii="Times New Roman" w:hAnsi="Times New Roman"/>
                <w:sz w:val="28"/>
                <w:szCs w:val="28"/>
              </w:rPr>
            </w:pPr>
            <w:r>
              <w:rPr>
                <w:rFonts w:ascii="Times New Roman" w:hAnsi="Times New Roman"/>
                <w:sz w:val="28"/>
                <w:szCs w:val="28"/>
              </w:rPr>
              <w:t>26.07.2018</w:t>
            </w:r>
          </w:p>
        </w:tc>
        <w:tc>
          <w:tcPr>
            <w:tcW w:w="5008" w:type="dxa"/>
            <w:hideMark/>
          </w:tcPr>
          <w:p w:rsidR="00717AE7" w:rsidRDefault="00717AE7" w:rsidP="00102FD6">
            <w:pPr>
              <w:spacing w:after="0" w:line="240" w:lineRule="auto"/>
              <w:jc w:val="center"/>
              <w:rPr>
                <w:rFonts w:ascii="Times New Roman" w:hAnsi="Times New Roman"/>
                <w:sz w:val="28"/>
                <w:szCs w:val="28"/>
              </w:rPr>
            </w:pPr>
            <w:r>
              <w:rPr>
                <w:rFonts w:ascii="Times New Roman" w:hAnsi="Times New Roman"/>
                <w:sz w:val="28"/>
                <w:szCs w:val="28"/>
              </w:rPr>
              <w:t xml:space="preserve">                                                   № 182</w:t>
            </w:r>
          </w:p>
        </w:tc>
      </w:tr>
    </w:tbl>
    <w:p w:rsidR="00717AE7" w:rsidRDefault="00717AE7" w:rsidP="00717AE7">
      <w:pPr>
        <w:spacing w:after="0" w:line="240" w:lineRule="auto"/>
        <w:jc w:val="center"/>
        <w:rPr>
          <w:rFonts w:ascii="Times New Roman" w:hAnsi="Times New Roman"/>
          <w:sz w:val="28"/>
          <w:szCs w:val="28"/>
        </w:rPr>
      </w:pPr>
      <w:r>
        <w:rPr>
          <w:rFonts w:ascii="Times New Roman" w:hAnsi="Times New Roman"/>
          <w:sz w:val="28"/>
          <w:szCs w:val="28"/>
        </w:rPr>
        <w:t>с. Баган</w:t>
      </w:r>
    </w:p>
    <w:p w:rsidR="00717AE7" w:rsidRDefault="00717AE7" w:rsidP="00717AE7">
      <w:pPr>
        <w:spacing w:after="0" w:line="240" w:lineRule="auto"/>
        <w:jc w:val="center"/>
        <w:rPr>
          <w:rFonts w:ascii="Times New Roman" w:hAnsi="Times New Roman"/>
          <w:sz w:val="28"/>
          <w:szCs w:val="28"/>
        </w:rPr>
      </w:pPr>
    </w:p>
    <w:p w:rsidR="00717AE7" w:rsidRDefault="00717AE7" w:rsidP="00717AE7">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О внесении изменений в решение тридцатой сессии </w:t>
      </w:r>
    </w:p>
    <w:p w:rsidR="00717AE7" w:rsidRDefault="00717AE7" w:rsidP="00717AE7">
      <w:pPr>
        <w:spacing w:after="0" w:line="240" w:lineRule="auto"/>
        <w:ind w:firstLine="709"/>
        <w:jc w:val="center"/>
        <w:rPr>
          <w:rFonts w:ascii="Times New Roman" w:hAnsi="Times New Roman"/>
          <w:sz w:val="28"/>
          <w:szCs w:val="28"/>
        </w:rPr>
      </w:pPr>
      <w:r>
        <w:rPr>
          <w:rFonts w:ascii="Times New Roman" w:hAnsi="Times New Roman"/>
          <w:sz w:val="28"/>
          <w:szCs w:val="28"/>
        </w:rPr>
        <w:t>Совета депутатов Баганского сельсовета  Баганского района Новосибирской области от 25.12.2017г. № 152</w:t>
      </w:r>
    </w:p>
    <w:p w:rsidR="00717AE7" w:rsidRDefault="00717AE7" w:rsidP="00717AE7">
      <w:pPr>
        <w:spacing w:after="0" w:line="240" w:lineRule="auto"/>
        <w:ind w:firstLine="709"/>
        <w:jc w:val="center"/>
        <w:rPr>
          <w:rFonts w:ascii="Times New Roman" w:hAnsi="Times New Roman"/>
          <w:sz w:val="28"/>
          <w:szCs w:val="28"/>
        </w:rPr>
      </w:pPr>
      <w:r>
        <w:rPr>
          <w:rFonts w:ascii="Times New Roman" w:hAnsi="Times New Roman"/>
          <w:sz w:val="28"/>
          <w:szCs w:val="28"/>
        </w:rPr>
        <w:t>«Об утверждении бюджета Баганского сельсовета на очередной 2018 год и плановый период 2019-2020 годов».</w:t>
      </w:r>
    </w:p>
    <w:p w:rsidR="00717AE7" w:rsidRDefault="00717AE7" w:rsidP="00717AE7">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p>
    <w:p w:rsidR="00717AE7" w:rsidRDefault="00717AE7" w:rsidP="00717AE7">
      <w:pPr>
        <w:spacing w:after="0" w:line="240" w:lineRule="auto"/>
        <w:ind w:firstLine="709"/>
        <w:jc w:val="both"/>
        <w:rPr>
          <w:rFonts w:ascii="Times New Roman" w:hAnsi="Times New Roman"/>
          <w:sz w:val="28"/>
          <w:szCs w:val="28"/>
        </w:rPr>
      </w:pPr>
    </w:p>
    <w:p w:rsidR="00717AE7" w:rsidRDefault="00717AE7" w:rsidP="00717AE7">
      <w:pPr>
        <w:spacing w:after="0" w:line="240" w:lineRule="auto"/>
        <w:ind w:firstLine="709"/>
        <w:jc w:val="both"/>
        <w:rPr>
          <w:rFonts w:ascii="Times New Roman" w:hAnsi="Times New Roman"/>
          <w:sz w:val="28"/>
          <w:szCs w:val="28"/>
        </w:rPr>
      </w:pPr>
      <w:r>
        <w:rPr>
          <w:rFonts w:ascii="Times New Roman" w:hAnsi="Times New Roman"/>
          <w:sz w:val="28"/>
          <w:szCs w:val="28"/>
        </w:rPr>
        <w:t>Заслушав информацию главного бухгалтера, в соответствии со ст.19 Устава Баганского сельсовета, Совет депутатов</w:t>
      </w:r>
    </w:p>
    <w:p w:rsidR="00717AE7" w:rsidRDefault="00717AE7" w:rsidP="00717AE7">
      <w:pPr>
        <w:spacing w:after="0" w:line="240" w:lineRule="auto"/>
        <w:ind w:firstLine="709"/>
        <w:rPr>
          <w:rFonts w:ascii="Times New Roman" w:hAnsi="Times New Roman"/>
          <w:sz w:val="28"/>
          <w:szCs w:val="28"/>
        </w:rPr>
      </w:pPr>
      <w:r>
        <w:rPr>
          <w:rFonts w:ascii="Times New Roman" w:hAnsi="Times New Roman"/>
          <w:sz w:val="28"/>
          <w:szCs w:val="28"/>
        </w:rPr>
        <w:t>РЕШИЛ:</w:t>
      </w:r>
    </w:p>
    <w:p w:rsidR="00717AE7" w:rsidRDefault="00717AE7" w:rsidP="00717AE7">
      <w:pPr>
        <w:pStyle w:val="a4"/>
        <w:numPr>
          <w:ilvl w:val="0"/>
          <w:numId w:val="2"/>
        </w:numPr>
        <w:jc w:val="both"/>
        <w:rPr>
          <w:sz w:val="28"/>
          <w:szCs w:val="28"/>
        </w:rPr>
      </w:pPr>
      <w:r>
        <w:rPr>
          <w:sz w:val="28"/>
          <w:szCs w:val="28"/>
        </w:rPr>
        <w:t>Внести изменения в решение тридцатой сессии Совета депутатов Баганского сельсовета Баганского района Новосибирской области от 25.12.2017 г. «Об утверждении бюджета Баганского сельсовета на очередной 2018 год и плановый период 2019-2020 годов» (прилагается).</w:t>
      </w:r>
    </w:p>
    <w:p w:rsidR="00717AE7" w:rsidRDefault="00717AE7" w:rsidP="00717AE7">
      <w:pPr>
        <w:pStyle w:val="a4"/>
        <w:numPr>
          <w:ilvl w:val="0"/>
          <w:numId w:val="2"/>
        </w:numPr>
        <w:jc w:val="both"/>
        <w:rPr>
          <w:sz w:val="28"/>
          <w:szCs w:val="28"/>
        </w:rPr>
      </w:pPr>
      <w:r>
        <w:rPr>
          <w:sz w:val="28"/>
          <w:szCs w:val="28"/>
        </w:rPr>
        <w:t>Решение сессии опубликовать в «Бюллетене органов местного самоуправления Баганского сельсовета».</w:t>
      </w:r>
    </w:p>
    <w:p w:rsidR="00717AE7" w:rsidRDefault="00717AE7" w:rsidP="00717AE7">
      <w:pPr>
        <w:pStyle w:val="a4"/>
        <w:ind w:left="0"/>
        <w:jc w:val="both"/>
        <w:rPr>
          <w:sz w:val="28"/>
          <w:szCs w:val="28"/>
        </w:rPr>
      </w:pPr>
    </w:p>
    <w:p w:rsidR="00717AE7" w:rsidRDefault="00717AE7" w:rsidP="00717AE7">
      <w:pPr>
        <w:pStyle w:val="a4"/>
        <w:ind w:left="0"/>
        <w:jc w:val="both"/>
        <w:rPr>
          <w:sz w:val="28"/>
          <w:szCs w:val="28"/>
        </w:rPr>
      </w:pPr>
    </w:p>
    <w:p w:rsidR="00717AE7" w:rsidRDefault="00717AE7" w:rsidP="00717AE7">
      <w:pPr>
        <w:spacing w:after="0" w:line="240" w:lineRule="auto"/>
        <w:rPr>
          <w:rFonts w:ascii="Times New Roman" w:hAnsi="Times New Roman"/>
          <w:sz w:val="28"/>
          <w:szCs w:val="28"/>
        </w:rPr>
      </w:pPr>
      <w:r>
        <w:rPr>
          <w:rFonts w:ascii="Times New Roman" w:hAnsi="Times New Roman"/>
          <w:sz w:val="28"/>
          <w:szCs w:val="28"/>
        </w:rPr>
        <w:t xml:space="preserve">Председатель </w:t>
      </w:r>
    </w:p>
    <w:p w:rsidR="00717AE7" w:rsidRDefault="00717AE7" w:rsidP="00717AE7">
      <w:pPr>
        <w:spacing w:after="0" w:line="240" w:lineRule="auto"/>
        <w:rPr>
          <w:rFonts w:ascii="Times New Roman" w:hAnsi="Times New Roman"/>
          <w:sz w:val="28"/>
          <w:szCs w:val="28"/>
        </w:rPr>
      </w:pPr>
      <w:r>
        <w:rPr>
          <w:rFonts w:ascii="Times New Roman" w:hAnsi="Times New Roman"/>
          <w:sz w:val="28"/>
          <w:szCs w:val="28"/>
        </w:rPr>
        <w:t xml:space="preserve">Совета депутатов </w:t>
      </w:r>
    </w:p>
    <w:p w:rsidR="00717AE7" w:rsidRDefault="00717AE7" w:rsidP="00717AE7">
      <w:pPr>
        <w:spacing w:after="0" w:line="240" w:lineRule="auto"/>
        <w:rPr>
          <w:rFonts w:ascii="Times New Roman" w:hAnsi="Times New Roman"/>
          <w:sz w:val="28"/>
          <w:szCs w:val="28"/>
        </w:rPr>
      </w:pPr>
      <w:r>
        <w:rPr>
          <w:rFonts w:ascii="Times New Roman" w:hAnsi="Times New Roman"/>
          <w:sz w:val="28"/>
          <w:szCs w:val="28"/>
        </w:rPr>
        <w:t xml:space="preserve">Баганского сельсовета  </w:t>
      </w:r>
    </w:p>
    <w:p w:rsidR="00717AE7" w:rsidRDefault="00717AE7" w:rsidP="00717AE7">
      <w:pPr>
        <w:spacing w:after="0" w:line="240" w:lineRule="auto"/>
        <w:rPr>
          <w:rFonts w:ascii="Times New Roman" w:hAnsi="Times New Roman"/>
          <w:sz w:val="28"/>
          <w:szCs w:val="28"/>
        </w:rPr>
      </w:pPr>
      <w:r>
        <w:rPr>
          <w:rFonts w:ascii="Times New Roman" w:hAnsi="Times New Roman"/>
          <w:sz w:val="28"/>
          <w:szCs w:val="28"/>
        </w:rPr>
        <w:t xml:space="preserve">Баганского района </w:t>
      </w:r>
    </w:p>
    <w:p w:rsidR="00717AE7" w:rsidRDefault="00717AE7" w:rsidP="00717AE7">
      <w:pPr>
        <w:spacing w:after="0" w:line="240" w:lineRule="auto"/>
        <w:rPr>
          <w:rFonts w:ascii="Times New Roman" w:hAnsi="Times New Roman"/>
          <w:sz w:val="28"/>
          <w:szCs w:val="28"/>
        </w:rPr>
      </w:pPr>
      <w:r>
        <w:rPr>
          <w:rFonts w:ascii="Times New Roman" w:hAnsi="Times New Roman"/>
          <w:sz w:val="28"/>
          <w:szCs w:val="28"/>
        </w:rPr>
        <w:t>Новосибирской области                                                                 И.В.Абакумова</w:t>
      </w:r>
    </w:p>
    <w:p w:rsidR="00717AE7" w:rsidRDefault="00717AE7" w:rsidP="00717AE7">
      <w:pPr>
        <w:spacing w:after="0" w:line="240" w:lineRule="auto"/>
        <w:rPr>
          <w:rFonts w:ascii="Times New Roman" w:hAnsi="Times New Roman"/>
          <w:sz w:val="28"/>
          <w:szCs w:val="28"/>
        </w:rPr>
      </w:pPr>
    </w:p>
    <w:p w:rsidR="00717AE7" w:rsidRDefault="00717AE7" w:rsidP="00717AE7">
      <w:pPr>
        <w:spacing w:after="0" w:line="240" w:lineRule="auto"/>
        <w:rPr>
          <w:rFonts w:ascii="Times New Roman" w:hAnsi="Times New Roman"/>
          <w:sz w:val="28"/>
          <w:szCs w:val="28"/>
        </w:rPr>
      </w:pPr>
      <w:r>
        <w:rPr>
          <w:rFonts w:ascii="Times New Roman" w:hAnsi="Times New Roman"/>
          <w:sz w:val="28"/>
          <w:szCs w:val="28"/>
        </w:rPr>
        <w:t>Глава Баганского сельсовета</w:t>
      </w:r>
    </w:p>
    <w:p w:rsidR="00717AE7" w:rsidRDefault="00717AE7" w:rsidP="00717AE7">
      <w:pPr>
        <w:spacing w:after="0" w:line="240" w:lineRule="auto"/>
        <w:rPr>
          <w:rFonts w:ascii="Times New Roman" w:hAnsi="Times New Roman"/>
          <w:sz w:val="28"/>
          <w:szCs w:val="28"/>
        </w:rPr>
      </w:pPr>
      <w:r>
        <w:rPr>
          <w:rFonts w:ascii="Times New Roman" w:hAnsi="Times New Roman"/>
          <w:sz w:val="28"/>
          <w:szCs w:val="28"/>
        </w:rPr>
        <w:t>Баганского района</w:t>
      </w:r>
    </w:p>
    <w:p w:rsidR="00717AE7" w:rsidRDefault="00717AE7" w:rsidP="00717AE7">
      <w:pPr>
        <w:spacing w:after="0" w:line="240" w:lineRule="auto"/>
        <w:rPr>
          <w:rFonts w:ascii="Times New Roman" w:hAnsi="Times New Roman"/>
          <w:sz w:val="28"/>
          <w:szCs w:val="28"/>
        </w:rPr>
      </w:pPr>
      <w:r>
        <w:rPr>
          <w:rFonts w:ascii="Times New Roman" w:hAnsi="Times New Roman"/>
          <w:sz w:val="28"/>
          <w:szCs w:val="28"/>
        </w:rPr>
        <w:lastRenderedPageBreak/>
        <w:t>Новосибирской области                                                                О.Ю.Кудрявцев</w:t>
      </w:r>
    </w:p>
    <w:p w:rsidR="00717AE7" w:rsidRDefault="00717AE7" w:rsidP="00717AE7">
      <w:pPr>
        <w:spacing w:after="0" w:line="240" w:lineRule="auto"/>
        <w:rPr>
          <w:rFonts w:ascii="Times New Roman" w:hAnsi="Times New Roman"/>
          <w:sz w:val="28"/>
          <w:szCs w:val="28"/>
        </w:rPr>
      </w:pPr>
    </w:p>
    <w:p w:rsidR="00717AE7" w:rsidRDefault="00717AE7" w:rsidP="00717AE7">
      <w:pPr>
        <w:spacing w:after="0"/>
        <w:jc w:val="both"/>
        <w:rPr>
          <w:rFonts w:ascii="Times New Roman" w:hAnsi="Times New Roman"/>
          <w:sz w:val="28"/>
          <w:szCs w:val="28"/>
        </w:rPr>
      </w:pPr>
      <w:r>
        <w:rPr>
          <w:rFonts w:ascii="Times New Roman" w:hAnsi="Times New Roman"/>
          <w:sz w:val="28"/>
          <w:szCs w:val="28"/>
        </w:rPr>
        <w:t>Новосибирская область</w:t>
      </w:r>
    </w:p>
    <w:p w:rsidR="00717AE7" w:rsidRDefault="00717AE7" w:rsidP="00717AE7">
      <w:pPr>
        <w:spacing w:after="0"/>
        <w:jc w:val="both"/>
        <w:rPr>
          <w:rFonts w:ascii="Times New Roman" w:hAnsi="Times New Roman"/>
          <w:sz w:val="28"/>
          <w:szCs w:val="28"/>
        </w:rPr>
      </w:pPr>
      <w:r>
        <w:rPr>
          <w:rFonts w:ascii="Times New Roman" w:hAnsi="Times New Roman"/>
          <w:sz w:val="28"/>
          <w:szCs w:val="28"/>
        </w:rPr>
        <w:t>с. Баган ул. М. Горького, 18</w:t>
      </w:r>
    </w:p>
    <w:p w:rsidR="00717AE7" w:rsidRDefault="00717AE7" w:rsidP="00717AE7">
      <w:pPr>
        <w:spacing w:after="0"/>
        <w:jc w:val="both"/>
        <w:rPr>
          <w:rFonts w:ascii="Times New Roman" w:hAnsi="Times New Roman"/>
          <w:sz w:val="28"/>
          <w:szCs w:val="28"/>
        </w:rPr>
      </w:pPr>
      <w:r>
        <w:rPr>
          <w:rFonts w:ascii="Times New Roman" w:hAnsi="Times New Roman"/>
          <w:sz w:val="28"/>
          <w:szCs w:val="28"/>
        </w:rPr>
        <w:t>26 июля 2018 № НПА 101</w:t>
      </w:r>
    </w:p>
    <w:p w:rsidR="00717AE7" w:rsidRDefault="00717AE7" w:rsidP="00717AE7"/>
    <w:p w:rsidR="00717AE7" w:rsidRDefault="00717AE7" w:rsidP="00717AE7">
      <w:pPr>
        <w:tabs>
          <w:tab w:val="center" w:pos="4677"/>
          <w:tab w:val="right" w:pos="9355"/>
        </w:tabs>
        <w:spacing w:after="0"/>
        <w:rPr>
          <w:rFonts w:ascii="Times New Roman" w:hAnsi="Times New Roman"/>
          <w:sz w:val="28"/>
          <w:szCs w:val="28"/>
        </w:rPr>
      </w:pPr>
      <w:r w:rsidRPr="007B6D99">
        <w:rPr>
          <w:rFonts w:ascii="Times New Roman" w:hAnsi="Times New Roman"/>
          <w:sz w:val="28"/>
          <w:szCs w:val="28"/>
        </w:rPr>
        <w:t xml:space="preserve">                                                                              </w:t>
      </w:r>
    </w:p>
    <w:p w:rsidR="00717AE7" w:rsidRPr="007B6D99" w:rsidRDefault="00717AE7" w:rsidP="00717AE7">
      <w:pPr>
        <w:tabs>
          <w:tab w:val="center" w:pos="4677"/>
          <w:tab w:val="right" w:pos="9355"/>
        </w:tabs>
        <w:spacing w:after="0"/>
        <w:rPr>
          <w:rFonts w:ascii="Times New Roman" w:hAnsi="Times New Roman"/>
          <w:sz w:val="28"/>
          <w:szCs w:val="28"/>
        </w:rPr>
      </w:pPr>
      <w:r>
        <w:rPr>
          <w:rFonts w:ascii="Times New Roman" w:hAnsi="Times New Roman"/>
          <w:sz w:val="28"/>
          <w:szCs w:val="28"/>
        </w:rPr>
        <w:t xml:space="preserve">                                                                              </w:t>
      </w:r>
      <w:r w:rsidRPr="007B6D99">
        <w:rPr>
          <w:rFonts w:ascii="Times New Roman" w:hAnsi="Times New Roman"/>
          <w:sz w:val="28"/>
          <w:szCs w:val="28"/>
        </w:rPr>
        <w:t xml:space="preserve">    УТВЕРЖДЕНО</w:t>
      </w:r>
      <w:r w:rsidRPr="007B6D99">
        <w:rPr>
          <w:rFonts w:ascii="Times New Roman" w:hAnsi="Times New Roman"/>
          <w:sz w:val="28"/>
          <w:szCs w:val="28"/>
        </w:rPr>
        <w:tab/>
      </w:r>
    </w:p>
    <w:p w:rsidR="00717AE7" w:rsidRPr="007B6D99" w:rsidRDefault="00717AE7" w:rsidP="00717AE7">
      <w:pPr>
        <w:spacing w:after="0"/>
        <w:jc w:val="center"/>
        <w:rPr>
          <w:rFonts w:ascii="Times New Roman" w:hAnsi="Times New Roman"/>
          <w:sz w:val="28"/>
          <w:szCs w:val="28"/>
        </w:rPr>
      </w:pPr>
      <w:r w:rsidRPr="007B6D99">
        <w:rPr>
          <w:rFonts w:ascii="Times New Roman" w:hAnsi="Times New Roman"/>
          <w:sz w:val="28"/>
          <w:szCs w:val="28"/>
        </w:rPr>
        <w:t xml:space="preserve">                                                                        Решением тридцать </w:t>
      </w:r>
      <w:r>
        <w:rPr>
          <w:rFonts w:ascii="Times New Roman" w:hAnsi="Times New Roman"/>
          <w:sz w:val="28"/>
          <w:szCs w:val="28"/>
        </w:rPr>
        <w:t xml:space="preserve">пятой </w:t>
      </w:r>
      <w:r w:rsidRPr="007B6D99">
        <w:rPr>
          <w:rFonts w:ascii="Times New Roman" w:hAnsi="Times New Roman"/>
          <w:sz w:val="28"/>
          <w:szCs w:val="28"/>
        </w:rPr>
        <w:t>сессии</w:t>
      </w:r>
    </w:p>
    <w:p w:rsidR="00717AE7" w:rsidRPr="007B6D99" w:rsidRDefault="00717AE7" w:rsidP="00717AE7">
      <w:pPr>
        <w:spacing w:after="0"/>
        <w:jc w:val="center"/>
        <w:rPr>
          <w:rFonts w:ascii="Times New Roman" w:hAnsi="Times New Roman"/>
          <w:sz w:val="28"/>
          <w:szCs w:val="28"/>
        </w:rPr>
      </w:pPr>
      <w:r w:rsidRPr="007B6D99">
        <w:rPr>
          <w:rFonts w:ascii="Times New Roman" w:hAnsi="Times New Roman"/>
          <w:sz w:val="28"/>
          <w:szCs w:val="28"/>
        </w:rPr>
        <w:t xml:space="preserve">                                                         Совета депутатов </w:t>
      </w:r>
    </w:p>
    <w:p w:rsidR="00717AE7" w:rsidRPr="007B6D99" w:rsidRDefault="00717AE7" w:rsidP="00717AE7">
      <w:pPr>
        <w:spacing w:after="0"/>
        <w:jc w:val="center"/>
        <w:rPr>
          <w:rFonts w:ascii="Times New Roman" w:hAnsi="Times New Roman"/>
          <w:sz w:val="28"/>
          <w:szCs w:val="28"/>
        </w:rPr>
      </w:pPr>
      <w:r w:rsidRPr="007B6D99">
        <w:rPr>
          <w:rFonts w:ascii="Times New Roman" w:hAnsi="Times New Roman"/>
          <w:sz w:val="28"/>
          <w:szCs w:val="28"/>
        </w:rPr>
        <w:t xml:space="preserve">                                                                 Баганского сельсовета </w:t>
      </w:r>
    </w:p>
    <w:p w:rsidR="00717AE7" w:rsidRPr="007B6D99" w:rsidRDefault="00717AE7" w:rsidP="00717AE7">
      <w:pPr>
        <w:spacing w:after="0"/>
        <w:jc w:val="center"/>
        <w:rPr>
          <w:rFonts w:ascii="Times New Roman" w:hAnsi="Times New Roman"/>
          <w:sz w:val="28"/>
          <w:szCs w:val="28"/>
        </w:rPr>
      </w:pPr>
      <w:r w:rsidRPr="007B6D99">
        <w:rPr>
          <w:rFonts w:ascii="Times New Roman" w:hAnsi="Times New Roman"/>
          <w:sz w:val="28"/>
          <w:szCs w:val="28"/>
        </w:rPr>
        <w:tab/>
      </w:r>
      <w:r w:rsidRPr="007B6D99">
        <w:rPr>
          <w:rFonts w:ascii="Times New Roman" w:hAnsi="Times New Roman"/>
          <w:sz w:val="28"/>
          <w:szCs w:val="28"/>
        </w:rPr>
        <w:tab/>
      </w:r>
      <w:r w:rsidRPr="007B6D99">
        <w:rPr>
          <w:rFonts w:ascii="Times New Roman" w:hAnsi="Times New Roman"/>
          <w:sz w:val="28"/>
          <w:szCs w:val="28"/>
        </w:rPr>
        <w:tab/>
      </w:r>
      <w:r w:rsidRPr="007B6D99">
        <w:rPr>
          <w:rFonts w:ascii="Times New Roman" w:hAnsi="Times New Roman"/>
          <w:sz w:val="28"/>
          <w:szCs w:val="28"/>
        </w:rPr>
        <w:tab/>
      </w:r>
      <w:r w:rsidRPr="007B6D99">
        <w:rPr>
          <w:rFonts w:ascii="Times New Roman" w:hAnsi="Times New Roman"/>
          <w:sz w:val="28"/>
          <w:szCs w:val="28"/>
        </w:rPr>
        <w:tab/>
      </w:r>
      <w:r w:rsidRPr="007B6D99">
        <w:rPr>
          <w:rFonts w:ascii="Times New Roman" w:hAnsi="Times New Roman"/>
          <w:sz w:val="28"/>
          <w:szCs w:val="28"/>
        </w:rPr>
        <w:tab/>
        <w:t xml:space="preserve">   Баганского района </w:t>
      </w:r>
    </w:p>
    <w:p w:rsidR="00717AE7" w:rsidRPr="007B6D99" w:rsidRDefault="00717AE7" w:rsidP="00717AE7">
      <w:pPr>
        <w:spacing w:after="0"/>
        <w:jc w:val="center"/>
        <w:rPr>
          <w:rFonts w:ascii="Times New Roman" w:hAnsi="Times New Roman"/>
          <w:sz w:val="28"/>
          <w:szCs w:val="28"/>
        </w:rPr>
      </w:pPr>
      <w:r w:rsidRPr="007B6D99">
        <w:rPr>
          <w:rFonts w:ascii="Times New Roman" w:hAnsi="Times New Roman"/>
          <w:sz w:val="28"/>
          <w:szCs w:val="28"/>
        </w:rPr>
        <w:tab/>
      </w:r>
      <w:r w:rsidRPr="007B6D99">
        <w:rPr>
          <w:rFonts w:ascii="Times New Roman" w:hAnsi="Times New Roman"/>
          <w:sz w:val="28"/>
          <w:szCs w:val="28"/>
        </w:rPr>
        <w:tab/>
      </w:r>
      <w:r w:rsidRPr="007B6D99">
        <w:rPr>
          <w:rFonts w:ascii="Times New Roman" w:hAnsi="Times New Roman"/>
          <w:sz w:val="28"/>
          <w:szCs w:val="28"/>
        </w:rPr>
        <w:tab/>
      </w:r>
      <w:r w:rsidRPr="007B6D99">
        <w:rPr>
          <w:rFonts w:ascii="Times New Roman" w:hAnsi="Times New Roman"/>
          <w:sz w:val="28"/>
          <w:szCs w:val="28"/>
        </w:rPr>
        <w:tab/>
      </w:r>
      <w:r w:rsidRPr="007B6D99">
        <w:rPr>
          <w:rFonts w:ascii="Times New Roman" w:hAnsi="Times New Roman"/>
          <w:sz w:val="28"/>
          <w:szCs w:val="28"/>
        </w:rPr>
        <w:tab/>
      </w:r>
      <w:r w:rsidRPr="007B6D99">
        <w:rPr>
          <w:rFonts w:ascii="Times New Roman" w:hAnsi="Times New Roman"/>
          <w:sz w:val="28"/>
          <w:szCs w:val="28"/>
        </w:rPr>
        <w:tab/>
        <w:t xml:space="preserve">            Новосибирской области</w:t>
      </w:r>
    </w:p>
    <w:p w:rsidR="00717AE7" w:rsidRPr="007B6D99" w:rsidRDefault="00717AE7" w:rsidP="00717AE7">
      <w:pPr>
        <w:spacing w:after="0"/>
        <w:jc w:val="center"/>
        <w:rPr>
          <w:rFonts w:ascii="Times New Roman" w:hAnsi="Times New Roman"/>
          <w:sz w:val="28"/>
          <w:szCs w:val="28"/>
        </w:rPr>
      </w:pPr>
      <w:r w:rsidRPr="007B6D99">
        <w:rPr>
          <w:rFonts w:ascii="Times New Roman" w:hAnsi="Times New Roman"/>
          <w:sz w:val="28"/>
          <w:szCs w:val="28"/>
        </w:rPr>
        <w:t xml:space="preserve">                                                                  </w:t>
      </w:r>
      <w:r>
        <w:rPr>
          <w:rFonts w:ascii="Times New Roman" w:hAnsi="Times New Roman"/>
          <w:sz w:val="28"/>
          <w:szCs w:val="28"/>
        </w:rPr>
        <w:t xml:space="preserve">  от 26</w:t>
      </w:r>
      <w:r w:rsidRPr="007B6D99">
        <w:rPr>
          <w:rFonts w:ascii="Times New Roman" w:hAnsi="Times New Roman"/>
          <w:sz w:val="28"/>
          <w:szCs w:val="28"/>
        </w:rPr>
        <w:t xml:space="preserve"> </w:t>
      </w:r>
      <w:r>
        <w:rPr>
          <w:rFonts w:ascii="Times New Roman" w:hAnsi="Times New Roman"/>
          <w:sz w:val="28"/>
          <w:szCs w:val="28"/>
        </w:rPr>
        <w:t>июля</w:t>
      </w:r>
      <w:r w:rsidRPr="007B6D99">
        <w:rPr>
          <w:rFonts w:ascii="Times New Roman" w:hAnsi="Times New Roman"/>
          <w:sz w:val="28"/>
          <w:szCs w:val="28"/>
        </w:rPr>
        <w:t xml:space="preserve"> 2018г. № </w:t>
      </w:r>
      <w:r>
        <w:rPr>
          <w:rFonts w:ascii="Times New Roman" w:hAnsi="Times New Roman"/>
          <w:sz w:val="28"/>
          <w:szCs w:val="28"/>
        </w:rPr>
        <w:t>182</w:t>
      </w:r>
    </w:p>
    <w:p w:rsidR="00717AE7" w:rsidRPr="007B6D99" w:rsidRDefault="00717AE7" w:rsidP="00717AE7">
      <w:pPr>
        <w:spacing w:after="0"/>
        <w:jc w:val="center"/>
        <w:rPr>
          <w:rFonts w:ascii="Times New Roman" w:hAnsi="Times New Roman"/>
          <w:color w:val="FF0000"/>
          <w:sz w:val="28"/>
          <w:szCs w:val="28"/>
        </w:rPr>
      </w:pPr>
      <w:r w:rsidRPr="007B6D99">
        <w:rPr>
          <w:rFonts w:ascii="Times New Roman" w:hAnsi="Times New Roman"/>
          <w:color w:val="FF0000"/>
          <w:sz w:val="28"/>
          <w:szCs w:val="28"/>
        </w:rPr>
        <w:t xml:space="preserve">                   </w:t>
      </w:r>
    </w:p>
    <w:p w:rsidR="00717AE7" w:rsidRPr="007B6D99" w:rsidRDefault="00717AE7" w:rsidP="00717AE7">
      <w:pPr>
        <w:spacing w:after="0"/>
        <w:jc w:val="center"/>
        <w:rPr>
          <w:rFonts w:ascii="Times New Roman" w:hAnsi="Times New Roman"/>
          <w:b/>
          <w:sz w:val="28"/>
          <w:szCs w:val="28"/>
        </w:rPr>
      </w:pPr>
      <w:r w:rsidRPr="007B6D99">
        <w:rPr>
          <w:rFonts w:ascii="Times New Roman" w:hAnsi="Times New Roman"/>
          <w:b/>
          <w:sz w:val="28"/>
          <w:szCs w:val="28"/>
        </w:rPr>
        <w:t>Изменения  в решение тридцатой сессии Совета депутатов</w:t>
      </w:r>
    </w:p>
    <w:p w:rsidR="00717AE7" w:rsidRPr="007B6D99" w:rsidRDefault="00717AE7" w:rsidP="00717AE7">
      <w:pPr>
        <w:spacing w:after="0"/>
        <w:jc w:val="center"/>
        <w:rPr>
          <w:rFonts w:ascii="Times New Roman" w:hAnsi="Times New Roman"/>
          <w:b/>
          <w:sz w:val="28"/>
          <w:szCs w:val="28"/>
        </w:rPr>
      </w:pPr>
      <w:r w:rsidRPr="007B6D99">
        <w:rPr>
          <w:rFonts w:ascii="Times New Roman" w:hAnsi="Times New Roman"/>
          <w:b/>
          <w:sz w:val="28"/>
          <w:szCs w:val="28"/>
        </w:rPr>
        <w:t>Баганского сельсовета Баганского района Новосибирской области пятого созыва от 25.12.2017г № 152 «О бюджете Баганского сельсовета Баганского района Новосибирской области на очередной 2018 год и плановый период 2019-2020 годов»</w:t>
      </w:r>
      <w:r>
        <w:rPr>
          <w:rFonts w:ascii="Times New Roman" w:hAnsi="Times New Roman"/>
          <w:b/>
          <w:sz w:val="28"/>
          <w:szCs w:val="28"/>
        </w:rPr>
        <w:t xml:space="preserve">  и решение тридцать третьей  сессии  Совета депутатов Баганского сельсовета Баганского района НСО  №170 от 14.05.2018</w:t>
      </w:r>
    </w:p>
    <w:p w:rsidR="00717AE7" w:rsidRPr="007B6D99" w:rsidRDefault="00717AE7" w:rsidP="00717AE7">
      <w:pPr>
        <w:spacing w:after="0"/>
        <w:jc w:val="center"/>
        <w:rPr>
          <w:rFonts w:ascii="Times New Roman" w:hAnsi="Times New Roman"/>
          <w:sz w:val="28"/>
          <w:szCs w:val="28"/>
        </w:rPr>
      </w:pPr>
    </w:p>
    <w:p w:rsidR="00717AE7" w:rsidRPr="007B6D99" w:rsidRDefault="00717AE7" w:rsidP="00717AE7">
      <w:pPr>
        <w:spacing w:after="0"/>
        <w:jc w:val="both"/>
        <w:rPr>
          <w:rFonts w:ascii="Times New Roman" w:hAnsi="Times New Roman"/>
          <w:sz w:val="28"/>
          <w:szCs w:val="28"/>
        </w:rPr>
      </w:pPr>
    </w:p>
    <w:p w:rsidR="00717AE7" w:rsidRPr="007B6D99" w:rsidRDefault="00717AE7" w:rsidP="00717AE7">
      <w:pPr>
        <w:spacing w:after="0"/>
        <w:jc w:val="both"/>
        <w:rPr>
          <w:rFonts w:ascii="Times New Roman" w:hAnsi="Times New Roman"/>
          <w:sz w:val="28"/>
          <w:szCs w:val="28"/>
        </w:rPr>
      </w:pPr>
      <w:r w:rsidRPr="007B6D99">
        <w:rPr>
          <w:rFonts w:ascii="Times New Roman" w:hAnsi="Times New Roman"/>
          <w:sz w:val="28"/>
          <w:szCs w:val="28"/>
        </w:rPr>
        <w:t>2.Утвердить приложение № 4 Таблица 1 «Распределение бюджетных ассигнований по разделам, подразделам, целевым статьям (государственным программам и не програм</w:t>
      </w:r>
      <w:r>
        <w:rPr>
          <w:rFonts w:ascii="Times New Roman" w:hAnsi="Times New Roman"/>
          <w:sz w:val="28"/>
          <w:szCs w:val="28"/>
        </w:rPr>
        <w:t>м</w:t>
      </w:r>
      <w:r w:rsidRPr="007B6D99">
        <w:rPr>
          <w:rFonts w:ascii="Times New Roman" w:hAnsi="Times New Roman"/>
          <w:sz w:val="28"/>
          <w:szCs w:val="28"/>
        </w:rPr>
        <w:t>ным направлениям деятельности), группам (группам и подгруппам) видов расходов классификации расходов бюджета сельсовета на 2018 год", в  новой редакции.</w:t>
      </w:r>
    </w:p>
    <w:p w:rsidR="00717AE7" w:rsidRDefault="00717AE7" w:rsidP="00717AE7">
      <w:pPr>
        <w:spacing w:after="0"/>
        <w:jc w:val="both"/>
        <w:rPr>
          <w:rFonts w:ascii="Times New Roman" w:hAnsi="Times New Roman"/>
          <w:sz w:val="28"/>
          <w:szCs w:val="28"/>
        </w:rPr>
      </w:pPr>
      <w:r w:rsidRPr="007B6D99">
        <w:rPr>
          <w:rFonts w:ascii="Times New Roman" w:hAnsi="Times New Roman"/>
          <w:sz w:val="28"/>
          <w:szCs w:val="28"/>
        </w:rPr>
        <w:t>3.Утвердить приложение № 5 таблица 1 «Распределение бюджетных ассигнований по целевым статьям (муниципальным программам и не</w:t>
      </w:r>
      <w:r>
        <w:rPr>
          <w:rFonts w:ascii="Times New Roman" w:hAnsi="Times New Roman"/>
          <w:sz w:val="28"/>
          <w:szCs w:val="28"/>
        </w:rPr>
        <w:t xml:space="preserve"> </w:t>
      </w:r>
      <w:r w:rsidRPr="007B6D99">
        <w:rPr>
          <w:rFonts w:ascii="Times New Roman" w:hAnsi="Times New Roman"/>
          <w:sz w:val="28"/>
          <w:szCs w:val="28"/>
        </w:rPr>
        <w:t>програм</w:t>
      </w:r>
      <w:r>
        <w:rPr>
          <w:rFonts w:ascii="Times New Roman" w:hAnsi="Times New Roman"/>
          <w:sz w:val="28"/>
          <w:szCs w:val="28"/>
        </w:rPr>
        <w:t>м</w:t>
      </w:r>
      <w:r w:rsidRPr="007B6D99">
        <w:rPr>
          <w:rFonts w:ascii="Times New Roman" w:hAnsi="Times New Roman"/>
          <w:sz w:val="28"/>
          <w:szCs w:val="28"/>
        </w:rPr>
        <w:t>ным направлениям деятельности), группам и подгруппам видов расходов классификации расходов бюджета сельсовета на 2018 год », в новой редакции.</w:t>
      </w:r>
    </w:p>
    <w:p w:rsidR="00717AE7" w:rsidRPr="007B6D99" w:rsidRDefault="00717AE7" w:rsidP="00717AE7">
      <w:pPr>
        <w:spacing w:after="0"/>
        <w:jc w:val="both"/>
        <w:rPr>
          <w:rFonts w:ascii="Times New Roman" w:hAnsi="Times New Roman"/>
          <w:sz w:val="28"/>
          <w:szCs w:val="28"/>
        </w:rPr>
      </w:pPr>
      <w:r w:rsidRPr="007B6D99">
        <w:rPr>
          <w:rFonts w:ascii="Times New Roman" w:hAnsi="Times New Roman"/>
          <w:sz w:val="28"/>
          <w:szCs w:val="28"/>
        </w:rPr>
        <w:t>4.Утвердить приложение № 6 таблица 1 «Ведомственная структура расходов бюджета сельсовета на 2018 год и плановый период 2019 и 2020 годов», в новой редакции.</w:t>
      </w:r>
    </w:p>
    <w:p w:rsidR="00717AE7" w:rsidRPr="007B6D99" w:rsidRDefault="00717AE7" w:rsidP="00717AE7">
      <w:pPr>
        <w:spacing w:after="0"/>
        <w:ind w:left="720"/>
        <w:jc w:val="both"/>
        <w:rPr>
          <w:rFonts w:ascii="Times New Roman" w:hAnsi="Times New Roman"/>
          <w:sz w:val="28"/>
          <w:szCs w:val="28"/>
        </w:rPr>
      </w:pPr>
    </w:p>
    <w:p w:rsidR="00717AE7" w:rsidRPr="007B6D99" w:rsidRDefault="00717AE7" w:rsidP="00717AE7">
      <w:pPr>
        <w:spacing w:after="0"/>
        <w:jc w:val="both"/>
        <w:rPr>
          <w:rFonts w:ascii="Times New Roman" w:hAnsi="Times New Roman"/>
          <w:sz w:val="28"/>
          <w:szCs w:val="28"/>
        </w:rPr>
      </w:pPr>
      <w:r w:rsidRPr="007B6D99">
        <w:rPr>
          <w:rFonts w:ascii="Times New Roman" w:hAnsi="Times New Roman"/>
          <w:sz w:val="28"/>
          <w:szCs w:val="28"/>
        </w:rPr>
        <w:lastRenderedPageBreak/>
        <w:t>4.1.Увеличить ассигнования по разделу общегосударственные вопросы, функционирование высших исполнительных органов государственной власти,  фонд оплаты труда государственных (муниципальных) органов (002-0</w:t>
      </w:r>
      <w:r>
        <w:rPr>
          <w:rFonts w:ascii="Times New Roman" w:hAnsi="Times New Roman"/>
          <w:sz w:val="28"/>
          <w:szCs w:val="28"/>
        </w:rPr>
        <w:t>102-9900002110-121) в сумме 93,3</w:t>
      </w:r>
      <w:r w:rsidRPr="007B6D99">
        <w:rPr>
          <w:rFonts w:ascii="Times New Roman" w:hAnsi="Times New Roman"/>
          <w:sz w:val="28"/>
          <w:szCs w:val="28"/>
        </w:rPr>
        <w:t>тыс. рублей;</w:t>
      </w:r>
      <w:r>
        <w:rPr>
          <w:rFonts w:ascii="Times New Roman" w:hAnsi="Times New Roman"/>
          <w:sz w:val="28"/>
          <w:szCs w:val="28"/>
        </w:rPr>
        <w:t xml:space="preserve"> уменьшить налоги на фонд оплаты труда </w:t>
      </w:r>
      <w:r w:rsidRPr="007B6D99">
        <w:rPr>
          <w:rFonts w:ascii="Times New Roman" w:hAnsi="Times New Roman"/>
          <w:sz w:val="28"/>
          <w:szCs w:val="28"/>
        </w:rPr>
        <w:t xml:space="preserve"> (002-0102-9900002110-129)</w:t>
      </w:r>
      <w:r>
        <w:rPr>
          <w:rFonts w:ascii="Times New Roman" w:hAnsi="Times New Roman"/>
          <w:sz w:val="28"/>
          <w:szCs w:val="28"/>
        </w:rPr>
        <w:t xml:space="preserve"> в сумме -3,2</w:t>
      </w:r>
      <w:r w:rsidRPr="007B6D99">
        <w:rPr>
          <w:rFonts w:ascii="Times New Roman" w:hAnsi="Times New Roman"/>
          <w:sz w:val="28"/>
          <w:szCs w:val="28"/>
        </w:rPr>
        <w:t>тыс. рублей;</w:t>
      </w:r>
    </w:p>
    <w:p w:rsidR="00717AE7" w:rsidRPr="007B6D99" w:rsidRDefault="00717AE7" w:rsidP="00717AE7">
      <w:pPr>
        <w:spacing w:after="0"/>
        <w:jc w:val="both"/>
        <w:rPr>
          <w:rFonts w:ascii="Times New Roman" w:hAnsi="Times New Roman"/>
          <w:sz w:val="28"/>
          <w:szCs w:val="28"/>
        </w:rPr>
      </w:pPr>
      <w:r w:rsidRPr="007B6D99">
        <w:rPr>
          <w:rFonts w:ascii="Times New Roman" w:hAnsi="Times New Roman"/>
          <w:sz w:val="28"/>
          <w:szCs w:val="28"/>
        </w:rPr>
        <w:t>4.2. Увеличить ассигнования по разделу общегосударственные вопросы, функционирование высших исполнительных органов государственной власти,  фонд оплаты труда государственных (муниципальных) органов (002-0103-9900003110-121) в су</w:t>
      </w:r>
      <w:r>
        <w:rPr>
          <w:rFonts w:ascii="Times New Roman" w:hAnsi="Times New Roman"/>
          <w:sz w:val="28"/>
          <w:szCs w:val="28"/>
        </w:rPr>
        <w:t>мме 60,1</w:t>
      </w:r>
      <w:r w:rsidRPr="007B6D99">
        <w:rPr>
          <w:rFonts w:ascii="Times New Roman" w:hAnsi="Times New Roman"/>
          <w:sz w:val="28"/>
          <w:szCs w:val="28"/>
        </w:rPr>
        <w:t>тыс. рублей; (002-</w:t>
      </w:r>
      <w:r>
        <w:rPr>
          <w:rFonts w:ascii="Times New Roman" w:hAnsi="Times New Roman"/>
          <w:sz w:val="28"/>
          <w:szCs w:val="28"/>
        </w:rPr>
        <w:t>0103-9900003110-129) в сумме 18,1</w:t>
      </w:r>
      <w:r w:rsidRPr="007B6D99">
        <w:rPr>
          <w:rFonts w:ascii="Times New Roman" w:hAnsi="Times New Roman"/>
          <w:sz w:val="28"/>
          <w:szCs w:val="28"/>
        </w:rPr>
        <w:t>тыс. рублей;</w:t>
      </w:r>
    </w:p>
    <w:p w:rsidR="00717AE7" w:rsidRPr="007B6D99" w:rsidRDefault="00717AE7" w:rsidP="00717AE7">
      <w:pPr>
        <w:spacing w:after="0"/>
        <w:jc w:val="both"/>
        <w:rPr>
          <w:rFonts w:ascii="Times New Roman" w:hAnsi="Times New Roman"/>
          <w:sz w:val="28"/>
          <w:szCs w:val="28"/>
        </w:rPr>
      </w:pPr>
      <w:r>
        <w:rPr>
          <w:rFonts w:ascii="Times New Roman" w:hAnsi="Times New Roman"/>
          <w:sz w:val="28"/>
          <w:szCs w:val="28"/>
        </w:rPr>
        <w:t>4.3</w:t>
      </w:r>
      <w:r w:rsidRPr="007F00D0">
        <w:rPr>
          <w:rFonts w:ascii="Times New Roman" w:hAnsi="Times New Roman"/>
          <w:sz w:val="28"/>
          <w:szCs w:val="28"/>
        </w:rPr>
        <w:t xml:space="preserve">. Уменьшить ассигнования по разделу функционирование местных администраций , оплата налогов и иных платежей (002-0104-9900004190-851) в сумме  </w:t>
      </w:r>
      <w:r>
        <w:rPr>
          <w:rFonts w:ascii="Times New Roman" w:hAnsi="Times New Roman"/>
          <w:sz w:val="28"/>
          <w:szCs w:val="28"/>
        </w:rPr>
        <w:t>45,9</w:t>
      </w:r>
      <w:r w:rsidRPr="007F00D0">
        <w:rPr>
          <w:rFonts w:ascii="Times New Roman" w:hAnsi="Times New Roman"/>
          <w:sz w:val="28"/>
          <w:szCs w:val="28"/>
        </w:rPr>
        <w:t>тыс. рублей; Увеличить (002-0104-9900004190-852) в сумме 45,9 тыс. рублей;</w:t>
      </w:r>
    </w:p>
    <w:p w:rsidR="00717AE7" w:rsidRPr="007B6D99" w:rsidRDefault="00717AE7" w:rsidP="00717AE7">
      <w:pPr>
        <w:spacing w:after="0"/>
        <w:jc w:val="both"/>
        <w:rPr>
          <w:rFonts w:ascii="Times New Roman" w:hAnsi="Times New Roman"/>
          <w:sz w:val="28"/>
          <w:szCs w:val="28"/>
        </w:rPr>
      </w:pPr>
      <w:r>
        <w:rPr>
          <w:rFonts w:ascii="Times New Roman" w:hAnsi="Times New Roman"/>
          <w:sz w:val="28"/>
          <w:szCs w:val="28"/>
        </w:rPr>
        <w:t>4.4</w:t>
      </w:r>
      <w:r w:rsidRPr="007B6D99">
        <w:rPr>
          <w:rFonts w:ascii="Times New Roman" w:hAnsi="Times New Roman"/>
          <w:sz w:val="28"/>
          <w:szCs w:val="28"/>
        </w:rPr>
        <w:t xml:space="preserve">. </w:t>
      </w:r>
      <w:r>
        <w:rPr>
          <w:rFonts w:ascii="Times New Roman" w:hAnsi="Times New Roman"/>
          <w:sz w:val="28"/>
          <w:szCs w:val="28"/>
        </w:rPr>
        <w:t>Уменьшить</w:t>
      </w:r>
      <w:r w:rsidRPr="007B6D99">
        <w:rPr>
          <w:rFonts w:ascii="Times New Roman" w:hAnsi="Times New Roman"/>
          <w:sz w:val="28"/>
          <w:szCs w:val="28"/>
        </w:rPr>
        <w:t xml:space="preserve"> ассигнования по разделу функционирование местных администраций,  закупка товаров, работ и услуг для обеспечения государственных (муниципальных) нужд в сфере информационных технологий(002-0</w:t>
      </w:r>
      <w:r>
        <w:rPr>
          <w:rFonts w:ascii="Times New Roman" w:hAnsi="Times New Roman"/>
          <w:sz w:val="28"/>
          <w:szCs w:val="28"/>
        </w:rPr>
        <w:t>104-9900004190-242) в сумме 16,6</w:t>
      </w:r>
      <w:r w:rsidRPr="007B6D99">
        <w:rPr>
          <w:rFonts w:ascii="Times New Roman" w:hAnsi="Times New Roman"/>
          <w:sz w:val="28"/>
          <w:szCs w:val="28"/>
        </w:rPr>
        <w:t xml:space="preserve"> тыс. рублей;</w:t>
      </w:r>
    </w:p>
    <w:p w:rsidR="00717AE7" w:rsidRDefault="00717AE7" w:rsidP="00717AE7">
      <w:pPr>
        <w:spacing w:after="0"/>
        <w:jc w:val="both"/>
        <w:rPr>
          <w:rFonts w:ascii="Times New Roman" w:hAnsi="Times New Roman"/>
          <w:sz w:val="28"/>
          <w:szCs w:val="28"/>
        </w:rPr>
      </w:pPr>
      <w:r>
        <w:rPr>
          <w:rFonts w:ascii="Times New Roman" w:hAnsi="Times New Roman"/>
          <w:sz w:val="28"/>
          <w:szCs w:val="28"/>
        </w:rPr>
        <w:t>4.5</w:t>
      </w:r>
      <w:r w:rsidRPr="007B6D99">
        <w:rPr>
          <w:rFonts w:ascii="Times New Roman" w:hAnsi="Times New Roman"/>
          <w:sz w:val="28"/>
          <w:szCs w:val="28"/>
        </w:rPr>
        <w:t>. Увеличить ассигнования по разделу функционирование местных администраций ", прочая закупка товаров, работ и услуг для обеспечения государственных (муниципальных) нужд (002-0104</w:t>
      </w:r>
      <w:r>
        <w:rPr>
          <w:rFonts w:ascii="Times New Roman" w:hAnsi="Times New Roman"/>
          <w:sz w:val="28"/>
          <w:szCs w:val="28"/>
        </w:rPr>
        <w:t>-9900004190-244) в сумме 58,8</w:t>
      </w:r>
      <w:r w:rsidRPr="007B6D99">
        <w:rPr>
          <w:rFonts w:ascii="Times New Roman" w:hAnsi="Times New Roman"/>
          <w:sz w:val="28"/>
          <w:szCs w:val="28"/>
        </w:rPr>
        <w:t xml:space="preserve"> тыс. рублей;</w:t>
      </w:r>
    </w:p>
    <w:p w:rsidR="00717AE7" w:rsidRDefault="00717AE7" w:rsidP="00717AE7">
      <w:pPr>
        <w:spacing w:after="0"/>
        <w:jc w:val="both"/>
        <w:rPr>
          <w:rFonts w:ascii="Times New Roman" w:hAnsi="Times New Roman"/>
          <w:sz w:val="28"/>
          <w:szCs w:val="28"/>
        </w:rPr>
      </w:pPr>
      <w:r>
        <w:rPr>
          <w:rFonts w:ascii="Times New Roman" w:hAnsi="Times New Roman"/>
          <w:sz w:val="28"/>
          <w:szCs w:val="28"/>
        </w:rPr>
        <w:t xml:space="preserve">4.6 Увеличить ассигнования Другие общегосударственные вопросы Закупка товаров, услуг в целях капитального ремонта </w:t>
      </w:r>
      <w:r>
        <w:rPr>
          <w:rFonts w:ascii="Times New Roman" w:hAnsi="Times New Roman"/>
          <w:sz w:val="28"/>
          <w:szCs w:val="28"/>
        </w:rPr>
        <w:tab/>
        <w:t>(0113-0130092030-243) 98,9 тыс. руб</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4.7 Уменьшить ассигнования по разделу другие общегосударственные вопросы Закупка товаров. работ услуг (0113-0130092030-244) на 198,2тыс.руб</w:t>
      </w:r>
    </w:p>
    <w:p w:rsidR="00717AE7" w:rsidRDefault="00717AE7" w:rsidP="00717AE7">
      <w:pPr>
        <w:spacing w:after="0"/>
        <w:jc w:val="both"/>
        <w:rPr>
          <w:rFonts w:ascii="Times New Roman" w:hAnsi="Times New Roman"/>
          <w:sz w:val="28"/>
          <w:szCs w:val="28"/>
        </w:rPr>
      </w:pPr>
      <w:r>
        <w:rPr>
          <w:rFonts w:ascii="Times New Roman" w:hAnsi="Times New Roman"/>
          <w:sz w:val="28"/>
          <w:szCs w:val="28"/>
        </w:rPr>
        <w:t xml:space="preserve">4.8 Увеличить ассигнования Другие общегосударственные вопросы Закупка товаров, услуг в целях геодезии и картографии </w:t>
      </w:r>
      <w:r>
        <w:rPr>
          <w:rFonts w:ascii="Times New Roman" w:hAnsi="Times New Roman"/>
          <w:sz w:val="28"/>
          <w:szCs w:val="28"/>
        </w:rPr>
        <w:tab/>
        <w:t>(0113-0130092030-245)на 35,0 тыс. руб</w:t>
      </w:r>
    </w:p>
    <w:p w:rsidR="00717AE7" w:rsidRDefault="00717AE7" w:rsidP="00717AE7">
      <w:pPr>
        <w:spacing w:after="0"/>
        <w:jc w:val="both"/>
        <w:rPr>
          <w:rFonts w:ascii="Times New Roman" w:hAnsi="Times New Roman"/>
          <w:sz w:val="28"/>
          <w:szCs w:val="28"/>
        </w:rPr>
      </w:pPr>
      <w:r>
        <w:rPr>
          <w:rFonts w:ascii="Times New Roman" w:hAnsi="Times New Roman"/>
          <w:sz w:val="28"/>
          <w:szCs w:val="28"/>
        </w:rPr>
        <w:t xml:space="preserve">4.9Увеличить ассигнования Другие общегосударственные вопросы Бюджетные инвестиции в целях капитального строительства </w:t>
      </w:r>
      <w:r>
        <w:rPr>
          <w:rFonts w:ascii="Times New Roman" w:hAnsi="Times New Roman"/>
          <w:sz w:val="28"/>
          <w:szCs w:val="28"/>
        </w:rPr>
        <w:tab/>
        <w:t>(0113-0130092030-414)на 98,9 тыс. руб</w:t>
      </w:r>
      <w:r>
        <w:rPr>
          <w:rFonts w:ascii="Times New Roman" w:hAnsi="Times New Roman"/>
          <w:sz w:val="28"/>
          <w:szCs w:val="28"/>
        </w:rPr>
        <w:tab/>
      </w:r>
    </w:p>
    <w:p w:rsidR="00717AE7" w:rsidRDefault="00717AE7" w:rsidP="00717AE7">
      <w:pPr>
        <w:spacing w:after="0"/>
        <w:jc w:val="both"/>
        <w:rPr>
          <w:rFonts w:ascii="Times New Roman" w:hAnsi="Times New Roman"/>
          <w:sz w:val="28"/>
          <w:szCs w:val="28"/>
        </w:rPr>
      </w:pPr>
      <w:r>
        <w:rPr>
          <w:rFonts w:ascii="Times New Roman" w:hAnsi="Times New Roman"/>
          <w:sz w:val="28"/>
          <w:szCs w:val="28"/>
        </w:rPr>
        <w:t>4.10 Уменьшить ассигнования по разделу другие общегосударственные вопросы  Оплата прочих налогов, сборов  (0113-0130092030-852) на 5,0тыс.руб</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4.11 Увеличить ассигнования по разделу Зашита населения от </w:t>
      </w:r>
      <w:r>
        <w:rPr>
          <w:rFonts w:ascii="Times New Roman" w:hAnsi="Times New Roman"/>
          <w:sz w:val="28"/>
          <w:szCs w:val="28"/>
        </w:rPr>
        <w:lastRenderedPageBreak/>
        <w:t>черезвычайных ситуаций   по статье Закупка товаров, работ, услуг (0309-0130020550-244) на 1,5тыс.руб</w:t>
      </w:r>
      <w:r>
        <w:rPr>
          <w:rFonts w:ascii="Times New Roman" w:hAnsi="Times New Roman"/>
          <w:sz w:val="28"/>
          <w:szCs w:val="28"/>
        </w:rPr>
        <w:tab/>
      </w:r>
    </w:p>
    <w:p w:rsidR="00717AE7" w:rsidRDefault="00717AE7" w:rsidP="00717AE7">
      <w:pPr>
        <w:spacing w:after="0"/>
        <w:jc w:val="both"/>
        <w:rPr>
          <w:rFonts w:ascii="Times New Roman" w:hAnsi="Times New Roman"/>
          <w:sz w:val="28"/>
          <w:szCs w:val="28"/>
        </w:rPr>
      </w:pPr>
      <w:r>
        <w:rPr>
          <w:rFonts w:ascii="Times New Roman" w:hAnsi="Times New Roman"/>
          <w:sz w:val="28"/>
          <w:szCs w:val="28"/>
        </w:rPr>
        <w:t>4.12 Уменьшить ассигнования по разделу Зашита населения от черезвычайных ситуаций  Резервные фонды местного самоуправления(0309-0130020550-244) на 32,0тыс.руб</w:t>
      </w:r>
    </w:p>
    <w:p w:rsidR="00717AE7" w:rsidRDefault="00717AE7" w:rsidP="00717AE7">
      <w:pPr>
        <w:spacing w:after="0"/>
        <w:jc w:val="both"/>
        <w:rPr>
          <w:rFonts w:ascii="Times New Roman" w:hAnsi="Times New Roman"/>
          <w:sz w:val="28"/>
          <w:szCs w:val="28"/>
        </w:rPr>
      </w:pPr>
      <w:r>
        <w:rPr>
          <w:rFonts w:ascii="Times New Roman" w:hAnsi="Times New Roman"/>
          <w:sz w:val="28"/>
          <w:szCs w:val="28"/>
        </w:rPr>
        <w:t>4.13 Увеличить ассигнования по разделу Дорожное хозяйство по статье Закупка товаров, работ, услуг (0409-0420021050-244) на 579,9тыс.руб</w:t>
      </w:r>
      <w:r>
        <w:rPr>
          <w:rFonts w:ascii="Times New Roman" w:hAnsi="Times New Roman"/>
          <w:sz w:val="28"/>
          <w:szCs w:val="28"/>
        </w:rPr>
        <w:tab/>
      </w:r>
    </w:p>
    <w:p w:rsidR="00717AE7" w:rsidRDefault="00717AE7" w:rsidP="00717AE7">
      <w:pPr>
        <w:spacing w:after="0"/>
        <w:jc w:val="both"/>
        <w:rPr>
          <w:rFonts w:ascii="Times New Roman" w:hAnsi="Times New Roman"/>
          <w:sz w:val="28"/>
          <w:szCs w:val="28"/>
        </w:rPr>
      </w:pPr>
      <w:r>
        <w:rPr>
          <w:rFonts w:ascii="Times New Roman" w:hAnsi="Times New Roman"/>
          <w:sz w:val="28"/>
          <w:szCs w:val="28"/>
        </w:rPr>
        <w:t>4.14 Уменьшить ассигнования по разделу Дорожное хозяйство по статье Закупка товаров, услуг в целях геодезии и картографии (0409-0420021050-245) на 132,3тыс.руб</w:t>
      </w:r>
      <w:r>
        <w:rPr>
          <w:rFonts w:ascii="Times New Roman" w:hAnsi="Times New Roman"/>
          <w:sz w:val="28"/>
          <w:szCs w:val="28"/>
        </w:rPr>
        <w:tab/>
      </w:r>
    </w:p>
    <w:p w:rsidR="00717AE7" w:rsidRDefault="00717AE7" w:rsidP="00717AE7">
      <w:pPr>
        <w:spacing w:after="0"/>
        <w:jc w:val="both"/>
        <w:rPr>
          <w:rFonts w:ascii="Times New Roman" w:hAnsi="Times New Roman"/>
          <w:sz w:val="28"/>
          <w:szCs w:val="28"/>
        </w:rPr>
      </w:pPr>
      <w:r>
        <w:rPr>
          <w:rFonts w:ascii="Times New Roman" w:hAnsi="Times New Roman"/>
          <w:sz w:val="28"/>
          <w:szCs w:val="28"/>
        </w:rPr>
        <w:t>4.15 Уменьшить ассигнования по разделу Дорожное хозяйство по статье Закупка товаров, услуг (0409-0430019600-244) на 833,6тыс.руб</w:t>
      </w:r>
      <w:r>
        <w:rPr>
          <w:rFonts w:ascii="Times New Roman" w:hAnsi="Times New Roman"/>
          <w:sz w:val="28"/>
          <w:szCs w:val="28"/>
        </w:rPr>
        <w:tab/>
      </w:r>
    </w:p>
    <w:p w:rsidR="00717AE7" w:rsidRPr="007B6D99" w:rsidRDefault="00717AE7" w:rsidP="00717AE7">
      <w:pPr>
        <w:spacing w:after="0"/>
        <w:jc w:val="both"/>
        <w:rPr>
          <w:rFonts w:ascii="Times New Roman" w:hAnsi="Times New Roman"/>
          <w:sz w:val="28"/>
          <w:szCs w:val="28"/>
        </w:rPr>
      </w:pPr>
      <w:r>
        <w:rPr>
          <w:rFonts w:ascii="Times New Roman" w:hAnsi="Times New Roman"/>
          <w:sz w:val="28"/>
          <w:szCs w:val="28"/>
        </w:rPr>
        <w:t>4.16 Увеличить ассигнования по разделу Дорожное хозяйство по статье Закупка товаров, услуг в целях геодезии и картографии (0409-0430021050-245) на 132,3тыс.руб</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17AE7" w:rsidRPr="007B6D99" w:rsidRDefault="00717AE7" w:rsidP="00717AE7">
      <w:pPr>
        <w:spacing w:after="0"/>
        <w:jc w:val="both"/>
        <w:rPr>
          <w:rFonts w:ascii="Times New Roman" w:hAnsi="Times New Roman"/>
          <w:sz w:val="28"/>
          <w:szCs w:val="28"/>
        </w:rPr>
      </w:pPr>
      <w:r>
        <w:rPr>
          <w:rFonts w:ascii="Times New Roman" w:hAnsi="Times New Roman"/>
          <w:sz w:val="28"/>
          <w:szCs w:val="28"/>
        </w:rPr>
        <w:t>4.17</w:t>
      </w:r>
      <w:r w:rsidRPr="007B6D99">
        <w:rPr>
          <w:rFonts w:ascii="Times New Roman" w:hAnsi="Times New Roman"/>
          <w:sz w:val="28"/>
          <w:szCs w:val="28"/>
        </w:rPr>
        <w:t>Уменьшить ассигнования по разделу национальная экономика, муниципальная программа "управление муниципальными финансами",  закупка товаров, работ и услуг для обеспечения государственных (муниципальных) нужд в сфере информационных технологий(002-0</w:t>
      </w:r>
      <w:r>
        <w:rPr>
          <w:rFonts w:ascii="Times New Roman" w:hAnsi="Times New Roman"/>
          <w:sz w:val="28"/>
          <w:szCs w:val="28"/>
        </w:rPr>
        <w:t>412-0830042190-242) в сумме 81,9</w:t>
      </w:r>
      <w:r w:rsidRPr="007B6D99">
        <w:rPr>
          <w:rFonts w:ascii="Times New Roman" w:hAnsi="Times New Roman"/>
          <w:sz w:val="28"/>
          <w:szCs w:val="28"/>
        </w:rPr>
        <w:t xml:space="preserve"> тыс. рублей;</w:t>
      </w:r>
    </w:p>
    <w:p w:rsidR="00717AE7" w:rsidRPr="007B6D99" w:rsidRDefault="00717AE7" w:rsidP="00717AE7">
      <w:pPr>
        <w:spacing w:after="0"/>
        <w:jc w:val="both"/>
        <w:rPr>
          <w:rFonts w:ascii="Times New Roman" w:hAnsi="Times New Roman"/>
          <w:sz w:val="28"/>
          <w:szCs w:val="28"/>
        </w:rPr>
      </w:pPr>
      <w:r>
        <w:rPr>
          <w:rFonts w:ascii="Times New Roman" w:hAnsi="Times New Roman"/>
          <w:sz w:val="28"/>
          <w:szCs w:val="28"/>
        </w:rPr>
        <w:t>4.18Уменьшить</w:t>
      </w:r>
      <w:r w:rsidRPr="007B6D99">
        <w:rPr>
          <w:rFonts w:ascii="Times New Roman" w:hAnsi="Times New Roman"/>
          <w:sz w:val="28"/>
          <w:szCs w:val="28"/>
        </w:rPr>
        <w:t xml:space="preserve"> ассигнования по разделу национальная экономика, муниципальная программа "управление муниципальными финансами", прочая закупка товаров, работ и услуг для обеспечения государственных (муниципальных) нужд (002-04</w:t>
      </w:r>
      <w:r>
        <w:rPr>
          <w:rFonts w:ascii="Times New Roman" w:hAnsi="Times New Roman"/>
          <w:sz w:val="28"/>
          <w:szCs w:val="28"/>
        </w:rPr>
        <w:t>12-0830042190-244) в сумме 532,0</w:t>
      </w:r>
      <w:r w:rsidRPr="007B6D99">
        <w:rPr>
          <w:rFonts w:ascii="Times New Roman" w:hAnsi="Times New Roman"/>
          <w:sz w:val="28"/>
          <w:szCs w:val="28"/>
        </w:rPr>
        <w:t>тыс. рублей;</w:t>
      </w:r>
    </w:p>
    <w:p w:rsidR="00717AE7" w:rsidRPr="007B6D99" w:rsidRDefault="00717AE7" w:rsidP="00717AE7">
      <w:pPr>
        <w:spacing w:after="0"/>
        <w:jc w:val="both"/>
        <w:rPr>
          <w:rFonts w:ascii="Times New Roman" w:hAnsi="Times New Roman"/>
          <w:sz w:val="28"/>
          <w:szCs w:val="28"/>
        </w:rPr>
      </w:pPr>
      <w:r w:rsidRPr="007B6D99">
        <w:rPr>
          <w:rFonts w:ascii="Times New Roman" w:hAnsi="Times New Roman"/>
          <w:sz w:val="28"/>
          <w:szCs w:val="28"/>
        </w:rPr>
        <w:t>4</w:t>
      </w:r>
      <w:r>
        <w:rPr>
          <w:rFonts w:ascii="Times New Roman" w:hAnsi="Times New Roman"/>
          <w:sz w:val="28"/>
          <w:szCs w:val="28"/>
        </w:rPr>
        <w:t>.19</w:t>
      </w:r>
      <w:r w:rsidRPr="007B6D99">
        <w:rPr>
          <w:rFonts w:ascii="Times New Roman" w:hAnsi="Times New Roman"/>
          <w:sz w:val="28"/>
          <w:szCs w:val="28"/>
        </w:rPr>
        <w:t>Увеличить ассигнования по разделу национальная экономика, муниципальная программа "управление муниципальными финансами", прочие уплаты иных платежей (002-</w:t>
      </w:r>
      <w:r>
        <w:rPr>
          <w:rFonts w:ascii="Times New Roman" w:hAnsi="Times New Roman"/>
          <w:sz w:val="28"/>
          <w:szCs w:val="28"/>
        </w:rPr>
        <w:t>0412-0830042190-853) в сумме 5,2</w:t>
      </w:r>
      <w:r w:rsidRPr="007B6D99">
        <w:rPr>
          <w:rFonts w:ascii="Times New Roman" w:hAnsi="Times New Roman"/>
          <w:sz w:val="28"/>
          <w:szCs w:val="28"/>
        </w:rPr>
        <w:t xml:space="preserve"> тыс. рублей;</w:t>
      </w:r>
    </w:p>
    <w:p w:rsidR="00717AE7" w:rsidRPr="007B6D99" w:rsidRDefault="00717AE7" w:rsidP="00717AE7">
      <w:pPr>
        <w:spacing w:after="0"/>
        <w:jc w:val="both"/>
        <w:rPr>
          <w:rFonts w:ascii="Times New Roman" w:hAnsi="Times New Roman"/>
          <w:sz w:val="28"/>
          <w:szCs w:val="28"/>
          <w:highlight w:val="yellow"/>
        </w:rPr>
      </w:pPr>
      <w:r w:rsidRPr="007B6D99">
        <w:rPr>
          <w:rFonts w:ascii="Times New Roman" w:hAnsi="Times New Roman"/>
          <w:sz w:val="28"/>
          <w:szCs w:val="28"/>
        </w:rPr>
        <w:t>4</w:t>
      </w:r>
      <w:r>
        <w:rPr>
          <w:rFonts w:ascii="Times New Roman" w:hAnsi="Times New Roman"/>
          <w:sz w:val="28"/>
          <w:szCs w:val="28"/>
        </w:rPr>
        <w:t>.20Уменьшить</w:t>
      </w:r>
      <w:r w:rsidRPr="007B6D99">
        <w:rPr>
          <w:rFonts w:ascii="Times New Roman" w:hAnsi="Times New Roman"/>
          <w:sz w:val="28"/>
          <w:szCs w:val="28"/>
        </w:rPr>
        <w:t xml:space="preserve"> ассигнования по разделу национальная экономика, муниципальная программа "управление муниципальными финансами", уплаты иных платежей (002-</w:t>
      </w:r>
      <w:r>
        <w:rPr>
          <w:rFonts w:ascii="Times New Roman" w:hAnsi="Times New Roman"/>
          <w:sz w:val="28"/>
          <w:szCs w:val="28"/>
        </w:rPr>
        <w:t>0412-0830042190-852) в сумме 6,9тыс</w:t>
      </w:r>
      <w:r w:rsidRPr="007B6D99">
        <w:rPr>
          <w:rFonts w:ascii="Times New Roman" w:hAnsi="Times New Roman"/>
          <w:sz w:val="28"/>
          <w:szCs w:val="28"/>
        </w:rPr>
        <w:t>. рублей;</w:t>
      </w:r>
    </w:p>
    <w:p w:rsidR="00717AE7" w:rsidRPr="007B6D99" w:rsidRDefault="00717AE7" w:rsidP="00717AE7">
      <w:pPr>
        <w:spacing w:after="0"/>
        <w:jc w:val="both"/>
        <w:rPr>
          <w:rFonts w:ascii="Times New Roman" w:hAnsi="Times New Roman"/>
          <w:sz w:val="28"/>
          <w:szCs w:val="28"/>
        </w:rPr>
      </w:pPr>
      <w:r>
        <w:rPr>
          <w:rFonts w:ascii="Times New Roman" w:hAnsi="Times New Roman"/>
          <w:sz w:val="28"/>
          <w:szCs w:val="28"/>
        </w:rPr>
        <w:t>4.21 Уменьшить</w:t>
      </w:r>
      <w:r w:rsidRPr="007B6D99">
        <w:rPr>
          <w:rFonts w:ascii="Times New Roman" w:hAnsi="Times New Roman"/>
          <w:sz w:val="28"/>
          <w:szCs w:val="28"/>
        </w:rPr>
        <w:t xml:space="preserve"> ассигнования по разделу Благоустройство  подпрограмма уличное освещение бюджетные инвестиции для обеспечения государственных(муниципальных) нужд (002</w:t>
      </w:r>
      <w:r>
        <w:rPr>
          <w:rFonts w:ascii="Times New Roman" w:hAnsi="Times New Roman"/>
          <w:sz w:val="28"/>
          <w:szCs w:val="28"/>
        </w:rPr>
        <w:t>-0503-0530000010-414) в сумме 1,</w:t>
      </w:r>
      <w:r w:rsidRPr="007B6D99">
        <w:rPr>
          <w:rFonts w:ascii="Times New Roman" w:hAnsi="Times New Roman"/>
          <w:sz w:val="28"/>
          <w:szCs w:val="28"/>
        </w:rPr>
        <w:t>0 тыс. рублей;</w:t>
      </w:r>
    </w:p>
    <w:p w:rsidR="00717AE7" w:rsidRPr="007B6D99" w:rsidRDefault="00717AE7" w:rsidP="00717AE7">
      <w:pPr>
        <w:spacing w:after="0"/>
        <w:jc w:val="both"/>
        <w:rPr>
          <w:rFonts w:ascii="Times New Roman" w:hAnsi="Times New Roman"/>
          <w:sz w:val="28"/>
          <w:szCs w:val="28"/>
        </w:rPr>
      </w:pPr>
    </w:p>
    <w:p w:rsidR="00717AE7" w:rsidRPr="007B6D99" w:rsidRDefault="00717AE7" w:rsidP="00717AE7">
      <w:pPr>
        <w:spacing w:after="0"/>
        <w:jc w:val="both"/>
        <w:rPr>
          <w:rFonts w:ascii="Times New Roman" w:hAnsi="Times New Roman"/>
          <w:sz w:val="28"/>
          <w:szCs w:val="28"/>
        </w:rPr>
      </w:pPr>
      <w:r>
        <w:rPr>
          <w:rFonts w:ascii="Times New Roman" w:hAnsi="Times New Roman"/>
          <w:sz w:val="28"/>
          <w:szCs w:val="28"/>
        </w:rPr>
        <w:t>4.2</w:t>
      </w:r>
      <w:r w:rsidRPr="007B6D99">
        <w:rPr>
          <w:rFonts w:ascii="Times New Roman" w:hAnsi="Times New Roman"/>
          <w:sz w:val="28"/>
          <w:szCs w:val="28"/>
        </w:rPr>
        <w:t>2</w:t>
      </w:r>
      <w:r>
        <w:rPr>
          <w:rFonts w:ascii="Times New Roman" w:hAnsi="Times New Roman"/>
          <w:sz w:val="28"/>
          <w:szCs w:val="28"/>
        </w:rPr>
        <w:t>.</w:t>
      </w:r>
      <w:r w:rsidRPr="007B6D99">
        <w:rPr>
          <w:rFonts w:ascii="Times New Roman" w:hAnsi="Times New Roman"/>
          <w:sz w:val="28"/>
          <w:szCs w:val="28"/>
        </w:rPr>
        <w:t xml:space="preserve"> Уменьшить ассигнования по разделу Благоустройство подпрограмма уличное освещение закупка товаров, работ и услуг для обеспечения </w:t>
      </w:r>
      <w:r w:rsidRPr="007B6D99">
        <w:rPr>
          <w:rFonts w:ascii="Times New Roman" w:hAnsi="Times New Roman"/>
          <w:sz w:val="28"/>
          <w:szCs w:val="28"/>
        </w:rPr>
        <w:lastRenderedPageBreak/>
        <w:t>государственных(муниципальных) нужд (002-0</w:t>
      </w:r>
      <w:r>
        <w:rPr>
          <w:rFonts w:ascii="Times New Roman" w:hAnsi="Times New Roman"/>
          <w:sz w:val="28"/>
          <w:szCs w:val="28"/>
        </w:rPr>
        <w:t>503-0530000010-244) в сумме 30,0</w:t>
      </w:r>
      <w:r w:rsidRPr="007B6D99">
        <w:rPr>
          <w:rFonts w:ascii="Times New Roman" w:hAnsi="Times New Roman"/>
          <w:sz w:val="28"/>
          <w:szCs w:val="28"/>
        </w:rPr>
        <w:t xml:space="preserve"> тыс. рублей;</w:t>
      </w:r>
    </w:p>
    <w:p w:rsidR="00717AE7" w:rsidRDefault="00717AE7" w:rsidP="00717AE7">
      <w:pPr>
        <w:spacing w:after="0"/>
        <w:jc w:val="both"/>
        <w:rPr>
          <w:rFonts w:ascii="Times New Roman" w:hAnsi="Times New Roman"/>
          <w:sz w:val="28"/>
          <w:szCs w:val="28"/>
        </w:rPr>
      </w:pPr>
      <w:r>
        <w:rPr>
          <w:rFonts w:ascii="Times New Roman" w:hAnsi="Times New Roman"/>
          <w:sz w:val="28"/>
          <w:szCs w:val="28"/>
        </w:rPr>
        <w:t>4.23. Увеличить</w:t>
      </w:r>
      <w:r w:rsidRPr="007B6D99">
        <w:rPr>
          <w:rFonts w:ascii="Times New Roman" w:hAnsi="Times New Roman"/>
          <w:sz w:val="28"/>
          <w:szCs w:val="28"/>
        </w:rPr>
        <w:t xml:space="preserve"> ассигнования по разделу Благоустройство подпрограмма уличное освещение закупка товаров, работ и услуг для обеспечения государственных(муниципальных) нужд (002-0</w:t>
      </w:r>
      <w:r>
        <w:rPr>
          <w:rFonts w:ascii="Times New Roman" w:hAnsi="Times New Roman"/>
          <w:sz w:val="28"/>
          <w:szCs w:val="28"/>
        </w:rPr>
        <w:t>503-0530000030-244) в сумме 1,5</w:t>
      </w:r>
      <w:r w:rsidRPr="007B6D99">
        <w:rPr>
          <w:rFonts w:ascii="Times New Roman" w:hAnsi="Times New Roman"/>
          <w:sz w:val="28"/>
          <w:szCs w:val="28"/>
        </w:rPr>
        <w:t xml:space="preserve"> тыс. рублей;</w:t>
      </w:r>
    </w:p>
    <w:p w:rsidR="00717AE7" w:rsidRPr="007B6D99" w:rsidRDefault="00717AE7" w:rsidP="00717AE7">
      <w:pPr>
        <w:spacing w:after="0"/>
        <w:jc w:val="both"/>
        <w:rPr>
          <w:rFonts w:ascii="Times New Roman" w:hAnsi="Times New Roman"/>
          <w:sz w:val="28"/>
          <w:szCs w:val="28"/>
        </w:rPr>
      </w:pPr>
      <w:r>
        <w:rPr>
          <w:rFonts w:ascii="Times New Roman" w:hAnsi="Times New Roman"/>
          <w:sz w:val="28"/>
          <w:szCs w:val="28"/>
        </w:rPr>
        <w:t xml:space="preserve">4.24. Уменьшить </w:t>
      </w:r>
      <w:r w:rsidRPr="007B6D99">
        <w:rPr>
          <w:rFonts w:ascii="Times New Roman" w:hAnsi="Times New Roman"/>
          <w:sz w:val="28"/>
          <w:szCs w:val="28"/>
        </w:rPr>
        <w:t>ассигнования по разделу Благоустройство подпрограмма уличное освещение закупка товаров, работ и услуг для обеспечения государственных(муниципальных) нужд (002-0</w:t>
      </w:r>
      <w:r>
        <w:rPr>
          <w:rFonts w:ascii="Times New Roman" w:hAnsi="Times New Roman"/>
          <w:sz w:val="28"/>
          <w:szCs w:val="28"/>
        </w:rPr>
        <w:t>503-0530000040-244) в сумме 35,2</w:t>
      </w:r>
      <w:r w:rsidRPr="007B6D99">
        <w:rPr>
          <w:rFonts w:ascii="Times New Roman" w:hAnsi="Times New Roman"/>
          <w:sz w:val="28"/>
          <w:szCs w:val="28"/>
        </w:rPr>
        <w:t xml:space="preserve"> тыс. рублей;</w:t>
      </w:r>
    </w:p>
    <w:p w:rsidR="00717AE7" w:rsidRPr="007B6D99" w:rsidRDefault="00717AE7" w:rsidP="00717AE7">
      <w:pPr>
        <w:spacing w:after="0"/>
        <w:jc w:val="both"/>
        <w:rPr>
          <w:rFonts w:ascii="Times New Roman" w:hAnsi="Times New Roman"/>
          <w:sz w:val="28"/>
          <w:szCs w:val="28"/>
        </w:rPr>
      </w:pPr>
      <w:r>
        <w:rPr>
          <w:rFonts w:ascii="Times New Roman" w:hAnsi="Times New Roman"/>
          <w:sz w:val="28"/>
          <w:szCs w:val="28"/>
        </w:rPr>
        <w:t>4.25. Увеличить</w:t>
      </w:r>
      <w:r w:rsidRPr="007B6D99">
        <w:rPr>
          <w:rFonts w:ascii="Times New Roman" w:hAnsi="Times New Roman"/>
          <w:sz w:val="28"/>
          <w:szCs w:val="28"/>
        </w:rPr>
        <w:t xml:space="preserve"> ассигнования по разделу Благоустройство подпрограмма уличное освещение закупка товаров, работ и услуг для обеспечения государственных(муниципальных) нужд (002-0</w:t>
      </w:r>
      <w:r>
        <w:rPr>
          <w:rFonts w:ascii="Times New Roman" w:hAnsi="Times New Roman"/>
          <w:sz w:val="28"/>
          <w:szCs w:val="28"/>
        </w:rPr>
        <w:t>503-0520021050-244) в сумме 53,3</w:t>
      </w:r>
      <w:r w:rsidRPr="007B6D99">
        <w:rPr>
          <w:rFonts w:ascii="Times New Roman" w:hAnsi="Times New Roman"/>
          <w:sz w:val="28"/>
          <w:szCs w:val="28"/>
        </w:rPr>
        <w:t xml:space="preserve"> тыс. рублей;</w:t>
      </w:r>
    </w:p>
    <w:p w:rsidR="00717AE7" w:rsidRPr="007B6D99" w:rsidRDefault="00717AE7" w:rsidP="00717AE7">
      <w:pPr>
        <w:spacing w:after="0"/>
        <w:jc w:val="both"/>
        <w:rPr>
          <w:rFonts w:ascii="Times New Roman" w:hAnsi="Times New Roman"/>
          <w:sz w:val="28"/>
          <w:szCs w:val="28"/>
        </w:rPr>
      </w:pPr>
      <w:r>
        <w:rPr>
          <w:rFonts w:ascii="Times New Roman" w:hAnsi="Times New Roman"/>
          <w:sz w:val="28"/>
          <w:szCs w:val="28"/>
        </w:rPr>
        <w:t>4.26. Увеличить</w:t>
      </w:r>
      <w:r w:rsidRPr="007B6D99">
        <w:rPr>
          <w:rFonts w:ascii="Times New Roman" w:hAnsi="Times New Roman"/>
          <w:sz w:val="28"/>
          <w:szCs w:val="28"/>
        </w:rPr>
        <w:t xml:space="preserve"> ассигнования по разделу Благоустройство подпрограмма уличное освещение закупка товаров, работ и услуг </w:t>
      </w:r>
      <w:r>
        <w:rPr>
          <w:rFonts w:ascii="Times New Roman" w:hAnsi="Times New Roman"/>
          <w:sz w:val="28"/>
          <w:szCs w:val="28"/>
        </w:rPr>
        <w:t>в целях кап. ремонта</w:t>
      </w:r>
      <w:r w:rsidRPr="007B6D99">
        <w:rPr>
          <w:rFonts w:ascii="Times New Roman" w:hAnsi="Times New Roman"/>
          <w:sz w:val="28"/>
          <w:szCs w:val="28"/>
        </w:rPr>
        <w:t xml:space="preserve"> (002-0</w:t>
      </w:r>
      <w:r>
        <w:rPr>
          <w:rFonts w:ascii="Times New Roman" w:hAnsi="Times New Roman"/>
          <w:sz w:val="28"/>
          <w:szCs w:val="28"/>
        </w:rPr>
        <w:t>503-0530021050-243) в сумме 32,3</w:t>
      </w:r>
      <w:r w:rsidRPr="007B6D99">
        <w:rPr>
          <w:rFonts w:ascii="Times New Roman" w:hAnsi="Times New Roman"/>
          <w:sz w:val="28"/>
          <w:szCs w:val="28"/>
        </w:rPr>
        <w:t xml:space="preserve"> тыс. рублей;</w:t>
      </w:r>
    </w:p>
    <w:p w:rsidR="00717AE7" w:rsidRPr="007B6D99" w:rsidRDefault="00717AE7" w:rsidP="00717AE7">
      <w:pPr>
        <w:spacing w:after="0"/>
        <w:jc w:val="both"/>
        <w:rPr>
          <w:rFonts w:ascii="Times New Roman" w:hAnsi="Times New Roman"/>
          <w:sz w:val="28"/>
          <w:szCs w:val="28"/>
        </w:rPr>
      </w:pPr>
      <w:r>
        <w:rPr>
          <w:rFonts w:ascii="Times New Roman" w:hAnsi="Times New Roman"/>
          <w:sz w:val="28"/>
          <w:szCs w:val="28"/>
        </w:rPr>
        <w:t>4.27</w:t>
      </w:r>
      <w:r w:rsidRPr="007B6D99">
        <w:rPr>
          <w:rFonts w:ascii="Times New Roman" w:hAnsi="Times New Roman"/>
          <w:sz w:val="28"/>
          <w:szCs w:val="28"/>
        </w:rPr>
        <w:t>. Увеличить ассигнования по разделу жилищно-коммунальное хозяйство, благоустройство, распределение субсидии на реализацию мероприятий по формированию комфортной городской населенных пунктов" среды в рамках подпрограммы "Благоустройство территорий населенных пунктов",бюджетные инвестиции в объекты капитального строительства государственной (муниципальной)  собственности  софинансирование(002-0</w:t>
      </w:r>
      <w:r>
        <w:rPr>
          <w:rFonts w:ascii="Times New Roman" w:hAnsi="Times New Roman"/>
          <w:sz w:val="28"/>
          <w:szCs w:val="28"/>
        </w:rPr>
        <w:t>503-0520021050-243) в сумме 32,3</w:t>
      </w:r>
      <w:r w:rsidRPr="007B6D99">
        <w:rPr>
          <w:rFonts w:ascii="Times New Roman" w:hAnsi="Times New Roman"/>
          <w:sz w:val="28"/>
          <w:szCs w:val="28"/>
        </w:rPr>
        <w:t xml:space="preserve"> тыс. рублей;</w:t>
      </w:r>
    </w:p>
    <w:p w:rsidR="00717AE7" w:rsidRPr="007B6D99" w:rsidRDefault="00717AE7" w:rsidP="00717AE7">
      <w:pPr>
        <w:spacing w:after="0"/>
        <w:jc w:val="both"/>
        <w:rPr>
          <w:rFonts w:ascii="Times New Roman" w:hAnsi="Times New Roman"/>
          <w:sz w:val="28"/>
          <w:szCs w:val="28"/>
        </w:rPr>
      </w:pPr>
      <w:r>
        <w:rPr>
          <w:rFonts w:ascii="Times New Roman" w:hAnsi="Times New Roman"/>
          <w:sz w:val="28"/>
          <w:szCs w:val="28"/>
        </w:rPr>
        <w:t>4.28</w:t>
      </w:r>
      <w:r w:rsidRPr="007B6D99">
        <w:rPr>
          <w:rFonts w:ascii="Times New Roman" w:hAnsi="Times New Roman"/>
          <w:sz w:val="28"/>
          <w:szCs w:val="28"/>
        </w:rPr>
        <w:t>. Увеличить ассигнования по разделу  Муниципальная программа "Культура", прочая закупка товаров, работ и услуг для обеспечения государственных (муниципальных) нужд (002-00</w:t>
      </w:r>
      <w:r>
        <w:rPr>
          <w:rFonts w:ascii="Times New Roman" w:hAnsi="Times New Roman"/>
          <w:sz w:val="28"/>
          <w:szCs w:val="28"/>
        </w:rPr>
        <w:t>801-0830041190-244) в сумме 577,9</w:t>
      </w:r>
      <w:r w:rsidRPr="007B6D99">
        <w:rPr>
          <w:rFonts w:ascii="Times New Roman" w:hAnsi="Times New Roman"/>
          <w:sz w:val="28"/>
          <w:szCs w:val="28"/>
        </w:rPr>
        <w:t>тыс. рублей;</w:t>
      </w:r>
    </w:p>
    <w:p w:rsidR="00717AE7" w:rsidRPr="007B6D99" w:rsidRDefault="00717AE7" w:rsidP="00717AE7">
      <w:pPr>
        <w:spacing w:after="0"/>
        <w:jc w:val="both"/>
        <w:rPr>
          <w:rFonts w:ascii="Times New Roman" w:hAnsi="Times New Roman"/>
          <w:sz w:val="28"/>
          <w:szCs w:val="28"/>
        </w:rPr>
      </w:pPr>
      <w:r>
        <w:rPr>
          <w:rFonts w:ascii="Times New Roman" w:hAnsi="Times New Roman"/>
          <w:sz w:val="28"/>
          <w:szCs w:val="28"/>
        </w:rPr>
        <w:t>4.29. Уменьшить</w:t>
      </w:r>
      <w:r w:rsidRPr="007B6D99">
        <w:rPr>
          <w:rFonts w:ascii="Times New Roman" w:hAnsi="Times New Roman"/>
          <w:sz w:val="28"/>
          <w:szCs w:val="28"/>
        </w:rPr>
        <w:t xml:space="preserve"> ассигнования по разделу Муниципальная программа "Культура"", Уплата налога на имущество организаций и земельного налога (002-0801-0830040190-851) в сумме </w:t>
      </w:r>
      <w:r>
        <w:rPr>
          <w:rFonts w:ascii="Times New Roman" w:hAnsi="Times New Roman"/>
          <w:sz w:val="28"/>
          <w:szCs w:val="28"/>
        </w:rPr>
        <w:t>7,1</w:t>
      </w:r>
      <w:r w:rsidRPr="007B6D99">
        <w:rPr>
          <w:rFonts w:ascii="Times New Roman" w:hAnsi="Times New Roman"/>
          <w:sz w:val="28"/>
          <w:szCs w:val="28"/>
        </w:rPr>
        <w:t xml:space="preserve"> тыс. рублей;</w:t>
      </w:r>
    </w:p>
    <w:p w:rsidR="00717AE7" w:rsidRPr="007B6D99" w:rsidRDefault="00717AE7" w:rsidP="00717AE7">
      <w:pPr>
        <w:spacing w:after="0"/>
        <w:jc w:val="both"/>
        <w:rPr>
          <w:rFonts w:ascii="Times New Roman" w:hAnsi="Times New Roman"/>
          <w:sz w:val="28"/>
          <w:szCs w:val="28"/>
        </w:rPr>
      </w:pPr>
      <w:r w:rsidRPr="007B6D99">
        <w:rPr>
          <w:rFonts w:ascii="Times New Roman" w:hAnsi="Times New Roman"/>
          <w:sz w:val="28"/>
          <w:szCs w:val="28"/>
        </w:rPr>
        <w:t>Глава Баганского сельсовета</w:t>
      </w:r>
    </w:p>
    <w:p w:rsidR="00717AE7" w:rsidRPr="007B6D99" w:rsidRDefault="00717AE7" w:rsidP="00717AE7">
      <w:pPr>
        <w:spacing w:after="0"/>
        <w:jc w:val="both"/>
        <w:rPr>
          <w:rFonts w:ascii="Times New Roman" w:hAnsi="Times New Roman"/>
          <w:sz w:val="28"/>
          <w:szCs w:val="28"/>
        </w:rPr>
      </w:pPr>
      <w:r w:rsidRPr="007B6D99">
        <w:rPr>
          <w:rFonts w:ascii="Times New Roman" w:hAnsi="Times New Roman"/>
          <w:sz w:val="28"/>
          <w:szCs w:val="28"/>
        </w:rPr>
        <w:t>Баганского района</w:t>
      </w:r>
    </w:p>
    <w:p w:rsidR="00717AE7" w:rsidRPr="007B6D99" w:rsidRDefault="00717AE7" w:rsidP="00717AE7">
      <w:pPr>
        <w:spacing w:after="0"/>
        <w:jc w:val="both"/>
        <w:rPr>
          <w:rFonts w:ascii="Times New Roman" w:hAnsi="Times New Roman"/>
          <w:sz w:val="28"/>
          <w:szCs w:val="28"/>
        </w:rPr>
      </w:pPr>
      <w:r w:rsidRPr="007B6D99">
        <w:rPr>
          <w:rFonts w:ascii="Times New Roman" w:hAnsi="Times New Roman"/>
          <w:sz w:val="28"/>
          <w:szCs w:val="28"/>
        </w:rPr>
        <w:t>Новосибирской области</w:t>
      </w:r>
      <w:r w:rsidRPr="007B6D99">
        <w:rPr>
          <w:rFonts w:ascii="Times New Roman" w:hAnsi="Times New Roman"/>
          <w:sz w:val="28"/>
          <w:szCs w:val="28"/>
        </w:rPr>
        <w:tab/>
      </w:r>
      <w:r>
        <w:rPr>
          <w:rFonts w:ascii="Times New Roman" w:hAnsi="Times New Roman"/>
          <w:sz w:val="28"/>
          <w:szCs w:val="28"/>
        </w:rPr>
        <w:t xml:space="preserve">       </w:t>
      </w:r>
      <w:r w:rsidRPr="007B6D99">
        <w:rPr>
          <w:rFonts w:ascii="Times New Roman" w:hAnsi="Times New Roman"/>
          <w:sz w:val="28"/>
          <w:szCs w:val="28"/>
        </w:rPr>
        <w:tab/>
      </w:r>
      <w:r w:rsidRPr="007B6D99">
        <w:rPr>
          <w:rFonts w:ascii="Times New Roman" w:hAnsi="Times New Roman"/>
          <w:sz w:val="28"/>
          <w:szCs w:val="28"/>
        </w:rPr>
        <w:tab/>
      </w:r>
      <w:r w:rsidRPr="007B6D99">
        <w:rPr>
          <w:rFonts w:ascii="Times New Roman" w:hAnsi="Times New Roman"/>
          <w:sz w:val="28"/>
          <w:szCs w:val="28"/>
        </w:rPr>
        <w:tab/>
      </w:r>
      <w:r>
        <w:rPr>
          <w:rFonts w:ascii="Times New Roman" w:hAnsi="Times New Roman"/>
          <w:sz w:val="28"/>
          <w:szCs w:val="28"/>
        </w:rPr>
        <w:t xml:space="preserve">       </w:t>
      </w:r>
      <w:r w:rsidRPr="007B6D99">
        <w:rPr>
          <w:rFonts w:ascii="Times New Roman" w:hAnsi="Times New Roman"/>
          <w:sz w:val="28"/>
          <w:szCs w:val="28"/>
        </w:rPr>
        <w:t>О.Ю.</w:t>
      </w:r>
      <w:r>
        <w:rPr>
          <w:rFonts w:ascii="Times New Roman" w:hAnsi="Times New Roman"/>
          <w:sz w:val="28"/>
          <w:szCs w:val="28"/>
        </w:rPr>
        <w:t xml:space="preserve"> </w:t>
      </w:r>
      <w:r w:rsidRPr="007B6D99">
        <w:rPr>
          <w:rFonts w:ascii="Times New Roman" w:hAnsi="Times New Roman"/>
          <w:sz w:val="28"/>
          <w:szCs w:val="28"/>
        </w:rPr>
        <w:t>Кудрявцев</w:t>
      </w:r>
    </w:p>
    <w:p w:rsidR="00717AE7" w:rsidRPr="007B6D99" w:rsidRDefault="00717AE7" w:rsidP="00717AE7">
      <w:pPr>
        <w:spacing w:after="0"/>
        <w:jc w:val="both"/>
        <w:rPr>
          <w:rFonts w:ascii="Times New Roman" w:hAnsi="Times New Roman"/>
          <w:sz w:val="28"/>
          <w:szCs w:val="28"/>
        </w:rPr>
      </w:pPr>
    </w:p>
    <w:p w:rsidR="00717AE7" w:rsidRPr="007B6D99" w:rsidRDefault="00717AE7" w:rsidP="00717AE7">
      <w:pPr>
        <w:spacing w:after="0"/>
        <w:rPr>
          <w:rFonts w:ascii="Times New Roman" w:hAnsi="Times New Roman"/>
          <w:sz w:val="28"/>
          <w:szCs w:val="28"/>
        </w:rPr>
      </w:pPr>
      <w:r w:rsidRPr="007B6D99">
        <w:rPr>
          <w:rFonts w:ascii="Times New Roman" w:hAnsi="Times New Roman"/>
          <w:sz w:val="28"/>
          <w:szCs w:val="28"/>
        </w:rPr>
        <w:t>Новосибирская область</w:t>
      </w:r>
    </w:p>
    <w:p w:rsidR="00717AE7" w:rsidRPr="007B6D99" w:rsidRDefault="00717AE7" w:rsidP="00717AE7">
      <w:pPr>
        <w:spacing w:after="0"/>
        <w:rPr>
          <w:rFonts w:ascii="Times New Roman" w:hAnsi="Times New Roman"/>
          <w:sz w:val="28"/>
          <w:szCs w:val="28"/>
        </w:rPr>
      </w:pPr>
      <w:r w:rsidRPr="007B6D99">
        <w:rPr>
          <w:rFonts w:ascii="Times New Roman" w:hAnsi="Times New Roman"/>
          <w:sz w:val="28"/>
          <w:szCs w:val="28"/>
        </w:rPr>
        <w:t>Баганский район</w:t>
      </w:r>
    </w:p>
    <w:p w:rsidR="00717AE7" w:rsidRPr="007B6D99" w:rsidRDefault="00717AE7" w:rsidP="00717AE7">
      <w:pPr>
        <w:spacing w:after="0"/>
        <w:rPr>
          <w:rFonts w:ascii="Times New Roman" w:hAnsi="Times New Roman"/>
          <w:sz w:val="28"/>
          <w:szCs w:val="28"/>
        </w:rPr>
      </w:pPr>
      <w:r w:rsidRPr="007B6D99">
        <w:rPr>
          <w:rFonts w:ascii="Times New Roman" w:hAnsi="Times New Roman"/>
          <w:sz w:val="28"/>
          <w:szCs w:val="28"/>
        </w:rPr>
        <w:t>с. Баган, ул. М.Горького, 18</w:t>
      </w:r>
    </w:p>
    <w:p w:rsidR="00717AE7" w:rsidRPr="007B6D99" w:rsidRDefault="00717AE7" w:rsidP="00717AE7">
      <w:pPr>
        <w:spacing w:after="0"/>
        <w:rPr>
          <w:rFonts w:ascii="Times New Roman" w:hAnsi="Times New Roman"/>
          <w:sz w:val="28"/>
          <w:szCs w:val="28"/>
        </w:rPr>
      </w:pPr>
      <w:r>
        <w:rPr>
          <w:rFonts w:ascii="Times New Roman" w:hAnsi="Times New Roman"/>
          <w:sz w:val="28"/>
          <w:szCs w:val="28"/>
        </w:rPr>
        <w:t>26</w:t>
      </w:r>
      <w:r w:rsidRPr="007B6D99">
        <w:rPr>
          <w:rFonts w:ascii="Times New Roman" w:hAnsi="Times New Roman"/>
          <w:sz w:val="28"/>
          <w:szCs w:val="28"/>
        </w:rPr>
        <w:t xml:space="preserve"> </w:t>
      </w:r>
      <w:r>
        <w:rPr>
          <w:rFonts w:ascii="Times New Roman" w:hAnsi="Times New Roman"/>
          <w:sz w:val="28"/>
          <w:szCs w:val="28"/>
        </w:rPr>
        <w:t>июля</w:t>
      </w:r>
      <w:r w:rsidRPr="007B6D99">
        <w:rPr>
          <w:rFonts w:ascii="Times New Roman" w:hAnsi="Times New Roman"/>
          <w:sz w:val="28"/>
          <w:szCs w:val="28"/>
        </w:rPr>
        <w:t xml:space="preserve"> 2018 г. НПА- </w:t>
      </w:r>
      <w:r>
        <w:rPr>
          <w:rFonts w:ascii="Times New Roman" w:hAnsi="Times New Roman"/>
          <w:sz w:val="28"/>
          <w:szCs w:val="28"/>
        </w:rPr>
        <w:t>101</w:t>
      </w:r>
      <w:r w:rsidRPr="007B6D99">
        <w:rPr>
          <w:rFonts w:ascii="Times New Roman" w:hAnsi="Times New Roman"/>
          <w:sz w:val="28"/>
          <w:szCs w:val="28"/>
        </w:rPr>
        <w:t xml:space="preserve">             </w:t>
      </w:r>
    </w:p>
    <w:tbl>
      <w:tblPr>
        <w:tblW w:w="9679" w:type="dxa"/>
        <w:tblLayout w:type="fixed"/>
        <w:tblCellMar>
          <w:left w:w="30" w:type="dxa"/>
          <w:right w:w="30" w:type="dxa"/>
        </w:tblCellMar>
        <w:tblLook w:val="0000"/>
      </w:tblPr>
      <w:tblGrid>
        <w:gridCol w:w="1413"/>
        <w:gridCol w:w="3181"/>
        <w:gridCol w:w="504"/>
        <w:gridCol w:w="619"/>
        <w:gridCol w:w="1413"/>
        <w:gridCol w:w="632"/>
        <w:gridCol w:w="1917"/>
      </w:tblGrid>
      <w:tr w:rsidR="00717AE7" w:rsidRPr="00717AE7" w:rsidTr="00717AE7">
        <w:trPr>
          <w:gridAfter w:val="6"/>
          <w:wAfter w:w="8266" w:type="dxa"/>
          <w:trHeight w:val="233"/>
        </w:trPr>
        <w:tc>
          <w:tcPr>
            <w:tcW w:w="1413" w:type="dxa"/>
            <w:tcBorders>
              <w:top w:val="nil"/>
              <w:left w:val="nil"/>
              <w:bottom w:val="nil"/>
              <w:right w:val="nil"/>
            </w:tcBorders>
          </w:tcPr>
          <w:p w:rsidR="00717AE7" w:rsidRPr="00717AE7" w:rsidRDefault="00717AE7" w:rsidP="00976881">
            <w:pPr>
              <w:autoSpaceDE w:val="0"/>
              <w:autoSpaceDN w:val="0"/>
              <w:adjustRightInd w:val="0"/>
              <w:spacing w:after="0" w:line="240" w:lineRule="auto"/>
              <w:jc w:val="right"/>
              <w:rPr>
                <w:rFonts w:ascii="Arial" w:eastAsiaTheme="minorHAnsi" w:hAnsi="Arial" w:cs="Arial"/>
                <w:color w:val="000000"/>
                <w:sz w:val="16"/>
                <w:szCs w:val="16"/>
              </w:rPr>
            </w:pPr>
            <w:r w:rsidRPr="00717AE7">
              <w:rPr>
                <w:rFonts w:ascii="Arial" w:eastAsiaTheme="minorHAnsi" w:hAnsi="Arial" w:cs="Arial"/>
                <w:color w:val="000000"/>
                <w:sz w:val="16"/>
                <w:szCs w:val="16"/>
              </w:rPr>
              <w:lastRenderedPageBreak/>
              <w:t>ПРИЛОЖЕНИЕ №4</w:t>
            </w:r>
          </w:p>
        </w:tc>
      </w:tr>
      <w:tr w:rsidR="00717AE7" w:rsidTr="00717AE7">
        <w:trPr>
          <w:gridAfter w:val="6"/>
          <w:wAfter w:w="8266" w:type="dxa"/>
          <w:trHeight w:val="233"/>
        </w:trPr>
        <w:tc>
          <w:tcPr>
            <w:tcW w:w="1413" w:type="dxa"/>
            <w:tcBorders>
              <w:top w:val="nil"/>
              <w:left w:val="nil"/>
              <w:bottom w:val="nil"/>
              <w:right w:val="nil"/>
            </w:tcBorders>
          </w:tcPr>
          <w:p w:rsidR="00717AE7" w:rsidRDefault="00717AE7" w:rsidP="00976881">
            <w:pPr>
              <w:autoSpaceDE w:val="0"/>
              <w:autoSpaceDN w:val="0"/>
              <w:adjustRightInd w:val="0"/>
              <w:spacing w:after="0" w:line="240" w:lineRule="auto"/>
              <w:jc w:val="right"/>
              <w:rPr>
                <w:rFonts w:ascii="Arial" w:eastAsiaTheme="minorHAnsi" w:hAnsi="Arial" w:cs="Arial"/>
                <w:color w:val="000000"/>
                <w:sz w:val="24"/>
                <w:szCs w:val="24"/>
              </w:rPr>
            </w:pPr>
          </w:p>
        </w:tc>
      </w:tr>
      <w:tr w:rsidR="00717AE7" w:rsidTr="00717AE7">
        <w:trPr>
          <w:trHeight w:val="233"/>
        </w:trPr>
        <w:tc>
          <w:tcPr>
            <w:tcW w:w="4594" w:type="dxa"/>
            <w:gridSpan w:val="2"/>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504"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19"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413" w:type="dxa"/>
            <w:tcBorders>
              <w:top w:val="nil"/>
              <w:left w:val="nil"/>
              <w:bottom w:val="nil"/>
              <w:right w:val="nil"/>
            </w:tcBorders>
          </w:tcPr>
          <w:p w:rsidR="00717AE7" w:rsidRDefault="00717AE7" w:rsidP="00717AE7">
            <w:pPr>
              <w:autoSpaceDE w:val="0"/>
              <w:autoSpaceDN w:val="0"/>
              <w:adjustRightInd w:val="0"/>
              <w:spacing w:after="0" w:line="240" w:lineRule="auto"/>
              <w:jc w:val="right"/>
              <w:rPr>
                <w:rFonts w:ascii="Arial" w:eastAsiaTheme="minorHAnsi" w:hAnsi="Arial" w:cs="Arial"/>
                <w:color w:val="000000"/>
                <w:sz w:val="24"/>
                <w:szCs w:val="24"/>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r>
      <w:tr w:rsidR="00717AE7" w:rsidTr="00717AE7">
        <w:trPr>
          <w:trHeight w:val="233"/>
        </w:trPr>
        <w:tc>
          <w:tcPr>
            <w:tcW w:w="4594" w:type="dxa"/>
            <w:gridSpan w:val="2"/>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504"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19"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413"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r>
      <w:tr w:rsidR="00717AE7" w:rsidTr="00717AE7">
        <w:trPr>
          <w:trHeight w:val="233"/>
        </w:trPr>
        <w:tc>
          <w:tcPr>
            <w:tcW w:w="4594" w:type="dxa"/>
            <w:gridSpan w:val="2"/>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504"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19" w:type="dxa"/>
            <w:tcBorders>
              <w:top w:val="nil"/>
              <w:left w:val="nil"/>
              <w:bottom w:val="nil"/>
              <w:right w:val="nil"/>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w:t>
            </w:r>
          </w:p>
        </w:tc>
        <w:tc>
          <w:tcPr>
            <w:tcW w:w="1413"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r>
      <w:tr w:rsidR="00717AE7" w:rsidTr="00717AE7">
        <w:trPr>
          <w:trHeight w:val="1022"/>
        </w:trPr>
        <w:tc>
          <w:tcPr>
            <w:tcW w:w="9679" w:type="dxa"/>
            <w:gridSpan w:val="7"/>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 xml:space="preserve">Распределение бюджетных ассигнований по разделам,подразделам,целевым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бюджета  сельсовета 2018 год                                                                          </w:t>
            </w:r>
          </w:p>
        </w:tc>
      </w:tr>
      <w:tr w:rsidR="00717AE7" w:rsidTr="00717AE7">
        <w:trPr>
          <w:trHeight w:val="245"/>
        </w:trPr>
        <w:tc>
          <w:tcPr>
            <w:tcW w:w="5098" w:type="dxa"/>
            <w:gridSpan w:val="3"/>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b/>
                <w:bCs/>
                <w:color w:val="000000"/>
                <w:sz w:val="20"/>
                <w:szCs w:val="20"/>
              </w:rPr>
              <w:t xml:space="preserve">                                                             </w:t>
            </w:r>
            <w:r>
              <w:rPr>
                <w:rFonts w:ascii="Arial" w:eastAsiaTheme="minorHAnsi" w:hAnsi="Arial" w:cs="Arial"/>
                <w:color w:val="000000"/>
                <w:sz w:val="20"/>
                <w:szCs w:val="20"/>
              </w:rPr>
              <w:t>Таблица 1</w:t>
            </w:r>
          </w:p>
        </w:tc>
        <w:tc>
          <w:tcPr>
            <w:tcW w:w="619"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0"/>
                <w:szCs w:val="20"/>
              </w:rPr>
            </w:pPr>
          </w:p>
        </w:tc>
        <w:tc>
          <w:tcPr>
            <w:tcW w:w="1413"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0"/>
                <w:szCs w:val="20"/>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0"/>
                <w:szCs w:val="20"/>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0"/>
                <w:szCs w:val="20"/>
              </w:rPr>
            </w:pPr>
          </w:p>
        </w:tc>
      </w:tr>
      <w:tr w:rsidR="00717AE7" w:rsidTr="00717AE7">
        <w:trPr>
          <w:trHeight w:val="430"/>
        </w:trPr>
        <w:tc>
          <w:tcPr>
            <w:tcW w:w="4594" w:type="dxa"/>
            <w:gridSpan w:val="2"/>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504"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619"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1413"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r>
      <w:tr w:rsidR="00717AE7" w:rsidTr="00717AE7">
        <w:trPr>
          <w:trHeight w:val="254"/>
        </w:trPr>
        <w:tc>
          <w:tcPr>
            <w:tcW w:w="4594" w:type="dxa"/>
            <w:gridSpan w:val="2"/>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504"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619"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1413"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632"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1917"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 xml:space="preserve">                      рублей</w:t>
            </w:r>
          </w:p>
        </w:tc>
      </w:tr>
      <w:tr w:rsidR="00717AE7" w:rsidTr="00717AE7">
        <w:trPr>
          <w:trHeight w:val="466"/>
        </w:trPr>
        <w:tc>
          <w:tcPr>
            <w:tcW w:w="4594" w:type="dxa"/>
            <w:gridSpan w:val="2"/>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Наименование</w:t>
            </w:r>
          </w:p>
        </w:tc>
        <w:tc>
          <w:tcPr>
            <w:tcW w:w="504"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РЗ</w:t>
            </w:r>
          </w:p>
        </w:tc>
        <w:tc>
          <w:tcPr>
            <w:tcW w:w="619"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ПР</w:t>
            </w:r>
          </w:p>
        </w:tc>
        <w:tc>
          <w:tcPr>
            <w:tcW w:w="1413"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ЦСР</w:t>
            </w:r>
          </w:p>
        </w:tc>
        <w:tc>
          <w:tcPr>
            <w:tcW w:w="632"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ВР</w:t>
            </w:r>
          </w:p>
        </w:tc>
        <w:tc>
          <w:tcPr>
            <w:tcW w:w="1917"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Сумма</w:t>
            </w:r>
          </w:p>
        </w:tc>
      </w:tr>
      <w:tr w:rsidR="00717AE7" w:rsidTr="00717AE7">
        <w:trPr>
          <w:trHeight w:val="732"/>
        </w:trPr>
        <w:tc>
          <w:tcPr>
            <w:tcW w:w="4594" w:type="dxa"/>
            <w:gridSpan w:val="2"/>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администрация Баганского сельсовета Баганского района Новосибирской области</w:t>
            </w:r>
          </w:p>
        </w:tc>
        <w:tc>
          <w:tcPr>
            <w:tcW w:w="504"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619"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413"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632"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1917" w:type="dxa"/>
            <w:tcBorders>
              <w:top w:val="single" w:sz="12" w:space="0" w:color="auto"/>
              <w:left w:val="single" w:sz="6" w:space="0" w:color="auto"/>
              <w:bottom w:val="single" w:sz="6" w:space="0" w:color="auto"/>
              <w:right w:val="single" w:sz="6" w:space="0" w:color="auto"/>
            </w:tcBorders>
            <w:shd w:val="solid" w:color="00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40644364,52</w:t>
            </w:r>
          </w:p>
        </w:tc>
      </w:tr>
      <w:tr w:rsidR="00717AE7" w:rsidTr="00717AE7">
        <w:trPr>
          <w:trHeight w:val="49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ОБЩЕГОСУДАРСТВЕННЫЕ ВОПРОСЫ</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7 197 385,16</w:t>
            </w:r>
          </w:p>
        </w:tc>
      </w:tr>
      <w:tr w:rsidR="00717AE7" w:rsidTr="00717AE7">
        <w:trPr>
          <w:trHeight w:val="977"/>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659 560,65</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Председатель</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659 560,65</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Фонд оплаты труда государственных (муниципальных) органов и взносы по обязательному социальному страхованию</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530 656,00</w:t>
            </w: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Взносы по обязательному социальному страхованию на выплаты денежного содержания и иные выплаты (муниципальных органов)</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128 904,65</w:t>
            </w:r>
          </w:p>
        </w:tc>
      </w:tr>
      <w:tr w:rsidR="00717AE7" w:rsidTr="00717AE7">
        <w:trPr>
          <w:trHeight w:val="1222"/>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573 531,00</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Высшее должностное лицо субъекта РФ</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99 0 00 03110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573 531,00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Фонд оплаты труда государственных (муниципальных) органов и взносы по обязательному социальному страхованию</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99 0 00 03110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440 500,00</w:t>
            </w: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Взносы по обязательному социальному страхованию на выплаты денежного содержания и иные выплаты (муниципальных органов)</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99 0 00 03110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133 031,00</w:t>
            </w:r>
          </w:p>
        </w:tc>
      </w:tr>
      <w:tr w:rsidR="00717AE7" w:rsidTr="00717AE7">
        <w:trPr>
          <w:trHeight w:val="1464"/>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04</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5 523 103,51</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Председатель законодательного (представительного) органа государственной власти субъекта РФ</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3 934 699,00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Фонд оплаты труда государственных (муниципальных) органов и взносы по обязательному социальному страхованию</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2 955 892,85</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выплаты персоналу государственных (муниципальных) органов, за исключением фонда оплаты труда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42 000,00</w:t>
            </w: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Взносы по обязательному социальному страхованию на выплаты денежного содержания и иные выплаты (муниципальных органов)</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936 806,15</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Центральный аппарат</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1 588 404,51</w:t>
            </w:r>
          </w:p>
        </w:tc>
      </w:tr>
      <w:tr w:rsidR="00717AE7" w:rsidTr="00717AE7">
        <w:trPr>
          <w:trHeight w:val="46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сфере информационно-коммуникационных технологий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461 264,16</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468 140,35</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20 000,00</w:t>
            </w:r>
          </w:p>
        </w:tc>
      </w:tr>
      <w:tr w:rsidR="00717AE7" w:rsidTr="00717AE7">
        <w:trPr>
          <w:trHeight w:val="46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налога на имущество организаций и земельного налога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554 007,58</w:t>
            </w:r>
          </w:p>
        </w:tc>
      </w:tr>
      <w:tr w:rsidR="00717AE7" w:rsidTr="00717AE7">
        <w:trPr>
          <w:trHeight w:val="46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прочих налогов, сборов и иных платежей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65 992,42</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иных платежей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19 000,00</w:t>
            </w:r>
          </w:p>
        </w:tc>
      </w:tr>
      <w:tr w:rsidR="00717AE7" w:rsidTr="00717AE7">
        <w:trPr>
          <w:trHeight w:val="977"/>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06</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84 000,00</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Центральный аппарат</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06</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99 0 00 06190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84 000,00</w:t>
            </w:r>
          </w:p>
        </w:tc>
      </w:tr>
      <w:tr w:rsidR="00717AE7" w:rsidTr="00717AE7">
        <w:trPr>
          <w:trHeight w:val="708"/>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06</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99 0 00 06190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84 000,00</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Резервные фонды</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70 000,00</w:t>
            </w: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"Защита территории от чрезвычайных ситуаций природного и техногенного характера,гражданская оборона"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01 3 00 20550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70 000,00</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Резервные средства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01 3 00 20550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70 000,00</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Другие общегосударственные вопросы</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287 190,00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"Управление муниципальными финансами" подпрограмма-другие общегосударственные вопросы</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01 3 00 92030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287 190,00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в целях капитального ремонта государственного имущества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01 3 00 92030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98 970,00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01 3 00 92030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54 250,00</w:t>
            </w: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нужд в области геодезии и картографии вне рамок государственного оборонного заказа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01 3 00 92030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245</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35 000,00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 в объекты капитального строительства государственной (муниципальной) собственности</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01 3 00 92030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414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98 970,00</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ОБОРОНА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02</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227 372,00</w:t>
            </w:r>
          </w:p>
        </w:tc>
      </w:tr>
      <w:tr w:rsidR="00717AE7" w:rsidTr="00717AE7">
        <w:trPr>
          <w:trHeight w:val="487"/>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Мобилизационная и вневойсковая подготовка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02</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227 372,00</w:t>
            </w:r>
          </w:p>
        </w:tc>
      </w:tr>
      <w:tr w:rsidR="00717AE7" w:rsidTr="00717AE7">
        <w:trPr>
          <w:trHeight w:val="1164"/>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99 1 00 51180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227 372,00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Фонд оплаты труда государственных (муниципальных) органов и взносы по обязательному социальному страхованию</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99 1 00 51180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153 550,00</w:t>
            </w: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Взносы по обязательному социальному страхованию на выплаты денежного содержания и иные выплаты (муниципальных органов)</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99 1 00 51180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46 322,00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99 1 00 51180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27 500,00</w:t>
            </w:r>
          </w:p>
        </w:tc>
      </w:tr>
      <w:tr w:rsidR="00717AE7" w:rsidTr="00717AE7">
        <w:trPr>
          <w:trHeight w:val="487"/>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БЕЗОПАСНОСТЬ И ПРАВООХРАНИТЕЛЬНАЯ ДЕЯТЕЛЬНОСТЬ</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27 000,00</w:t>
            </w:r>
          </w:p>
        </w:tc>
      </w:tr>
      <w:tr w:rsidR="00717AE7" w:rsidTr="00717AE7">
        <w:trPr>
          <w:trHeight w:val="977"/>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09</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27 000,00</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09</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0130020550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9 000,00</w:t>
            </w: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Муниципальная программа "Защита территории от чрезвычайных ситуаций природного и техногенного характера,гражданская оборона"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03 3 00 20550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18 000,00</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03 3 00 20550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18 000,00</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ЭКОНОМИКА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24 855 186,22</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Дорожное хозяйство (дорожные фонды)</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09</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12 442 062,43</w:t>
            </w:r>
          </w:p>
        </w:tc>
      </w:tr>
      <w:tr w:rsidR="00717AE7" w:rsidTr="00717AE7">
        <w:trPr>
          <w:trHeight w:val="1627"/>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годах"</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04 2 00 70760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10 731 700,00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04 2 00 70760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10 731 700,00</w:t>
            </w:r>
          </w:p>
        </w:tc>
      </w:tr>
      <w:tr w:rsidR="00717AE7" w:rsidTr="00717AE7">
        <w:trPr>
          <w:trHeight w:val="1627"/>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Реализация мероприятий за счет средств местного бюджета предоставляемых  в рамках государствееной программы "Развитие автомобильных догрог, регионального,межмуниципального и местного значения в Новосибирской области  на 2015-2022 годах"</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04 2 0021050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746 660,63</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04 2 0021050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746 660,63</w:t>
            </w: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автомобильных дорог местного значения на 2015-2018 годы"подпрограмма "Дорожные фонды"</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04 3 00 19600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963 701,80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04 3 00 19600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731 400,00</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0430021050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99 983,50</w:t>
            </w: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нужд в области геодезии и картографии вне рамок государственного оборонного заказа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0430021050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245</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132 318,30</w:t>
            </w:r>
          </w:p>
        </w:tc>
      </w:tr>
      <w:tr w:rsidR="00717AE7" w:rsidTr="00717AE7">
        <w:trPr>
          <w:trHeight w:val="487"/>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Другие вопросы в области национальной экономики</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12 413 123,79</w:t>
            </w:r>
          </w:p>
        </w:tc>
      </w:tr>
      <w:tr w:rsidR="00717AE7" w:rsidTr="00717AE7">
        <w:trPr>
          <w:trHeight w:val="46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"Управление муниципальными финансами"</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10 256 722,00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Фонд оплаты труда казенных учреждений и взносы по обязательному социальному страхованию</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7 839 264,00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выплаты персоналу казенных учреждений, за исключением фонда оплаты труда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50 000,00</w:t>
            </w: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2 367 458,00</w:t>
            </w:r>
          </w:p>
        </w:tc>
      </w:tr>
      <w:tr w:rsidR="00717AE7" w:rsidTr="00717AE7">
        <w:trPr>
          <w:trHeight w:val="46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"Управление муниципальными финансами"</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2 156 401,79</w:t>
            </w:r>
          </w:p>
        </w:tc>
      </w:tr>
      <w:tr w:rsidR="00717AE7" w:rsidTr="00717AE7">
        <w:trPr>
          <w:trHeight w:val="46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сфере информационно-коммуникационных технологий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47 600,00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1 993 539,14</w:t>
            </w:r>
          </w:p>
        </w:tc>
      </w:tr>
      <w:tr w:rsidR="00717AE7" w:rsidTr="00717AE7">
        <w:trPr>
          <w:trHeight w:val="46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прочих налогов, сборов и иных платежей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93 062,00</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иных платежей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22 200,65</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ЖИЛИЩНО-КОММУНАЛЬНОЕ ХОЗЯЙСТВО</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4 725 069,41</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Жилищное хозяйство</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35 000,00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"Жилищно-коммунальное хозяйство" подпрограмма жилищное хозяйство</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02 3 00 51050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35 000,00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02 3 00 51050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35 000,00</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Коммунальное хозяйство</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"Жилищно-коммунальное хозяйство" подпрограмма коммунальное хозяйство</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02 3 00 41050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02 3 00 41050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Благоустройство</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4 690 069,41</w:t>
            </w:r>
          </w:p>
        </w:tc>
      </w:tr>
      <w:tr w:rsidR="00717AE7" w:rsidTr="00717AE7">
        <w:trPr>
          <w:trHeight w:val="46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"Благоустройство" подпрограмма -уличное освещение"</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1 541 814,30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 капит.ремонт</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0530000010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14 274,30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1 457 540,00</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0530000010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414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70 000,00</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Муниципальная программа "Благоустройство" подпрограмма-содержание автомобильных дорог и инженерных сооружений в городских округах и поселениях</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05 3 00 00020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20 000,00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05 3 00 00020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20 000,00</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Прочая закупка товаров, работ и услуг </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0530000030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1 500,00</w:t>
            </w:r>
          </w:p>
        </w:tc>
      </w:tr>
      <w:tr w:rsidR="00717AE7" w:rsidTr="00717AE7">
        <w:trPr>
          <w:trHeight w:val="1164"/>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Распределение субсидий на реализацию мероприятий по формированию комфортной городской среды в рамках подпрограммы"Благоустройствотерриторий населенных пунктов</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051L5551</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1 931 300,00</w:t>
            </w: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Распределение субсидий на реализацию мероприятий по формированию комфортной городской среды в рамках подпрограммы"Благоустройствотерриторий </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051L5551</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1 931 300,00</w:t>
            </w:r>
          </w:p>
        </w:tc>
      </w:tr>
      <w:tr w:rsidR="00717AE7" w:rsidTr="00717AE7">
        <w:trPr>
          <w:trHeight w:val="1164"/>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Распределение субсидий на реализацию мероприятий по формированию комфортной городской среды в рамках подпрограммы"Благоустройствотерриторий населенных пунктов</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05200R5550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544 725,64</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05200R5550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544 725,64</w:t>
            </w:r>
          </w:p>
        </w:tc>
      </w:tr>
      <w:tr w:rsidR="00717AE7" w:rsidTr="00717AE7">
        <w:trPr>
          <w:trHeight w:val="768"/>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Распределение субсидий на реализацию мероприятий по формированию комфортной городской среды в рамках подпрограммы"Благоустройствотерриторий населенных пунктов</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0520021050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183 688,72</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0520021050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183 688,72</w:t>
            </w: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"Благоустройство" подпрограмма-прочие мероприятия по благоустройству городских округов и поселений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05 3 00 00040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434 717,35</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целях капитального ремонта государственного (муниципального) имущества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0530000040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19 234,00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05 3 00 00040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415 483,35</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в целях капитального ремонта государственного (муниципального) имущества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243</w:t>
            </w: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32 323,40</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ОБРАЗОВАНИЕ</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07</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r>
      <w:tr w:rsidR="00717AE7" w:rsidTr="00717AE7">
        <w:trPr>
          <w:trHeight w:val="487"/>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Молодежная политика и оздоровление детей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07</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07</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"Молодежь" подпрограмма молодежна политика и оздоровление детей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07</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07</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09 3 00 41190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07</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07</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09 3 00 41190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КУЛЬТУРА, КИНЕМАТОГРАФИЯ</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08</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2 929 337,73</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Культура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08</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2 929 337,73</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"Культура"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69FFFF"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2 929 337,73</w:t>
            </w:r>
          </w:p>
        </w:tc>
      </w:tr>
      <w:tr w:rsidR="00717AE7" w:rsidTr="00717AE7">
        <w:trPr>
          <w:trHeight w:val="46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сфере информационно-коммуникационных технологий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27 000,00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1 811 937,73</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межбюджетный трансферты</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847 000,00</w:t>
            </w:r>
          </w:p>
        </w:tc>
      </w:tr>
      <w:tr w:rsidR="00717AE7" w:rsidTr="00717AE7">
        <w:trPr>
          <w:trHeight w:val="46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налога на имущество организаций и земельного налога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222 900,00</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иных платежей</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20 500,00</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СОЦИАЛЬНАЯ ПОЛИТИКА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10</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392 014,00</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Пенсионное обеспечение</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10</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392 014,00</w:t>
            </w:r>
          </w:p>
        </w:tc>
      </w:tr>
      <w:tr w:rsidR="00717AE7" w:rsidTr="00717AE7">
        <w:trPr>
          <w:trHeight w:val="1164"/>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"Управление муниципальными финансами" подпрограмма-публичные нормативные обязательства подлежащие исполнению за счет средств местного бюджета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10</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01 3 00 91010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392 014,00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Пособия, компенсации, меры социальной поддержки по публичным нормативным обязательствам</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10</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01 3 00 91010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313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392 014,00</w:t>
            </w:r>
          </w:p>
        </w:tc>
      </w:tr>
      <w:tr w:rsidR="00717AE7" w:rsidTr="00717AE7">
        <w:trPr>
          <w:trHeight w:val="245"/>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ФИЗИЧЕСКАЯ КУЛЬТУРА И СПОРТ</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1 000,00</w:t>
            </w:r>
          </w:p>
        </w:tc>
      </w:tr>
      <w:tr w:rsidR="00717AE7" w:rsidTr="00717AE7">
        <w:trPr>
          <w:trHeight w:val="487"/>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Другие вопросы в области физической культуры и спорта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1 000,00</w:t>
            </w:r>
          </w:p>
        </w:tc>
      </w:tr>
      <w:tr w:rsidR="00717AE7" w:rsidTr="00717AE7">
        <w:trPr>
          <w:trHeight w:val="46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физической культуры и спорта"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13 3 00 12190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1 000,00</w:t>
            </w:r>
          </w:p>
        </w:tc>
      </w:tr>
      <w:tr w:rsidR="00717AE7" w:rsidTr="00717AE7">
        <w:trPr>
          <w:trHeight w:val="696"/>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13 3 00 12190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1 000,00</w:t>
            </w:r>
          </w:p>
        </w:tc>
      </w:tr>
      <w:tr w:rsidR="00717AE7" w:rsidTr="00717AE7">
        <w:trPr>
          <w:trHeight w:val="487"/>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Обслуживание государственного внутреннего и муниципального долга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13</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290 000,00</w:t>
            </w:r>
          </w:p>
        </w:tc>
      </w:tr>
      <w:tr w:rsidR="00717AE7" w:rsidTr="00717AE7">
        <w:trPr>
          <w:trHeight w:val="929"/>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Муниципальная программа "Управление муниципальными финансами" подпрограмма -обслуживание государственного и муниципального долга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01 3 00 65030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290 000,00</w:t>
            </w:r>
          </w:p>
        </w:tc>
      </w:tr>
      <w:tr w:rsidR="00717AE7" w:rsidTr="00717AE7">
        <w:trPr>
          <w:trHeight w:val="233"/>
        </w:trPr>
        <w:tc>
          <w:tcPr>
            <w:tcW w:w="4594" w:type="dxa"/>
            <w:gridSpan w:val="2"/>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Обслуживание муниципального долга</w:t>
            </w:r>
          </w:p>
        </w:tc>
        <w:tc>
          <w:tcPr>
            <w:tcW w:w="50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619"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413"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01 3 00 65030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730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290 000,00</w:t>
            </w:r>
          </w:p>
        </w:tc>
      </w:tr>
    </w:tbl>
    <w:p w:rsidR="00717AE7" w:rsidRPr="007B6D99" w:rsidRDefault="00717AE7" w:rsidP="00717AE7">
      <w:pPr>
        <w:spacing w:after="0"/>
        <w:rPr>
          <w:rFonts w:ascii="Times New Roman" w:hAnsi="Times New Roman"/>
          <w:sz w:val="28"/>
          <w:szCs w:val="28"/>
        </w:rPr>
      </w:pPr>
    </w:p>
    <w:p w:rsidR="00717AE7" w:rsidRPr="007B6D99" w:rsidRDefault="00717AE7" w:rsidP="00717AE7">
      <w:pPr>
        <w:spacing w:after="0"/>
        <w:rPr>
          <w:rFonts w:ascii="Times New Roman" w:hAnsi="Times New Roman"/>
          <w:sz w:val="28"/>
          <w:szCs w:val="28"/>
        </w:rPr>
      </w:pPr>
    </w:p>
    <w:p w:rsidR="007F28AA" w:rsidRDefault="007F28AA" w:rsidP="007F28AA"/>
    <w:p w:rsidR="008B7B08" w:rsidRDefault="008B7B08"/>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tbl>
      <w:tblPr>
        <w:tblW w:w="0" w:type="auto"/>
        <w:tblLayout w:type="fixed"/>
        <w:tblCellMar>
          <w:left w:w="30" w:type="dxa"/>
          <w:right w:w="30" w:type="dxa"/>
        </w:tblCellMar>
        <w:tblLook w:val="0000"/>
      </w:tblPr>
      <w:tblGrid>
        <w:gridCol w:w="3077"/>
        <w:gridCol w:w="1514"/>
        <w:gridCol w:w="631"/>
        <w:gridCol w:w="632"/>
        <w:gridCol w:w="631"/>
        <w:gridCol w:w="1917"/>
      </w:tblGrid>
      <w:tr w:rsidR="00717AE7">
        <w:trPr>
          <w:trHeight w:val="139"/>
        </w:trPr>
        <w:tc>
          <w:tcPr>
            <w:tcW w:w="3077"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514"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1"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631"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r>
      <w:tr w:rsidR="00717AE7">
        <w:trPr>
          <w:trHeight w:val="233"/>
        </w:trPr>
        <w:tc>
          <w:tcPr>
            <w:tcW w:w="3077"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514"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1"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631"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r>
      <w:tr w:rsidR="00717AE7">
        <w:trPr>
          <w:trHeight w:val="233"/>
        </w:trPr>
        <w:tc>
          <w:tcPr>
            <w:tcW w:w="3077"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514"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1"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631"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r>
      <w:tr w:rsidR="00717AE7">
        <w:trPr>
          <w:trHeight w:val="233"/>
        </w:trPr>
        <w:tc>
          <w:tcPr>
            <w:tcW w:w="3077"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514"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1"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631"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r>
      <w:tr w:rsidR="00717AE7" w:rsidTr="00717AE7">
        <w:trPr>
          <w:trHeight w:val="941"/>
        </w:trPr>
        <w:tc>
          <w:tcPr>
            <w:tcW w:w="3077" w:type="dxa"/>
            <w:gridSpan w:val="6"/>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 xml:space="preserve">Распределение бюджетных ассигнований по целевым статьям (муниципальным программам и непрограмным напрвлениям деятельности), группам и подгруппам видов расходов классификации расходов бюджета сельсовета 2018 год                                                                         </w:t>
            </w:r>
          </w:p>
        </w:tc>
      </w:tr>
      <w:tr w:rsidR="00717AE7" w:rsidTr="00717AE7">
        <w:trPr>
          <w:trHeight w:val="245"/>
        </w:trPr>
        <w:tc>
          <w:tcPr>
            <w:tcW w:w="3077" w:type="dxa"/>
            <w:gridSpan w:val="3"/>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b/>
                <w:bCs/>
                <w:color w:val="000000"/>
                <w:sz w:val="20"/>
                <w:szCs w:val="20"/>
              </w:rPr>
              <w:t xml:space="preserve">                                                             </w:t>
            </w:r>
            <w:r>
              <w:rPr>
                <w:rFonts w:ascii="Arial" w:eastAsiaTheme="minorHAnsi" w:hAnsi="Arial" w:cs="Arial"/>
                <w:color w:val="000000"/>
                <w:sz w:val="20"/>
                <w:szCs w:val="20"/>
              </w:rPr>
              <w:t>Таблица 1</w:t>
            </w:r>
          </w:p>
        </w:tc>
        <w:tc>
          <w:tcPr>
            <w:tcW w:w="632"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0"/>
                <w:szCs w:val="20"/>
              </w:rPr>
            </w:pPr>
          </w:p>
        </w:tc>
        <w:tc>
          <w:tcPr>
            <w:tcW w:w="631"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0"/>
                <w:szCs w:val="20"/>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0"/>
                <w:szCs w:val="20"/>
              </w:rPr>
            </w:pPr>
          </w:p>
        </w:tc>
      </w:tr>
      <w:tr w:rsidR="00717AE7">
        <w:trPr>
          <w:trHeight w:val="1001"/>
        </w:trPr>
        <w:tc>
          <w:tcPr>
            <w:tcW w:w="3077"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514"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1"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1"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r w:rsidR="00717AE7">
        <w:trPr>
          <w:trHeight w:val="254"/>
        </w:trPr>
        <w:tc>
          <w:tcPr>
            <w:tcW w:w="3077"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1514"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631"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632"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631"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1917"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 xml:space="preserve">                      рублей</w:t>
            </w:r>
          </w:p>
        </w:tc>
      </w:tr>
      <w:tr w:rsidR="00717AE7">
        <w:trPr>
          <w:trHeight w:val="466"/>
        </w:trPr>
        <w:tc>
          <w:tcPr>
            <w:tcW w:w="3077"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Наименование</w:t>
            </w:r>
          </w:p>
        </w:tc>
        <w:tc>
          <w:tcPr>
            <w:tcW w:w="1514"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ЦСР</w:t>
            </w:r>
          </w:p>
        </w:tc>
        <w:tc>
          <w:tcPr>
            <w:tcW w:w="631"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ВР</w:t>
            </w:r>
          </w:p>
        </w:tc>
        <w:tc>
          <w:tcPr>
            <w:tcW w:w="632"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РЗ</w:t>
            </w:r>
          </w:p>
        </w:tc>
        <w:tc>
          <w:tcPr>
            <w:tcW w:w="631"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ПР</w:t>
            </w:r>
          </w:p>
        </w:tc>
        <w:tc>
          <w:tcPr>
            <w:tcW w:w="1917"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Сумма</w:t>
            </w:r>
          </w:p>
        </w:tc>
      </w:tr>
      <w:tr w:rsidR="00717AE7">
        <w:trPr>
          <w:trHeight w:val="977"/>
        </w:trPr>
        <w:tc>
          <w:tcPr>
            <w:tcW w:w="3077"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администрация Баганского сельсовета Баганского района Новосибирской области</w:t>
            </w:r>
          </w:p>
        </w:tc>
        <w:tc>
          <w:tcPr>
            <w:tcW w:w="1514"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631"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632"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631"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40 644 364,52</w:t>
            </w:r>
          </w:p>
        </w:tc>
      </w:tr>
      <w:tr w:rsidR="00717AE7">
        <w:trPr>
          <w:trHeight w:val="49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ОБЩЕГОСУДАРСТВЕННЫЕ ВОПРОСЫ</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7 197 385,16</w:t>
            </w:r>
          </w:p>
        </w:tc>
      </w:tr>
      <w:tr w:rsidR="00717AE7" w:rsidTr="00717AE7">
        <w:trPr>
          <w:trHeight w:val="1464"/>
        </w:trPr>
        <w:tc>
          <w:tcPr>
            <w:tcW w:w="3077" w:type="dxa"/>
            <w:gridSpan w:val="3"/>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659 560,65</w:t>
            </w:r>
          </w:p>
        </w:tc>
      </w:tr>
      <w:tr w:rsidR="00717AE7" w:rsidT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Председатель</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99 0 00 02110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659 560,65</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Фонд оплаты труда государственных (муниципальных) органов и взносы по обязательному социальному страхованию</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99 0 00 02110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121</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530 656,00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Взносы по обязательному социальному страхованию на выплаты денежного содержания и иные выплаты (муниципальных органов)</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99 0 00 02110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129</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128 904,65</w:t>
            </w:r>
          </w:p>
        </w:tc>
      </w:tr>
      <w:tr w:rsidR="00717AE7" w:rsidTr="00717AE7">
        <w:trPr>
          <w:trHeight w:val="720"/>
        </w:trPr>
        <w:tc>
          <w:tcPr>
            <w:tcW w:w="3077" w:type="dxa"/>
            <w:gridSpan w:val="3"/>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573 531,00</w:t>
            </w:r>
          </w:p>
        </w:tc>
      </w:tr>
      <w:tr w:rsidR="00717AE7" w:rsidT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Высшее должностное лицо субъекта РФ</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99 0 00 03110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573 531,00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Фонд оплаты труда государственных (муниципальных) органов и взносы по </w:t>
            </w:r>
            <w:r>
              <w:rPr>
                <w:rFonts w:ascii="Arial" w:eastAsiaTheme="minorHAnsi" w:hAnsi="Arial" w:cs="Arial"/>
                <w:color w:val="000000"/>
                <w:sz w:val="24"/>
                <w:szCs w:val="24"/>
              </w:rPr>
              <w:lastRenderedPageBreak/>
              <w:t>обязательному социальному страхованию</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99 0 00 03110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121</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440 500,00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Взносы по обязательному социальному страхованию на выплаты денежного содержания и иные выплаты (муниципальных органов)</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99 0 00 03110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129</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133 031,00</w:t>
            </w:r>
          </w:p>
        </w:tc>
      </w:tr>
      <w:tr w:rsidR="00717AE7" w:rsidTr="00717AE7">
        <w:trPr>
          <w:trHeight w:val="1954"/>
        </w:trPr>
        <w:tc>
          <w:tcPr>
            <w:tcW w:w="3077" w:type="dxa"/>
            <w:gridSpan w:val="3"/>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5 523 103,51</w:t>
            </w:r>
          </w:p>
        </w:tc>
      </w:tr>
      <w:tr w:rsidR="00717AE7" w:rsidT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Председатель законодательного (представительного) органа государственной власти субъекта РФ</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99 0 00 04110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3 934 699,00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Фонд оплаты труда государственных (муниципальных) органов и взносы по обязательному социальному страхованию</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121</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2 955 892,85</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122</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42 000,00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Взносы по обязательному социальному страхованию на выплаты денежного содержания и иные выплаты (муниципальных органов)</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129</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936 806,15</w:t>
            </w:r>
          </w:p>
        </w:tc>
      </w:tr>
      <w:tr w:rsidR="00717AE7" w:rsidT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Центральный аппарат</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1 588 404,51</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сфере информационно-коммуникационных технологий</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242</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461 264,16</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468 140,35</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Иные межбюджетные </w:t>
            </w:r>
            <w:r>
              <w:rPr>
                <w:rFonts w:ascii="Arial" w:eastAsiaTheme="minorHAnsi" w:hAnsi="Arial" w:cs="Arial"/>
                <w:color w:val="000000"/>
                <w:sz w:val="24"/>
                <w:szCs w:val="24"/>
              </w:rPr>
              <w:lastRenderedPageBreak/>
              <w:t>трансферты</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99 0 00 </w:t>
            </w:r>
            <w:r>
              <w:rPr>
                <w:rFonts w:ascii="Arial" w:eastAsiaTheme="minorHAnsi" w:hAnsi="Arial" w:cs="Arial"/>
                <w:color w:val="000000"/>
                <w:sz w:val="24"/>
                <w:szCs w:val="24"/>
              </w:rPr>
              <w:lastRenderedPageBreak/>
              <w:t>04190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540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20 000,00</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Уплата налога на имущество организаций и земельного налога</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851</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554 007,58</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прочих налогов, сборов и иных платежей</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852</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65 992,42</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иных платежей</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19 000,00</w:t>
            </w:r>
          </w:p>
        </w:tc>
      </w:tr>
      <w:tr w:rsidR="00717AE7" w:rsidTr="00717AE7">
        <w:trPr>
          <w:trHeight w:val="1464"/>
        </w:trPr>
        <w:tc>
          <w:tcPr>
            <w:tcW w:w="3077" w:type="dxa"/>
            <w:gridSpan w:val="3"/>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06</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84 000,00</w:t>
            </w:r>
          </w:p>
        </w:tc>
      </w:tr>
      <w:tr w:rsidR="00717AE7" w:rsidT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Центральный аппарат</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99 0 00 06190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06</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84 000,00</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99 0 00 06190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06</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84 000,00</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Резервные фонды</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70 000,00</w:t>
            </w:r>
          </w:p>
        </w:tc>
      </w:tr>
      <w:tr w:rsidR="00717AE7" w:rsidT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"Защита территории от чрезвычайных ситуаций природного и техногенного характера,гражданская оборона"</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01 3 00 20550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70 000,00</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01 3 00 20550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70 000,00</w:t>
            </w:r>
          </w:p>
        </w:tc>
      </w:tr>
      <w:tr w:rsidR="00717AE7" w:rsidTr="00717AE7">
        <w:trPr>
          <w:trHeight w:val="732"/>
        </w:trPr>
        <w:tc>
          <w:tcPr>
            <w:tcW w:w="3077"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Другие общегосударственные вопросы</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287 190,00</w:t>
            </w:r>
          </w:p>
        </w:tc>
      </w:tr>
      <w:tr w:rsidR="00717AE7" w:rsidT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"Управление муниципальными финансами" подпрограмма-другие общегосударственные вопросы</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01 3 00 92030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287 190,00</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целях капитального ремонта государственного имущества</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01 3 00 92030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243</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98 970,00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01 3 00 92030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54 250,00</w:t>
            </w:r>
          </w:p>
        </w:tc>
      </w:tr>
      <w:tr w:rsidR="00717AE7">
        <w:trPr>
          <w:trHeight w:val="162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услуг для обеспечения государственных нужд в области геодезии и картографии вне рамок государственного оборонного заказа</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01 3 00 92030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245</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35 000,00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 в объекты капитального строительства государственной собственности</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01 3 00 92030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414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98 970,00</w:t>
            </w:r>
          </w:p>
        </w:tc>
      </w:tr>
      <w:tr w:rsidR="00717AE7" w:rsidTr="00717AE7">
        <w:trPr>
          <w:trHeight w:val="245"/>
        </w:trPr>
        <w:tc>
          <w:tcPr>
            <w:tcW w:w="3077"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ОБОРОНА</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02</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227 372,00</w:t>
            </w:r>
          </w:p>
        </w:tc>
      </w:tr>
      <w:tr w:rsidR="00717AE7" w:rsidTr="00717AE7">
        <w:trPr>
          <w:trHeight w:val="487"/>
        </w:trPr>
        <w:tc>
          <w:tcPr>
            <w:tcW w:w="3077" w:type="dxa"/>
            <w:gridSpan w:val="3"/>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Мобилизационная и вневойсковая подготовка</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02</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227 372,00</w:t>
            </w:r>
          </w:p>
        </w:tc>
      </w:tr>
      <w:tr w:rsidR="00717AE7" w:rsidTr="00717AE7">
        <w:trPr>
          <w:trHeight w:val="1860"/>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99 1 00 51180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227 372,00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Фонд оплаты труда государственных (муниципальных) органов и взносы по обязательному социальному страхованию</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99 1 00 51180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121</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153 550,00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Взносы по обязательному социальному страхованию на выплаты денежного содержания и иные выплаты (муниципальных органов)</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99 1 00 51180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129</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46 322,00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99 1 00 51180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27 500,00</w:t>
            </w:r>
          </w:p>
        </w:tc>
      </w:tr>
      <w:tr w:rsidR="00717AE7" w:rsidTr="00717AE7">
        <w:trPr>
          <w:trHeight w:val="977"/>
        </w:trPr>
        <w:tc>
          <w:tcPr>
            <w:tcW w:w="3077" w:type="dxa"/>
            <w:gridSpan w:val="3"/>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БЕЗОПАСНОСТЬ И ПРАВООХРАНИТЕЛЬНАЯ ДЕЯТЕЛЬНОСТЬ</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27 000,00</w:t>
            </w:r>
          </w:p>
        </w:tc>
      </w:tr>
      <w:tr w:rsidR="00717AE7" w:rsidTr="00717AE7">
        <w:trPr>
          <w:trHeight w:val="1464"/>
        </w:trPr>
        <w:tc>
          <w:tcPr>
            <w:tcW w:w="3077" w:type="dxa"/>
            <w:gridSpan w:val="3"/>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27 000,00</w:t>
            </w:r>
          </w:p>
        </w:tc>
      </w:tr>
      <w:tr w:rsidR="00717AE7" w:rsidT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Муниципальная программа "Защита территории от чрезвычайных ситуаций природного и техногенного характера,гражданская оборона"</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03 3 00 20550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27 000,00</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Прочая закупка товаров, работ и услуг </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0130020550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9 000,00</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03 3 00 20550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18 000,00</w:t>
            </w:r>
          </w:p>
        </w:tc>
      </w:tr>
      <w:tr w:rsidR="00717AE7" w:rsidTr="00717AE7">
        <w:trPr>
          <w:trHeight w:val="487"/>
        </w:trPr>
        <w:tc>
          <w:tcPr>
            <w:tcW w:w="3077"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ЭКОНОМИКА</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24 855 186,22</w:t>
            </w:r>
          </w:p>
        </w:tc>
      </w:tr>
      <w:tr w:rsidR="00717AE7" w:rsidTr="00717AE7">
        <w:trPr>
          <w:trHeight w:val="487"/>
        </w:trPr>
        <w:tc>
          <w:tcPr>
            <w:tcW w:w="3077" w:type="dxa"/>
            <w:gridSpan w:val="3"/>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Дорожное хозяйство (дорожные фонды)</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12 442 062,43</w:t>
            </w:r>
          </w:p>
        </w:tc>
      </w:tr>
      <w:tr w:rsidR="00717AE7" w:rsidTr="00717AE7">
        <w:trPr>
          <w:trHeight w:val="2791"/>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годах"</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04 2 00 70760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10 731 700,00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04 2 00 70760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10 731 700,00</w:t>
            </w:r>
          </w:p>
        </w:tc>
      </w:tr>
      <w:tr w:rsidR="00717AE7" w:rsidTr="00717AE7">
        <w:trPr>
          <w:trHeight w:val="232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Реализация мероприятий за счет средств местного бюджета предоставляемых  в рамках государствееной программы "Развитие автомобильных догрог, регионального,межмуниципального и местного значения в Новосибирской области  на 2015-2022 годах"</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04 2 0021050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746 660,63</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04 2 0021050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746 660,63</w:t>
            </w:r>
          </w:p>
        </w:tc>
      </w:tr>
      <w:tr w:rsidR="00717AE7" w:rsidT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Муниципальная программа "Развитие автомобильных дорог местного значения на 2015-2018 годы"подпрограмма "Дорожные фонды"</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04 3 00 19600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963 701,80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04 3 00 19600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731 400,00</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0430021050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99 983,50</w:t>
            </w:r>
          </w:p>
        </w:tc>
      </w:tr>
      <w:tr w:rsidR="00717AE7">
        <w:trPr>
          <w:trHeight w:val="162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нужд в области геодезии и картографии вне рамок государственного оборонного заказа</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0430021050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245</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132 318,30</w:t>
            </w:r>
          </w:p>
        </w:tc>
      </w:tr>
      <w:tr w:rsidR="00717AE7" w:rsidTr="00717AE7">
        <w:trPr>
          <w:trHeight w:val="487"/>
        </w:trPr>
        <w:tc>
          <w:tcPr>
            <w:tcW w:w="3077" w:type="dxa"/>
            <w:gridSpan w:val="3"/>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Другие вопросы в области национальной экономики</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12 413 123,79</w:t>
            </w:r>
          </w:p>
        </w:tc>
      </w:tr>
      <w:tr w:rsidR="00717AE7" w:rsidT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"Управление муниципальными финансами"</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08 3 00 42110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10 256 722,00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Фонд оплаты труда казенных учреждений и взносы по обязательному социальному страхованию</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111</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7 839 264,00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выплаты персоналу казенных учреждений, за исключением фонда оплаты труда</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112</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50 000,00</w:t>
            </w:r>
          </w:p>
        </w:tc>
      </w:tr>
      <w:tr w:rsid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119</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2 367 458,00</w:t>
            </w:r>
          </w:p>
        </w:tc>
      </w:tr>
      <w:tr w:rsidR="00717AE7" w:rsidT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"Управление муниципальными финансами"</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2 156 401,79</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сфере информационно-коммуникационных технологий</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242</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47 600,00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1 993 539,14</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прочих налогов, сборов и иных платежей</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852</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93 062,00</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иных платежей</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22 200,65</w:t>
            </w:r>
          </w:p>
        </w:tc>
      </w:tr>
      <w:tr w:rsidR="00717AE7" w:rsidTr="00717AE7">
        <w:trPr>
          <w:trHeight w:val="732"/>
        </w:trPr>
        <w:tc>
          <w:tcPr>
            <w:tcW w:w="3077" w:type="dxa"/>
            <w:gridSpan w:val="3"/>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ЖИЛИЩНО-КОММУНАЛЬНОЕ ХОЗЯЙСТВО</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4 725 069,41</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Жилищное хозяйство</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35 000,00</w:t>
            </w:r>
          </w:p>
        </w:tc>
      </w:tr>
      <w:tr w:rsidR="00717AE7" w:rsidT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"Жилищно-коммунальное хозяйство" подпрограмма жилищное хозяйство</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02 3 00 01050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35 000,00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02 3 00 01050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35 000,00</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Коммунальное хозяйство</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0,00</w:t>
            </w:r>
          </w:p>
        </w:tc>
      </w:tr>
      <w:tr w:rsidR="00717AE7" w:rsidTr="00717AE7">
        <w:trPr>
          <w:trHeight w:val="277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"Жилищно-коммунальное хозяйство" подпрограмма коммунальное хозяйство</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02 3 00 41050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02 3 00 41050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Благоустройство</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4 690 069,41</w:t>
            </w:r>
          </w:p>
        </w:tc>
      </w:tr>
      <w:tr w:rsidR="00717AE7" w:rsidT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"Благоустройство" подпрограмма -уличное освещение"</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05 3 00 00010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1 541 814,30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0530000010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243</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14 274,30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Прочая закупка товаров, работ и услуг для обеспечения государственных (муниципальных) нужд капит ремонт</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1 457 540,00</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Бюджетные инвестиции </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0530000010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414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70 000,00</w:t>
            </w:r>
          </w:p>
        </w:tc>
      </w:tr>
      <w:tr w:rsidR="00717AE7" w:rsidT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"Благоустройство" подпрограмма-содержание автомобильных дорог и инженерных сооружений в городских округах и поселениях</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05 3 00 00020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20 000,00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05 3 00 00020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20 000,00</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05 3 00 00030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нужд в целях кап. Ремонта</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0530021050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243</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32 323,40</w:t>
            </w:r>
          </w:p>
        </w:tc>
      </w:tr>
      <w:tr w:rsidR="00717AE7">
        <w:trPr>
          <w:trHeight w:val="162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Распределение субсидий на реализацию мероприятий по формированию комфортной городской средф в рамках подпрограммы "Благоустройство территорий населенных пунктов"</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05 200R5550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544 725,64</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5 200R5550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544 725,64</w:t>
            </w:r>
          </w:p>
        </w:tc>
      </w:tr>
      <w:tr w:rsidR="00717AE7">
        <w:trPr>
          <w:trHeight w:val="162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Распределение субсидий на реализацию мероприятий по формированию комфортной городской средф в рамках подпрограммы "Благоустройство территорий населенных пунктов"</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0520021050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183 688,72</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0520021050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183 688,72</w:t>
            </w:r>
          </w:p>
        </w:tc>
      </w:tr>
      <w:tr w:rsid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"Благоустройство" подпрограмма-прочие мероприятия по благоустройству городских округов и поселений</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05 3 00 00040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434 717,35</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целях капитального ремонта государственного имущества</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0530000040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243</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19 234,00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05 3 00 00040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415 483,35</w:t>
            </w:r>
          </w:p>
        </w:tc>
      </w:tr>
      <w:tr w:rsidR="00717AE7">
        <w:trPr>
          <w:trHeight w:val="162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Распределение субсидий на реализацию мероприятий по формированию комфортной городской средф в рамках подпрограммы "Благоустройство территорий населенных пунктов"</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051L5551</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1 931 300,00</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ОБРАЗОВАНИЕ</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07</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r>
      <w:tr w:rsidR="00717AE7" w:rsidTr="00717AE7">
        <w:trPr>
          <w:trHeight w:val="487"/>
        </w:trPr>
        <w:tc>
          <w:tcPr>
            <w:tcW w:w="3077" w:type="dxa"/>
            <w:gridSpan w:val="3"/>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Молодежная политика и оздоровление детей</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07</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07</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r>
      <w:tr w:rsidR="00717AE7" w:rsidT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"Молодежь" подпрограмма молодежна политика и оздоровление детей</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09 3 00 41190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07</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07</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09 3 00 41190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07</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07</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r w:rsidR="00717AE7" w:rsidTr="00717AE7">
        <w:trPr>
          <w:trHeight w:val="487"/>
        </w:trPr>
        <w:tc>
          <w:tcPr>
            <w:tcW w:w="3077"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КУЛЬТУРА, КИНЕМАТОГРАФИЯ</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08</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2 929 337,73</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Культура</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08</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2 929 337,73</w:t>
            </w:r>
          </w:p>
        </w:tc>
      </w:tr>
      <w:tr w:rsidR="00717AE7" w:rsidT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"Культура"</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2 929 337,73</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услуг в сфере информационно-коммуникационных технологий</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242</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27 000,00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1 811 937,73</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межбюджетный трансферты</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847 000,00</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налога на имущество организаций и земельного налога</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851</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222 900,00</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иных платежей</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20 500,00</w:t>
            </w:r>
          </w:p>
        </w:tc>
      </w:tr>
      <w:tr w:rsidR="00717AE7" w:rsidTr="00717AE7">
        <w:trPr>
          <w:trHeight w:val="245"/>
        </w:trPr>
        <w:tc>
          <w:tcPr>
            <w:tcW w:w="3077"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СОЦИАЛЬНАЯ ПОЛИТИКА</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10</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392 014,00</w:t>
            </w:r>
          </w:p>
        </w:tc>
      </w:tr>
      <w:tr w:rsidR="00717AE7" w:rsidTr="00717AE7">
        <w:trPr>
          <w:trHeight w:val="245"/>
        </w:trPr>
        <w:tc>
          <w:tcPr>
            <w:tcW w:w="3077"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Пенсионное обеспечение</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10</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392 014,00</w:t>
            </w:r>
          </w:p>
        </w:tc>
      </w:tr>
      <w:tr w:rsidR="00717AE7" w:rsidTr="00717AE7">
        <w:trPr>
          <w:trHeight w:val="162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"Управление муниципальными финансами" подпрограмма-публичные нормативные обязательства подлежащие исполнению за счет средств местного бюджета</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01 3 00 91010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10</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392 014,00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Пособия, компенсации, меры социальной поддержки по публичным нормативным обязательствам</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01 3 00 91010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313</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10</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392 014,00</w:t>
            </w:r>
          </w:p>
        </w:tc>
      </w:tr>
      <w:tr w:rsidR="00717AE7" w:rsidTr="00717AE7">
        <w:trPr>
          <w:trHeight w:val="487"/>
        </w:trPr>
        <w:tc>
          <w:tcPr>
            <w:tcW w:w="3077"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ФИЗИЧЕСКАЯ КУЛЬТУРА И СПОРТ</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1 000,00</w:t>
            </w:r>
          </w:p>
        </w:tc>
      </w:tr>
      <w:tr w:rsidR="00717AE7" w:rsidTr="00717AE7">
        <w:trPr>
          <w:trHeight w:val="732"/>
        </w:trPr>
        <w:tc>
          <w:tcPr>
            <w:tcW w:w="3077" w:type="dxa"/>
            <w:gridSpan w:val="3"/>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Другие вопросы в области физической культуры и спорта</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1 000,00</w:t>
            </w:r>
          </w:p>
        </w:tc>
      </w:tr>
      <w:tr w:rsidR="00717AE7" w:rsidT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физической культуры и спорта"</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13 3 00 12190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13 3 00 12190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1 000,00</w:t>
            </w:r>
          </w:p>
        </w:tc>
      </w:tr>
      <w:tr w:rsidR="00717AE7" w:rsidTr="00717AE7">
        <w:trPr>
          <w:trHeight w:val="977"/>
        </w:trPr>
        <w:tc>
          <w:tcPr>
            <w:tcW w:w="3077" w:type="dxa"/>
            <w:gridSpan w:val="3"/>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Обслуживание государственного внутреннего и муниципального долга</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13</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290 000,00</w:t>
            </w:r>
          </w:p>
        </w:tc>
      </w:tr>
      <w:tr w:rsidR="00717AE7" w:rsidT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Муниципальная программа "Управление муниципальными финансами" подпрограмма -обслуживание государственного и муниципального долга</w:t>
            </w:r>
          </w:p>
        </w:tc>
        <w:tc>
          <w:tcPr>
            <w:tcW w:w="1514" w:type="dxa"/>
            <w:gridSpan w:val="2"/>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01 3 00 65030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290 000,00</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Обслуживание муниципального долга</w:t>
            </w:r>
          </w:p>
        </w:tc>
        <w:tc>
          <w:tcPr>
            <w:tcW w:w="1514"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01 3 00 65030</w:t>
            </w:r>
          </w:p>
        </w:tc>
        <w:tc>
          <w:tcPr>
            <w:tcW w:w="63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730</w:t>
            </w:r>
          </w:p>
        </w:tc>
        <w:tc>
          <w:tcPr>
            <w:tcW w:w="63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631"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290 000,00</w:t>
            </w:r>
          </w:p>
        </w:tc>
      </w:tr>
      <w:tr w:rsidR="00717AE7">
        <w:trPr>
          <w:trHeight w:val="233"/>
        </w:trPr>
        <w:tc>
          <w:tcPr>
            <w:tcW w:w="3077" w:type="dxa"/>
            <w:tcBorders>
              <w:top w:val="single" w:sz="6" w:space="0" w:color="auto"/>
              <w:left w:val="nil"/>
              <w:bottom w:val="nil"/>
              <w:right w:val="nil"/>
            </w:tcBorders>
            <w:shd w:val="solid" w:color="A0A0A0" w:fill="000000"/>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514" w:type="dxa"/>
            <w:tcBorders>
              <w:top w:val="single" w:sz="6" w:space="0" w:color="auto"/>
              <w:left w:val="nil"/>
              <w:bottom w:val="nil"/>
              <w:right w:val="nil"/>
            </w:tcBorders>
            <w:shd w:val="solid" w:color="A0A0A0" w:fill="000000"/>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1" w:type="dxa"/>
            <w:tcBorders>
              <w:top w:val="single" w:sz="6" w:space="0" w:color="auto"/>
              <w:left w:val="nil"/>
              <w:bottom w:val="nil"/>
              <w:right w:val="nil"/>
            </w:tcBorders>
            <w:shd w:val="solid" w:color="A0A0A0" w:fill="000000"/>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2" w:type="dxa"/>
            <w:tcBorders>
              <w:top w:val="single" w:sz="6" w:space="0" w:color="auto"/>
              <w:left w:val="nil"/>
              <w:bottom w:val="nil"/>
              <w:right w:val="nil"/>
            </w:tcBorders>
            <w:shd w:val="solid" w:color="A0A0A0" w:fill="000000"/>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1" w:type="dxa"/>
            <w:tcBorders>
              <w:top w:val="single" w:sz="6" w:space="0" w:color="auto"/>
              <w:left w:val="nil"/>
              <w:bottom w:val="nil"/>
              <w:right w:val="nil"/>
            </w:tcBorders>
            <w:shd w:val="solid" w:color="A0A0A0" w:fill="000000"/>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nil"/>
              <w:bottom w:val="nil"/>
              <w:right w:val="nil"/>
            </w:tcBorders>
            <w:shd w:val="solid" w:color="A0A0A0" w:fill="000000"/>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bl>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tbl>
      <w:tblPr>
        <w:tblW w:w="0" w:type="auto"/>
        <w:tblLayout w:type="fixed"/>
        <w:tblCellMar>
          <w:left w:w="30" w:type="dxa"/>
          <w:right w:w="30" w:type="dxa"/>
        </w:tblCellMar>
        <w:tblLook w:val="0000"/>
      </w:tblPr>
      <w:tblGrid>
        <w:gridCol w:w="3077"/>
        <w:gridCol w:w="581"/>
        <w:gridCol w:w="441"/>
        <w:gridCol w:w="492"/>
        <w:gridCol w:w="1375"/>
        <w:gridCol w:w="632"/>
        <w:gridCol w:w="1917"/>
      </w:tblGrid>
      <w:tr w:rsidR="00717AE7" w:rsidTr="00717AE7">
        <w:trPr>
          <w:trHeight w:val="302"/>
        </w:trPr>
        <w:tc>
          <w:tcPr>
            <w:tcW w:w="3077"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441"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492"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375" w:type="dxa"/>
            <w:gridSpan w:val="3"/>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Приложение №6</w:t>
            </w:r>
          </w:p>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 решению тридцать пятой сессии Совета                                                            депутатов  Баганского сельсовета от                                                                                                                  26 июля 2018 года №182</w:t>
            </w:r>
          </w:p>
        </w:tc>
      </w:tr>
      <w:tr w:rsidR="00717AE7">
        <w:trPr>
          <w:trHeight w:val="384"/>
        </w:trPr>
        <w:tc>
          <w:tcPr>
            <w:tcW w:w="3077"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441"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492"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375"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r>
      <w:tr w:rsidR="00717AE7">
        <w:trPr>
          <w:trHeight w:val="266"/>
        </w:trPr>
        <w:tc>
          <w:tcPr>
            <w:tcW w:w="3077"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441"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492"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375"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r>
      <w:tr w:rsidR="00717AE7">
        <w:trPr>
          <w:trHeight w:val="233"/>
        </w:trPr>
        <w:tc>
          <w:tcPr>
            <w:tcW w:w="3077"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441"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492" w:type="dxa"/>
            <w:tcBorders>
              <w:top w:val="nil"/>
              <w:left w:val="nil"/>
              <w:bottom w:val="nil"/>
              <w:right w:val="nil"/>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w:t>
            </w:r>
          </w:p>
        </w:tc>
        <w:tc>
          <w:tcPr>
            <w:tcW w:w="1375"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4"/>
                <w:szCs w:val="24"/>
              </w:rPr>
            </w:pPr>
          </w:p>
        </w:tc>
      </w:tr>
      <w:tr w:rsidR="00717AE7" w:rsidTr="00717AE7">
        <w:trPr>
          <w:trHeight w:val="466"/>
        </w:trPr>
        <w:tc>
          <w:tcPr>
            <w:tcW w:w="3077" w:type="dxa"/>
            <w:gridSpan w:val="7"/>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 xml:space="preserve">Ведомственная  структура расходов бюджета сельсовета на 2018 год и плановый период 2019 и 2020годов                                                                            </w:t>
            </w:r>
          </w:p>
        </w:tc>
      </w:tr>
      <w:tr w:rsidR="00717AE7" w:rsidTr="00717AE7">
        <w:trPr>
          <w:trHeight w:val="245"/>
        </w:trPr>
        <w:tc>
          <w:tcPr>
            <w:tcW w:w="3077" w:type="dxa"/>
            <w:gridSpan w:val="2"/>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b/>
                <w:bCs/>
                <w:color w:val="000000"/>
                <w:sz w:val="20"/>
                <w:szCs w:val="20"/>
              </w:rPr>
              <w:t xml:space="preserve">                                                             </w:t>
            </w:r>
            <w:r>
              <w:rPr>
                <w:rFonts w:ascii="Arial" w:eastAsiaTheme="minorHAnsi" w:hAnsi="Arial" w:cs="Arial"/>
                <w:color w:val="000000"/>
                <w:sz w:val="20"/>
                <w:szCs w:val="20"/>
              </w:rPr>
              <w:t>Таблица 1</w:t>
            </w:r>
          </w:p>
        </w:tc>
        <w:tc>
          <w:tcPr>
            <w:tcW w:w="441"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0"/>
                <w:szCs w:val="20"/>
              </w:rPr>
            </w:pPr>
          </w:p>
        </w:tc>
        <w:tc>
          <w:tcPr>
            <w:tcW w:w="492"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0"/>
                <w:szCs w:val="20"/>
              </w:rPr>
            </w:pPr>
          </w:p>
        </w:tc>
        <w:tc>
          <w:tcPr>
            <w:tcW w:w="1375"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0"/>
                <w:szCs w:val="20"/>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0"/>
                <w:szCs w:val="20"/>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0"/>
                <w:szCs w:val="20"/>
              </w:rPr>
            </w:pPr>
          </w:p>
        </w:tc>
      </w:tr>
      <w:tr w:rsidR="00717AE7" w:rsidTr="00717AE7">
        <w:trPr>
          <w:trHeight w:val="744"/>
        </w:trPr>
        <w:tc>
          <w:tcPr>
            <w:tcW w:w="3077" w:type="dxa"/>
            <w:gridSpan w:val="4"/>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 xml:space="preserve">Ведомственная  структура расходов бюджета сельсовета на 2018 год </w:t>
            </w:r>
          </w:p>
        </w:tc>
        <w:tc>
          <w:tcPr>
            <w:tcW w:w="1375"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632"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1917" w:type="dxa"/>
            <w:tcBorders>
              <w:top w:val="nil"/>
              <w:left w:val="nil"/>
              <w:bottom w:val="nil"/>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r>
      <w:tr w:rsidR="00717AE7">
        <w:trPr>
          <w:trHeight w:val="254"/>
        </w:trPr>
        <w:tc>
          <w:tcPr>
            <w:tcW w:w="3077"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581"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441"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492"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1375"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632"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p>
        </w:tc>
        <w:tc>
          <w:tcPr>
            <w:tcW w:w="1917" w:type="dxa"/>
            <w:tcBorders>
              <w:top w:val="nil"/>
              <w:left w:val="nil"/>
              <w:bottom w:val="single" w:sz="12" w:space="0" w:color="auto"/>
              <w:right w:val="nil"/>
            </w:tcBorders>
          </w:tcPr>
          <w:p w:rsidR="00717AE7" w:rsidRDefault="00717AE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 xml:space="preserve">                      рублей</w:t>
            </w:r>
          </w:p>
        </w:tc>
      </w:tr>
      <w:tr w:rsidR="00717AE7">
        <w:trPr>
          <w:trHeight w:val="466"/>
        </w:trPr>
        <w:tc>
          <w:tcPr>
            <w:tcW w:w="3077"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Наименование</w:t>
            </w:r>
          </w:p>
        </w:tc>
        <w:tc>
          <w:tcPr>
            <w:tcW w:w="581"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ГРБС</w:t>
            </w:r>
          </w:p>
        </w:tc>
        <w:tc>
          <w:tcPr>
            <w:tcW w:w="441"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РЗ</w:t>
            </w:r>
          </w:p>
        </w:tc>
        <w:tc>
          <w:tcPr>
            <w:tcW w:w="492"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ПР</w:t>
            </w:r>
          </w:p>
        </w:tc>
        <w:tc>
          <w:tcPr>
            <w:tcW w:w="1375"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ЦСР</w:t>
            </w:r>
          </w:p>
        </w:tc>
        <w:tc>
          <w:tcPr>
            <w:tcW w:w="632"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ВР</w:t>
            </w:r>
          </w:p>
        </w:tc>
        <w:tc>
          <w:tcPr>
            <w:tcW w:w="1917" w:type="dxa"/>
            <w:tcBorders>
              <w:top w:val="single" w:sz="12" w:space="0" w:color="auto"/>
              <w:left w:val="single" w:sz="12" w:space="0" w:color="auto"/>
              <w:bottom w:val="single" w:sz="12" w:space="0" w:color="auto"/>
              <w:right w:val="single" w:sz="12" w:space="0" w:color="auto"/>
            </w:tcBorders>
          </w:tcPr>
          <w:p w:rsidR="00717AE7" w:rsidRDefault="00717AE7">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Сумма</w:t>
            </w:r>
          </w:p>
        </w:tc>
      </w:tr>
      <w:tr w:rsidR="00717AE7">
        <w:trPr>
          <w:trHeight w:val="977"/>
        </w:trPr>
        <w:tc>
          <w:tcPr>
            <w:tcW w:w="3077"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администрация Баганского сельсовета Баганского района Новосибирской области</w:t>
            </w:r>
          </w:p>
        </w:tc>
        <w:tc>
          <w:tcPr>
            <w:tcW w:w="581"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492"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375"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632"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1917" w:type="dxa"/>
            <w:tcBorders>
              <w:top w:val="single" w:sz="12"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40644364,52</w:t>
            </w:r>
          </w:p>
        </w:tc>
      </w:tr>
      <w:tr w:rsidR="00717AE7">
        <w:trPr>
          <w:trHeight w:val="49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ОБЩЕГОСУДАРСТВЕННЫЕ ВОПРОСЫ</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A6CAF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7 197 385,16</w:t>
            </w:r>
          </w:p>
        </w:tc>
      </w:tr>
      <w:tr w:rsidR="00717AE7">
        <w:trPr>
          <w:trHeight w:val="14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659 560,65</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Председатель</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659 560,65</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Фонд оплаты труда государственных (муниципальных) органов и взносы по обязательному социальному страхованию</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530 656,00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Взносы по обязательному социальному страхованию на выплаты денежного содержания и иные выплаты (муниципальных органов)</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128 904,65</w:t>
            </w:r>
          </w:p>
        </w:tc>
      </w:tr>
      <w:tr w:rsidR="00717AE7">
        <w:trPr>
          <w:trHeight w:val="170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 xml:space="preserve">Функционирование законодательных (представительных) органов государственной власти и представительных </w:t>
            </w:r>
            <w:r>
              <w:rPr>
                <w:rFonts w:ascii="Arial" w:eastAsiaTheme="minorHAnsi" w:hAnsi="Arial" w:cs="Arial"/>
                <w:b/>
                <w:bCs/>
                <w:color w:val="000000"/>
                <w:sz w:val="24"/>
                <w:szCs w:val="24"/>
              </w:rPr>
              <w:lastRenderedPageBreak/>
              <w:t>органов муниципальных образований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lastRenderedPageBreak/>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573 531,00</w:t>
            </w:r>
          </w:p>
        </w:tc>
      </w:tr>
      <w:tr w:rsidR="00717AE7">
        <w:trPr>
          <w:trHeight w:val="720"/>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Высшее должностное лицо субъекта РФ</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99 0 00 03110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573 531,00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Фонд оплаты труда государственных (муниципальных) органов и взносы по обязательному социальному страхованию</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99 0 00 03110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440 500,00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Взносы по обязательному социальному страхованию на выплаты денежного содержания и иные выплаты (муниципальных органов)</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99 0 00 03110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133 031,00</w:t>
            </w:r>
          </w:p>
        </w:tc>
      </w:tr>
      <w:tr w:rsidR="00717AE7">
        <w:trPr>
          <w:trHeight w:val="195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04</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5 523 103,51</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Председатель законодательного (представительного) органа государственной власти субъекта РФ</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3 934 699,00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Фонд оплаты труда государственных (муниципальных) органов и взносы по обязательному социальному страхованию</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2 955 892,85</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выплаты персоналу государственных (муниципальных) органов, за исключением фонда оплаты труда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42 000,00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Взносы по обязательному социальному страхованию на выплаты денежного содержания и иные выплаты (муниципальных </w:t>
            </w:r>
            <w:r>
              <w:rPr>
                <w:rFonts w:ascii="Arial" w:eastAsiaTheme="minorHAnsi" w:hAnsi="Arial" w:cs="Arial"/>
                <w:color w:val="000000"/>
                <w:sz w:val="24"/>
                <w:szCs w:val="24"/>
              </w:rPr>
              <w:lastRenderedPageBreak/>
              <w:t>органов)</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936 806,15</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Центральный аппарат</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1 588 404,51</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сфере информационно-коммуникационных технологий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461 264,16</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468 140,35</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20 000,00</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налога на имущество организаций и земельного налога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554 007,58</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прочих налогов, сборов и иных платежей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65 992,42</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иных платежей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99 0 00 04190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19 000,00</w:t>
            </w:r>
          </w:p>
        </w:tc>
      </w:tr>
      <w:tr w:rsidR="00717AE7">
        <w:trPr>
          <w:trHeight w:val="14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06</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84 000,00</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Центральный аппарат</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06</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99 0 00 06190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84 000,00</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06</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99 0 00 06190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84 000,00</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Резервные фонды</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70 000,00</w:t>
            </w:r>
          </w:p>
        </w:tc>
      </w:tr>
      <w:tr w:rsid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"Защита территории от чрезвычайных ситуаций природного и техногенного характера,гражданская оборона"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01 3 00 20550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70 000,00</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01 3 00 20550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70 000,00</w:t>
            </w:r>
          </w:p>
        </w:tc>
      </w:tr>
      <w:tr w:rsidR="00717AE7">
        <w:trPr>
          <w:trHeight w:val="732"/>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Другие общегосударственные вопросы</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287 190,00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Муниципальная программа "Управление муниципальными финансами" подпрограмма-другие общегосударственные вопросы</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01 3 00 92030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287 190,00</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целях капитального ремонта государственного имущества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0130092030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98 970,00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01 3 00 92030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54 250,00</w:t>
            </w:r>
          </w:p>
        </w:tc>
      </w:tr>
      <w:tr w:rsidR="00717AE7">
        <w:trPr>
          <w:trHeight w:val="162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для обеспечения государственных нужд в области геодезии и картографии вне рамок государственного оборонного заказа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0130092030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245</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35 000,00</w:t>
            </w:r>
          </w:p>
        </w:tc>
      </w:tr>
      <w:tr w:rsid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 в объекты капитального строительства государственной (муниципальной) собственности</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01 3 00 92030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414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98 970,00</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ОБОРОНА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02</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A6CAF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227 372,00</w:t>
            </w:r>
          </w:p>
        </w:tc>
      </w:tr>
      <w:tr w:rsidR="00717AE7">
        <w:trPr>
          <w:trHeight w:val="48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Мобилизационная и вневойсковая подготовка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02</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227 372,00</w:t>
            </w:r>
          </w:p>
        </w:tc>
      </w:tr>
      <w:tr w:rsidR="00717AE7">
        <w:trPr>
          <w:trHeight w:val="1860"/>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99 1 00 51180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227 372,00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Фонд оплаты труда государственных (муниципальных) органов и взносы по обязательному социальному страхованию</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99 1 00 51180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153 550,00</w:t>
            </w:r>
          </w:p>
        </w:tc>
      </w:tr>
      <w:tr w:rsidR="00717AE7">
        <w:trPr>
          <w:trHeight w:val="11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Взносы по обязательному социальному страхованию на выплаты денежного содержания и иные выплаты (муниципальных органов)</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99 1 00 51180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46 322,00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99 1 00 51180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27 500,00</w:t>
            </w:r>
          </w:p>
        </w:tc>
      </w:tr>
      <w:tr w:rsidR="00717AE7">
        <w:trPr>
          <w:trHeight w:val="97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БЕЗОПАСНОСТЬ И ПРАВООХРАНИТЕЛЬНАЯ ДЕЯТЕЛЬНОСТЬ</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A6CAF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27 000,00</w:t>
            </w:r>
          </w:p>
        </w:tc>
      </w:tr>
      <w:tr w:rsidR="00717AE7">
        <w:trPr>
          <w:trHeight w:val="146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27 000,00</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0130020550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9 000,00</w:t>
            </w:r>
          </w:p>
        </w:tc>
      </w:tr>
      <w:tr w:rsid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"Защита территории от чрезвычайных ситуаций природного и техногенного характера,гражданская оборона"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03 3 00 20550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18 000,00</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03 3 00 20550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18 000,00</w:t>
            </w:r>
          </w:p>
        </w:tc>
      </w:tr>
      <w:tr w:rsidR="00717AE7">
        <w:trPr>
          <w:trHeight w:val="48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ЭКОНОМИКА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24 855 186,22</w:t>
            </w:r>
          </w:p>
        </w:tc>
      </w:tr>
      <w:tr w:rsidR="00717AE7">
        <w:trPr>
          <w:trHeight w:val="48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Дорожное хозяйство (дорожные фонды)</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A0E0E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12 442 062,43</w:t>
            </w:r>
          </w:p>
        </w:tc>
      </w:tr>
      <w:tr w:rsidR="00717AE7">
        <w:trPr>
          <w:trHeight w:val="2791"/>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годах"</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04 2 00 70760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10 731 700,00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04 2 00 70760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10 731 700,00</w:t>
            </w:r>
          </w:p>
        </w:tc>
      </w:tr>
      <w:tr w:rsidR="00717AE7">
        <w:trPr>
          <w:trHeight w:val="162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Реализация мероприятий за счет средств местного бюджета предоставляемых  в рамках государствееной программы "Развитие автомобильных догрог, регионального,межмуниципального и местного значения в Новосибирской области  на 2015-2022 годах"</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04 2 00 21050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746 660,63</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04 2 00 21050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746 660,63</w:t>
            </w:r>
          </w:p>
        </w:tc>
      </w:tr>
      <w:tr w:rsidR="00717AE7">
        <w:trPr>
          <w:trHeight w:val="49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сфере геодезии</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04220021050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245</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автомобильных дорог местного значения на 2015-2018 годы"подпрограмма "Дорожные фонды"</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04 3 00 19600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963 701,80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04 3 00 19600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731 400,00</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0430021050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99 983,50</w:t>
            </w:r>
          </w:p>
        </w:tc>
      </w:tr>
      <w:tr w:rsidR="00717AE7">
        <w:trPr>
          <w:trHeight w:val="162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нужд в области геодезии и картографии вне рамок государственного оборонного заказа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0430021050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245</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132 318,30</w:t>
            </w:r>
          </w:p>
        </w:tc>
      </w:tr>
      <w:tr w:rsidR="00717AE7">
        <w:trPr>
          <w:trHeight w:val="48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Другие вопросы в области национальной экономики</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A6CAF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12 413 123,79</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"Управление муниципальными финансами"</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10 256 722,00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Фонд оплаты труда казенных учреждений и взносы по обязательному социальному страхованию</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7 839 264,00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выплаты персоналу казенных учреждений, за исключением фонда оплаты труда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50 000,00</w:t>
            </w:r>
          </w:p>
        </w:tc>
      </w:tr>
      <w:tr w:rsid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119</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2 367 458,00</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"Управление муниципальными финансами"</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2 156 401,79</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сфере информационно-коммуникационных технологий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47 600,00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1 993 539,14</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прочих налогов, сборов и иных платежей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93 062,00</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иных платежей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04</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22 200,65</w:t>
            </w:r>
          </w:p>
        </w:tc>
      </w:tr>
      <w:tr w:rsidR="00717AE7">
        <w:trPr>
          <w:trHeight w:val="732"/>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ЖИЛИЩНО-КОММУНАЛЬНОЕ ХОЗЯЙСТВО</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A6CAF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4 725 069,41</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Жилищное хозяйство</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35 000,00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"Жилищно-коммунальное хозяйство" подпрограмма жилищное хозяйство</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02 3 00 01050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35 000,00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02 3 00 01050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35 000,00</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Коммунальное хозяйство</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"Жилищно-коммунальное хозяйство" </w:t>
            </w:r>
            <w:r>
              <w:rPr>
                <w:rFonts w:ascii="Arial" w:eastAsiaTheme="minorHAnsi" w:hAnsi="Arial" w:cs="Arial"/>
                <w:color w:val="000000"/>
                <w:sz w:val="24"/>
                <w:szCs w:val="24"/>
              </w:rPr>
              <w:lastRenderedPageBreak/>
              <w:t>подпрограмма коммунальное хозяйство</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02 3 00 41050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02 3 00 41050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Благоустройство</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A6CAF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4 690 069,41</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"Благоустройство" подпрограмма -уличное освещение"</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1 541 814,30</w:t>
            </w:r>
          </w:p>
        </w:tc>
      </w:tr>
      <w:tr w:rsidR="00717AE7">
        <w:trPr>
          <w:trHeight w:val="1034"/>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 капит. Ремонт</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0530000010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14 274,30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1 457 540,00</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0530000010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414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70 000,00</w:t>
            </w:r>
          </w:p>
        </w:tc>
      </w:tr>
      <w:tr w:rsidR="00717AE7">
        <w:trPr>
          <w:trHeight w:val="1291"/>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"Благоустройство" подпрограмма-содержание автомобильных дорог и инженерных сооружений в городских округах и поселениях</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05 3 00 00020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20 000,00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05 3 00 00020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20 000,00</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0530000030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1 500,00</w:t>
            </w:r>
          </w:p>
        </w:tc>
      </w:tr>
      <w:tr w:rsidR="00717AE7">
        <w:trPr>
          <w:trHeight w:val="162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Распределение субсидий на реализацию мероприятий по формированию комфортной городской среды в рамках подпрограммы"Благоустройствотерриторий </w:t>
            </w:r>
            <w:r>
              <w:rPr>
                <w:rFonts w:ascii="Arial" w:eastAsiaTheme="minorHAnsi" w:hAnsi="Arial" w:cs="Arial"/>
                <w:color w:val="000000"/>
                <w:sz w:val="24"/>
                <w:szCs w:val="24"/>
              </w:rPr>
              <w:lastRenderedPageBreak/>
              <w:t>населенных пунктов</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051L5551</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1 931 300,00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051L5551</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1 931 300,00</w:t>
            </w:r>
          </w:p>
        </w:tc>
      </w:tr>
      <w:tr w:rsidR="00717AE7">
        <w:trPr>
          <w:trHeight w:val="162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Распределение субсидий на реализацию мероприятий по формированию комфортной городской среды в рамках подпрограммы"Благоустройствотерриторий населенных пунктов</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05200R5550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544 725,64</w:t>
            </w:r>
          </w:p>
        </w:tc>
      </w:tr>
      <w:tr w:rsidR="00717AE7">
        <w:trPr>
          <w:trHeight w:val="98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05200R5550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544 725,64</w:t>
            </w:r>
          </w:p>
        </w:tc>
      </w:tr>
      <w:tr w:rsid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Распределение субсидий на реализацию мероприятий по формированию комфортной городской среды в рамках подпрограммы"Благоустройствотерриторий </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0520021050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183 688,72</w:t>
            </w:r>
          </w:p>
        </w:tc>
      </w:tr>
      <w:tr w:rsidR="00717AE7">
        <w:trPr>
          <w:trHeight w:val="1070"/>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целях капитального ремонта государственного (муниципального) имущества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0520021050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0520021050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183 688,72</w:t>
            </w:r>
          </w:p>
        </w:tc>
      </w:tr>
      <w:tr w:rsid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"Благоустройство" подпрограмма-прочие мероприятия по благоустройству городских округов и поселений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05 3 00 00040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434 717,35</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услуг в целях капитального ремонта государственного (муниципального) имущества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0530000040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19 234,00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05 3 00 00040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415 483,35</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в целях капитального ремонта государственного имущества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03</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0530021050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32 323,40</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ОБРАЗОВАНИЕ</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07</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r>
      <w:tr w:rsidR="00717AE7">
        <w:trPr>
          <w:trHeight w:val="48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Молодежная политика и оздоровление детей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07</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07</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"Молодежь" подпрограмма молодежна политика и оздоровление детей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07</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07</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09 3 00 41190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07</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07</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09 3 00 41190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r>
      <w:tr w:rsidR="00717AE7">
        <w:trPr>
          <w:trHeight w:val="48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КУЛЬТУРА, КИНЕМАТОГРАФИЯ</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08</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A6CAF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2 929 337,73</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Культура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08</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2 929 337,73</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"Культура"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2 929 337,73</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услуг в сфере информационно-коммуникационных технологий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242</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27 000,00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1 811 937,73</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межбюджетный трансферты</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847 000,00</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налога на имущество организаций и земельного налога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851</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222 900,00</w:t>
            </w:r>
          </w:p>
        </w:tc>
      </w:tr>
      <w:tr w:rsidR="00717AE7">
        <w:trPr>
          <w:trHeight w:val="233"/>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иных платежей</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08 3 00 40190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20 500,00</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lastRenderedPageBreak/>
              <w:t>СОЦИАЛЬНАЯ ПОЛИТИКА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10</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A6CAF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392 014,00</w:t>
            </w:r>
          </w:p>
        </w:tc>
      </w:tr>
      <w:tr w:rsidR="00717AE7">
        <w:trPr>
          <w:trHeight w:val="245"/>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Пенсионное обеспечение</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10</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FFFF0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392 014,00</w:t>
            </w:r>
          </w:p>
        </w:tc>
      </w:tr>
      <w:tr w:rsidR="00717AE7">
        <w:trPr>
          <w:trHeight w:val="162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"Управление муниципальными финансами" подпрограмма-публичные нормативные обязательства подлежащие исполнению за счет средств местного бюджета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10</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01 3 00 91010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392 014,00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Пособия, компенсации, меры социальной поддержки по публичным нормативным обязательствам</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10</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01 3 00 91010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313</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392 014,00</w:t>
            </w:r>
          </w:p>
        </w:tc>
      </w:tr>
      <w:tr w:rsidR="00717AE7">
        <w:trPr>
          <w:trHeight w:val="48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ФИЗИЧЕСКАЯ КУЛЬТУРА И СПОРТ</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A6CAF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1 000,00</w:t>
            </w:r>
          </w:p>
        </w:tc>
      </w:tr>
      <w:tr w:rsidR="00717AE7">
        <w:trPr>
          <w:trHeight w:val="732"/>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Другие вопросы в области физической культуры и спорта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05</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1 000,00</w:t>
            </w:r>
          </w:p>
        </w:tc>
      </w:tr>
      <w:tr w:rsidR="00717AE7">
        <w:trPr>
          <w:trHeight w:val="69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физической культуры и спорта"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13 3 00 12190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1 000,00</w:t>
            </w:r>
          </w:p>
        </w:tc>
      </w:tr>
      <w:tr w:rsidR="00717AE7">
        <w:trPr>
          <w:trHeight w:val="929"/>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Прочая закупка товаров, работ и услуг для обеспечения государственных (муниципальных) нужд</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13 3 00 12190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1 000,00</w:t>
            </w:r>
          </w:p>
        </w:tc>
      </w:tr>
      <w:tr w:rsidR="00717AE7">
        <w:trPr>
          <w:trHeight w:val="97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Обслуживание государственного внутреннего и муниципального долга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13</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shd w:val="solid" w:color="A6CAF0" w:fill="auto"/>
          </w:tcPr>
          <w:p w:rsidR="00717AE7" w:rsidRDefault="00717AE7">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290 000,00</w:t>
            </w:r>
          </w:p>
        </w:tc>
      </w:tr>
      <w:tr w:rsidR="00717AE7">
        <w:trPr>
          <w:trHeight w:val="1397"/>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"Управление муниципальными финансами" подпрограмма -обслуживание государственного и муниципального долга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01 3 00 65030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290 000,00</w:t>
            </w:r>
          </w:p>
        </w:tc>
      </w:tr>
      <w:tr w:rsidR="00717AE7">
        <w:trPr>
          <w:trHeight w:val="466"/>
        </w:trPr>
        <w:tc>
          <w:tcPr>
            <w:tcW w:w="307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Обслуживание муниципального долга</w:t>
            </w:r>
          </w:p>
        </w:tc>
        <w:tc>
          <w:tcPr>
            <w:tcW w:w="581" w:type="dxa"/>
            <w:tcBorders>
              <w:top w:val="single" w:sz="6" w:space="0" w:color="auto"/>
              <w:left w:val="single" w:sz="12"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002</w:t>
            </w:r>
          </w:p>
        </w:tc>
        <w:tc>
          <w:tcPr>
            <w:tcW w:w="441"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13</w:t>
            </w:r>
          </w:p>
        </w:tc>
        <w:tc>
          <w:tcPr>
            <w:tcW w:w="492"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w:t>
            </w:r>
          </w:p>
        </w:tc>
        <w:tc>
          <w:tcPr>
            <w:tcW w:w="1375" w:type="dxa"/>
            <w:tcBorders>
              <w:top w:val="single" w:sz="6" w:space="0" w:color="auto"/>
              <w:left w:val="single" w:sz="6" w:space="0" w:color="auto"/>
              <w:bottom w:val="single" w:sz="6" w:space="0" w:color="auto"/>
              <w:right w:val="single" w:sz="6"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01 3 00 65030</w:t>
            </w:r>
          </w:p>
        </w:tc>
        <w:tc>
          <w:tcPr>
            <w:tcW w:w="632" w:type="dxa"/>
            <w:tcBorders>
              <w:top w:val="single" w:sz="6" w:space="0" w:color="auto"/>
              <w:left w:val="single" w:sz="6" w:space="0" w:color="auto"/>
              <w:bottom w:val="single" w:sz="6" w:space="0" w:color="auto"/>
              <w:right w:val="single" w:sz="12" w:space="0" w:color="auto"/>
            </w:tcBorders>
          </w:tcPr>
          <w:p w:rsidR="00717AE7" w:rsidRDefault="00717AE7">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730</w:t>
            </w:r>
          </w:p>
        </w:tc>
        <w:tc>
          <w:tcPr>
            <w:tcW w:w="1917" w:type="dxa"/>
            <w:tcBorders>
              <w:top w:val="single" w:sz="6" w:space="0" w:color="auto"/>
              <w:left w:val="single" w:sz="12" w:space="0" w:color="auto"/>
              <w:bottom w:val="single" w:sz="6" w:space="0" w:color="auto"/>
              <w:right w:val="single" w:sz="12" w:space="0" w:color="auto"/>
            </w:tcBorders>
          </w:tcPr>
          <w:p w:rsidR="00717AE7" w:rsidRDefault="00717AE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290 000,00</w:t>
            </w:r>
          </w:p>
        </w:tc>
      </w:tr>
    </w:tbl>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p w:rsidR="00717AE7" w:rsidRDefault="00717AE7"/>
    <w:sectPr w:rsidR="00717AE7" w:rsidSect="008B7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9704B"/>
    <w:multiLevelType w:val="hybridMultilevel"/>
    <w:tmpl w:val="971A5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939B5"/>
    <w:multiLevelType w:val="hybridMultilevel"/>
    <w:tmpl w:val="09240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28AA"/>
    <w:rsid w:val="0029566D"/>
    <w:rsid w:val="005B305A"/>
    <w:rsid w:val="00717AE7"/>
    <w:rsid w:val="007F28AA"/>
    <w:rsid w:val="008B7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8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7AE7"/>
    <w:pPr>
      <w:spacing w:after="0" w:line="240" w:lineRule="auto"/>
    </w:pPr>
    <w:rPr>
      <w:rFonts w:eastAsiaTheme="minorEastAsia"/>
      <w:lang w:eastAsia="ru-RU"/>
    </w:rPr>
  </w:style>
  <w:style w:type="paragraph" w:styleId="a4">
    <w:name w:val="List Paragraph"/>
    <w:basedOn w:val="a"/>
    <w:uiPriority w:val="34"/>
    <w:qFormat/>
    <w:rsid w:val="00717AE7"/>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18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11032</Words>
  <Characters>62885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3</cp:revision>
  <dcterms:created xsi:type="dcterms:W3CDTF">2018-08-09T05:17:00Z</dcterms:created>
  <dcterms:modified xsi:type="dcterms:W3CDTF">2018-08-22T10:09:00Z</dcterms:modified>
</cp:coreProperties>
</file>