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A1D31" w:rsidRDefault="005A1D31" w:rsidP="005A1D31">
      <w:pPr>
        <w:spacing w:after="0" w:line="240" w:lineRule="auto"/>
        <w:jc w:val="center"/>
        <w:rPr>
          <w:rFonts w:ascii="Times New Roman" w:hAnsi="Times New Roman" w:cs="Times New Roman"/>
          <w:sz w:val="28"/>
          <w:szCs w:val="28"/>
        </w:rPr>
      </w:pPr>
    </w:p>
    <w:p w:rsidR="005A1D31" w:rsidRDefault="005A1D31" w:rsidP="005A1D31">
      <w:pPr>
        <w:spacing w:after="0" w:line="240" w:lineRule="auto"/>
        <w:jc w:val="center"/>
        <w:rPr>
          <w:rFonts w:ascii="Times New Roman" w:hAnsi="Times New Roman" w:cs="Times New Roman"/>
          <w:sz w:val="28"/>
          <w:szCs w:val="28"/>
        </w:rPr>
      </w:pPr>
    </w:p>
    <w:p w:rsidR="005A1D31" w:rsidRDefault="005A1D31" w:rsidP="005A1D31">
      <w:pPr>
        <w:spacing w:after="0" w:line="240" w:lineRule="auto"/>
        <w:jc w:val="center"/>
        <w:rPr>
          <w:rFonts w:ascii="Times New Roman" w:hAnsi="Times New Roman" w:cs="Times New Roman"/>
          <w:sz w:val="28"/>
          <w:szCs w:val="28"/>
        </w:rPr>
      </w:pPr>
    </w:p>
    <w:p w:rsidR="005A1D31" w:rsidRDefault="005A1D31" w:rsidP="005A1D31">
      <w:pPr>
        <w:spacing w:after="0" w:line="240" w:lineRule="auto"/>
        <w:jc w:val="center"/>
        <w:rPr>
          <w:rFonts w:ascii="Times New Roman" w:hAnsi="Times New Roman" w:cs="Times New Roman"/>
          <w:sz w:val="28"/>
          <w:szCs w:val="28"/>
        </w:rPr>
      </w:pPr>
    </w:p>
    <w:p w:rsidR="005A1D31" w:rsidRDefault="005A1D31" w:rsidP="005A1D31">
      <w:pPr>
        <w:spacing w:after="0" w:line="240" w:lineRule="auto"/>
        <w:jc w:val="center"/>
        <w:rPr>
          <w:rFonts w:ascii="Times New Roman" w:hAnsi="Times New Roman" w:cs="Times New Roman"/>
          <w:sz w:val="28"/>
          <w:szCs w:val="28"/>
        </w:rPr>
      </w:pPr>
    </w:p>
    <w:p w:rsidR="005A1D31" w:rsidRDefault="005A1D31" w:rsidP="005A1D31">
      <w:pPr>
        <w:spacing w:after="0" w:line="240" w:lineRule="auto"/>
        <w:jc w:val="center"/>
        <w:rPr>
          <w:rFonts w:ascii="Times New Roman" w:hAnsi="Times New Roman" w:cs="Times New Roman"/>
          <w:sz w:val="28"/>
          <w:szCs w:val="28"/>
        </w:rPr>
      </w:pPr>
    </w:p>
    <w:p w:rsidR="00EA4E9E" w:rsidRPr="005A1D31" w:rsidRDefault="00EA4E9E" w:rsidP="005A1D31">
      <w:pPr>
        <w:spacing w:after="0" w:line="240" w:lineRule="auto"/>
        <w:jc w:val="center"/>
        <w:rPr>
          <w:rFonts w:ascii="Times New Roman" w:hAnsi="Times New Roman" w:cs="Times New Roman"/>
          <w:sz w:val="28"/>
          <w:szCs w:val="28"/>
        </w:rPr>
      </w:pPr>
      <w:r w:rsidRPr="005A1D31">
        <w:rPr>
          <w:rFonts w:ascii="Times New Roman" w:hAnsi="Times New Roman" w:cs="Times New Roman"/>
          <w:sz w:val="28"/>
          <w:szCs w:val="28"/>
        </w:rPr>
        <w:t>АДМИНИСТРАЦИЯ</w:t>
      </w:r>
    </w:p>
    <w:p w:rsidR="00EA4E9E" w:rsidRPr="005A1D31" w:rsidRDefault="00EA4E9E" w:rsidP="005A1D31">
      <w:pPr>
        <w:spacing w:after="0" w:line="240" w:lineRule="auto"/>
        <w:jc w:val="center"/>
        <w:rPr>
          <w:rFonts w:ascii="Times New Roman" w:hAnsi="Times New Roman" w:cs="Times New Roman"/>
          <w:sz w:val="28"/>
          <w:szCs w:val="28"/>
        </w:rPr>
      </w:pPr>
      <w:r w:rsidRPr="005A1D31">
        <w:rPr>
          <w:rFonts w:ascii="Times New Roman" w:hAnsi="Times New Roman" w:cs="Times New Roman"/>
          <w:sz w:val="28"/>
          <w:szCs w:val="28"/>
        </w:rPr>
        <w:t>БАГАНСКОГО СЕЛЬСОВЕТА</w:t>
      </w:r>
    </w:p>
    <w:p w:rsidR="00EA4E9E" w:rsidRPr="005A1D31" w:rsidRDefault="00EA4E9E" w:rsidP="005A1D31">
      <w:pPr>
        <w:spacing w:after="0" w:line="240" w:lineRule="auto"/>
        <w:jc w:val="center"/>
        <w:rPr>
          <w:rFonts w:ascii="Times New Roman" w:hAnsi="Times New Roman" w:cs="Times New Roman"/>
          <w:sz w:val="28"/>
          <w:szCs w:val="28"/>
        </w:rPr>
      </w:pPr>
      <w:r w:rsidRPr="005A1D31">
        <w:rPr>
          <w:rFonts w:ascii="Times New Roman" w:hAnsi="Times New Roman" w:cs="Times New Roman"/>
          <w:sz w:val="28"/>
          <w:szCs w:val="28"/>
        </w:rPr>
        <w:t>БАГАНСКОГО РАЙОНА</w:t>
      </w:r>
    </w:p>
    <w:p w:rsidR="00EA4E9E" w:rsidRPr="005A1D31" w:rsidRDefault="00EA4E9E" w:rsidP="005A1D31">
      <w:pPr>
        <w:spacing w:after="0" w:line="240" w:lineRule="auto"/>
        <w:jc w:val="center"/>
        <w:rPr>
          <w:rFonts w:ascii="Times New Roman" w:hAnsi="Times New Roman" w:cs="Times New Roman"/>
          <w:sz w:val="28"/>
          <w:szCs w:val="28"/>
        </w:rPr>
      </w:pPr>
      <w:r w:rsidRPr="005A1D31">
        <w:rPr>
          <w:rFonts w:ascii="Times New Roman" w:hAnsi="Times New Roman" w:cs="Times New Roman"/>
          <w:sz w:val="28"/>
          <w:szCs w:val="28"/>
        </w:rPr>
        <w:t>НОВОСИБИРСКОЙ ОБЛАСТИ</w:t>
      </w:r>
    </w:p>
    <w:p w:rsidR="00EA4E9E" w:rsidRPr="005A1D31" w:rsidRDefault="00EA4E9E" w:rsidP="005A1D31">
      <w:pPr>
        <w:spacing w:after="0" w:line="240" w:lineRule="auto"/>
        <w:jc w:val="center"/>
        <w:rPr>
          <w:rFonts w:ascii="Times New Roman" w:hAnsi="Times New Roman" w:cs="Times New Roman"/>
          <w:sz w:val="28"/>
          <w:szCs w:val="28"/>
        </w:rPr>
      </w:pPr>
    </w:p>
    <w:p w:rsidR="00EA4E9E" w:rsidRPr="005A1D31" w:rsidRDefault="00EA4E9E" w:rsidP="005A1D31">
      <w:pPr>
        <w:spacing w:after="0" w:line="240" w:lineRule="auto"/>
        <w:jc w:val="center"/>
        <w:rPr>
          <w:rFonts w:ascii="Times New Roman" w:hAnsi="Times New Roman" w:cs="Times New Roman"/>
          <w:sz w:val="28"/>
          <w:szCs w:val="28"/>
        </w:rPr>
      </w:pPr>
    </w:p>
    <w:p w:rsidR="00EA4E9E" w:rsidRPr="005A1D31" w:rsidRDefault="00EA4E9E" w:rsidP="005A1D31">
      <w:pPr>
        <w:spacing w:after="0" w:line="240" w:lineRule="auto"/>
        <w:jc w:val="center"/>
        <w:rPr>
          <w:rFonts w:ascii="Times New Roman" w:hAnsi="Times New Roman" w:cs="Times New Roman"/>
          <w:sz w:val="28"/>
          <w:szCs w:val="28"/>
        </w:rPr>
      </w:pPr>
    </w:p>
    <w:p w:rsidR="00EA4E9E" w:rsidRPr="005A1D31" w:rsidRDefault="00EA4E9E" w:rsidP="005A1D31">
      <w:pPr>
        <w:spacing w:after="0" w:line="240" w:lineRule="auto"/>
        <w:jc w:val="center"/>
        <w:rPr>
          <w:rFonts w:ascii="Times New Roman" w:hAnsi="Times New Roman" w:cs="Times New Roman"/>
          <w:sz w:val="28"/>
          <w:szCs w:val="28"/>
        </w:rPr>
      </w:pPr>
    </w:p>
    <w:p w:rsidR="00EA4E9E" w:rsidRPr="005A1D31" w:rsidRDefault="00EA4E9E" w:rsidP="005A1D31">
      <w:pPr>
        <w:spacing w:after="0" w:line="240" w:lineRule="auto"/>
        <w:jc w:val="center"/>
        <w:rPr>
          <w:rFonts w:ascii="Times New Roman" w:hAnsi="Times New Roman" w:cs="Times New Roman"/>
          <w:sz w:val="28"/>
          <w:szCs w:val="28"/>
        </w:rPr>
      </w:pPr>
      <w:r w:rsidRPr="005A1D31">
        <w:rPr>
          <w:rFonts w:ascii="Times New Roman" w:hAnsi="Times New Roman" w:cs="Times New Roman"/>
          <w:sz w:val="28"/>
          <w:szCs w:val="28"/>
        </w:rPr>
        <w:t xml:space="preserve">БЮЛЛЕТЕНЬ </w:t>
      </w:r>
    </w:p>
    <w:p w:rsidR="00EA4E9E" w:rsidRPr="005A1D31" w:rsidRDefault="00EA4E9E" w:rsidP="005A1D31">
      <w:pPr>
        <w:spacing w:after="0" w:line="240" w:lineRule="auto"/>
        <w:jc w:val="center"/>
        <w:rPr>
          <w:rFonts w:ascii="Times New Roman" w:hAnsi="Times New Roman" w:cs="Times New Roman"/>
          <w:sz w:val="28"/>
          <w:szCs w:val="28"/>
        </w:rPr>
      </w:pPr>
      <w:r w:rsidRPr="005A1D31">
        <w:rPr>
          <w:rFonts w:ascii="Times New Roman" w:hAnsi="Times New Roman" w:cs="Times New Roman"/>
          <w:sz w:val="28"/>
          <w:szCs w:val="28"/>
        </w:rPr>
        <w:t>ОРГАНОВ МЕСТНОГО САМОУПРАВЛЕНИЯ</w:t>
      </w:r>
    </w:p>
    <w:p w:rsidR="00EA4E9E" w:rsidRPr="005A1D31" w:rsidRDefault="00EA4E9E" w:rsidP="005A1D31">
      <w:pPr>
        <w:spacing w:after="0" w:line="240" w:lineRule="auto"/>
        <w:jc w:val="center"/>
        <w:rPr>
          <w:rFonts w:ascii="Times New Roman" w:hAnsi="Times New Roman" w:cs="Times New Roman"/>
          <w:sz w:val="28"/>
          <w:szCs w:val="28"/>
        </w:rPr>
      </w:pPr>
      <w:r w:rsidRPr="005A1D31">
        <w:rPr>
          <w:rFonts w:ascii="Times New Roman" w:hAnsi="Times New Roman" w:cs="Times New Roman"/>
          <w:sz w:val="28"/>
          <w:szCs w:val="28"/>
        </w:rPr>
        <w:t>БАГАНСКОГО СЕЛЬСОВЕТА</w:t>
      </w:r>
    </w:p>
    <w:p w:rsidR="00EA4E9E" w:rsidRPr="005A1D31" w:rsidRDefault="00EA4E9E" w:rsidP="005A1D31">
      <w:pPr>
        <w:spacing w:after="0" w:line="240" w:lineRule="auto"/>
        <w:jc w:val="center"/>
        <w:rPr>
          <w:rFonts w:ascii="Times New Roman" w:hAnsi="Times New Roman" w:cs="Times New Roman"/>
          <w:sz w:val="28"/>
          <w:szCs w:val="28"/>
        </w:rPr>
      </w:pPr>
    </w:p>
    <w:p w:rsidR="00EA4E9E" w:rsidRPr="005A1D31" w:rsidRDefault="00EA4E9E" w:rsidP="005A1D31">
      <w:pPr>
        <w:spacing w:after="0" w:line="240" w:lineRule="auto"/>
        <w:jc w:val="center"/>
        <w:rPr>
          <w:rFonts w:ascii="Times New Roman" w:hAnsi="Times New Roman" w:cs="Times New Roman"/>
          <w:sz w:val="28"/>
          <w:szCs w:val="28"/>
        </w:rPr>
      </w:pPr>
    </w:p>
    <w:p w:rsidR="00EA4E9E" w:rsidRPr="005A1D31" w:rsidRDefault="00EA4E9E" w:rsidP="005A1D31">
      <w:pPr>
        <w:spacing w:after="0" w:line="240" w:lineRule="auto"/>
        <w:jc w:val="center"/>
        <w:rPr>
          <w:rFonts w:ascii="Times New Roman" w:hAnsi="Times New Roman" w:cs="Times New Roman"/>
          <w:sz w:val="28"/>
          <w:szCs w:val="28"/>
        </w:rPr>
      </w:pPr>
      <w:r w:rsidRPr="005A1D31">
        <w:rPr>
          <w:rFonts w:ascii="Times New Roman" w:hAnsi="Times New Roman" w:cs="Times New Roman"/>
          <w:sz w:val="28"/>
          <w:szCs w:val="28"/>
        </w:rPr>
        <w:t>№</w:t>
      </w:r>
      <w:r w:rsidR="001C301A" w:rsidRPr="005A1D31">
        <w:rPr>
          <w:rFonts w:ascii="Times New Roman" w:hAnsi="Times New Roman" w:cs="Times New Roman"/>
          <w:sz w:val="28"/>
          <w:szCs w:val="28"/>
        </w:rPr>
        <w:t>1</w:t>
      </w:r>
      <w:r w:rsidR="003A52CB" w:rsidRPr="005A1D31">
        <w:rPr>
          <w:rFonts w:ascii="Times New Roman" w:hAnsi="Times New Roman" w:cs="Times New Roman"/>
          <w:sz w:val="28"/>
          <w:szCs w:val="28"/>
        </w:rPr>
        <w:t>6</w:t>
      </w:r>
    </w:p>
    <w:p w:rsidR="00EA4E9E" w:rsidRPr="005A1D31" w:rsidRDefault="00EA4E9E" w:rsidP="005A1D31">
      <w:pPr>
        <w:spacing w:after="0" w:line="240" w:lineRule="auto"/>
        <w:jc w:val="center"/>
        <w:rPr>
          <w:rFonts w:ascii="Times New Roman" w:hAnsi="Times New Roman" w:cs="Times New Roman"/>
          <w:sz w:val="28"/>
          <w:szCs w:val="28"/>
        </w:rPr>
      </w:pPr>
    </w:p>
    <w:p w:rsidR="00EA4E9E" w:rsidRPr="005A1D31" w:rsidRDefault="00EA4E9E" w:rsidP="005A1D31">
      <w:pPr>
        <w:spacing w:after="0" w:line="240" w:lineRule="auto"/>
        <w:jc w:val="center"/>
        <w:rPr>
          <w:rFonts w:ascii="Times New Roman" w:hAnsi="Times New Roman" w:cs="Times New Roman"/>
          <w:sz w:val="28"/>
          <w:szCs w:val="28"/>
        </w:rPr>
      </w:pPr>
    </w:p>
    <w:p w:rsidR="00EA4E9E" w:rsidRPr="005A1D31" w:rsidRDefault="00EA4E9E" w:rsidP="005A1D31">
      <w:pPr>
        <w:spacing w:after="0" w:line="240" w:lineRule="auto"/>
        <w:jc w:val="center"/>
        <w:rPr>
          <w:rFonts w:ascii="Times New Roman" w:hAnsi="Times New Roman" w:cs="Times New Roman"/>
          <w:sz w:val="28"/>
          <w:szCs w:val="28"/>
        </w:rPr>
      </w:pPr>
    </w:p>
    <w:p w:rsidR="00EA4E9E" w:rsidRPr="005A1D31" w:rsidRDefault="00EA4E9E" w:rsidP="005A1D31">
      <w:pPr>
        <w:spacing w:after="0" w:line="240" w:lineRule="auto"/>
        <w:jc w:val="center"/>
        <w:rPr>
          <w:rFonts w:ascii="Times New Roman" w:hAnsi="Times New Roman" w:cs="Times New Roman"/>
          <w:sz w:val="28"/>
          <w:szCs w:val="28"/>
        </w:rPr>
      </w:pPr>
    </w:p>
    <w:p w:rsidR="00EA4E9E" w:rsidRPr="005A1D31" w:rsidRDefault="003A52CB" w:rsidP="005A1D31">
      <w:pPr>
        <w:spacing w:after="0" w:line="240" w:lineRule="auto"/>
        <w:jc w:val="center"/>
        <w:rPr>
          <w:rFonts w:ascii="Times New Roman" w:hAnsi="Times New Roman" w:cs="Times New Roman"/>
          <w:sz w:val="28"/>
          <w:szCs w:val="28"/>
        </w:rPr>
      </w:pPr>
      <w:r w:rsidRPr="005A1D31">
        <w:rPr>
          <w:rFonts w:ascii="Times New Roman" w:hAnsi="Times New Roman" w:cs="Times New Roman"/>
          <w:sz w:val="28"/>
          <w:szCs w:val="28"/>
        </w:rPr>
        <w:t>29</w:t>
      </w:r>
      <w:r w:rsidR="00EA4E9E" w:rsidRPr="005A1D31">
        <w:rPr>
          <w:rFonts w:ascii="Times New Roman" w:hAnsi="Times New Roman" w:cs="Times New Roman"/>
          <w:sz w:val="28"/>
          <w:szCs w:val="28"/>
        </w:rPr>
        <w:t>.</w:t>
      </w:r>
      <w:r w:rsidR="00BB3F3E" w:rsidRPr="005A1D31">
        <w:rPr>
          <w:rFonts w:ascii="Times New Roman" w:hAnsi="Times New Roman" w:cs="Times New Roman"/>
          <w:sz w:val="28"/>
          <w:szCs w:val="28"/>
        </w:rPr>
        <w:t>1</w:t>
      </w:r>
      <w:r w:rsidR="000126DC" w:rsidRPr="005A1D31">
        <w:rPr>
          <w:rFonts w:ascii="Times New Roman" w:hAnsi="Times New Roman" w:cs="Times New Roman"/>
          <w:sz w:val="28"/>
          <w:szCs w:val="28"/>
        </w:rPr>
        <w:t>2</w:t>
      </w:r>
      <w:r w:rsidR="00EA4E9E" w:rsidRPr="005A1D31">
        <w:rPr>
          <w:rFonts w:ascii="Times New Roman" w:hAnsi="Times New Roman" w:cs="Times New Roman"/>
          <w:sz w:val="28"/>
          <w:szCs w:val="28"/>
        </w:rPr>
        <w:t>.2022</w:t>
      </w:r>
    </w:p>
    <w:p w:rsidR="00EA4E9E" w:rsidRPr="005A1D31" w:rsidRDefault="00EA4E9E" w:rsidP="005A1D31">
      <w:pPr>
        <w:spacing w:after="0" w:line="240" w:lineRule="auto"/>
        <w:jc w:val="center"/>
        <w:rPr>
          <w:rFonts w:ascii="Times New Roman" w:hAnsi="Times New Roman" w:cs="Times New Roman"/>
          <w:sz w:val="28"/>
          <w:szCs w:val="28"/>
        </w:rPr>
      </w:pPr>
    </w:p>
    <w:p w:rsidR="00EA4E9E" w:rsidRPr="005A1D31" w:rsidRDefault="00EA4E9E" w:rsidP="005A1D31">
      <w:pPr>
        <w:spacing w:after="0" w:line="240" w:lineRule="auto"/>
        <w:jc w:val="center"/>
        <w:rPr>
          <w:rFonts w:ascii="Times New Roman" w:hAnsi="Times New Roman" w:cs="Times New Roman"/>
          <w:sz w:val="28"/>
          <w:szCs w:val="28"/>
        </w:rPr>
      </w:pPr>
    </w:p>
    <w:p w:rsidR="00EA4E9E" w:rsidRPr="005A1D31" w:rsidRDefault="00EA4E9E" w:rsidP="005A1D31">
      <w:pPr>
        <w:spacing w:after="0" w:line="240" w:lineRule="auto"/>
        <w:jc w:val="center"/>
        <w:rPr>
          <w:rFonts w:ascii="Times New Roman" w:hAnsi="Times New Roman" w:cs="Times New Roman"/>
          <w:sz w:val="28"/>
          <w:szCs w:val="28"/>
        </w:rPr>
      </w:pPr>
    </w:p>
    <w:p w:rsidR="00EA4E9E" w:rsidRPr="005A1D31" w:rsidRDefault="00EA4E9E" w:rsidP="005A1D31">
      <w:pPr>
        <w:spacing w:after="0" w:line="240" w:lineRule="auto"/>
        <w:jc w:val="center"/>
        <w:rPr>
          <w:rFonts w:ascii="Times New Roman" w:hAnsi="Times New Roman" w:cs="Times New Roman"/>
          <w:sz w:val="28"/>
          <w:szCs w:val="28"/>
        </w:rPr>
      </w:pPr>
    </w:p>
    <w:p w:rsidR="00EA4E9E" w:rsidRPr="005A1D31" w:rsidRDefault="00EA4E9E" w:rsidP="005A1D31">
      <w:pPr>
        <w:spacing w:after="0" w:line="240" w:lineRule="auto"/>
        <w:jc w:val="center"/>
        <w:rPr>
          <w:rFonts w:ascii="Times New Roman" w:hAnsi="Times New Roman" w:cs="Times New Roman"/>
          <w:sz w:val="28"/>
          <w:szCs w:val="28"/>
        </w:rPr>
      </w:pPr>
    </w:p>
    <w:p w:rsidR="00EA4E9E" w:rsidRPr="005A1D31" w:rsidRDefault="00EA4E9E" w:rsidP="005A1D31">
      <w:pPr>
        <w:spacing w:after="0" w:line="240" w:lineRule="auto"/>
        <w:jc w:val="center"/>
        <w:rPr>
          <w:rFonts w:ascii="Times New Roman" w:hAnsi="Times New Roman" w:cs="Times New Roman"/>
          <w:sz w:val="28"/>
          <w:szCs w:val="28"/>
        </w:rPr>
      </w:pPr>
    </w:p>
    <w:p w:rsidR="00EA4E9E" w:rsidRPr="005A1D31" w:rsidRDefault="00EA4E9E" w:rsidP="005A1D31">
      <w:pPr>
        <w:spacing w:after="0" w:line="240" w:lineRule="auto"/>
        <w:jc w:val="center"/>
        <w:rPr>
          <w:rFonts w:ascii="Times New Roman" w:hAnsi="Times New Roman" w:cs="Times New Roman"/>
          <w:sz w:val="28"/>
          <w:szCs w:val="28"/>
        </w:rPr>
      </w:pPr>
    </w:p>
    <w:p w:rsidR="000126DC" w:rsidRPr="005A1D31" w:rsidRDefault="000126DC" w:rsidP="005A1D31">
      <w:pPr>
        <w:spacing w:line="240" w:lineRule="auto"/>
        <w:jc w:val="center"/>
        <w:rPr>
          <w:rFonts w:ascii="Times New Roman" w:hAnsi="Times New Roman" w:cs="Times New Roman"/>
          <w:sz w:val="28"/>
          <w:szCs w:val="28"/>
        </w:rPr>
      </w:pPr>
    </w:p>
    <w:p w:rsidR="000126DC" w:rsidRPr="005A1D31" w:rsidRDefault="000126DC" w:rsidP="005A1D31">
      <w:pPr>
        <w:spacing w:line="240" w:lineRule="auto"/>
        <w:jc w:val="center"/>
        <w:rPr>
          <w:rFonts w:ascii="Times New Roman" w:hAnsi="Times New Roman" w:cs="Times New Roman"/>
          <w:sz w:val="28"/>
          <w:szCs w:val="28"/>
        </w:rPr>
      </w:pPr>
    </w:p>
    <w:p w:rsidR="000126DC" w:rsidRPr="005A1D31" w:rsidRDefault="000126DC" w:rsidP="005A1D31">
      <w:pPr>
        <w:spacing w:line="240" w:lineRule="auto"/>
        <w:jc w:val="center"/>
        <w:rPr>
          <w:rFonts w:ascii="Times New Roman" w:hAnsi="Times New Roman" w:cs="Times New Roman"/>
          <w:sz w:val="28"/>
          <w:szCs w:val="28"/>
        </w:rPr>
      </w:pPr>
    </w:p>
    <w:p w:rsidR="000126DC" w:rsidRPr="005A1D31" w:rsidRDefault="000126DC" w:rsidP="005A1D31">
      <w:pPr>
        <w:spacing w:line="240" w:lineRule="auto"/>
        <w:jc w:val="center"/>
        <w:rPr>
          <w:rFonts w:ascii="Times New Roman" w:hAnsi="Times New Roman" w:cs="Times New Roman"/>
          <w:sz w:val="28"/>
          <w:szCs w:val="28"/>
        </w:rPr>
      </w:pPr>
    </w:p>
    <w:p w:rsidR="00EA4E9E" w:rsidRPr="005A1D31" w:rsidRDefault="00EA4E9E" w:rsidP="005A1D31">
      <w:pPr>
        <w:spacing w:line="240" w:lineRule="auto"/>
        <w:jc w:val="center"/>
        <w:rPr>
          <w:rFonts w:ascii="Times New Roman" w:hAnsi="Times New Roman" w:cs="Times New Roman"/>
          <w:sz w:val="28"/>
          <w:szCs w:val="28"/>
        </w:rPr>
      </w:pPr>
    </w:p>
    <w:p w:rsidR="00EA4E9E" w:rsidRPr="005A1D31" w:rsidRDefault="00EA4E9E" w:rsidP="005A1D31">
      <w:pPr>
        <w:spacing w:line="240" w:lineRule="auto"/>
        <w:jc w:val="center"/>
        <w:rPr>
          <w:rFonts w:ascii="Times New Roman" w:hAnsi="Times New Roman" w:cs="Times New Roman"/>
          <w:sz w:val="28"/>
          <w:szCs w:val="28"/>
        </w:rPr>
      </w:pPr>
      <w:r w:rsidRPr="005A1D31">
        <w:rPr>
          <w:rFonts w:ascii="Times New Roman" w:hAnsi="Times New Roman" w:cs="Times New Roman"/>
          <w:sz w:val="28"/>
          <w:szCs w:val="28"/>
        </w:rPr>
        <w:t>с. Баган</w:t>
      </w:r>
    </w:p>
    <w:p w:rsidR="000476FC" w:rsidRPr="005A1D31" w:rsidRDefault="000476FC" w:rsidP="005A1D31">
      <w:pPr>
        <w:spacing w:after="0" w:line="240" w:lineRule="auto"/>
        <w:jc w:val="center"/>
        <w:rPr>
          <w:rFonts w:ascii="Times New Roman" w:hAnsi="Times New Roman" w:cs="Times New Roman"/>
          <w:sz w:val="28"/>
          <w:szCs w:val="28"/>
        </w:rPr>
      </w:pPr>
    </w:p>
    <w:p w:rsidR="00BB0D8D" w:rsidRDefault="00BB0D8D" w:rsidP="005A1D31">
      <w:pPr>
        <w:spacing w:after="0" w:line="240" w:lineRule="auto"/>
        <w:jc w:val="center"/>
        <w:rPr>
          <w:rFonts w:ascii="Times New Roman" w:hAnsi="Times New Roman" w:cs="Times New Roman"/>
          <w:sz w:val="28"/>
          <w:szCs w:val="28"/>
        </w:rPr>
      </w:pPr>
    </w:p>
    <w:p w:rsidR="005A1D31" w:rsidRDefault="005A1D31" w:rsidP="005A1D31">
      <w:pPr>
        <w:spacing w:after="0" w:line="240" w:lineRule="auto"/>
        <w:jc w:val="center"/>
        <w:rPr>
          <w:rFonts w:ascii="Times New Roman" w:hAnsi="Times New Roman" w:cs="Times New Roman"/>
          <w:sz w:val="28"/>
          <w:szCs w:val="28"/>
        </w:rPr>
      </w:pPr>
    </w:p>
    <w:p w:rsidR="005A1D31" w:rsidRDefault="005A1D31" w:rsidP="005A1D31">
      <w:pPr>
        <w:spacing w:after="0" w:line="240" w:lineRule="auto"/>
        <w:jc w:val="center"/>
        <w:rPr>
          <w:rFonts w:ascii="Times New Roman" w:hAnsi="Times New Roman" w:cs="Times New Roman"/>
          <w:sz w:val="28"/>
          <w:szCs w:val="28"/>
        </w:rPr>
      </w:pPr>
    </w:p>
    <w:p w:rsidR="005A1D31" w:rsidRDefault="005A1D31" w:rsidP="005A1D31">
      <w:pPr>
        <w:spacing w:after="0" w:line="240" w:lineRule="auto"/>
        <w:jc w:val="center"/>
        <w:rPr>
          <w:rFonts w:ascii="Times New Roman" w:hAnsi="Times New Roman" w:cs="Times New Roman"/>
          <w:sz w:val="28"/>
          <w:szCs w:val="28"/>
        </w:rPr>
      </w:pPr>
    </w:p>
    <w:p w:rsidR="005A1D31" w:rsidRDefault="005A1D31" w:rsidP="005A1D31">
      <w:pPr>
        <w:spacing w:after="0" w:line="240" w:lineRule="auto"/>
        <w:jc w:val="center"/>
        <w:rPr>
          <w:rFonts w:ascii="Times New Roman" w:hAnsi="Times New Roman" w:cs="Times New Roman"/>
          <w:sz w:val="28"/>
          <w:szCs w:val="28"/>
        </w:rPr>
      </w:pPr>
    </w:p>
    <w:p w:rsidR="005A1D31" w:rsidRDefault="005A1D31" w:rsidP="005A1D31">
      <w:pPr>
        <w:spacing w:after="0" w:line="240" w:lineRule="auto"/>
        <w:jc w:val="center"/>
        <w:rPr>
          <w:rFonts w:ascii="Times New Roman" w:hAnsi="Times New Roman" w:cs="Times New Roman"/>
          <w:sz w:val="28"/>
          <w:szCs w:val="28"/>
        </w:rPr>
      </w:pPr>
    </w:p>
    <w:p w:rsidR="005A1D31" w:rsidRDefault="005A1D31" w:rsidP="005A1D31">
      <w:pPr>
        <w:spacing w:after="0" w:line="240" w:lineRule="auto"/>
        <w:jc w:val="center"/>
        <w:rPr>
          <w:rFonts w:ascii="Times New Roman" w:hAnsi="Times New Roman" w:cs="Times New Roman"/>
          <w:sz w:val="28"/>
          <w:szCs w:val="28"/>
        </w:rPr>
      </w:pPr>
    </w:p>
    <w:p w:rsidR="005A1D31" w:rsidRDefault="005A1D31" w:rsidP="005A1D31">
      <w:pPr>
        <w:spacing w:after="0" w:line="240" w:lineRule="auto"/>
        <w:jc w:val="center"/>
        <w:rPr>
          <w:rFonts w:ascii="Times New Roman" w:hAnsi="Times New Roman" w:cs="Times New Roman"/>
          <w:sz w:val="28"/>
          <w:szCs w:val="28"/>
        </w:rPr>
      </w:pPr>
    </w:p>
    <w:p w:rsidR="005A1D31" w:rsidRDefault="005A1D31" w:rsidP="005A1D31">
      <w:pPr>
        <w:spacing w:after="0" w:line="240" w:lineRule="auto"/>
        <w:jc w:val="center"/>
        <w:rPr>
          <w:rFonts w:ascii="Times New Roman" w:hAnsi="Times New Roman" w:cs="Times New Roman"/>
          <w:sz w:val="28"/>
          <w:szCs w:val="28"/>
        </w:rPr>
      </w:pPr>
    </w:p>
    <w:p w:rsidR="005A1D31" w:rsidRPr="005A1D31" w:rsidRDefault="005A1D31" w:rsidP="005A1D31">
      <w:pPr>
        <w:spacing w:after="0" w:line="240" w:lineRule="auto"/>
        <w:jc w:val="center"/>
        <w:rPr>
          <w:rFonts w:ascii="Times New Roman" w:hAnsi="Times New Roman" w:cs="Times New Roman"/>
          <w:sz w:val="28"/>
          <w:szCs w:val="28"/>
        </w:rPr>
      </w:pPr>
    </w:p>
    <w:p w:rsidR="00EA4E9E" w:rsidRPr="005A1D31" w:rsidRDefault="00EA4E9E" w:rsidP="005A1D31">
      <w:pPr>
        <w:spacing w:after="0" w:line="240" w:lineRule="auto"/>
        <w:jc w:val="center"/>
        <w:rPr>
          <w:rFonts w:ascii="Times New Roman" w:hAnsi="Times New Roman" w:cs="Times New Roman"/>
          <w:sz w:val="28"/>
          <w:szCs w:val="28"/>
        </w:rPr>
      </w:pPr>
      <w:r w:rsidRPr="005A1D31">
        <w:rPr>
          <w:rFonts w:ascii="Times New Roman" w:hAnsi="Times New Roman" w:cs="Times New Roman"/>
          <w:sz w:val="28"/>
          <w:szCs w:val="28"/>
        </w:rPr>
        <w:t xml:space="preserve">БЮЛЛЕТЕНЬ </w:t>
      </w:r>
    </w:p>
    <w:p w:rsidR="00EA4E9E" w:rsidRPr="005A1D31" w:rsidRDefault="00EA4E9E" w:rsidP="005A1D31">
      <w:pPr>
        <w:spacing w:after="0" w:line="240" w:lineRule="auto"/>
        <w:jc w:val="center"/>
        <w:rPr>
          <w:rFonts w:ascii="Times New Roman" w:hAnsi="Times New Roman" w:cs="Times New Roman"/>
          <w:sz w:val="28"/>
          <w:szCs w:val="28"/>
        </w:rPr>
      </w:pPr>
      <w:r w:rsidRPr="005A1D31">
        <w:rPr>
          <w:rFonts w:ascii="Times New Roman" w:hAnsi="Times New Roman" w:cs="Times New Roman"/>
          <w:sz w:val="28"/>
          <w:szCs w:val="28"/>
        </w:rPr>
        <w:t>ОРГАНОВ МЕСТНОГО САМОУПРАВЛЕНИЯ</w:t>
      </w:r>
    </w:p>
    <w:p w:rsidR="00EA4E9E" w:rsidRPr="005A1D31" w:rsidRDefault="00EA4E9E" w:rsidP="005A1D31">
      <w:pPr>
        <w:spacing w:after="0" w:line="240" w:lineRule="auto"/>
        <w:jc w:val="center"/>
        <w:rPr>
          <w:rFonts w:ascii="Times New Roman" w:hAnsi="Times New Roman" w:cs="Times New Roman"/>
          <w:sz w:val="28"/>
          <w:szCs w:val="28"/>
        </w:rPr>
      </w:pPr>
      <w:r w:rsidRPr="005A1D31">
        <w:rPr>
          <w:rFonts w:ascii="Times New Roman" w:hAnsi="Times New Roman" w:cs="Times New Roman"/>
          <w:sz w:val="28"/>
          <w:szCs w:val="28"/>
        </w:rPr>
        <w:t>БАГАНСКОГО СЕЛЬСОВЕТА</w:t>
      </w:r>
    </w:p>
    <w:p w:rsidR="00EA4E9E" w:rsidRPr="005A1D31" w:rsidRDefault="00EA4E9E" w:rsidP="005A1D31">
      <w:pPr>
        <w:spacing w:after="0" w:line="240" w:lineRule="auto"/>
        <w:jc w:val="center"/>
        <w:rPr>
          <w:rFonts w:ascii="Times New Roman" w:hAnsi="Times New Roman" w:cs="Times New Roman"/>
          <w:sz w:val="28"/>
          <w:szCs w:val="28"/>
        </w:rPr>
      </w:pPr>
    </w:p>
    <w:p w:rsidR="00EA4E9E" w:rsidRPr="005A1D31" w:rsidRDefault="00EA4E9E" w:rsidP="005A1D31">
      <w:pPr>
        <w:spacing w:after="0" w:line="240" w:lineRule="auto"/>
        <w:jc w:val="center"/>
        <w:rPr>
          <w:rFonts w:ascii="Times New Roman" w:hAnsi="Times New Roman" w:cs="Times New Roman"/>
          <w:sz w:val="28"/>
          <w:szCs w:val="28"/>
        </w:rPr>
      </w:pPr>
    </w:p>
    <w:p w:rsidR="00EA4E9E" w:rsidRPr="005A1D31" w:rsidRDefault="00EA4E9E" w:rsidP="005A1D31">
      <w:pPr>
        <w:spacing w:after="0" w:line="240" w:lineRule="auto"/>
        <w:jc w:val="center"/>
        <w:rPr>
          <w:rFonts w:ascii="Times New Roman" w:hAnsi="Times New Roman" w:cs="Times New Roman"/>
          <w:sz w:val="28"/>
          <w:szCs w:val="28"/>
        </w:rPr>
      </w:pPr>
    </w:p>
    <w:p w:rsidR="00EA4E9E" w:rsidRPr="005A1D31" w:rsidRDefault="00EA4E9E" w:rsidP="005A1D31">
      <w:pPr>
        <w:spacing w:after="0" w:line="240" w:lineRule="auto"/>
        <w:jc w:val="center"/>
        <w:rPr>
          <w:rFonts w:ascii="Times New Roman" w:hAnsi="Times New Roman" w:cs="Times New Roman"/>
          <w:sz w:val="28"/>
          <w:szCs w:val="28"/>
        </w:rPr>
      </w:pPr>
    </w:p>
    <w:p w:rsidR="00EA4E9E" w:rsidRPr="005A1D31" w:rsidRDefault="00EA4E9E" w:rsidP="005A1D31">
      <w:pPr>
        <w:spacing w:after="0" w:line="240" w:lineRule="auto"/>
        <w:jc w:val="center"/>
        <w:rPr>
          <w:rFonts w:ascii="Times New Roman" w:hAnsi="Times New Roman" w:cs="Times New Roman"/>
          <w:sz w:val="28"/>
          <w:szCs w:val="28"/>
        </w:rPr>
      </w:pPr>
    </w:p>
    <w:p w:rsidR="00EA4E9E" w:rsidRPr="005A1D31" w:rsidRDefault="00EA4E9E" w:rsidP="005A1D31">
      <w:pPr>
        <w:spacing w:after="0" w:line="240" w:lineRule="auto"/>
        <w:jc w:val="center"/>
        <w:rPr>
          <w:rFonts w:ascii="Times New Roman" w:hAnsi="Times New Roman" w:cs="Times New Roman"/>
          <w:sz w:val="28"/>
          <w:szCs w:val="28"/>
        </w:rPr>
      </w:pPr>
      <w:r w:rsidRPr="005A1D31">
        <w:rPr>
          <w:rFonts w:ascii="Times New Roman" w:hAnsi="Times New Roman" w:cs="Times New Roman"/>
          <w:sz w:val="28"/>
          <w:szCs w:val="28"/>
        </w:rPr>
        <w:t xml:space="preserve">№ </w:t>
      </w:r>
      <w:r w:rsidR="003A52CB" w:rsidRPr="005A1D31">
        <w:rPr>
          <w:rFonts w:ascii="Times New Roman" w:hAnsi="Times New Roman" w:cs="Times New Roman"/>
          <w:sz w:val="28"/>
          <w:szCs w:val="28"/>
        </w:rPr>
        <w:t>6</w:t>
      </w:r>
    </w:p>
    <w:p w:rsidR="00EA4E9E" w:rsidRPr="005A1D31" w:rsidRDefault="00EA4E9E" w:rsidP="005A1D31">
      <w:pPr>
        <w:spacing w:after="0" w:line="240" w:lineRule="auto"/>
        <w:jc w:val="center"/>
        <w:rPr>
          <w:rFonts w:ascii="Times New Roman" w:hAnsi="Times New Roman" w:cs="Times New Roman"/>
          <w:sz w:val="28"/>
          <w:szCs w:val="28"/>
        </w:rPr>
      </w:pPr>
    </w:p>
    <w:p w:rsidR="00EA4E9E" w:rsidRPr="005A1D31" w:rsidRDefault="003A52CB" w:rsidP="005A1D31">
      <w:pPr>
        <w:spacing w:after="0" w:line="240" w:lineRule="auto"/>
        <w:jc w:val="center"/>
        <w:rPr>
          <w:rFonts w:ascii="Times New Roman" w:hAnsi="Times New Roman" w:cs="Times New Roman"/>
          <w:sz w:val="28"/>
          <w:szCs w:val="28"/>
        </w:rPr>
      </w:pPr>
      <w:r w:rsidRPr="005A1D31">
        <w:rPr>
          <w:rFonts w:ascii="Times New Roman" w:hAnsi="Times New Roman" w:cs="Times New Roman"/>
          <w:sz w:val="28"/>
          <w:szCs w:val="28"/>
        </w:rPr>
        <w:t>29</w:t>
      </w:r>
      <w:r w:rsidR="00EA4E9E" w:rsidRPr="005A1D31">
        <w:rPr>
          <w:rFonts w:ascii="Times New Roman" w:hAnsi="Times New Roman" w:cs="Times New Roman"/>
          <w:sz w:val="28"/>
          <w:szCs w:val="28"/>
        </w:rPr>
        <w:t>.</w:t>
      </w:r>
      <w:r w:rsidR="00BB3F3E" w:rsidRPr="005A1D31">
        <w:rPr>
          <w:rFonts w:ascii="Times New Roman" w:hAnsi="Times New Roman" w:cs="Times New Roman"/>
          <w:sz w:val="28"/>
          <w:szCs w:val="28"/>
        </w:rPr>
        <w:t>1</w:t>
      </w:r>
      <w:r w:rsidR="000126DC" w:rsidRPr="005A1D31">
        <w:rPr>
          <w:rFonts w:ascii="Times New Roman" w:hAnsi="Times New Roman" w:cs="Times New Roman"/>
          <w:sz w:val="28"/>
          <w:szCs w:val="28"/>
        </w:rPr>
        <w:t>2</w:t>
      </w:r>
      <w:r w:rsidR="00EA4E9E" w:rsidRPr="005A1D31">
        <w:rPr>
          <w:rFonts w:ascii="Times New Roman" w:hAnsi="Times New Roman" w:cs="Times New Roman"/>
          <w:sz w:val="28"/>
          <w:szCs w:val="28"/>
        </w:rPr>
        <w:t>.2022</w:t>
      </w:r>
    </w:p>
    <w:p w:rsidR="00EA4E9E" w:rsidRPr="005A1D31" w:rsidRDefault="00EA4E9E" w:rsidP="005A1D31">
      <w:pPr>
        <w:spacing w:after="0" w:line="240" w:lineRule="auto"/>
        <w:jc w:val="center"/>
        <w:rPr>
          <w:rFonts w:ascii="Times New Roman" w:hAnsi="Times New Roman" w:cs="Times New Roman"/>
          <w:sz w:val="28"/>
          <w:szCs w:val="28"/>
        </w:rPr>
      </w:pPr>
    </w:p>
    <w:p w:rsidR="00EA4E9E" w:rsidRPr="005A1D31" w:rsidRDefault="00EA4E9E" w:rsidP="005A1D31">
      <w:pPr>
        <w:spacing w:after="0" w:line="240" w:lineRule="auto"/>
        <w:jc w:val="center"/>
        <w:rPr>
          <w:rFonts w:ascii="Times New Roman" w:hAnsi="Times New Roman" w:cs="Times New Roman"/>
          <w:sz w:val="28"/>
          <w:szCs w:val="28"/>
        </w:rPr>
      </w:pPr>
    </w:p>
    <w:p w:rsidR="00EA4E9E" w:rsidRPr="005A1D31" w:rsidRDefault="00EA4E9E" w:rsidP="005A1D31">
      <w:pPr>
        <w:spacing w:after="0" w:line="240" w:lineRule="auto"/>
        <w:jc w:val="center"/>
        <w:rPr>
          <w:rFonts w:ascii="Times New Roman" w:hAnsi="Times New Roman" w:cs="Times New Roman"/>
          <w:sz w:val="28"/>
          <w:szCs w:val="28"/>
        </w:rPr>
      </w:pPr>
    </w:p>
    <w:p w:rsidR="00EA4E9E" w:rsidRPr="005A1D31" w:rsidRDefault="00EA4E9E" w:rsidP="005A1D31">
      <w:pPr>
        <w:spacing w:after="0" w:line="240" w:lineRule="auto"/>
        <w:jc w:val="center"/>
        <w:rPr>
          <w:rFonts w:ascii="Times New Roman" w:hAnsi="Times New Roman" w:cs="Times New Roman"/>
          <w:sz w:val="28"/>
          <w:szCs w:val="28"/>
        </w:rPr>
      </w:pPr>
    </w:p>
    <w:p w:rsidR="00EA4E9E" w:rsidRPr="005A1D31" w:rsidRDefault="00EA4E9E" w:rsidP="005A1D31">
      <w:pPr>
        <w:spacing w:after="0" w:line="240" w:lineRule="auto"/>
        <w:jc w:val="center"/>
        <w:rPr>
          <w:rFonts w:ascii="Times New Roman" w:hAnsi="Times New Roman" w:cs="Times New Roman"/>
          <w:sz w:val="28"/>
          <w:szCs w:val="28"/>
        </w:rPr>
      </w:pPr>
      <w:r w:rsidRPr="005A1D31">
        <w:rPr>
          <w:rFonts w:ascii="Times New Roman" w:hAnsi="Times New Roman" w:cs="Times New Roman"/>
          <w:sz w:val="28"/>
          <w:szCs w:val="28"/>
        </w:rPr>
        <w:t>Редакционный совет:</w:t>
      </w:r>
    </w:p>
    <w:p w:rsidR="00EA4E9E" w:rsidRPr="005A1D31" w:rsidRDefault="00EA4E9E" w:rsidP="005A1D31">
      <w:pPr>
        <w:spacing w:after="0" w:line="240" w:lineRule="auto"/>
        <w:jc w:val="center"/>
        <w:rPr>
          <w:rFonts w:ascii="Times New Roman" w:hAnsi="Times New Roman" w:cs="Times New Roman"/>
          <w:sz w:val="28"/>
          <w:szCs w:val="28"/>
        </w:rPr>
      </w:pPr>
    </w:p>
    <w:p w:rsidR="00EA4E9E" w:rsidRPr="005A1D31" w:rsidRDefault="00EA4E9E" w:rsidP="005A1D31">
      <w:pPr>
        <w:spacing w:after="0" w:line="240" w:lineRule="auto"/>
        <w:jc w:val="center"/>
        <w:rPr>
          <w:rFonts w:ascii="Times New Roman" w:hAnsi="Times New Roman" w:cs="Times New Roman"/>
          <w:sz w:val="28"/>
          <w:szCs w:val="28"/>
        </w:rPr>
      </w:pPr>
      <w:r w:rsidRPr="005A1D31">
        <w:rPr>
          <w:rFonts w:ascii="Times New Roman" w:hAnsi="Times New Roman" w:cs="Times New Roman"/>
          <w:sz w:val="28"/>
          <w:szCs w:val="28"/>
        </w:rPr>
        <w:t xml:space="preserve">Абакумова И.В., Суздалева С.А., </w:t>
      </w:r>
    </w:p>
    <w:p w:rsidR="00EA4E9E" w:rsidRPr="005A1D31" w:rsidRDefault="005330D1" w:rsidP="005A1D31">
      <w:pPr>
        <w:spacing w:after="0" w:line="240" w:lineRule="auto"/>
        <w:jc w:val="center"/>
        <w:rPr>
          <w:rFonts w:ascii="Times New Roman" w:hAnsi="Times New Roman" w:cs="Times New Roman"/>
          <w:sz w:val="28"/>
          <w:szCs w:val="28"/>
        </w:rPr>
      </w:pPr>
      <w:r w:rsidRPr="005A1D31">
        <w:rPr>
          <w:rFonts w:ascii="Times New Roman" w:hAnsi="Times New Roman" w:cs="Times New Roman"/>
          <w:sz w:val="28"/>
          <w:szCs w:val="28"/>
        </w:rPr>
        <w:t>Пилипушка О.В.</w:t>
      </w:r>
      <w:r w:rsidR="00EA4E9E" w:rsidRPr="005A1D31">
        <w:rPr>
          <w:rFonts w:ascii="Times New Roman" w:hAnsi="Times New Roman" w:cs="Times New Roman"/>
          <w:sz w:val="28"/>
          <w:szCs w:val="28"/>
        </w:rPr>
        <w:t xml:space="preserve">, Полянская В.А., </w:t>
      </w:r>
      <w:r w:rsidRPr="005A1D31">
        <w:rPr>
          <w:rFonts w:ascii="Times New Roman" w:hAnsi="Times New Roman" w:cs="Times New Roman"/>
          <w:sz w:val="28"/>
          <w:szCs w:val="28"/>
        </w:rPr>
        <w:t>Зенков Ю.Г.</w:t>
      </w:r>
      <w:r w:rsidR="00EA4E9E" w:rsidRPr="005A1D31">
        <w:rPr>
          <w:rFonts w:ascii="Times New Roman" w:hAnsi="Times New Roman" w:cs="Times New Roman"/>
          <w:sz w:val="28"/>
          <w:szCs w:val="28"/>
        </w:rPr>
        <w:t>,</w:t>
      </w:r>
    </w:p>
    <w:p w:rsidR="00EA4E9E" w:rsidRPr="005A1D31" w:rsidRDefault="00EA4E9E" w:rsidP="005A1D31">
      <w:pPr>
        <w:spacing w:after="0" w:line="240" w:lineRule="auto"/>
        <w:jc w:val="center"/>
        <w:rPr>
          <w:rFonts w:ascii="Times New Roman" w:hAnsi="Times New Roman" w:cs="Times New Roman"/>
          <w:sz w:val="28"/>
          <w:szCs w:val="28"/>
        </w:rPr>
      </w:pPr>
    </w:p>
    <w:p w:rsidR="00EA4E9E" w:rsidRPr="005A1D31" w:rsidRDefault="00EA4E9E" w:rsidP="005A1D31">
      <w:pPr>
        <w:spacing w:after="0" w:line="240" w:lineRule="auto"/>
        <w:jc w:val="center"/>
        <w:rPr>
          <w:rFonts w:ascii="Times New Roman" w:hAnsi="Times New Roman" w:cs="Times New Roman"/>
          <w:sz w:val="28"/>
          <w:szCs w:val="28"/>
        </w:rPr>
      </w:pPr>
    </w:p>
    <w:p w:rsidR="00EA4E9E" w:rsidRPr="005A1D31" w:rsidRDefault="00EA4E9E" w:rsidP="005A1D31">
      <w:pPr>
        <w:spacing w:after="0" w:line="240" w:lineRule="auto"/>
        <w:jc w:val="center"/>
        <w:rPr>
          <w:rFonts w:ascii="Times New Roman" w:hAnsi="Times New Roman" w:cs="Times New Roman"/>
          <w:sz w:val="28"/>
          <w:szCs w:val="28"/>
        </w:rPr>
      </w:pPr>
    </w:p>
    <w:p w:rsidR="00EA4E9E" w:rsidRPr="005A1D31" w:rsidRDefault="00EA4E9E" w:rsidP="005A1D31">
      <w:pPr>
        <w:spacing w:after="0" w:line="240" w:lineRule="auto"/>
        <w:jc w:val="center"/>
        <w:rPr>
          <w:rFonts w:ascii="Times New Roman" w:hAnsi="Times New Roman" w:cs="Times New Roman"/>
          <w:sz w:val="28"/>
          <w:szCs w:val="28"/>
        </w:rPr>
      </w:pPr>
    </w:p>
    <w:p w:rsidR="00EA4E9E" w:rsidRPr="005A1D31" w:rsidRDefault="00EA4E9E" w:rsidP="005A1D31">
      <w:pPr>
        <w:spacing w:after="0" w:line="240" w:lineRule="auto"/>
        <w:jc w:val="center"/>
        <w:rPr>
          <w:rFonts w:ascii="Times New Roman" w:hAnsi="Times New Roman" w:cs="Times New Roman"/>
          <w:sz w:val="28"/>
          <w:szCs w:val="28"/>
        </w:rPr>
      </w:pPr>
      <w:r w:rsidRPr="005A1D31">
        <w:rPr>
          <w:rFonts w:ascii="Times New Roman" w:hAnsi="Times New Roman" w:cs="Times New Roman"/>
          <w:sz w:val="28"/>
          <w:szCs w:val="28"/>
        </w:rPr>
        <w:t>Адрес:</w:t>
      </w:r>
    </w:p>
    <w:p w:rsidR="00EA4E9E" w:rsidRPr="005A1D31" w:rsidRDefault="00EA4E9E" w:rsidP="005A1D31">
      <w:pPr>
        <w:spacing w:after="0" w:line="240" w:lineRule="auto"/>
        <w:jc w:val="center"/>
        <w:rPr>
          <w:rFonts w:ascii="Times New Roman" w:hAnsi="Times New Roman" w:cs="Times New Roman"/>
          <w:sz w:val="28"/>
          <w:szCs w:val="28"/>
        </w:rPr>
      </w:pPr>
      <w:r w:rsidRPr="005A1D31">
        <w:rPr>
          <w:rFonts w:ascii="Times New Roman" w:hAnsi="Times New Roman" w:cs="Times New Roman"/>
          <w:sz w:val="28"/>
          <w:szCs w:val="28"/>
        </w:rPr>
        <w:t>с. Баган, ул. М.Горького, 18</w:t>
      </w:r>
    </w:p>
    <w:p w:rsidR="00EA4E9E" w:rsidRPr="005A1D31" w:rsidRDefault="00EA4E9E" w:rsidP="005A1D31">
      <w:pPr>
        <w:spacing w:after="0" w:line="240" w:lineRule="auto"/>
        <w:jc w:val="center"/>
        <w:rPr>
          <w:rFonts w:ascii="Times New Roman" w:hAnsi="Times New Roman" w:cs="Times New Roman"/>
          <w:sz w:val="28"/>
          <w:szCs w:val="28"/>
        </w:rPr>
      </w:pPr>
      <w:r w:rsidRPr="005A1D31">
        <w:rPr>
          <w:rFonts w:ascii="Times New Roman" w:hAnsi="Times New Roman" w:cs="Times New Roman"/>
          <w:sz w:val="28"/>
          <w:szCs w:val="28"/>
        </w:rPr>
        <w:t>тел:    2-13-68</w:t>
      </w:r>
    </w:p>
    <w:p w:rsidR="00EA4E9E" w:rsidRPr="005A1D31" w:rsidRDefault="00EA4E9E" w:rsidP="005A1D31">
      <w:pPr>
        <w:spacing w:after="0" w:line="240" w:lineRule="auto"/>
        <w:jc w:val="center"/>
        <w:rPr>
          <w:rFonts w:ascii="Times New Roman" w:hAnsi="Times New Roman" w:cs="Times New Roman"/>
          <w:sz w:val="28"/>
          <w:szCs w:val="28"/>
        </w:rPr>
      </w:pPr>
    </w:p>
    <w:p w:rsidR="00EA4E9E" w:rsidRPr="005A1D31" w:rsidRDefault="00EA4E9E" w:rsidP="005A1D31">
      <w:pPr>
        <w:spacing w:after="0" w:line="240" w:lineRule="auto"/>
        <w:jc w:val="center"/>
        <w:rPr>
          <w:rFonts w:ascii="Times New Roman" w:hAnsi="Times New Roman" w:cs="Times New Roman"/>
          <w:sz w:val="28"/>
          <w:szCs w:val="28"/>
        </w:rPr>
      </w:pPr>
    </w:p>
    <w:p w:rsidR="000126DC" w:rsidRDefault="000126DC" w:rsidP="005A1D31">
      <w:pPr>
        <w:spacing w:after="0" w:line="240" w:lineRule="auto"/>
        <w:jc w:val="center"/>
        <w:rPr>
          <w:rFonts w:ascii="Times New Roman" w:hAnsi="Times New Roman" w:cs="Times New Roman"/>
          <w:sz w:val="28"/>
          <w:szCs w:val="28"/>
        </w:rPr>
      </w:pPr>
    </w:p>
    <w:p w:rsidR="005A1D31" w:rsidRDefault="005A1D31" w:rsidP="005A1D31">
      <w:pPr>
        <w:spacing w:after="0" w:line="240" w:lineRule="auto"/>
        <w:jc w:val="center"/>
        <w:rPr>
          <w:rFonts w:ascii="Times New Roman" w:hAnsi="Times New Roman" w:cs="Times New Roman"/>
          <w:sz w:val="28"/>
          <w:szCs w:val="28"/>
        </w:rPr>
      </w:pPr>
    </w:p>
    <w:p w:rsidR="005A1D31" w:rsidRDefault="005A1D31" w:rsidP="005A1D31">
      <w:pPr>
        <w:spacing w:after="0" w:line="240" w:lineRule="auto"/>
        <w:jc w:val="center"/>
        <w:rPr>
          <w:rFonts w:ascii="Times New Roman" w:hAnsi="Times New Roman" w:cs="Times New Roman"/>
          <w:sz w:val="28"/>
          <w:szCs w:val="28"/>
        </w:rPr>
      </w:pPr>
    </w:p>
    <w:p w:rsidR="005A1D31" w:rsidRDefault="005A1D31" w:rsidP="005A1D31">
      <w:pPr>
        <w:spacing w:after="0" w:line="240" w:lineRule="auto"/>
        <w:jc w:val="center"/>
        <w:rPr>
          <w:rFonts w:ascii="Times New Roman" w:hAnsi="Times New Roman" w:cs="Times New Roman"/>
          <w:sz w:val="28"/>
          <w:szCs w:val="28"/>
        </w:rPr>
      </w:pPr>
    </w:p>
    <w:p w:rsidR="005A1D31" w:rsidRDefault="005A1D31" w:rsidP="005A1D31">
      <w:pPr>
        <w:spacing w:after="0" w:line="240" w:lineRule="auto"/>
        <w:jc w:val="center"/>
        <w:rPr>
          <w:rFonts w:ascii="Times New Roman" w:hAnsi="Times New Roman" w:cs="Times New Roman"/>
          <w:sz w:val="28"/>
          <w:szCs w:val="28"/>
        </w:rPr>
      </w:pPr>
    </w:p>
    <w:p w:rsidR="005A1D31" w:rsidRDefault="005A1D31" w:rsidP="005A1D31">
      <w:pPr>
        <w:spacing w:after="0" w:line="240" w:lineRule="auto"/>
        <w:jc w:val="center"/>
        <w:rPr>
          <w:rFonts w:ascii="Times New Roman" w:hAnsi="Times New Roman" w:cs="Times New Roman"/>
          <w:sz w:val="28"/>
          <w:szCs w:val="28"/>
        </w:rPr>
      </w:pPr>
    </w:p>
    <w:p w:rsidR="005A1D31" w:rsidRDefault="005A1D31" w:rsidP="005A1D31">
      <w:pPr>
        <w:spacing w:after="0" w:line="240" w:lineRule="auto"/>
        <w:jc w:val="center"/>
        <w:rPr>
          <w:rFonts w:ascii="Times New Roman" w:hAnsi="Times New Roman" w:cs="Times New Roman"/>
          <w:sz w:val="28"/>
          <w:szCs w:val="28"/>
        </w:rPr>
      </w:pPr>
    </w:p>
    <w:p w:rsidR="005A1D31" w:rsidRPr="005A1D31" w:rsidRDefault="005A1D31" w:rsidP="005A1D31">
      <w:pPr>
        <w:spacing w:after="0" w:line="240" w:lineRule="auto"/>
        <w:jc w:val="center"/>
        <w:rPr>
          <w:rFonts w:ascii="Times New Roman" w:hAnsi="Times New Roman" w:cs="Times New Roman"/>
          <w:sz w:val="28"/>
          <w:szCs w:val="28"/>
        </w:rPr>
      </w:pPr>
    </w:p>
    <w:p w:rsidR="00EA4E9E" w:rsidRPr="005A1D31" w:rsidRDefault="00EA4E9E" w:rsidP="005A1D31">
      <w:pPr>
        <w:spacing w:after="0" w:line="240" w:lineRule="auto"/>
        <w:jc w:val="center"/>
        <w:rPr>
          <w:rFonts w:ascii="Times New Roman" w:hAnsi="Times New Roman" w:cs="Times New Roman"/>
          <w:sz w:val="28"/>
          <w:szCs w:val="28"/>
        </w:rPr>
      </w:pPr>
      <w:r w:rsidRPr="005A1D31">
        <w:rPr>
          <w:rFonts w:ascii="Times New Roman" w:hAnsi="Times New Roman" w:cs="Times New Roman"/>
          <w:sz w:val="28"/>
          <w:szCs w:val="28"/>
        </w:rPr>
        <w:t>с. Баган</w:t>
      </w:r>
    </w:p>
    <w:p w:rsidR="00EA4E9E" w:rsidRPr="005A1D31" w:rsidRDefault="00EA4E9E" w:rsidP="005A1D31">
      <w:pPr>
        <w:spacing w:after="0" w:line="240" w:lineRule="auto"/>
        <w:jc w:val="center"/>
        <w:rPr>
          <w:rFonts w:ascii="Times New Roman" w:hAnsi="Times New Roman" w:cs="Times New Roman"/>
          <w:sz w:val="28"/>
          <w:szCs w:val="28"/>
        </w:rPr>
      </w:pPr>
    </w:p>
    <w:p w:rsidR="00EA4E9E" w:rsidRDefault="00EA4E9E" w:rsidP="005A1D31">
      <w:pPr>
        <w:spacing w:line="240" w:lineRule="auto"/>
        <w:jc w:val="center"/>
        <w:rPr>
          <w:rFonts w:ascii="Times New Roman" w:hAnsi="Times New Roman" w:cs="Times New Roman"/>
          <w:sz w:val="28"/>
          <w:szCs w:val="28"/>
        </w:rPr>
      </w:pPr>
      <w:r w:rsidRPr="005A1D31">
        <w:rPr>
          <w:rFonts w:ascii="Times New Roman" w:hAnsi="Times New Roman" w:cs="Times New Roman"/>
          <w:sz w:val="28"/>
          <w:szCs w:val="28"/>
        </w:rPr>
        <w:t xml:space="preserve">Тираж 21 экз. </w:t>
      </w:r>
    </w:p>
    <w:p w:rsidR="005A1D31" w:rsidRDefault="005A1D31" w:rsidP="005A1D31">
      <w:pPr>
        <w:spacing w:line="240" w:lineRule="auto"/>
        <w:jc w:val="center"/>
        <w:rPr>
          <w:rFonts w:ascii="Times New Roman" w:hAnsi="Times New Roman" w:cs="Times New Roman"/>
          <w:sz w:val="28"/>
          <w:szCs w:val="28"/>
        </w:rPr>
      </w:pPr>
    </w:p>
    <w:p w:rsidR="000E0DF2" w:rsidRPr="005A1D31" w:rsidRDefault="000E0DF2" w:rsidP="005A1D31">
      <w:pPr>
        <w:spacing w:after="0" w:line="240" w:lineRule="auto"/>
        <w:jc w:val="center"/>
        <w:rPr>
          <w:rFonts w:ascii="Times New Roman" w:hAnsi="Times New Roman" w:cs="Times New Roman"/>
          <w:sz w:val="28"/>
          <w:szCs w:val="28"/>
        </w:rPr>
      </w:pPr>
      <w:r w:rsidRPr="005A1D31">
        <w:rPr>
          <w:rFonts w:ascii="Times New Roman" w:hAnsi="Times New Roman" w:cs="Times New Roman"/>
          <w:noProof/>
          <w:sz w:val="28"/>
          <w:szCs w:val="28"/>
        </w:rPr>
        <w:lastRenderedPageBreak/>
        <w:drawing>
          <wp:inline distT="0" distB="0" distL="0" distR="0">
            <wp:extent cx="695325" cy="809625"/>
            <wp:effectExtent l="0" t="0" r="9525" b="9525"/>
            <wp:docPr id="1" name="Рисунок 1" descr="Без имени-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 descr="Без имени-1"/>
                    <pic:cNvPicPr>
                      <a:picLocks noChangeAspect="1" noChangeArrowheads="1"/>
                    </pic:cNvPicPr>
                  </pic:nvPicPr>
                  <pic:blipFill>
                    <a:blip r:embed="rId8"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695325" cy="809625"/>
                    </a:xfrm>
                    <a:prstGeom prst="rect">
                      <a:avLst/>
                    </a:prstGeom>
                    <a:noFill/>
                    <a:ln>
                      <a:noFill/>
                    </a:ln>
                  </pic:spPr>
                </pic:pic>
              </a:graphicData>
            </a:graphic>
          </wp:inline>
        </w:drawing>
      </w:r>
    </w:p>
    <w:p w:rsidR="000E0DF2" w:rsidRPr="005A1D31" w:rsidRDefault="000E0DF2" w:rsidP="005A1D31">
      <w:pPr>
        <w:spacing w:after="0" w:line="240" w:lineRule="auto"/>
        <w:jc w:val="center"/>
        <w:rPr>
          <w:rFonts w:ascii="Times New Roman" w:hAnsi="Times New Roman" w:cs="Times New Roman"/>
          <w:b/>
          <w:sz w:val="28"/>
          <w:szCs w:val="28"/>
        </w:rPr>
      </w:pPr>
      <w:r w:rsidRPr="005A1D31">
        <w:rPr>
          <w:rFonts w:ascii="Times New Roman" w:hAnsi="Times New Roman" w:cs="Times New Roman"/>
          <w:b/>
          <w:sz w:val="28"/>
          <w:szCs w:val="28"/>
        </w:rPr>
        <w:t>АДМИНИСТРАЦИЯ</w:t>
      </w:r>
      <w:r w:rsidRPr="005A1D31">
        <w:rPr>
          <w:rFonts w:ascii="Times New Roman" w:hAnsi="Times New Roman" w:cs="Times New Roman"/>
          <w:b/>
          <w:sz w:val="28"/>
          <w:szCs w:val="28"/>
        </w:rPr>
        <w:br/>
        <w:t>БАГАНСКОГО СЕЛЬСОВЕТА</w:t>
      </w:r>
      <w:r w:rsidRPr="005A1D31">
        <w:rPr>
          <w:rFonts w:ascii="Times New Roman" w:hAnsi="Times New Roman" w:cs="Times New Roman"/>
          <w:b/>
          <w:sz w:val="28"/>
          <w:szCs w:val="28"/>
        </w:rPr>
        <w:br/>
        <w:t>БАГАНСКОГО РАЙОНА</w:t>
      </w:r>
      <w:r w:rsidRPr="005A1D31">
        <w:rPr>
          <w:rFonts w:ascii="Times New Roman" w:hAnsi="Times New Roman" w:cs="Times New Roman"/>
          <w:b/>
          <w:sz w:val="28"/>
          <w:szCs w:val="28"/>
        </w:rPr>
        <w:br/>
        <w:t>НОВОСИБИРСКОЙ ОБЛАСТИ</w:t>
      </w:r>
    </w:p>
    <w:p w:rsidR="000E0DF2" w:rsidRPr="005A1D31" w:rsidRDefault="000E0DF2" w:rsidP="005A1D31">
      <w:pPr>
        <w:spacing w:after="0" w:line="240" w:lineRule="auto"/>
        <w:jc w:val="center"/>
        <w:rPr>
          <w:rFonts w:ascii="Times New Roman" w:hAnsi="Times New Roman" w:cs="Times New Roman"/>
          <w:sz w:val="28"/>
          <w:szCs w:val="28"/>
        </w:rPr>
      </w:pPr>
    </w:p>
    <w:p w:rsidR="000E0DF2" w:rsidRPr="005A1D31" w:rsidRDefault="000E0DF2" w:rsidP="005A1D31">
      <w:pPr>
        <w:spacing w:line="240" w:lineRule="auto"/>
        <w:jc w:val="center"/>
        <w:rPr>
          <w:rFonts w:ascii="Times New Roman" w:hAnsi="Times New Roman" w:cs="Times New Roman"/>
          <w:b/>
          <w:sz w:val="28"/>
          <w:szCs w:val="28"/>
        </w:rPr>
      </w:pPr>
      <w:r w:rsidRPr="005A1D31">
        <w:rPr>
          <w:rFonts w:ascii="Times New Roman" w:hAnsi="Times New Roman" w:cs="Times New Roman"/>
          <w:b/>
          <w:sz w:val="28"/>
          <w:szCs w:val="28"/>
        </w:rPr>
        <w:t>ПОСТАНОВЛЕНИЕ</w:t>
      </w:r>
    </w:p>
    <w:tbl>
      <w:tblPr>
        <w:tblW w:w="0" w:type="auto"/>
        <w:tblInd w:w="2988" w:type="dxa"/>
        <w:tblLook w:val="01E0"/>
      </w:tblPr>
      <w:tblGrid>
        <w:gridCol w:w="2080"/>
        <w:gridCol w:w="2060"/>
      </w:tblGrid>
      <w:tr w:rsidR="000E0DF2" w:rsidRPr="005A1D31" w:rsidTr="007222FC">
        <w:tc>
          <w:tcPr>
            <w:tcW w:w="2080" w:type="dxa"/>
          </w:tcPr>
          <w:p w:rsidR="000E0DF2" w:rsidRPr="005A1D31" w:rsidRDefault="000E0DF2" w:rsidP="005A1D31">
            <w:pPr>
              <w:spacing w:after="0" w:line="240" w:lineRule="auto"/>
              <w:jc w:val="center"/>
              <w:rPr>
                <w:rFonts w:ascii="Times New Roman" w:hAnsi="Times New Roman" w:cs="Times New Roman"/>
                <w:sz w:val="28"/>
                <w:szCs w:val="28"/>
              </w:rPr>
            </w:pPr>
            <w:r w:rsidRPr="005A1D31">
              <w:rPr>
                <w:rFonts w:ascii="Times New Roman" w:hAnsi="Times New Roman" w:cs="Times New Roman"/>
                <w:sz w:val="28"/>
                <w:szCs w:val="28"/>
              </w:rPr>
              <w:t xml:space="preserve">29.12.2022           </w:t>
            </w:r>
          </w:p>
        </w:tc>
        <w:tc>
          <w:tcPr>
            <w:tcW w:w="2060" w:type="dxa"/>
          </w:tcPr>
          <w:p w:rsidR="000E0DF2" w:rsidRPr="005A1D31" w:rsidRDefault="000E0DF2" w:rsidP="005A1D31">
            <w:pPr>
              <w:spacing w:after="0" w:line="240" w:lineRule="auto"/>
              <w:jc w:val="center"/>
              <w:rPr>
                <w:rFonts w:ascii="Times New Roman" w:hAnsi="Times New Roman" w:cs="Times New Roman"/>
                <w:sz w:val="28"/>
                <w:szCs w:val="28"/>
              </w:rPr>
            </w:pPr>
            <w:r w:rsidRPr="005A1D31">
              <w:rPr>
                <w:rFonts w:ascii="Times New Roman" w:hAnsi="Times New Roman" w:cs="Times New Roman"/>
                <w:sz w:val="28"/>
                <w:szCs w:val="28"/>
              </w:rPr>
              <w:t>№259</w:t>
            </w:r>
          </w:p>
          <w:p w:rsidR="000E0DF2" w:rsidRPr="005A1D31" w:rsidRDefault="000E0DF2" w:rsidP="005A1D31">
            <w:pPr>
              <w:spacing w:after="0" w:line="240" w:lineRule="auto"/>
              <w:jc w:val="center"/>
              <w:rPr>
                <w:rFonts w:ascii="Times New Roman" w:hAnsi="Times New Roman" w:cs="Times New Roman"/>
                <w:sz w:val="28"/>
                <w:szCs w:val="28"/>
              </w:rPr>
            </w:pPr>
          </w:p>
        </w:tc>
      </w:tr>
    </w:tbl>
    <w:p w:rsidR="000E0DF2" w:rsidRPr="005A1D31" w:rsidRDefault="000E0DF2" w:rsidP="005A1D31">
      <w:pPr>
        <w:spacing w:after="0" w:line="240" w:lineRule="auto"/>
        <w:jc w:val="center"/>
        <w:rPr>
          <w:rFonts w:ascii="Times New Roman" w:hAnsi="Times New Roman" w:cs="Times New Roman"/>
          <w:sz w:val="28"/>
          <w:szCs w:val="28"/>
        </w:rPr>
      </w:pPr>
      <w:r w:rsidRPr="005A1D31">
        <w:rPr>
          <w:rFonts w:ascii="Times New Roman" w:hAnsi="Times New Roman" w:cs="Times New Roman"/>
          <w:sz w:val="28"/>
          <w:szCs w:val="28"/>
        </w:rPr>
        <w:t>с. Баган</w:t>
      </w:r>
    </w:p>
    <w:p w:rsidR="000E0DF2" w:rsidRPr="005A1D31" w:rsidRDefault="000E0DF2" w:rsidP="005A1D31">
      <w:pPr>
        <w:spacing w:after="0" w:line="240" w:lineRule="auto"/>
        <w:jc w:val="center"/>
        <w:rPr>
          <w:rFonts w:ascii="Times New Roman" w:hAnsi="Times New Roman" w:cs="Times New Roman"/>
          <w:sz w:val="28"/>
          <w:szCs w:val="28"/>
        </w:rPr>
      </w:pPr>
      <w:r w:rsidRPr="005A1D31">
        <w:rPr>
          <w:rFonts w:ascii="Times New Roman" w:hAnsi="Times New Roman" w:cs="Times New Roman"/>
          <w:sz w:val="28"/>
          <w:szCs w:val="28"/>
        </w:rPr>
        <w:t>Об утверждении категорий граждан, которым предоставляются</w:t>
      </w:r>
    </w:p>
    <w:p w:rsidR="000E0DF2" w:rsidRPr="005A1D31" w:rsidRDefault="000E0DF2" w:rsidP="005A1D31">
      <w:pPr>
        <w:spacing w:after="0" w:line="240" w:lineRule="auto"/>
        <w:jc w:val="center"/>
        <w:rPr>
          <w:rFonts w:ascii="Times New Roman" w:hAnsi="Times New Roman" w:cs="Times New Roman"/>
          <w:sz w:val="28"/>
          <w:szCs w:val="28"/>
        </w:rPr>
      </w:pPr>
      <w:r w:rsidRPr="005A1D31">
        <w:rPr>
          <w:rFonts w:ascii="Times New Roman" w:hAnsi="Times New Roman" w:cs="Times New Roman"/>
          <w:sz w:val="28"/>
          <w:szCs w:val="28"/>
        </w:rPr>
        <w:t xml:space="preserve"> служебные жилые помещения жилищного фонда </w:t>
      </w:r>
    </w:p>
    <w:p w:rsidR="000E0DF2" w:rsidRPr="005A1D31" w:rsidRDefault="000E0DF2" w:rsidP="005A1D31">
      <w:pPr>
        <w:spacing w:after="0" w:line="240" w:lineRule="auto"/>
        <w:jc w:val="center"/>
        <w:rPr>
          <w:rFonts w:ascii="Times New Roman" w:hAnsi="Times New Roman" w:cs="Times New Roman"/>
          <w:sz w:val="28"/>
          <w:szCs w:val="28"/>
        </w:rPr>
      </w:pPr>
      <w:r w:rsidRPr="005A1D31">
        <w:rPr>
          <w:rFonts w:ascii="Times New Roman" w:hAnsi="Times New Roman" w:cs="Times New Roman"/>
          <w:sz w:val="28"/>
          <w:szCs w:val="28"/>
        </w:rPr>
        <w:t>Баганского сельсовета Баганского района Новосибирской области</w:t>
      </w:r>
    </w:p>
    <w:p w:rsidR="000E0DF2" w:rsidRPr="005A1D31" w:rsidRDefault="000E0DF2" w:rsidP="005A1D31">
      <w:pPr>
        <w:pStyle w:val="af"/>
        <w:spacing w:before="0" w:beforeAutospacing="0" w:after="0" w:afterAutospacing="0"/>
        <w:ind w:firstLine="567"/>
        <w:jc w:val="both"/>
        <w:rPr>
          <w:sz w:val="28"/>
          <w:szCs w:val="28"/>
        </w:rPr>
      </w:pPr>
      <w:r w:rsidRPr="005A1D31">
        <w:rPr>
          <w:sz w:val="28"/>
          <w:szCs w:val="28"/>
        </w:rPr>
        <w:t> </w:t>
      </w:r>
    </w:p>
    <w:p w:rsidR="000E0DF2" w:rsidRPr="005A1D31" w:rsidRDefault="000E0DF2" w:rsidP="005A1D31">
      <w:pPr>
        <w:pStyle w:val="af"/>
        <w:spacing w:before="0" w:beforeAutospacing="0" w:after="0" w:afterAutospacing="0"/>
        <w:ind w:firstLine="567"/>
        <w:jc w:val="both"/>
        <w:rPr>
          <w:sz w:val="28"/>
          <w:szCs w:val="28"/>
        </w:rPr>
      </w:pPr>
      <w:r w:rsidRPr="005A1D31">
        <w:rPr>
          <w:sz w:val="28"/>
          <w:szCs w:val="28"/>
        </w:rPr>
        <w:t>В соответствии с Федеральным законом </w:t>
      </w:r>
      <w:hyperlink r:id="rId9" w:tgtFrame="_blank" w:history="1">
        <w:r w:rsidRPr="005A1D31">
          <w:rPr>
            <w:rStyle w:val="17"/>
            <w:szCs w:val="28"/>
          </w:rPr>
          <w:t>от 06 октября 2003 года № 131-ФЗ</w:t>
        </w:r>
      </w:hyperlink>
      <w:r w:rsidRPr="005A1D31">
        <w:rPr>
          <w:sz w:val="28"/>
          <w:szCs w:val="28"/>
        </w:rPr>
        <w:t> «</w:t>
      </w:r>
      <w:hyperlink r:id="rId10" w:tgtFrame="_blank" w:history="1">
        <w:r w:rsidRPr="005A1D31">
          <w:rPr>
            <w:rStyle w:val="17"/>
            <w:szCs w:val="28"/>
          </w:rPr>
          <w:t>Об общих принципах организации местного самоуправления</w:t>
        </w:r>
      </w:hyperlink>
      <w:r w:rsidRPr="005A1D31">
        <w:rPr>
          <w:sz w:val="28"/>
          <w:szCs w:val="28"/>
        </w:rPr>
        <w:t> в Российской Федерации», </w:t>
      </w:r>
      <w:hyperlink r:id="rId11" w:tgtFrame="_blank" w:history="1">
        <w:r w:rsidRPr="005A1D31">
          <w:rPr>
            <w:rStyle w:val="17"/>
            <w:szCs w:val="28"/>
          </w:rPr>
          <w:t>Жилищным кодексом</w:t>
        </w:r>
      </w:hyperlink>
      <w:r w:rsidRPr="005A1D31">
        <w:rPr>
          <w:sz w:val="28"/>
          <w:szCs w:val="28"/>
        </w:rPr>
        <w:t xml:space="preserve"> Российской Федерации, Руководствуясь Уставом Баганского сельсовета Баганского района Новосибирской области, в целях приведения нормативных правовых актов Баганского сельсовета Баганского района Новосибирской области в соответствие с действующим законодательством администрация Баганского сельсовета Баганского района Новосибирской области </w:t>
      </w:r>
    </w:p>
    <w:p w:rsidR="000E0DF2" w:rsidRPr="005A1D31" w:rsidRDefault="000E0DF2" w:rsidP="005A1D31">
      <w:pPr>
        <w:pStyle w:val="af"/>
        <w:spacing w:before="0" w:beforeAutospacing="0" w:after="0" w:afterAutospacing="0"/>
        <w:ind w:firstLine="567"/>
        <w:jc w:val="both"/>
        <w:rPr>
          <w:sz w:val="28"/>
          <w:szCs w:val="28"/>
        </w:rPr>
      </w:pPr>
      <w:r w:rsidRPr="005A1D31">
        <w:rPr>
          <w:sz w:val="28"/>
          <w:szCs w:val="28"/>
        </w:rPr>
        <w:t>ПОСТАНОВЛЯЕТ:</w:t>
      </w:r>
    </w:p>
    <w:p w:rsidR="000E0DF2" w:rsidRPr="005A1D31" w:rsidRDefault="000E0DF2" w:rsidP="005A1D31">
      <w:pPr>
        <w:pStyle w:val="af"/>
        <w:spacing w:before="0" w:beforeAutospacing="0" w:after="0" w:afterAutospacing="0"/>
        <w:ind w:firstLine="567"/>
        <w:jc w:val="both"/>
        <w:rPr>
          <w:sz w:val="28"/>
          <w:szCs w:val="28"/>
        </w:rPr>
      </w:pPr>
      <w:r w:rsidRPr="005A1D31">
        <w:rPr>
          <w:sz w:val="28"/>
          <w:szCs w:val="28"/>
        </w:rPr>
        <w:t>1. Утвердить перечень категорий граждан, которым предоставляются служебные жилые помещения жилищного фонда Баганского сельсовета Баганского района Новосибирской области» (Приложение 1).</w:t>
      </w:r>
    </w:p>
    <w:p w:rsidR="000E0DF2" w:rsidRPr="005A1D31" w:rsidRDefault="000E0DF2" w:rsidP="005A1D31">
      <w:pPr>
        <w:pStyle w:val="af"/>
        <w:spacing w:before="0" w:beforeAutospacing="0" w:after="0" w:afterAutospacing="0"/>
        <w:ind w:firstLine="567"/>
        <w:jc w:val="both"/>
        <w:rPr>
          <w:sz w:val="28"/>
          <w:szCs w:val="28"/>
        </w:rPr>
      </w:pPr>
      <w:r w:rsidRPr="005A1D31">
        <w:rPr>
          <w:sz w:val="28"/>
          <w:szCs w:val="28"/>
        </w:rPr>
        <w:t>2. Опубликовать настоящее постановление в периодическом печатном издании «Бюллетень органов местного самоуправления Баганского сельсовета» и разместить на официальном сайте Баганского сельсовета Баганского района Новосибирской области в информационно-телекоммуникационной сети «Интернет».</w:t>
      </w:r>
    </w:p>
    <w:p w:rsidR="000E0DF2" w:rsidRPr="005A1D31" w:rsidRDefault="000E0DF2" w:rsidP="005A1D31">
      <w:pPr>
        <w:pStyle w:val="af"/>
        <w:spacing w:before="0" w:beforeAutospacing="0" w:after="0" w:afterAutospacing="0"/>
        <w:ind w:firstLine="567"/>
        <w:jc w:val="both"/>
        <w:rPr>
          <w:sz w:val="28"/>
          <w:szCs w:val="28"/>
        </w:rPr>
      </w:pPr>
      <w:r w:rsidRPr="005A1D31">
        <w:rPr>
          <w:sz w:val="28"/>
          <w:szCs w:val="28"/>
        </w:rPr>
        <w:t>3. Настоящее постановление вступает в силу после его официального опубликования.</w:t>
      </w:r>
    </w:p>
    <w:p w:rsidR="000E0DF2" w:rsidRPr="005A1D31" w:rsidRDefault="000E0DF2" w:rsidP="005A1D31">
      <w:pPr>
        <w:pStyle w:val="af"/>
        <w:spacing w:before="0" w:beforeAutospacing="0" w:after="0" w:afterAutospacing="0"/>
        <w:ind w:firstLine="567"/>
        <w:jc w:val="both"/>
        <w:rPr>
          <w:color w:val="000000"/>
          <w:sz w:val="28"/>
          <w:szCs w:val="28"/>
        </w:rPr>
      </w:pPr>
      <w:r w:rsidRPr="005A1D31">
        <w:rPr>
          <w:color w:val="000000"/>
          <w:sz w:val="28"/>
          <w:szCs w:val="28"/>
        </w:rPr>
        <w:t> </w:t>
      </w:r>
    </w:p>
    <w:p w:rsidR="000E0DF2" w:rsidRPr="005A1D31" w:rsidRDefault="000E0DF2" w:rsidP="005A1D31">
      <w:pPr>
        <w:pStyle w:val="af"/>
        <w:spacing w:before="0" w:beforeAutospacing="0" w:after="0" w:afterAutospacing="0"/>
        <w:jc w:val="both"/>
        <w:rPr>
          <w:color w:val="000000"/>
          <w:sz w:val="28"/>
          <w:szCs w:val="28"/>
        </w:rPr>
      </w:pPr>
      <w:r w:rsidRPr="005A1D31">
        <w:rPr>
          <w:color w:val="000000"/>
          <w:sz w:val="28"/>
          <w:szCs w:val="28"/>
        </w:rPr>
        <w:t>Глава Баганского сельсовета</w:t>
      </w:r>
    </w:p>
    <w:p w:rsidR="000E0DF2" w:rsidRPr="005A1D31" w:rsidRDefault="000E0DF2" w:rsidP="005A1D31">
      <w:pPr>
        <w:pStyle w:val="af"/>
        <w:spacing w:before="0" w:beforeAutospacing="0" w:after="0" w:afterAutospacing="0"/>
        <w:jc w:val="both"/>
        <w:rPr>
          <w:color w:val="000000"/>
          <w:sz w:val="28"/>
          <w:szCs w:val="28"/>
        </w:rPr>
      </w:pPr>
      <w:r w:rsidRPr="005A1D31">
        <w:rPr>
          <w:color w:val="000000"/>
          <w:sz w:val="28"/>
          <w:szCs w:val="28"/>
        </w:rPr>
        <w:t>Баганского района</w:t>
      </w:r>
    </w:p>
    <w:p w:rsidR="000E0DF2" w:rsidRPr="005A1D31" w:rsidRDefault="000E0DF2" w:rsidP="005A1D31">
      <w:pPr>
        <w:pStyle w:val="a6"/>
        <w:rPr>
          <w:rFonts w:ascii="Times New Roman" w:hAnsi="Times New Roman"/>
          <w:sz w:val="28"/>
          <w:szCs w:val="28"/>
        </w:rPr>
      </w:pPr>
      <w:r w:rsidRPr="005A1D31">
        <w:rPr>
          <w:rFonts w:ascii="Times New Roman" w:hAnsi="Times New Roman"/>
          <w:color w:val="000000"/>
          <w:sz w:val="28"/>
          <w:szCs w:val="28"/>
        </w:rPr>
        <w:t>Новосибирской области                                              К.В. Маслик</w:t>
      </w:r>
    </w:p>
    <w:p w:rsidR="000E0DF2" w:rsidRPr="005A1D31" w:rsidRDefault="000E0DF2" w:rsidP="005A1D31">
      <w:pPr>
        <w:pStyle w:val="a6"/>
        <w:rPr>
          <w:rFonts w:ascii="Times New Roman" w:hAnsi="Times New Roman"/>
          <w:sz w:val="28"/>
          <w:szCs w:val="28"/>
        </w:rPr>
      </w:pPr>
    </w:p>
    <w:p w:rsidR="000E0DF2" w:rsidRPr="005A1D31" w:rsidRDefault="000E0DF2" w:rsidP="005A1D31">
      <w:pPr>
        <w:pStyle w:val="a6"/>
        <w:rPr>
          <w:rFonts w:ascii="Times New Roman" w:hAnsi="Times New Roman"/>
          <w:sz w:val="24"/>
          <w:szCs w:val="24"/>
        </w:rPr>
      </w:pPr>
      <w:r w:rsidRPr="005A1D31">
        <w:rPr>
          <w:rFonts w:ascii="Times New Roman" w:hAnsi="Times New Roman"/>
          <w:sz w:val="24"/>
          <w:szCs w:val="24"/>
        </w:rPr>
        <w:t>Пилипушка Ольга Владимировна</w:t>
      </w:r>
    </w:p>
    <w:p w:rsidR="000E0DF2" w:rsidRPr="005A1D31" w:rsidRDefault="000E0DF2" w:rsidP="005A1D31">
      <w:pPr>
        <w:pStyle w:val="a6"/>
        <w:rPr>
          <w:rFonts w:ascii="Times New Roman" w:hAnsi="Times New Roman"/>
          <w:sz w:val="24"/>
          <w:szCs w:val="24"/>
        </w:rPr>
      </w:pPr>
      <w:r w:rsidRPr="005A1D31">
        <w:rPr>
          <w:rFonts w:ascii="Times New Roman" w:hAnsi="Times New Roman"/>
          <w:sz w:val="24"/>
          <w:szCs w:val="24"/>
        </w:rPr>
        <w:t>22-784</w:t>
      </w:r>
    </w:p>
    <w:p w:rsidR="005A1D31" w:rsidRDefault="005A1D31" w:rsidP="005A1D31">
      <w:pPr>
        <w:pStyle w:val="a6"/>
        <w:jc w:val="right"/>
        <w:rPr>
          <w:rFonts w:ascii="Times New Roman" w:hAnsi="Times New Roman"/>
          <w:sz w:val="24"/>
          <w:szCs w:val="24"/>
        </w:rPr>
      </w:pPr>
    </w:p>
    <w:p w:rsidR="005A1D31" w:rsidRDefault="005A1D31" w:rsidP="005A1D31">
      <w:pPr>
        <w:pStyle w:val="a6"/>
        <w:jc w:val="right"/>
        <w:rPr>
          <w:rFonts w:ascii="Times New Roman" w:hAnsi="Times New Roman"/>
          <w:sz w:val="24"/>
          <w:szCs w:val="24"/>
        </w:rPr>
      </w:pPr>
    </w:p>
    <w:p w:rsidR="005A1D31" w:rsidRDefault="005A1D31" w:rsidP="005A1D31">
      <w:pPr>
        <w:pStyle w:val="a6"/>
        <w:jc w:val="right"/>
        <w:rPr>
          <w:rFonts w:ascii="Times New Roman" w:hAnsi="Times New Roman"/>
          <w:sz w:val="24"/>
          <w:szCs w:val="24"/>
        </w:rPr>
      </w:pPr>
    </w:p>
    <w:p w:rsidR="005A1D31" w:rsidRDefault="005A1D31" w:rsidP="005A1D31">
      <w:pPr>
        <w:pStyle w:val="a6"/>
        <w:jc w:val="right"/>
        <w:rPr>
          <w:rFonts w:ascii="Times New Roman" w:hAnsi="Times New Roman"/>
          <w:sz w:val="24"/>
          <w:szCs w:val="24"/>
        </w:rPr>
      </w:pPr>
    </w:p>
    <w:p w:rsidR="005A1D31" w:rsidRDefault="005A1D31" w:rsidP="005A1D31">
      <w:pPr>
        <w:pStyle w:val="a6"/>
        <w:jc w:val="right"/>
        <w:rPr>
          <w:rFonts w:ascii="Times New Roman" w:hAnsi="Times New Roman"/>
          <w:sz w:val="24"/>
          <w:szCs w:val="24"/>
        </w:rPr>
      </w:pPr>
    </w:p>
    <w:p w:rsidR="000E0DF2" w:rsidRPr="005A1D31" w:rsidRDefault="000E0DF2" w:rsidP="005A1D31">
      <w:pPr>
        <w:pStyle w:val="a6"/>
        <w:jc w:val="right"/>
        <w:rPr>
          <w:rFonts w:ascii="Times New Roman" w:hAnsi="Times New Roman"/>
          <w:sz w:val="24"/>
          <w:szCs w:val="24"/>
        </w:rPr>
      </w:pPr>
      <w:r w:rsidRPr="005A1D31">
        <w:rPr>
          <w:rFonts w:ascii="Times New Roman" w:hAnsi="Times New Roman"/>
          <w:sz w:val="24"/>
          <w:szCs w:val="24"/>
        </w:rPr>
        <w:lastRenderedPageBreak/>
        <w:t>Приложение 1</w:t>
      </w:r>
    </w:p>
    <w:p w:rsidR="000E0DF2" w:rsidRPr="005A1D31" w:rsidRDefault="000E0DF2" w:rsidP="005A1D31">
      <w:pPr>
        <w:pStyle w:val="a6"/>
        <w:jc w:val="right"/>
        <w:rPr>
          <w:rFonts w:ascii="Times New Roman" w:hAnsi="Times New Roman"/>
          <w:sz w:val="24"/>
          <w:szCs w:val="24"/>
        </w:rPr>
      </w:pPr>
      <w:r w:rsidRPr="005A1D31">
        <w:rPr>
          <w:rFonts w:ascii="Times New Roman" w:hAnsi="Times New Roman"/>
          <w:sz w:val="24"/>
          <w:szCs w:val="24"/>
        </w:rPr>
        <w:t>УТВЕРЖДЕНО</w:t>
      </w:r>
    </w:p>
    <w:p w:rsidR="000E0DF2" w:rsidRPr="005A1D31" w:rsidRDefault="000E0DF2" w:rsidP="005A1D31">
      <w:pPr>
        <w:pStyle w:val="a6"/>
        <w:jc w:val="right"/>
        <w:rPr>
          <w:rFonts w:ascii="Times New Roman" w:hAnsi="Times New Roman"/>
          <w:sz w:val="24"/>
          <w:szCs w:val="24"/>
        </w:rPr>
      </w:pPr>
      <w:r w:rsidRPr="005A1D31">
        <w:rPr>
          <w:rFonts w:ascii="Times New Roman" w:hAnsi="Times New Roman"/>
          <w:sz w:val="24"/>
          <w:szCs w:val="24"/>
        </w:rPr>
        <w:t>постановлением администрации</w:t>
      </w:r>
    </w:p>
    <w:p w:rsidR="000E0DF2" w:rsidRPr="005A1D31" w:rsidRDefault="000E0DF2" w:rsidP="005A1D31">
      <w:pPr>
        <w:pStyle w:val="a6"/>
        <w:jc w:val="right"/>
        <w:rPr>
          <w:rFonts w:ascii="Times New Roman" w:hAnsi="Times New Roman"/>
          <w:sz w:val="24"/>
          <w:szCs w:val="24"/>
        </w:rPr>
      </w:pPr>
      <w:r w:rsidRPr="005A1D31">
        <w:rPr>
          <w:rFonts w:ascii="Times New Roman" w:hAnsi="Times New Roman"/>
          <w:sz w:val="24"/>
          <w:szCs w:val="24"/>
        </w:rPr>
        <w:t>Баганского сельсовета Баганского района</w:t>
      </w:r>
    </w:p>
    <w:p w:rsidR="000E0DF2" w:rsidRPr="005A1D31" w:rsidRDefault="000E0DF2" w:rsidP="005A1D31">
      <w:pPr>
        <w:pStyle w:val="a6"/>
        <w:jc w:val="right"/>
        <w:rPr>
          <w:rFonts w:ascii="Times New Roman" w:hAnsi="Times New Roman"/>
          <w:sz w:val="24"/>
          <w:szCs w:val="24"/>
        </w:rPr>
      </w:pPr>
      <w:r w:rsidRPr="005A1D31">
        <w:rPr>
          <w:rFonts w:ascii="Times New Roman" w:hAnsi="Times New Roman"/>
          <w:sz w:val="24"/>
          <w:szCs w:val="24"/>
        </w:rPr>
        <w:t xml:space="preserve"> Новосибирской области</w:t>
      </w:r>
    </w:p>
    <w:p w:rsidR="000E0DF2" w:rsidRPr="005A1D31" w:rsidRDefault="000E0DF2" w:rsidP="005A1D31">
      <w:pPr>
        <w:pStyle w:val="a6"/>
        <w:jc w:val="right"/>
        <w:rPr>
          <w:rFonts w:ascii="Times New Roman" w:hAnsi="Times New Roman"/>
          <w:b/>
          <w:sz w:val="24"/>
          <w:szCs w:val="24"/>
        </w:rPr>
      </w:pPr>
      <w:r w:rsidRPr="005A1D31">
        <w:rPr>
          <w:rFonts w:ascii="Times New Roman" w:hAnsi="Times New Roman"/>
          <w:sz w:val="24"/>
          <w:szCs w:val="24"/>
        </w:rPr>
        <w:t>от 29.12.2022 №259</w:t>
      </w:r>
      <w:bookmarkStart w:id="0" w:name="_GoBack"/>
      <w:bookmarkEnd w:id="0"/>
    </w:p>
    <w:p w:rsidR="000E0DF2" w:rsidRPr="005A1D31" w:rsidRDefault="000E0DF2" w:rsidP="005A1D31">
      <w:pPr>
        <w:pStyle w:val="af"/>
        <w:spacing w:before="0" w:beforeAutospacing="0" w:after="0" w:afterAutospacing="0"/>
        <w:ind w:firstLine="567"/>
        <w:jc w:val="center"/>
        <w:rPr>
          <w:color w:val="000000"/>
          <w:sz w:val="28"/>
          <w:szCs w:val="28"/>
        </w:rPr>
      </w:pPr>
      <w:r w:rsidRPr="005A1D31">
        <w:rPr>
          <w:b/>
          <w:bCs/>
          <w:color w:val="000000"/>
          <w:sz w:val="28"/>
          <w:szCs w:val="28"/>
        </w:rPr>
        <w:t> </w:t>
      </w:r>
    </w:p>
    <w:p w:rsidR="000E0DF2" w:rsidRPr="005A1D31" w:rsidRDefault="000E0DF2" w:rsidP="005A1D31">
      <w:pPr>
        <w:pStyle w:val="af"/>
        <w:spacing w:before="0" w:beforeAutospacing="0" w:after="0" w:afterAutospacing="0"/>
        <w:ind w:firstLine="567"/>
        <w:jc w:val="center"/>
        <w:rPr>
          <w:bCs/>
          <w:color w:val="000000"/>
          <w:sz w:val="28"/>
          <w:szCs w:val="28"/>
        </w:rPr>
      </w:pPr>
      <w:r w:rsidRPr="005A1D31">
        <w:rPr>
          <w:bCs/>
          <w:color w:val="000000"/>
          <w:sz w:val="28"/>
          <w:szCs w:val="28"/>
        </w:rPr>
        <w:t>Перечень категорий граждан, которым предоставляются</w:t>
      </w:r>
    </w:p>
    <w:p w:rsidR="000E0DF2" w:rsidRPr="005A1D31" w:rsidRDefault="000E0DF2" w:rsidP="005A1D31">
      <w:pPr>
        <w:pStyle w:val="af"/>
        <w:spacing w:before="0" w:beforeAutospacing="0" w:after="0" w:afterAutospacing="0"/>
        <w:ind w:firstLine="567"/>
        <w:jc w:val="center"/>
        <w:rPr>
          <w:bCs/>
          <w:color w:val="000000"/>
          <w:sz w:val="28"/>
          <w:szCs w:val="28"/>
        </w:rPr>
      </w:pPr>
      <w:r w:rsidRPr="005A1D31">
        <w:rPr>
          <w:bCs/>
          <w:color w:val="000000"/>
          <w:sz w:val="28"/>
          <w:szCs w:val="28"/>
        </w:rPr>
        <w:t xml:space="preserve"> служебные жилые помещения жилищного фонда</w:t>
      </w:r>
    </w:p>
    <w:p w:rsidR="000E0DF2" w:rsidRPr="005A1D31" w:rsidRDefault="000E0DF2" w:rsidP="005A1D31">
      <w:pPr>
        <w:pStyle w:val="af"/>
        <w:spacing w:before="0" w:beforeAutospacing="0" w:after="0" w:afterAutospacing="0"/>
        <w:ind w:firstLine="567"/>
        <w:jc w:val="center"/>
        <w:rPr>
          <w:color w:val="000000"/>
          <w:sz w:val="28"/>
          <w:szCs w:val="28"/>
        </w:rPr>
      </w:pPr>
      <w:r w:rsidRPr="005A1D31">
        <w:rPr>
          <w:bCs/>
          <w:color w:val="000000"/>
          <w:sz w:val="28"/>
          <w:szCs w:val="28"/>
        </w:rPr>
        <w:t>Баганского сельсовета Баганского района Новосибирской области</w:t>
      </w:r>
    </w:p>
    <w:p w:rsidR="000E0DF2" w:rsidRPr="005A1D31" w:rsidRDefault="000E0DF2" w:rsidP="005A1D31">
      <w:pPr>
        <w:pStyle w:val="af"/>
        <w:spacing w:before="0" w:beforeAutospacing="0" w:after="0" w:afterAutospacing="0"/>
        <w:ind w:firstLine="567"/>
        <w:jc w:val="both"/>
        <w:rPr>
          <w:color w:val="000000"/>
          <w:sz w:val="28"/>
          <w:szCs w:val="28"/>
        </w:rPr>
      </w:pPr>
      <w:r w:rsidRPr="005A1D31">
        <w:rPr>
          <w:color w:val="000000"/>
          <w:sz w:val="28"/>
          <w:szCs w:val="28"/>
        </w:rPr>
        <w:t> </w:t>
      </w:r>
    </w:p>
    <w:p w:rsidR="000E0DF2" w:rsidRPr="005A1D31" w:rsidRDefault="000E0DF2" w:rsidP="005A1D31">
      <w:pPr>
        <w:pStyle w:val="af"/>
        <w:spacing w:before="0" w:beforeAutospacing="0" w:after="0" w:afterAutospacing="0"/>
        <w:ind w:firstLine="567"/>
        <w:jc w:val="both"/>
        <w:rPr>
          <w:color w:val="000000"/>
          <w:sz w:val="28"/>
          <w:szCs w:val="28"/>
        </w:rPr>
      </w:pPr>
      <w:r w:rsidRPr="005A1D31">
        <w:rPr>
          <w:color w:val="000000"/>
          <w:sz w:val="28"/>
          <w:szCs w:val="28"/>
        </w:rPr>
        <w:t>1. Граждане, замещающие должности в муниципальных учреждениях и предприятиях, расположенных на территории Баганского сельсовета Баганского района Новосибирской области, в сферах образования, культуры и спорта, социального обслуживания населения, жилищно-коммунального хозяйства.</w:t>
      </w:r>
    </w:p>
    <w:p w:rsidR="000E0DF2" w:rsidRPr="005A1D31" w:rsidRDefault="000E0DF2" w:rsidP="005A1D31">
      <w:pPr>
        <w:pStyle w:val="af"/>
        <w:spacing w:before="0" w:beforeAutospacing="0" w:after="0" w:afterAutospacing="0"/>
        <w:ind w:firstLine="567"/>
        <w:jc w:val="both"/>
        <w:rPr>
          <w:color w:val="000000"/>
          <w:sz w:val="28"/>
          <w:szCs w:val="28"/>
        </w:rPr>
      </w:pPr>
      <w:r w:rsidRPr="005A1D31">
        <w:rPr>
          <w:color w:val="000000"/>
          <w:sz w:val="28"/>
          <w:szCs w:val="28"/>
        </w:rPr>
        <w:t>2.Медицинские работники согласно приказа Минздрава России от  20.12.2012 года № 1183н (в редакции  от  04.09.2020 года) «Об утверждении Номенклатуры должностей медицинских работников и фармацевтических работников», замещающие должности в государственных медицинских организациях Новосибирской области, расположенных на территории Баганского сельсовета Баганского района Новосибирской области.</w:t>
      </w:r>
    </w:p>
    <w:p w:rsidR="000E0DF2" w:rsidRPr="005A1D31" w:rsidRDefault="000E0DF2" w:rsidP="005A1D31">
      <w:pPr>
        <w:pStyle w:val="af"/>
        <w:spacing w:before="0" w:beforeAutospacing="0" w:after="0" w:afterAutospacing="0"/>
        <w:ind w:firstLine="567"/>
        <w:jc w:val="both"/>
        <w:rPr>
          <w:color w:val="000000"/>
          <w:sz w:val="28"/>
          <w:szCs w:val="28"/>
        </w:rPr>
      </w:pPr>
      <w:r w:rsidRPr="005A1D31">
        <w:rPr>
          <w:color w:val="000000"/>
          <w:sz w:val="28"/>
          <w:szCs w:val="28"/>
        </w:rPr>
        <w:t>3.Работники муниципального казенного учреждения «Центр бухгалтерского материально-технического информационного обслуживания Баганского сельсовета».</w:t>
      </w:r>
    </w:p>
    <w:p w:rsidR="000E0DF2" w:rsidRPr="005A1D31" w:rsidRDefault="000E0DF2" w:rsidP="005A1D31">
      <w:pPr>
        <w:pStyle w:val="af"/>
        <w:spacing w:before="0" w:beforeAutospacing="0" w:after="0" w:afterAutospacing="0"/>
        <w:ind w:firstLine="567"/>
        <w:jc w:val="both"/>
        <w:rPr>
          <w:color w:val="000000"/>
          <w:sz w:val="28"/>
          <w:szCs w:val="28"/>
        </w:rPr>
      </w:pPr>
      <w:r w:rsidRPr="005A1D31">
        <w:rPr>
          <w:color w:val="000000"/>
          <w:sz w:val="28"/>
          <w:szCs w:val="28"/>
        </w:rPr>
        <w:t>4.Муниципальные служащие.</w:t>
      </w:r>
    </w:p>
    <w:p w:rsidR="000E0DF2" w:rsidRPr="005A1D31" w:rsidRDefault="000E0DF2" w:rsidP="005A1D31">
      <w:pPr>
        <w:pStyle w:val="af"/>
        <w:spacing w:before="0" w:beforeAutospacing="0" w:after="0" w:afterAutospacing="0"/>
        <w:ind w:firstLine="567"/>
        <w:jc w:val="both"/>
        <w:rPr>
          <w:color w:val="000000"/>
          <w:sz w:val="28"/>
          <w:szCs w:val="28"/>
        </w:rPr>
      </w:pPr>
      <w:r w:rsidRPr="005A1D31">
        <w:rPr>
          <w:color w:val="000000"/>
          <w:sz w:val="28"/>
          <w:szCs w:val="28"/>
        </w:rPr>
        <w:t>5.Граждане, избранные на выборные должности в органы местного самоуправления Баганского сельсовета Баганского района Новосибирской области, замещающие муниципальные должности на постоянной основе.</w:t>
      </w:r>
    </w:p>
    <w:p w:rsidR="000E0DF2" w:rsidRPr="005A1D31" w:rsidRDefault="000E0DF2" w:rsidP="005A1D31">
      <w:pPr>
        <w:spacing w:line="240" w:lineRule="auto"/>
        <w:ind w:firstLine="700"/>
        <w:jc w:val="both"/>
        <w:rPr>
          <w:rFonts w:ascii="Times New Roman" w:hAnsi="Times New Roman" w:cs="Times New Roman"/>
          <w:sz w:val="28"/>
          <w:szCs w:val="28"/>
        </w:rPr>
      </w:pPr>
    </w:p>
    <w:p w:rsidR="000E0DF2" w:rsidRPr="005A1D31" w:rsidRDefault="000E0DF2" w:rsidP="005A1D31">
      <w:pPr>
        <w:spacing w:after="0" w:line="240" w:lineRule="auto"/>
        <w:rPr>
          <w:rFonts w:ascii="Times New Roman" w:hAnsi="Times New Roman" w:cs="Times New Roman"/>
          <w:sz w:val="28"/>
          <w:szCs w:val="28"/>
        </w:rPr>
      </w:pPr>
    </w:p>
    <w:p w:rsidR="000E0DF2" w:rsidRPr="005A1D31" w:rsidRDefault="000E0DF2" w:rsidP="005A1D31">
      <w:pPr>
        <w:pStyle w:val="a6"/>
        <w:jc w:val="right"/>
        <w:rPr>
          <w:rFonts w:ascii="Times New Roman" w:hAnsi="Times New Roman"/>
          <w:sz w:val="28"/>
          <w:szCs w:val="28"/>
        </w:rPr>
      </w:pPr>
    </w:p>
    <w:p w:rsidR="000E0DF2" w:rsidRDefault="000E0DF2" w:rsidP="005A1D31">
      <w:pPr>
        <w:spacing w:line="240" w:lineRule="auto"/>
        <w:jc w:val="center"/>
        <w:rPr>
          <w:rFonts w:ascii="Times New Roman" w:hAnsi="Times New Roman" w:cs="Times New Roman"/>
          <w:b/>
          <w:sz w:val="28"/>
          <w:szCs w:val="28"/>
        </w:rPr>
      </w:pPr>
    </w:p>
    <w:p w:rsidR="005A1D31" w:rsidRDefault="005A1D31" w:rsidP="005A1D31">
      <w:pPr>
        <w:spacing w:line="240" w:lineRule="auto"/>
        <w:jc w:val="center"/>
        <w:rPr>
          <w:rFonts w:ascii="Times New Roman" w:hAnsi="Times New Roman" w:cs="Times New Roman"/>
          <w:b/>
          <w:sz w:val="28"/>
          <w:szCs w:val="28"/>
        </w:rPr>
      </w:pPr>
    </w:p>
    <w:p w:rsidR="005A1D31" w:rsidRDefault="005A1D31" w:rsidP="005A1D31">
      <w:pPr>
        <w:spacing w:line="240" w:lineRule="auto"/>
        <w:jc w:val="center"/>
        <w:rPr>
          <w:rFonts w:ascii="Times New Roman" w:hAnsi="Times New Roman" w:cs="Times New Roman"/>
          <w:b/>
          <w:sz w:val="28"/>
          <w:szCs w:val="28"/>
        </w:rPr>
      </w:pPr>
    </w:p>
    <w:p w:rsidR="005A1D31" w:rsidRDefault="005A1D31" w:rsidP="005A1D31">
      <w:pPr>
        <w:spacing w:line="240" w:lineRule="auto"/>
        <w:jc w:val="center"/>
        <w:rPr>
          <w:rFonts w:ascii="Times New Roman" w:hAnsi="Times New Roman" w:cs="Times New Roman"/>
          <w:b/>
          <w:sz w:val="28"/>
          <w:szCs w:val="28"/>
        </w:rPr>
      </w:pPr>
    </w:p>
    <w:p w:rsidR="005A1D31" w:rsidRDefault="005A1D31" w:rsidP="005A1D31">
      <w:pPr>
        <w:spacing w:line="240" w:lineRule="auto"/>
        <w:jc w:val="center"/>
        <w:rPr>
          <w:rFonts w:ascii="Times New Roman" w:hAnsi="Times New Roman" w:cs="Times New Roman"/>
          <w:b/>
          <w:sz w:val="28"/>
          <w:szCs w:val="28"/>
        </w:rPr>
      </w:pPr>
    </w:p>
    <w:p w:rsidR="005A1D31" w:rsidRDefault="005A1D31" w:rsidP="005A1D31">
      <w:pPr>
        <w:spacing w:line="240" w:lineRule="auto"/>
        <w:jc w:val="center"/>
        <w:rPr>
          <w:rFonts w:ascii="Times New Roman" w:hAnsi="Times New Roman" w:cs="Times New Roman"/>
          <w:b/>
          <w:sz w:val="28"/>
          <w:szCs w:val="28"/>
        </w:rPr>
      </w:pPr>
    </w:p>
    <w:p w:rsidR="005A1D31" w:rsidRDefault="005A1D31" w:rsidP="005A1D31">
      <w:pPr>
        <w:spacing w:line="240" w:lineRule="auto"/>
        <w:jc w:val="center"/>
        <w:rPr>
          <w:rFonts w:ascii="Times New Roman" w:hAnsi="Times New Roman" w:cs="Times New Roman"/>
          <w:b/>
          <w:sz w:val="28"/>
          <w:szCs w:val="28"/>
        </w:rPr>
      </w:pPr>
    </w:p>
    <w:p w:rsidR="005A1D31" w:rsidRPr="005A1D31" w:rsidRDefault="005A1D31" w:rsidP="005A1D31">
      <w:pPr>
        <w:spacing w:line="240" w:lineRule="auto"/>
        <w:jc w:val="center"/>
        <w:rPr>
          <w:rFonts w:ascii="Times New Roman" w:hAnsi="Times New Roman" w:cs="Times New Roman"/>
          <w:b/>
          <w:sz w:val="28"/>
          <w:szCs w:val="28"/>
        </w:rPr>
      </w:pPr>
    </w:p>
    <w:p w:rsidR="00931DF1" w:rsidRPr="005A1D31" w:rsidRDefault="00931DF1" w:rsidP="005A1D31">
      <w:pPr>
        <w:spacing w:after="0" w:line="240" w:lineRule="auto"/>
        <w:jc w:val="center"/>
        <w:rPr>
          <w:rFonts w:ascii="Times New Roman" w:hAnsi="Times New Roman" w:cs="Times New Roman"/>
          <w:sz w:val="28"/>
          <w:szCs w:val="28"/>
        </w:rPr>
      </w:pPr>
      <w:r w:rsidRPr="005A1D31">
        <w:rPr>
          <w:rFonts w:ascii="Times New Roman" w:hAnsi="Times New Roman" w:cs="Times New Roman"/>
          <w:noProof/>
          <w:sz w:val="28"/>
          <w:szCs w:val="28"/>
        </w:rPr>
        <w:lastRenderedPageBreak/>
        <w:drawing>
          <wp:inline distT="0" distB="0" distL="0" distR="0">
            <wp:extent cx="619125" cy="723900"/>
            <wp:effectExtent l="19050" t="0" r="9525" b="0"/>
            <wp:docPr id="2" name="Рисунок 4" descr="Без имени-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 descr="Без имени-1"/>
                    <pic:cNvPicPr>
                      <a:picLocks noChangeAspect="1" noChangeArrowheads="1"/>
                    </pic:cNvPicPr>
                  </pic:nvPicPr>
                  <pic:blipFill>
                    <a:blip r:embed="rId8"/>
                    <a:srcRect/>
                    <a:stretch>
                      <a:fillRect/>
                    </a:stretch>
                  </pic:blipFill>
                  <pic:spPr bwMode="auto">
                    <a:xfrm>
                      <a:off x="0" y="0"/>
                      <a:ext cx="619125" cy="723900"/>
                    </a:xfrm>
                    <a:prstGeom prst="rect">
                      <a:avLst/>
                    </a:prstGeom>
                    <a:noFill/>
                    <a:ln w="9525">
                      <a:noFill/>
                      <a:miter lim="800000"/>
                      <a:headEnd/>
                      <a:tailEnd/>
                    </a:ln>
                  </pic:spPr>
                </pic:pic>
              </a:graphicData>
            </a:graphic>
          </wp:inline>
        </w:drawing>
      </w:r>
    </w:p>
    <w:p w:rsidR="00931DF1" w:rsidRPr="005A1D31" w:rsidRDefault="00931DF1" w:rsidP="005A1D31">
      <w:pPr>
        <w:spacing w:after="0" w:line="240" w:lineRule="auto"/>
        <w:jc w:val="center"/>
        <w:rPr>
          <w:rFonts w:ascii="Times New Roman" w:hAnsi="Times New Roman" w:cs="Times New Roman"/>
          <w:b/>
          <w:sz w:val="28"/>
          <w:szCs w:val="28"/>
        </w:rPr>
      </w:pPr>
      <w:r w:rsidRPr="005A1D31">
        <w:rPr>
          <w:rFonts w:ascii="Times New Roman" w:hAnsi="Times New Roman" w:cs="Times New Roman"/>
          <w:b/>
          <w:sz w:val="28"/>
          <w:szCs w:val="28"/>
        </w:rPr>
        <w:t>АДМИНИСТРАЦИЯ</w:t>
      </w:r>
      <w:r w:rsidRPr="005A1D31">
        <w:rPr>
          <w:rFonts w:ascii="Times New Roman" w:hAnsi="Times New Roman" w:cs="Times New Roman"/>
          <w:b/>
          <w:sz w:val="28"/>
          <w:szCs w:val="28"/>
        </w:rPr>
        <w:br/>
        <w:t>БАГАНСКОГО СЕЛЬСОВЕТА</w:t>
      </w:r>
      <w:r w:rsidRPr="005A1D31">
        <w:rPr>
          <w:rFonts w:ascii="Times New Roman" w:hAnsi="Times New Roman" w:cs="Times New Roman"/>
          <w:b/>
          <w:sz w:val="28"/>
          <w:szCs w:val="28"/>
        </w:rPr>
        <w:br/>
        <w:t>БАГАНСКОГО РАЙОНА</w:t>
      </w:r>
      <w:r w:rsidRPr="005A1D31">
        <w:rPr>
          <w:rFonts w:ascii="Times New Roman" w:hAnsi="Times New Roman" w:cs="Times New Roman"/>
          <w:b/>
          <w:sz w:val="28"/>
          <w:szCs w:val="28"/>
        </w:rPr>
        <w:br/>
        <w:t>НОВОСИБИРСКОЙ ОБЛАСТИ</w:t>
      </w:r>
    </w:p>
    <w:p w:rsidR="00931DF1" w:rsidRPr="005A1D31" w:rsidRDefault="00931DF1" w:rsidP="005A1D31">
      <w:pPr>
        <w:spacing w:after="0" w:line="240" w:lineRule="auto"/>
        <w:jc w:val="center"/>
        <w:rPr>
          <w:rFonts w:ascii="Times New Roman" w:hAnsi="Times New Roman" w:cs="Times New Roman"/>
          <w:sz w:val="28"/>
          <w:szCs w:val="28"/>
        </w:rPr>
      </w:pPr>
    </w:p>
    <w:p w:rsidR="00931DF1" w:rsidRPr="005A1D31" w:rsidRDefault="00931DF1" w:rsidP="005A1D31">
      <w:pPr>
        <w:spacing w:after="0" w:line="240" w:lineRule="auto"/>
        <w:jc w:val="center"/>
        <w:rPr>
          <w:rFonts w:ascii="Times New Roman" w:hAnsi="Times New Roman" w:cs="Times New Roman"/>
          <w:b/>
          <w:sz w:val="28"/>
          <w:szCs w:val="28"/>
        </w:rPr>
      </w:pPr>
      <w:r w:rsidRPr="005A1D31">
        <w:rPr>
          <w:rFonts w:ascii="Times New Roman" w:hAnsi="Times New Roman" w:cs="Times New Roman"/>
          <w:b/>
          <w:sz w:val="28"/>
          <w:szCs w:val="28"/>
        </w:rPr>
        <w:t>ПОСТАНОВЛЕНИЕ</w:t>
      </w:r>
    </w:p>
    <w:p w:rsidR="00931DF1" w:rsidRPr="005A1D31" w:rsidRDefault="00931DF1" w:rsidP="005A1D31">
      <w:pPr>
        <w:spacing w:after="0" w:line="240" w:lineRule="auto"/>
        <w:jc w:val="center"/>
        <w:rPr>
          <w:rFonts w:ascii="Times New Roman" w:hAnsi="Times New Roman" w:cs="Times New Roman"/>
          <w:b/>
          <w:sz w:val="28"/>
          <w:szCs w:val="28"/>
        </w:rPr>
      </w:pPr>
    </w:p>
    <w:tbl>
      <w:tblPr>
        <w:tblW w:w="5000" w:type="pct"/>
        <w:jc w:val="center"/>
        <w:tblLook w:val="01E0"/>
      </w:tblPr>
      <w:tblGrid>
        <w:gridCol w:w="3958"/>
        <w:gridCol w:w="2514"/>
        <w:gridCol w:w="3807"/>
      </w:tblGrid>
      <w:tr w:rsidR="00931DF1" w:rsidRPr="005A1D31" w:rsidTr="00DD0548">
        <w:trPr>
          <w:trHeight w:val="302"/>
          <w:jc w:val="center"/>
        </w:trPr>
        <w:tc>
          <w:tcPr>
            <w:tcW w:w="1925" w:type="pct"/>
            <w:shd w:val="clear" w:color="auto" w:fill="auto"/>
          </w:tcPr>
          <w:p w:rsidR="00931DF1" w:rsidRPr="005A1D31" w:rsidRDefault="00931DF1" w:rsidP="005A1D31">
            <w:pPr>
              <w:spacing w:after="0" w:line="240" w:lineRule="auto"/>
              <w:jc w:val="right"/>
              <w:rPr>
                <w:rFonts w:ascii="Times New Roman" w:hAnsi="Times New Roman" w:cs="Times New Roman"/>
                <w:bCs/>
                <w:color w:val="000000"/>
                <w:sz w:val="28"/>
              </w:rPr>
            </w:pPr>
            <w:r w:rsidRPr="005A1D31">
              <w:rPr>
                <w:rFonts w:ascii="Times New Roman" w:hAnsi="Times New Roman" w:cs="Times New Roman"/>
                <w:sz w:val="28"/>
                <w:szCs w:val="28"/>
              </w:rPr>
              <w:t>29.12.2022</w:t>
            </w:r>
          </w:p>
        </w:tc>
        <w:tc>
          <w:tcPr>
            <w:tcW w:w="1223" w:type="pct"/>
            <w:shd w:val="clear" w:color="auto" w:fill="auto"/>
          </w:tcPr>
          <w:p w:rsidR="00931DF1" w:rsidRPr="005A1D31" w:rsidRDefault="00931DF1" w:rsidP="005A1D31">
            <w:pPr>
              <w:spacing w:after="0" w:line="240" w:lineRule="auto"/>
              <w:ind w:left="-54" w:right="-109"/>
              <w:rPr>
                <w:rFonts w:ascii="Times New Roman" w:hAnsi="Times New Roman" w:cs="Times New Roman"/>
                <w:bCs/>
                <w:color w:val="000000"/>
                <w:sz w:val="28"/>
              </w:rPr>
            </w:pPr>
          </w:p>
        </w:tc>
        <w:tc>
          <w:tcPr>
            <w:tcW w:w="1852" w:type="pct"/>
            <w:shd w:val="clear" w:color="auto" w:fill="auto"/>
          </w:tcPr>
          <w:p w:rsidR="00931DF1" w:rsidRPr="005A1D31" w:rsidRDefault="00931DF1" w:rsidP="005A1D31">
            <w:pPr>
              <w:spacing w:after="0" w:line="240" w:lineRule="auto"/>
              <w:rPr>
                <w:rFonts w:ascii="Times New Roman" w:hAnsi="Times New Roman" w:cs="Times New Roman"/>
                <w:bCs/>
                <w:color w:val="FF0000"/>
                <w:sz w:val="28"/>
              </w:rPr>
            </w:pPr>
            <w:r w:rsidRPr="005A1D31">
              <w:rPr>
                <w:rFonts w:ascii="Times New Roman" w:hAnsi="Times New Roman" w:cs="Times New Roman"/>
                <w:sz w:val="28"/>
                <w:szCs w:val="28"/>
              </w:rPr>
              <w:t>№262</w:t>
            </w:r>
          </w:p>
        </w:tc>
      </w:tr>
      <w:tr w:rsidR="00931DF1" w:rsidRPr="005A1D31" w:rsidTr="00DD0548">
        <w:trPr>
          <w:trHeight w:val="302"/>
          <w:jc w:val="center"/>
        </w:trPr>
        <w:tc>
          <w:tcPr>
            <w:tcW w:w="5000" w:type="pct"/>
            <w:gridSpan w:val="3"/>
            <w:shd w:val="clear" w:color="auto" w:fill="auto"/>
          </w:tcPr>
          <w:p w:rsidR="00931DF1" w:rsidRPr="005A1D31" w:rsidRDefault="00931DF1" w:rsidP="005A1D31">
            <w:pPr>
              <w:spacing w:after="0" w:line="240" w:lineRule="auto"/>
              <w:jc w:val="center"/>
              <w:rPr>
                <w:rFonts w:ascii="Times New Roman" w:hAnsi="Times New Roman" w:cs="Times New Roman"/>
                <w:sz w:val="28"/>
                <w:szCs w:val="28"/>
              </w:rPr>
            </w:pPr>
            <w:r w:rsidRPr="005A1D31">
              <w:rPr>
                <w:rFonts w:ascii="Times New Roman" w:hAnsi="Times New Roman" w:cs="Times New Roman"/>
                <w:sz w:val="28"/>
                <w:szCs w:val="28"/>
              </w:rPr>
              <w:t>с. Баган</w:t>
            </w:r>
          </w:p>
          <w:p w:rsidR="00931DF1" w:rsidRPr="005A1D31" w:rsidRDefault="00931DF1" w:rsidP="005A1D31">
            <w:pPr>
              <w:spacing w:after="0" w:line="240" w:lineRule="auto"/>
              <w:jc w:val="center"/>
              <w:rPr>
                <w:rFonts w:ascii="Times New Roman" w:hAnsi="Times New Roman" w:cs="Times New Roman"/>
                <w:bCs/>
                <w:sz w:val="28"/>
                <w:szCs w:val="28"/>
              </w:rPr>
            </w:pPr>
          </w:p>
        </w:tc>
      </w:tr>
      <w:tr w:rsidR="00931DF1" w:rsidRPr="005A1D31" w:rsidTr="00DD0548">
        <w:trPr>
          <w:trHeight w:val="302"/>
          <w:jc w:val="center"/>
        </w:trPr>
        <w:tc>
          <w:tcPr>
            <w:tcW w:w="5000" w:type="pct"/>
            <w:gridSpan w:val="3"/>
            <w:shd w:val="clear" w:color="auto" w:fill="auto"/>
          </w:tcPr>
          <w:p w:rsidR="00931DF1" w:rsidRPr="005A1D31" w:rsidRDefault="00931DF1" w:rsidP="005A1D31">
            <w:pPr>
              <w:spacing w:after="0" w:line="240" w:lineRule="auto"/>
              <w:ind w:firstLine="540"/>
              <w:jc w:val="center"/>
              <w:rPr>
                <w:rFonts w:ascii="Times New Roman" w:hAnsi="Times New Roman" w:cs="Times New Roman"/>
                <w:sz w:val="28"/>
                <w:szCs w:val="28"/>
              </w:rPr>
            </w:pPr>
            <w:r w:rsidRPr="005A1D31">
              <w:rPr>
                <w:rFonts w:ascii="Times New Roman" w:hAnsi="Times New Roman" w:cs="Times New Roman"/>
                <w:sz w:val="28"/>
                <w:szCs w:val="28"/>
              </w:rPr>
              <w:t>О внесении изменений в постановление администрации Баганского сельсовета Баганского района Новосибирской области  от 20.02.2012 №21</w:t>
            </w:r>
          </w:p>
          <w:p w:rsidR="00931DF1" w:rsidRPr="005A1D31" w:rsidRDefault="00931DF1" w:rsidP="005A1D31">
            <w:pPr>
              <w:spacing w:after="0" w:line="240" w:lineRule="auto"/>
              <w:ind w:firstLine="540"/>
              <w:jc w:val="center"/>
              <w:rPr>
                <w:rFonts w:ascii="Times New Roman" w:hAnsi="Times New Roman" w:cs="Times New Roman"/>
                <w:sz w:val="28"/>
                <w:szCs w:val="28"/>
              </w:rPr>
            </w:pPr>
            <w:r w:rsidRPr="005A1D31">
              <w:rPr>
                <w:rFonts w:ascii="Times New Roman" w:hAnsi="Times New Roman" w:cs="Times New Roman"/>
                <w:sz w:val="28"/>
                <w:szCs w:val="28"/>
              </w:rPr>
              <w:t>«</w:t>
            </w:r>
            <w:r w:rsidRPr="005A1D31">
              <w:rPr>
                <w:rFonts w:ascii="Times New Roman" w:hAnsi="Times New Roman" w:cs="Times New Roman"/>
                <w:bCs/>
                <w:sz w:val="28"/>
                <w:szCs w:val="28"/>
              </w:rPr>
              <w:t xml:space="preserve">Об утверждении административного регламента предоставления муниципальной услуги по присвоению, изменению и аннулированию адресов объектов недвижимости» </w:t>
            </w:r>
            <w:r w:rsidRPr="005A1D31">
              <w:rPr>
                <w:rFonts w:ascii="Times New Roman" w:hAnsi="Times New Roman" w:cs="Times New Roman"/>
                <w:sz w:val="28"/>
                <w:szCs w:val="28"/>
              </w:rPr>
              <w:t>(с изменениями, внесенными постановлениями администрации Баганского сельсовета Баганского района Новосибирской области от 19.03.2012 № 33, от 09.10.2012 № 113, от 13.12.2013 № 140,</w:t>
            </w:r>
          </w:p>
          <w:p w:rsidR="00931DF1" w:rsidRPr="005A1D31" w:rsidRDefault="00931DF1" w:rsidP="005A1D31">
            <w:pPr>
              <w:spacing w:after="0" w:line="240" w:lineRule="auto"/>
              <w:ind w:firstLine="540"/>
              <w:jc w:val="center"/>
              <w:rPr>
                <w:rFonts w:ascii="Times New Roman" w:hAnsi="Times New Roman" w:cs="Times New Roman"/>
                <w:sz w:val="28"/>
                <w:szCs w:val="28"/>
              </w:rPr>
            </w:pPr>
            <w:r w:rsidRPr="005A1D31">
              <w:rPr>
                <w:rFonts w:ascii="Times New Roman" w:hAnsi="Times New Roman" w:cs="Times New Roman"/>
                <w:sz w:val="28"/>
                <w:szCs w:val="28"/>
              </w:rPr>
              <w:t> от 25.11.2020 № 231)</w:t>
            </w:r>
          </w:p>
          <w:p w:rsidR="00931DF1" w:rsidRPr="005A1D31" w:rsidRDefault="00931DF1" w:rsidP="005A1D31">
            <w:pPr>
              <w:spacing w:line="240" w:lineRule="auto"/>
              <w:contextualSpacing/>
              <w:jc w:val="center"/>
              <w:rPr>
                <w:rFonts w:ascii="Times New Roman" w:hAnsi="Times New Roman" w:cs="Times New Roman"/>
                <w:sz w:val="28"/>
                <w:szCs w:val="28"/>
              </w:rPr>
            </w:pPr>
          </w:p>
        </w:tc>
      </w:tr>
    </w:tbl>
    <w:p w:rsidR="00931DF1" w:rsidRPr="005A1D31" w:rsidRDefault="00931DF1" w:rsidP="005A1D31">
      <w:pPr>
        <w:spacing w:after="0" w:line="240" w:lineRule="auto"/>
        <w:rPr>
          <w:rFonts w:ascii="Times New Roman" w:hAnsi="Times New Roman" w:cs="Times New Roman"/>
          <w:sz w:val="28"/>
          <w:szCs w:val="28"/>
        </w:rPr>
      </w:pPr>
    </w:p>
    <w:p w:rsidR="00931DF1" w:rsidRPr="005A1D31" w:rsidRDefault="00931DF1" w:rsidP="005A1D31">
      <w:pPr>
        <w:pStyle w:val="a6"/>
        <w:ind w:firstLine="709"/>
        <w:jc w:val="both"/>
        <w:rPr>
          <w:rFonts w:ascii="Times New Roman" w:hAnsi="Times New Roman"/>
          <w:sz w:val="28"/>
          <w:szCs w:val="28"/>
        </w:rPr>
      </w:pPr>
      <w:r w:rsidRPr="005A1D31">
        <w:rPr>
          <w:rFonts w:ascii="Times New Roman" w:hAnsi="Times New Roman"/>
          <w:sz w:val="28"/>
          <w:szCs w:val="28"/>
        </w:rPr>
        <w:t>В соответствии с Федеральнымзаконом от </w:t>
      </w:r>
      <w:hyperlink r:id="rId12" w:tgtFrame="_blank" w:history="1">
        <w:r w:rsidRPr="005A1D31">
          <w:rPr>
            <w:rFonts w:ascii="Times New Roman" w:hAnsi="Times New Roman"/>
            <w:sz w:val="28"/>
            <w:szCs w:val="28"/>
          </w:rPr>
          <w:t>06.10.2003 №131-ФЗ</w:t>
        </w:r>
      </w:hyperlink>
      <w:r w:rsidRPr="005A1D31">
        <w:rPr>
          <w:rFonts w:ascii="Times New Roman" w:hAnsi="Times New Roman"/>
          <w:sz w:val="28"/>
          <w:szCs w:val="28"/>
        </w:rPr>
        <w:t> «Об общих принципах организации местного самоуправления в Российской Федерации», Федеральным законом от </w:t>
      </w:r>
      <w:hyperlink r:id="rId13" w:tgtFrame="_blank" w:history="1">
        <w:r w:rsidRPr="005A1D31">
          <w:rPr>
            <w:rFonts w:ascii="Times New Roman" w:hAnsi="Times New Roman"/>
            <w:sz w:val="28"/>
            <w:szCs w:val="28"/>
          </w:rPr>
          <w:t>27.07.2010 №210-ФЗ</w:t>
        </w:r>
      </w:hyperlink>
      <w:r w:rsidRPr="005A1D31">
        <w:rPr>
          <w:rFonts w:ascii="Times New Roman" w:hAnsi="Times New Roman"/>
          <w:sz w:val="28"/>
          <w:szCs w:val="28"/>
        </w:rPr>
        <w:t> «Об организации предоставления государственных и муниципальных услуг», постановлением Правительства Российской Федерации от 19.11.2014 №1221 «Об утверждении Правил присвоения, изменения и аннулирования адресов», Уставом муниципального образования Баганского сельсовета Баганского района Новосибирской области, на основании экспертного заключенияминистерства юстиции Новосибирской областиот 27.12.2022 №6824-02-02-03/9администрация Баганского сельсовета Баганского района Новосибирской области</w:t>
      </w:r>
    </w:p>
    <w:p w:rsidR="00931DF1" w:rsidRPr="005A1D31" w:rsidRDefault="00931DF1" w:rsidP="005A1D31">
      <w:pPr>
        <w:spacing w:after="0" w:line="240" w:lineRule="auto"/>
        <w:jc w:val="both"/>
        <w:rPr>
          <w:rFonts w:ascii="Times New Roman" w:hAnsi="Times New Roman" w:cs="Times New Roman"/>
          <w:sz w:val="28"/>
          <w:szCs w:val="28"/>
        </w:rPr>
      </w:pPr>
      <w:r w:rsidRPr="005A1D31">
        <w:rPr>
          <w:rFonts w:ascii="Times New Roman" w:hAnsi="Times New Roman" w:cs="Times New Roman"/>
          <w:sz w:val="28"/>
          <w:szCs w:val="28"/>
        </w:rPr>
        <w:t>ПОСТАНОВЛЯЕТ:</w:t>
      </w:r>
    </w:p>
    <w:p w:rsidR="00931DF1" w:rsidRPr="005A1D31" w:rsidRDefault="00931DF1" w:rsidP="00F2645A">
      <w:pPr>
        <w:pStyle w:val="aff3"/>
        <w:numPr>
          <w:ilvl w:val="0"/>
          <w:numId w:val="5"/>
        </w:numPr>
        <w:tabs>
          <w:tab w:val="left" w:pos="993"/>
        </w:tabs>
        <w:spacing w:after="0" w:line="240" w:lineRule="auto"/>
        <w:ind w:left="0" w:firstLine="567"/>
        <w:jc w:val="both"/>
        <w:rPr>
          <w:rFonts w:ascii="Times New Roman" w:hAnsi="Times New Roman"/>
          <w:sz w:val="28"/>
          <w:szCs w:val="28"/>
        </w:rPr>
      </w:pPr>
      <w:r w:rsidRPr="005A1D31">
        <w:rPr>
          <w:rFonts w:ascii="Times New Roman" w:hAnsi="Times New Roman"/>
          <w:sz w:val="28"/>
          <w:szCs w:val="28"/>
        </w:rPr>
        <w:t>Внести  следующие изменения в постановление администрации Баганского сельсовета Баганского района Новосибирской области  от 20.02.2012 №21«</w:t>
      </w:r>
      <w:r w:rsidRPr="005A1D31">
        <w:rPr>
          <w:rFonts w:ascii="Times New Roman" w:hAnsi="Times New Roman"/>
          <w:bCs/>
          <w:sz w:val="28"/>
          <w:szCs w:val="28"/>
        </w:rPr>
        <w:t xml:space="preserve">Об утверждении административного регламента предоставления муниципальной услуги по присвоению, изменению и аннулированию адресов объектов недвижимости» </w:t>
      </w:r>
      <w:r w:rsidRPr="005A1D31">
        <w:rPr>
          <w:rFonts w:ascii="Times New Roman" w:hAnsi="Times New Roman"/>
          <w:sz w:val="28"/>
          <w:szCs w:val="28"/>
        </w:rPr>
        <w:t xml:space="preserve">(с изменениями, внесенными постановлениями администрации Баганского сельсовета Баганского района Новосибирской области от 19.03.2012 № 33, от 09.10.2012 № 113, от 13.12.2013 № 140, от 25.11.2020 № 231) (далее - Постановление): </w:t>
      </w:r>
    </w:p>
    <w:p w:rsidR="00931DF1" w:rsidRPr="005A1D31" w:rsidRDefault="00931DF1" w:rsidP="00F2645A">
      <w:pPr>
        <w:pStyle w:val="aff3"/>
        <w:numPr>
          <w:ilvl w:val="1"/>
          <w:numId w:val="4"/>
        </w:numPr>
        <w:tabs>
          <w:tab w:val="left" w:pos="567"/>
          <w:tab w:val="left" w:pos="1134"/>
        </w:tabs>
        <w:spacing w:after="0" w:line="240" w:lineRule="auto"/>
        <w:ind w:left="567" w:firstLine="0"/>
        <w:jc w:val="both"/>
        <w:rPr>
          <w:rFonts w:ascii="Times New Roman" w:hAnsi="Times New Roman"/>
          <w:sz w:val="28"/>
          <w:szCs w:val="28"/>
        </w:rPr>
      </w:pPr>
      <w:r w:rsidRPr="005A1D31">
        <w:rPr>
          <w:rFonts w:ascii="Times New Roman" w:hAnsi="Times New Roman"/>
          <w:sz w:val="28"/>
          <w:szCs w:val="28"/>
        </w:rPr>
        <w:t xml:space="preserve"> в наименовании, пункте 1 Постановления, наименовании приложения к Постановлению исключить слово «, изменению»;</w:t>
      </w:r>
    </w:p>
    <w:p w:rsidR="00931DF1" w:rsidRPr="005A1D31" w:rsidRDefault="00931DF1" w:rsidP="00F2645A">
      <w:pPr>
        <w:pStyle w:val="aff3"/>
        <w:numPr>
          <w:ilvl w:val="1"/>
          <w:numId w:val="4"/>
        </w:numPr>
        <w:tabs>
          <w:tab w:val="left" w:pos="851"/>
          <w:tab w:val="left" w:pos="1276"/>
        </w:tabs>
        <w:spacing w:after="0" w:line="240" w:lineRule="auto"/>
        <w:ind w:left="284" w:firstLine="283"/>
        <w:jc w:val="both"/>
        <w:rPr>
          <w:rFonts w:ascii="Times New Roman" w:hAnsi="Times New Roman"/>
          <w:sz w:val="28"/>
          <w:szCs w:val="28"/>
        </w:rPr>
      </w:pPr>
      <w:r w:rsidRPr="005A1D31">
        <w:rPr>
          <w:rFonts w:ascii="Times New Roman" w:hAnsi="Times New Roman"/>
          <w:sz w:val="28"/>
          <w:szCs w:val="28"/>
        </w:rPr>
        <w:t xml:space="preserve">  отменить положения административного регламента, регулирующие изменение адресов объектов адресации;</w:t>
      </w:r>
    </w:p>
    <w:p w:rsidR="00931DF1" w:rsidRPr="005A1D31" w:rsidRDefault="00931DF1" w:rsidP="00F2645A">
      <w:pPr>
        <w:pStyle w:val="aff3"/>
        <w:numPr>
          <w:ilvl w:val="1"/>
          <w:numId w:val="4"/>
        </w:numPr>
        <w:tabs>
          <w:tab w:val="left" w:pos="851"/>
          <w:tab w:val="left" w:pos="1276"/>
        </w:tabs>
        <w:spacing w:after="0" w:line="240" w:lineRule="auto"/>
        <w:ind w:left="284" w:firstLine="284"/>
        <w:jc w:val="both"/>
        <w:rPr>
          <w:rFonts w:ascii="Times New Roman" w:hAnsi="Times New Roman"/>
          <w:sz w:val="28"/>
          <w:szCs w:val="28"/>
        </w:rPr>
      </w:pPr>
      <w:r w:rsidRPr="005A1D31">
        <w:rPr>
          <w:rFonts w:ascii="Times New Roman" w:hAnsi="Times New Roman"/>
          <w:sz w:val="28"/>
          <w:szCs w:val="28"/>
        </w:rPr>
        <w:lastRenderedPageBreak/>
        <w:t xml:space="preserve"> в пунктах 3.4.1, 3.4.2, 3.4.4 административного регламента исключить слово «администрация» после слова «глава» в соответствующих падежах;</w:t>
      </w:r>
    </w:p>
    <w:p w:rsidR="00931DF1" w:rsidRPr="005A1D31" w:rsidRDefault="00931DF1" w:rsidP="00F2645A">
      <w:pPr>
        <w:pStyle w:val="aff3"/>
        <w:numPr>
          <w:ilvl w:val="1"/>
          <w:numId w:val="4"/>
        </w:numPr>
        <w:tabs>
          <w:tab w:val="left" w:pos="851"/>
          <w:tab w:val="left" w:pos="1276"/>
        </w:tabs>
        <w:spacing w:after="0" w:line="240" w:lineRule="auto"/>
        <w:ind w:left="284" w:firstLine="284"/>
        <w:jc w:val="both"/>
        <w:rPr>
          <w:rFonts w:ascii="Times New Roman" w:hAnsi="Times New Roman"/>
          <w:sz w:val="28"/>
          <w:szCs w:val="28"/>
        </w:rPr>
      </w:pPr>
      <w:r w:rsidRPr="005A1D31">
        <w:rPr>
          <w:rFonts w:ascii="Times New Roman" w:hAnsi="Times New Roman"/>
          <w:sz w:val="28"/>
          <w:szCs w:val="28"/>
        </w:rPr>
        <w:t xml:space="preserve">в пункте 2.5. раздела2 «Стандарт предоставления муниципальной услуги» административного регламента слова </w:t>
      </w:r>
      <w:r w:rsidRPr="005A1D31">
        <w:rPr>
          <w:rFonts w:ascii="Times New Roman" w:hAnsi="Times New Roman"/>
          <w:color w:val="000000"/>
          <w:sz w:val="28"/>
          <w:szCs w:val="28"/>
        </w:rPr>
        <w:t>«Предоставление муниципальной услуги осуществляется в соответствии с» дополнить словами «следующими нормативными правовыми актами, размещенными на официальном сайте администрации Баганского сельсовета в сети «Интернет», а также на Едином портале государственных и муниципальных услуг (функций)», заменив предлог «с» предлогом «со»;</w:t>
      </w:r>
    </w:p>
    <w:p w:rsidR="00931DF1" w:rsidRPr="005A1D31" w:rsidRDefault="00931DF1" w:rsidP="00F2645A">
      <w:pPr>
        <w:pStyle w:val="aff3"/>
        <w:numPr>
          <w:ilvl w:val="1"/>
          <w:numId w:val="4"/>
        </w:numPr>
        <w:tabs>
          <w:tab w:val="left" w:pos="851"/>
          <w:tab w:val="left" w:pos="1276"/>
        </w:tabs>
        <w:spacing w:after="0" w:line="240" w:lineRule="auto"/>
        <w:ind w:left="284" w:firstLine="284"/>
        <w:jc w:val="both"/>
        <w:rPr>
          <w:rFonts w:ascii="Times New Roman" w:hAnsi="Times New Roman"/>
          <w:sz w:val="28"/>
          <w:szCs w:val="28"/>
        </w:rPr>
      </w:pPr>
      <w:r w:rsidRPr="005A1D31">
        <w:rPr>
          <w:rFonts w:ascii="Times New Roman" w:hAnsi="Times New Roman"/>
          <w:sz w:val="28"/>
          <w:szCs w:val="28"/>
        </w:rPr>
        <w:t xml:space="preserve">дополнить раздел 2 «Стандарт предоставления муниципальной услуги» административного регламента пунктом 2.18. следующего содержания: «2.18. Информация о порядке досудебного (внесудебного) обжалования решений и действий (бездействия) органов, предоставляющих муниципальную услугу, а также их должностных лиц, государственных или муниципальных служащих, работников размещается </w:t>
      </w:r>
      <w:r w:rsidRPr="005A1D31">
        <w:rPr>
          <w:rFonts w:ascii="Times New Roman" w:hAnsi="Times New Roman"/>
          <w:color w:val="000000"/>
          <w:sz w:val="28"/>
          <w:szCs w:val="28"/>
        </w:rPr>
        <w:t>на официальном сайте администрации Баганского сельсовета  сети «Интернет», а также на Едином портале государственных и муниципальных услуг (функций)</w:t>
      </w:r>
      <w:r w:rsidRPr="005A1D31">
        <w:rPr>
          <w:rFonts w:ascii="Times New Roman" w:hAnsi="Times New Roman"/>
          <w:sz w:val="28"/>
          <w:szCs w:val="28"/>
        </w:rPr>
        <w:t>.».</w:t>
      </w:r>
    </w:p>
    <w:p w:rsidR="00931DF1" w:rsidRPr="005A1D31" w:rsidRDefault="00931DF1" w:rsidP="00F2645A">
      <w:pPr>
        <w:pStyle w:val="aff3"/>
        <w:numPr>
          <w:ilvl w:val="0"/>
          <w:numId w:val="4"/>
        </w:numPr>
        <w:tabs>
          <w:tab w:val="left" w:pos="284"/>
          <w:tab w:val="left" w:pos="1134"/>
        </w:tabs>
        <w:suppressAutoHyphens/>
        <w:spacing w:line="240" w:lineRule="auto"/>
        <w:ind w:left="284" w:firstLine="567"/>
        <w:jc w:val="both"/>
        <w:rPr>
          <w:rFonts w:ascii="Times New Roman" w:eastAsia="Calibri" w:hAnsi="Times New Roman"/>
          <w:sz w:val="28"/>
          <w:szCs w:val="28"/>
        </w:rPr>
      </w:pPr>
      <w:r w:rsidRPr="005A1D31">
        <w:rPr>
          <w:rFonts w:ascii="Times New Roman" w:eastAsia="Calibri" w:hAnsi="Times New Roman"/>
          <w:sz w:val="28"/>
          <w:szCs w:val="28"/>
        </w:rPr>
        <w:t xml:space="preserve">Настоящее постановление опубликовать в периодическом печатном издании «Бюллетень органов местного самоуправления </w:t>
      </w:r>
      <w:r w:rsidRPr="005A1D31">
        <w:rPr>
          <w:rFonts w:ascii="Times New Roman" w:eastAsia="Calibri" w:hAnsi="Times New Roman"/>
          <w:bCs/>
          <w:color w:val="26282F"/>
          <w:sz w:val="28"/>
          <w:szCs w:val="28"/>
        </w:rPr>
        <w:t>Баганского</w:t>
      </w:r>
      <w:r w:rsidRPr="005A1D31">
        <w:rPr>
          <w:rFonts w:ascii="Times New Roman" w:eastAsia="Calibri" w:hAnsi="Times New Roman"/>
          <w:sz w:val="28"/>
          <w:szCs w:val="28"/>
        </w:rPr>
        <w:t xml:space="preserve"> сельсовета» и разместить на официальном сайте Баганского сельсовета в информационно-телекоммуникационной сети «Интернет».</w:t>
      </w:r>
    </w:p>
    <w:p w:rsidR="00931DF1" w:rsidRPr="005A1D31" w:rsidRDefault="00931DF1" w:rsidP="00F2645A">
      <w:pPr>
        <w:pStyle w:val="aff3"/>
        <w:numPr>
          <w:ilvl w:val="0"/>
          <w:numId w:val="4"/>
        </w:numPr>
        <w:tabs>
          <w:tab w:val="left" w:pos="284"/>
          <w:tab w:val="left" w:pos="1080"/>
        </w:tabs>
        <w:suppressAutoHyphens/>
        <w:spacing w:line="240" w:lineRule="auto"/>
        <w:ind w:left="284" w:firstLine="567"/>
        <w:jc w:val="both"/>
        <w:rPr>
          <w:rFonts w:ascii="Times New Roman" w:hAnsi="Times New Roman"/>
          <w:sz w:val="28"/>
          <w:szCs w:val="28"/>
        </w:rPr>
      </w:pPr>
      <w:r w:rsidRPr="005A1D31">
        <w:rPr>
          <w:rFonts w:ascii="Times New Roman" w:hAnsi="Times New Roman"/>
          <w:sz w:val="28"/>
          <w:szCs w:val="28"/>
        </w:rPr>
        <w:t>Настоящее постановление вступает в силу после его официального опубликования.</w:t>
      </w:r>
    </w:p>
    <w:p w:rsidR="00931DF1" w:rsidRPr="005A1D31" w:rsidRDefault="00931DF1" w:rsidP="00F2645A">
      <w:pPr>
        <w:pStyle w:val="aff3"/>
        <w:numPr>
          <w:ilvl w:val="0"/>
          <w:numId w:val="4"/>
        </w:numPr>
        <w:tabs>
          <w:tab w:val="left" w:pos="284"/>
          <w:tab w:val="left" w:pos="1080"/>
        </w:tabs>
        <w:suppressAutoHyphens/>
        <w:spacing w:line="240" w:lineRule="auto"/>
        <w:ind w:left="284" w:firstLine="567"/>
        <w:jc w:val="both"/>
        <w:rPr>
          <w:rFonts w:ascii="Times New Roman" w:hAnsi="Times New Roman"/>
          <w:sz w:val="28"/>
          <w:szCs w:val="28"/>
        </w:rPr>
      </w:pPr>
      <w:r w:rsidRPr="005A1D31">
        <w:rPr>
          <w:rFonts w:ascii="Times New Roman" w:hAnsi="Times New Roman"/>
          <w:sz w:val="28"/>
          <w:szCs w:val="28"/>
        </w:rPr>
        <w:t>Контроль за исполнением постановления оставляю за собой.</w:t>
      </w:r>
    </w:p>
    <w:p w:rsidR="00931DF1" w:rsidRPr="005A1D31" w:rsidRDefault="00931DF1" w:rsidP="005A1D31">
      <w:pPr>
        <w:pStyle w:val="Default"/>
        <w:jc w:val="both"/>
        <w:rPr>
          <w:color w:val="auto"/>
          <w:sz w:val="28"/>
          <w:szCs w:val="28"/>
        </w:rPr>
      </w:pPr>
    </w:p>
    <w:p w:rsidR="00931DF1" w:rsidRPr="005A1D31" w:rsidRDefault="00931DF1" w:rsidP="005A1D31">
      <w:pPr>
        <w:pStyle w:val="Default"/>
        <w:rPr>
          <w:color w:val="auto"/>
          <w:sz w:val="28"/>
          <w:szCs w:val="28"/>
        </w:rPr>
      </w:pPr>
      <w:r w:rsidRPr="005A1D31">
        <w:rPr>
          <w:color w:val="auto"/>
          <w:sz w:val="28"/>
          <w:szCs w:val="28"/>
        </w:rPr>
        <w:t>Глава Баганского сельсовета</w:t>
      </w:r>
    </w:p>
    <w:p w:rsidR="00931DF1" w:rsidRPr="005A1D31" w:rsidRDefault="00931DF1" w:rsidP="005A1D31">
      <w:pPr>
        <w:pStyle w:val="Default"/>
        <w:rPr>
          <w:color w:val="auto"/>
          <w:sz w:val="28"/>
          <w:szCs w:val="28"/>
        </w:rPr>
      </w:pPr>
      <w:r w:rsidRPr="005A1D31">
        <w:rPr>
          <w:color w:val="auto"/>
          <w:sz w:val="28"/>
          <w:szCs w:val="28"/>
        </w:rPr>
        <w:t xml:space="preserve">Баганского района </w:t>
      </w:r>
    </w:p>
    <w:p w:rsidR="00931DF1" w:rsidRPr="005A1D31" w:rsidRDefault="00931DF1" w:rsidP="005A1D31">
      <w:pPr>
        <w:pStyle w:val="Default"/>
        <w:rPr>
          <w:color w:val="auto"/>
          <w:sz w:val="28"/>
          <w:szCs w:val="28"/>
        </w:rPr>
      </w:pPr>
      <w:r w:rsidRPr="005A1D31">
        <w:rPr>
          <w:color w:val="auto"/>
          <w:sz w:val="28"/>
          <w:szCs w:val="28"/>
        </w:rPr>
        <w:t>Новосибирской области                                          К.В. Маслик</w:t>
      </w:r>
    </w:p>
    <w:p w:rsidR="00931DF1" w:rsidRPr="005A1D31" w:rsidRDefault="00931DF1" w:rsidP="005A1D31">
      <w:pPr>
        <w:pStyle w:val="Default"/>
        <w:rPr>
          <w:bCs/>
          <w:color w:val="auto"/>
        </w:rPr>
      </w:pPr>
    </w:p>
    <w:p w:rsidR="00931DF1" w:rsidRPr="005A1D31" w:rsidRDefault="00931DF1" w:rsidP="005A1D31">
      <w:pPr>
        <w:pStyle w:val="Default"/>
        <w:rPr>
          <w:bCs/>
          <w:color w:val="auto"/>
        </w:rPr>
      </w:pPr>
    </w:p>
    <w:p w:rsidR="00931DF1" w:rsidRPr="005A1D31" w:rsidRDefault="00931DF1" w:rsidP="005A1D31">
      <w:pPr>
        <w:pStyle w:val="Default"/>
        <w:rPr>
          <w:bCs/>
          <w:color w:val="auto"/>
          <w:sz w:val="20"/>
          <w:szCs w:val="20"/>
        </w:rPr>
      </w:pPr>
      <w:r w:rsidRPr="005A1D31">
        <w:rPr>
          <w:bCs/>
          <w:color w:val="auto"/>
          <w:sz w:val="20"/>
          <w:szCs w:val="20"/>
        </w:rPr>
        <w:t>Пилипушка Ольга Владимировна</w:t>
      </w:r>
    </w:p>
    <w:p w:rsidR="00931DF1" w:rsidRPr="005A1D31" w:rsidRDefault="00931DF1" w:rsidP="005A1D31">
      <w:pPr>
        <w:pStyle w:val="Default"/>
        <w:rPr>
          <w:sz w:val="20"/>
          <w:szCs w:val="20"/>
        </w:rPr>
      </w:pPr>
      <w:r w:rsidRPr="005A1D31">
        <w:rPr>
          <w:color w:val="auto"/>
          <w:sz w:val="20"/>
          <w:szCs w:val="20"/>
        </w:rPr>
        <w:t>22-784</w:t>
      </w:r>
    </w:p>
    <w:p w:rsidR="005A1D31" w:rsidRDefault="005A1D31" w:rsidP="005A1D31">
      <w:pPr>
        <w:spacing w:after="0" w:line="240" w:lineRule="auto"/>
        <w:jc w:val="center"/>
        <w:rPr>
          <w:rFonts w:ascii="Times New Roman" w:hAnsi="Times New Roman" w:cs="Times New Roman"/>
          <w:sz w:val="28"/>
          <w:szCs w:val="28"/>
        </w:rPr>
      </w:pPr>
    </w:p>
    <w:p w:rsidR="005A1D31" w:rsidRDefault="005A1D31" w:rsidP="005A1D31">
      <w:pPr>
        <w:spacing w:after="0" w:line="240" w:lineRule="auto"/>
        <w:jc w:val="center"/>
        <w:rPr>
          <w:rFonts w:ascii="Times New Roman" w:hAnsi="Times New Roman" w:cs="Times New Roman"/>
          <w:sz w:val="28"/>
          <w:szCs w:val="28"/>
        </w:rPr>
      </w:pPr>
    </w:p>
    <w:p w:rsidR="005A1D31" w:rsidRDefault="005A1D31" w:rsidP="005A1D31">
      <w:pPr>
        <w:spacing w:after="0" w:line="240" w:lineRule="auto"/>
        <w:jc w:val="center"/>
        <w:rPr>
          <w:rFonts w:ascii="Times New Roman" w:hAnsi="Times New Roman" w:cs="Times New Roman"/>
          <w:sz w:val="28"/>
          <w:szCs w:val="28"/>
        </w:rPr>
      </w:pPr>
    </w:p>
    <w:p w:rsidR="005A1D31" w:rsidRDefault="005A1D31" w:rsidP="005A1D31">
      <w:pPr>
        <w:spacing w:after="0" w:line="240" w:lineRule="auto"/>
        <w:jc w:val="center"/>
        <w:rPr>
          <w:rFonts w:ascii="Times New Roman" w:hAnsi="Times New Roman" w:cs="Times New Roman"/>
          <w:sz w:val="28"/>
          <w:szCs w:val="28"/>
        </w:rPr>
      </w:pPr>
    </w:p>
    <w:p w:rsidR="005A1D31" w:rsidRDefault="005A1D31" w:rsidP="005A1D31">
      <w:pPr>
        <w:spacing w:after="0" w:line="240" w:lineRule="auto"/>
        <w:jc w:val="center"/>
        <w:rPr>
          <w:rFonts w:ascii="Times New Roman" w:hAnsi="Times New Roman" w:cs="Times New Roman"/>
          <w:sz w:val="28"/>
          <w:szCs w:val="28"/>
        </w:rPr>
      </w:pPr>
    </w:p>
    <w:p w:rsidR="005A1D31" w:rsidRDefault="005A1D31" w:rsidP="005A1D31">
      <w:pPr>
        <w:spacing w:after="0" w:line="240" w:lineRule="auto"/>
        <w:jc w:val="center"/>
        <w:rPr>
          <w:rFonts w:ascii="Times New Roman" w:hAnsi="Times New Roman" w:cs="Times New Roman"/>
          <w:sz w:val="28"/>
          <w:szCs w:val="28"/>
        </w:rPr>
      </w:pPr>
    </w:p>
    <w:p w:rsidR="005A1D31" w:rsidRDefault="005A1D31" w:rsidP="005A1D31">
      <w:pPr>
        <w:spacing w:after="0" w:line="240" w:lineRule="auto"/>
        <w:jc w:val="center"/>
        <w:rPr>
          <w:rFonts w:ascii="Times New Roman" w:hAnsi="Times New Roman" w:cs="Times New Roman"/>
          <w:sz w:val="28"/>
          <w:szCs w:val="28"/>
        </w:rPr>
      </w:pPr>
    </w:p>
    <w:p w:rsidR="005A1D31" w:rsidRDefault="005A1D31" w:rsidP="005A1D31">
      <w:pPr>
        <w:spacing w:after="0" w:line="240" w:lineRule="auto"/>
        <w:jc w:val="center"/>
        <w:rPr>
          <w:rFonts w:ascii="Times New Roman" w:hAnsi="Times New Roman" w:cs="Times New Roman"/>
          <w:sz w:val="28"/>
          <w:szCs w:val="28"/>
        </w:rPr>
      </w:pPr>
    </w:p>
    <w:p w:rsidR="005A1D31" w:rsidRDefault="005A1D31" w:rsidP="005A1D31">
      <w:pPr>
        <w:spacing w:after="0" w:line="240" w:lineRule="auto"/>
        <w:jc w:val="center"/>
        <w:rPr>
          <w:rFonts w:ascii="Times New Roman" w:hAnsi="Times New Roman" w:cs="Times New Roman"/>
          <w:sz w:val="28"/>
          <w:szCs w:val="28"/>
        </w:rPr>
      </w:pPr>
    </w:p>
    <w:p w:rsidR="005A1D31" w:rsidRDefault="005A1D31" w:rsidP="005A1D31">
      <w:pPr>
        <w:spacing w:after="0" w:line="240" w:lineRule="auto"/>
        <w:jc w:val="center"/>
        <w:rPr>
          <w:rFonts w:ascii="Times New Roman" w:hAnsi="Times New Roman" w:cs="Times New Roman"/>
          <w:sz w:val="28"/>
          <w:szCs w:val="28"/>
        </w:rPr>
      </w:pPr>
    </w:p>
    <w:p w:rsidR="005A1D31" w:rsidRDefault="005A1D31" w:rsidP="005A1D31">
      <w:pPr>
        <w:spacing w:after="0" w:line="240" w:lineRule="auto"/>
        <w:jc w:val="center"/>
        <w:rPr>
          <w:rFonts w:ascii="Times New Roman" w:hAnsi="Times New Roman" w:cs="Times New Roman"/>
          <w:sz w:val="28"/>
          <w:szCs w:val="28"/>
        </w:rPr>
      </w:pPr>
    </w:p>
    <w:p w:rsidR="005A1D31" w:rsidRDefault="005A1D31" w:rsidP="005A1D31">
      <w:pPr>
        <w:spacing w:after="0" w:line="240" w:lineRule="auto"/>
        <w:jc w:val="center"/>
        <w:rPr>
          <w:rFonts w:ascii="Times New Roman" w:hAnsi="Times New Roman" w:cs="Times New Roman"/>
          <w:sz w:val="28"/>
          <w:szCs w:val="28"/>
        </w:rPr>
      </w:pPr>
    </w:p>
    <w:p w:rsidR="005A1D31" w:rsidRDefault="005A1D31" w:rsidP="005A1D31">
      <w:pPr>
        <w:spacing w:after="0" w:line="240" w:lineRule="auto"/>
        <w:jc w:val="center"/>
        <w:rPr>
          <w:rFonts w:ascii="Times New Roman" w:hAnsi="Times New Roman" w:cs="Times New Roman"/>
          <w:sz w:val="28"/>
          <w:szCs w:val="28"/>
        </w:rPr>
      </w:pPr>
    </w:p>
    <w:p w:rsidR="005A1D31" w:rsidRDefault="005A1D31" w:rsidP="005A1D31">
      <w:pPr>
        <w:spacing w:after="0" w:line="240" w:lineRule="auto"/>
        <w:jc w:val="center"/>
        <w:rPr>
          <w:rFonts w:ascii="Times New Roman" w:hAnsi="Times New Roman" w:cs="Times New Roman"/>
          <w:sz w:val="28"/>
          <w:szCs w:val="28"/>
        </w:rPr>
      </w:pPr>
    </w:p>
    <w:p w:rsidR="005A1D31" w:rsidRDefault="005A1D31" w:rsidP="005A1D31">
      <w:pPr>
        <w:spacing w:after="0" w:line="240" w:lineRule="auto"/>
        <w:jc w:val="center"/>
        <w:rPr>
          <w:rFonts w:ascii="Times New Roman" w:hAnsi="Times New Roman" w:cs="Times New Roman"/>
          <w:sz w:val="28"/>
          <w:szCs w:val="28"/>
        </w:rPr>
      </w:pPr>
    </w:p>
    <w:p w:rsidR="000E0DF2" w:rsidRPr="005A1D31" w:rsidRDefault="000E0DF2" w:rsidP="005A1D31">
      <w:pPr>
        <w:spacing w:after="0" w:line="240" w:lineRule="auto"/>
        <w:jc w:val="center"/>
        <w:rPr>
          <w:rFonts w:ascii="Times New Roman" w:hAnsi="Times New Roman" w:cs="Times New Roman"/>
          <w:sz w:val="28"/>
          <w:szCs w:val="28"/>
        </w:rPr>
      </w:pPr>
      <w:r w:rsidRPr="005A1D31">
        <w:rPr>
          <w:rFonts w:ascii="Times New Roman" w:hAnsi="Times New Roman" w:cs="Times New Roman"/>
          <w:sz w:val="28"/>
          <w:szCs w:val="28"/>
        </w:rPr>
        <w:lastRenderedPageBreak/>
        <w:t>СОВЕТ ДЕПУТАТОВ</w:t>
      </w:r>
    </w:p>
    <w:p w:rsidR="000E0DF2" w:rsidRPr="005A1D31" w:rsidRDefault="000E0DF2" w:rsidP="005A1D31">
      <w:pPr>
        <w:spacing w:after="0" w:line="240" w:lineRule="auto"/>
        <w:jc w:val="center"/>
        <w:rPr>
          <w:rFonts w:ascii="Times New Roman" w:hAnsi="Times New Roman" w:cs="Times New Roman"/>
          <w:sz w:val="28"/>
          <w:szCs w:val="28"/>
        </w:rPr>
      </w:pPr>
      <w:r w:rsidRPr="005A1D31">
        <w:rPr>
          <w:rFonts w:ascii="Times New Roman" w:hAnsi="Times New Roman" w:cs="Times New Roman"/>
          <w:sz w:val="28"/>
          <w:szCs w:val="28"/>
        </w:rPr>
        <w:t xml:space="preserve"> БАГАНСКОГО СЕЛЬСОВЕТА</w:t>
      </w:r>
    </w:p>
    <w:p w:rsidR="000E0DF2" w:rsidRPr="005A1D31" w:rsidRDefault="000E0DF2" w:rsidP="005A1D31">
      <w:pPr>
        <w:spacing w:after="0" w:line="240" w:lineRule="auto"/>
        <w:jc w:val="center"/>
        <w:rPr>
          <w:rFonts w:ascii="Times New Roman" w:hAnsi="Times New Roman" w:cs="Times New Roman"/>
          <w:sz w:val="28"/>
          <w:szCs w:val="28"/>
        </w:rPr>
      </w:pPr>
      <w:r w:rsidRPr="005A1D31">
        <w:rPr>
          <w:rFonts w:ascii="Times New Roman" w:hAnsi="Times New Roman" w:cs="Times New Roman"/>
          <w:sz w:val="28"/>
          <w:szCs w:val="28"/>
        </w:rPr>
        <w:t xml:space="preserve">БАГАНСКОГО РАЙОНА </w:t>
      </w:r>
    </w:p>
    <w:p w:rsidR="000E0DF2" w:rsidRPr="005A1D31" w:rsidRDefault="000E0DF2" w:rsidP="005A1D31">
      <w:pPr>
        <w:spacing w:after="0" w:line="240" w:lineRule="auto"/>
        <w:jc w:val="center"/>
        <w:rPr>
          <w:rFonts w:ascii="Times New Roman" w:hAnsi="Times New Roman" w:cs="Times New Roman"/>
          <w:sz w:val="28"/>
          <w:szCs w:val="28"/>
        </w:rPr>
      </w:pPr>
      <w:r w:rsidRPr="005A1D31">
        <w:rPr>
          <w:rFonts w:ascii="Times New Roman" w:hAnsi="Times New Roman" w:cs="Times New Roman"/>
          <w:sz w:val="28"/>
          <w:szCs w:val="28"/>
        </w:rPr>
        <w:t>НОВОСИБИРСКОЙ ОБЛАСТИ</w:t>
      </w:r>
    </w:p>
    <w:p w:rsidR="000E0DF2" w:rsidRPr="005A1D31" w:rsidRDefault="000E0DF2" w:rsidP="005A1D31">
      <w:pPr>
        <w:spacing w:after="0" w:line="240" w:lineRule="auto"/>
        <w:jc w:val="center"/>
        <w:rPr>
          <w:rFonts w:ascii="Times New Roman" w:hAnsi="Times New Roman" w:cs="Times New Roman"/>
          <w:sz w:val="28"/>
          <w:szCs w:val="28"/>
        </w:rPr>
      </w:pPr>
      <w:r w:rsidRPr="005A1D31">
        <w:rPr>
          <w:rFonts w:ascii="Times New Roman" w:hAnsi="Times New Roman" w:cs="Times New Roman"/>
          <w:sz w:val="28"/>
          <w:szCs w:val="28"/>
        </w:rPr>
        <w:t>ШЕСТОГО СОЗЫВА</w:t>
      </w:r>
    </w:p>
    <w:p w:rsidR="000E0DF2" w:rsidRPr="005A1D31" w:rsidRDefault="000E0DF2" w:rsidP="005A1D31">
      <w:pPr>
        <w:spacing w:before="240" w:after="0" w:line="240" w:lineRule="auto"/>
        <w:jc w:val="center"/>
        <w:rPr>
          <w:rFonts w:ascii="Times New Roman" w:hAnsi="Times New Roman" w:cs="Times New Roman"/>
          <w:sz w:val="28"/>
          <w:szCs w:val="28"/>
        </w:rPr>
      </w:pPr>
      <w:r w:rsidRPr="005A1D31">
        <w:rPr>
          <w:rFonts w:ascii="Times New Roman" w:hAnsi="Times New Roman" w:cs="Times New Roman"/>
          <w:sz w:val="28"/>
          <w:szCs w:val="28"/>
        </w:rPr>
        <w:t>РЕШЕНИЕ</w:t>
      </w:r>
    </w:p>
    <w:p w:rsidR="000E0DF2" w:rsidRPr="005A1D31" w:rsidRDefault="000E0DF2" w:rsidP="005A1D31">
      <w:pPr>
        <w:spacing w:after="0" w:line="240" w:lineRule="auto"/>
        <w:jc w:val="center"/>
        <w:rPr>
          <w:rFonts w:ascii="Times New Roman" w:hAnsi="Times New Roman" w:cs="Times New Roman"/>
          <w:sz w:val="28"/>
          <w:szCs w:val="28"/>
        </w:rPr>
      </w:pPr>
      <w:r w:rsidRPr="005A1D31">
        <w:rPr>
          <w:rFonts w:ascii="Times New Roman" w:hAnsi="Times New Roman" w:cs="Times New Roman"/>
          <w:sz w:val="28"/>
          <w:szCs w:val="28"/>
        </w:rPr>
        <w:t>тридцать третьей сессии</w:t>
      </w:r>
    </w:p>
    <w:p w:rsidR="000E0DF2" w:rsidRPr="005A1D31" w:rsidRDefault="000E0DF2" w:rsidP="005A1D31">
      <w:pPr>
        <w:spacing w:after="0" w:line="240" w:lineRule="auto"/>
        <w:jc w:val="center"/>
        <w:rPr>
          <w:rFonts w:ascii="Times New Roman" w:hAnsi="Times New Roman" w:cs="Times New Roman"/>
          <w:color w:val="FF0000"/>
          <w:sz w:val="28"/>
          <w:szCs w:val="28"/>
        </w:rPr>
      </w:pPr>
      <w:r w:rsidRPr="005A1D31">
        <w:rPr>
          <w:rFonts w:ascii="Times New Roman" w:hAnsi="Times New Roman" w:cs="Times New Roman"/>
          <w:color w:val="FF0000"/>
          <w:sz w:val="28"/>
          <w:szCs w:val="28"/>
        </w:rPr>
        <w:t xml:space="preserve">   </w:t>
      </w:r>
    </w:p>
    <w:tbl>
      <w:tblPr>
        <w:tblW w:w="0" w:type="auto"/>
        <w:tblLook w:val="04A0"/>
      </w:tblPr>
      <w:tblGrid>
        <w:gridCol w:w="5007"/>
        <w:gridCol w:w="5008"/>
      </w:tblGrid>
      <w:tr w:rsidR="000E0DF2" w:rsidRPr="005A1D31" w:rsidTr="007222FC">
        <w:trPr>
          <w:trHeight w:val="245"/>
        </w:trPr>
        <w:tc>
          <w:tcPr>
            <w:tcW w:w="5007" w:type="dxa"/>
            <w:hideMark/>
          </w:tcPr>
          <w:p w:rsidR="000E0DF2" w:rsidRPr="005A1D31" w:rsidRDefault="000E0DF2" w:rsidP="005A1D31">
            <w:pPr>
              <w:spacing w:after="0" w:line="240" w:lineRule="auto"/>
              <w:rPr>
                <w:rFonts w:ascii="Times New Roman" w:hAnsi="Times New Roman" w:cs="Times New Roman"/>
                <w:sz w:val="28"/>
                <w:szCs w:val="28"/>
              </w:rPr>
            </w:pPr>
            <w:r w:rsidRPr="005A1D31">
              <w:rPr>
                <w:rFonts w:ascii="Times New Roman" w:hAnsi="Times New Roman" w:cs="Times New Roman"/>
                <w:sz w:val="28"/>
                <w:szCs w:val="28"/>
              </w:rPr>
              <w:t xml:space="preserve"> 29.12.2022г.</w:t>
            </w:r>
          </w:p>
        </w:tc>
        <w:tc>
          <w:tcPr>
            <w:tcW w:w="5008" w:type="dxa"/>
            <w:hideMark/>
          </w:tcPr>
          <w:p w:rsidR="000E0DF2" w:rsidRPr="005A1D31" w:rsidRDefault="000E0DF2" w:rsidP="005A1D31">
            <w:pPr>
              <w:spacing w:after="0" w:line="240" w:lineRule="auto"/>
              <w:jc w:val="center"/>
              <w:rPr>
                <w:rFonts w:ascii="Times New Roman" w:hAnsi="Times New Roman" w:cs="Times New Roman"/>
                <w:sz w:val="28"/>
                <w:szCs w:val="28"/>
              </w:rPr>
            </w:pPr>
            <w:r w:rsidRPr="005A1D31">
              <w:rPr>
                <w:rFonts w:ascii="Times New Roman" w:hAnsi="Times New Roman" w:cs="Times New Roman"/>
                <w:sz w:val="28"/>
                <w:szCs w:val="28"/>
              </w:rPr>
              <w:t xml:space="preserve">                                         № 168</w:t>
            </w:r>
          </w:p>
        </w:tc>
      </w:tr>
    </w:tbl>
    <w:p w:rsidR="000E0DF2" w:rsidRPr="005A1D31" w:rsidRDefault="000E0DF2" w:rsidP="005A1D31">
      <w:pPr>
        <w:spacing w:after="0" w:line="240" w:lineRule="auto"/>
        <w:jc w:val="center"/>
        <w:rPr>
          <w:rFonts w:ascii="Times New Roman" w:hAnsi="Times New Roman" w:cs="Times New Roman"/>
          <w:sz w:val="28"/>
          <w:szCs w:val="28"/>
        </w:rPr>
      </w:pPr>
      <w:r w:rsidRPr="005A1D31">
        <w:rPr>
          <w:rFonts w:ascii="Times New Roman" w:hAnsi="Times New Roman" w:cs="Times New Roman"/>
          <w:sz w:val="28"/>
          <w:szCs w:val="28"/>
        </w:rPr>
        <w:t>с. Баган</w:t>
      </w:r>
    </w:p>
    <w:p w:rsidR="000E0DF2" w:rsidRPr="005A1D31" w:rsidRDefault="000E0DF2" w:rsidP="005A1D31">
      <w:pPr>
        <w:spacing w:after="0" w:line="240" w:lineRule="auto"/>
        <w:jc w:val="center"/>
        <w:rPr>
          <w:rFonts w:ascii="Times New Roman" w:hAnsi="Times New Roman" w:cs="Times New Roman"/>
          <w:sz w:val="28"/>
          <w:szCs w:val="28"/>
        </w:rPr>
      </w:pPr>
    </w:p>
    <w:p w:rsidR="000E0DF2" w:rsidRPr="005A1D31" w:rsidRDefault="000E0DF2" w:rsidP="005A1D31">
      <w:pPr>
        <w:spacing w:after="0" w:line="240" w:lineRule="auto"/>
        <w:ind w:firstLine="709"/>
        <w:jc w:val="center"/>
        <w:rPr>
          <w:rFonts w:ascii="Times New Roman" w:hAnsi="Times New Roman" w:cs="Times New Roman"/>
          <w:sz w:val="28"/>
          <w:szCs w:val="28"/>
        </w:rPr>
      </w:pPr>
      <w:r w:rsidRPr="005A1D31">
        <w:rPr>
          <w:rFonts w:ascii="Times New Roman" w:hAnsi="Times New Roman" w:cs="Times New Roman"/>
          <w:sz w:val="28"/>
          <w:szCs w:val="28"/>
        </w:rPr>
        <w:t xml:space="preserve">О принятии бюджета Баганского сельсовета </w:t>
      </w:r>
    </w:p>
    <w:p w:rsidR="000E0DF2" w:rsidRPr="005A1D31" w:rsidRDefault="000E0DF2" w:rsidP="005A1D31">
      <w:pPr>
        <w:spacing w:after="0" w:line="240" w:lineRule="auto"/>
        <w:ind w:firstLine="709"/>
        <w:jc w:val="center"/>
        <w:rPr>
          <w:rFonts w:ascii="Times New Roman" w:hAnsi="Times New Roman" w:cs="Times New Roman"/>
          <w:sz w:val="28"/>
          <w:szCs w:val="28"/>
        </w:rPr>
      </w:pPr>
      <w:r w:rsidRPr="005A1D31">
        <w:rPr>
          <w:rFonts w:ascii="Times New Roman" w:hAnsi="Times New Roman" w:cs="Times New Roman"/>
          <w:sz w:val="28"/>
          <w:szCs w:val="28"/>
        </w:rPr>
        <w:t xml:space="preserve">Баганского района Новосибирской области </w:t>
      </w:r>
    </w:p>
    <w:p w:rsidR="000E0DF2" w:rsidRPr="005A1D31" w:rsidRDefault="000E0DF2" w:rsidP="005A1D31">
      <w:pPr>
        <w:spacing w:after="0" w:line="240" w:lineRule="auto"/>
        <w:ind w:firstLine="709"/>
        <w:jc w:val="center"/>
        <w:rPr>
          <w:rFonts w:ascii="Times New Roman" w:hAnsi="Times New Roman" w:cs="Times New Roman"/>
          <w:sz w:val="28"/>
          <w:szCs w:val="28"/>
        </w:rPr>
      </w:pPr>
      <w:r w:rsidRPr="005A1D31">
        <w:rPr>
          <w:rFonts w:ascii="Times New Roman" w:hAnsi="Times New Roman" w:cs="Times New Roman"/>
          <w:sz w:val="28"/>
          <w:szCs w:val="28"/>
        </w:rPr>
        <w:t>на очередной 2023 год и плановый период 2024-2025 годов.</w:t>
      </w:r>
    </w:p>
    <w:p w:rsidR="000E0DF2" w:rsidRPr="005A1D31" w:rsidRDefault="000E0DF2" w:rsidP="005A1D31">
      <w:pPr>
        <w:spacing w:after="0" w:line="240" w:lineRule="auto"/>
        <w:ind w:firstLine="709"/>
        <w:jc w:val="both"/>
        <w:rPr>
          <w:rFonts w:ascii="Times New Roman" w:hAnsi="Times New Roman" w:cs="Times New Roman"/>
          <w:sz w:val="28"/>
          <w:szCs w:val="28"/>
        </w:rPr>
      </w:pPr>
      <w:r w:rsidRPr="005A1D31">
        <w:rPr>
          <w:rFonts w:ascii="Times New Roman" w:hAnsi="Times New Roman" w:cs="Times New Roman"/>
          <w:sz w:val="28"/>
          <w:szCs w:val="28"/>
        </w:rPr>
        <w:t>Руководствуясь Бюджетным кодексом Российской Федерации, Законом Новосибирской области" Об областном бюджете Новосибирской области на 2023 год и плановый период 2024-2025 годов", Положением "О бюджетном устройстве и бюджетном процессе в Баганском сельсовете", Совет депутатов</w:t>
      </w:r>
    </w:p>
    <w:p w:rsidR="000E0DF2" w:rsidRPr="005A1D31" w:rsidRDefault="000E0DF2" w:rsidP="005A1D31">
      <w:pPr>
        <w:spacing w:after="0" w:line="240" w:lineRule="auto"/>
        <w:ind w:firstLine="709"/>
        <w:jc w:val="both"/>
        <w:rPr>
          <w:rFonts w:ascii="Times New Roman" w:hAnsi="Times New Roman" w:cs="Times New Roman"/>
          <w:sz w:val="28"/>
          <w:szCs w:val="28"/>
        </w:rPr>
      </w:pPr>
      <w:r w:rsidRPr="005A1D31">
        <w:rPr>
          <w:rFonts w:ascii="Times New Roman" w:hAnsi="Times New Roman" w:cs="Times New Roman"/>
          <w:sz w:val="28"/>
          <w:szCs w:val="28"/>
        </w:rPr>
        <w:t>РЕШИЛ:</w:t>
      </w:r>
    </w:p>
    <w:p w:rsidR="000E0DF2" w:rsidRPr="005A1D31" w:rsidRDefault="000E0DF2" w:rsidP="00F2645A">
      <w:pPr>
        <w:pStyle w:val="aff3"/>
        <w:numPr>
          <w:ilvl w:val="0"/>
          <w:numId w:val="2"/>
        </w:numPr>
        <w:spacing w:after="0" w:line="240" w:lineRule="auto"/>
        <w:ind w:left="0" w:firstLine="0"/>
        <w:rPr>
          <w:rFonts w:ascii="Times New Roman" w:hAnsi="Times New Roman"/>
          <w:sz w:val="28"/>
          <w:szCs w:val="28"/>
        </w:rPr>
      </w:pPr>
      <w:r w:rsidRPr="005A1D31">
        <w:rPr>
          <w:rFonts w:ascii="Times New Roman" w:hAnsi="Times New Roman"/>
          <w:sz w:val="28"/>
          <w:szCs w:val="28"/>
        </w:rPr>
        <w:t>Принять прилагаемый бюджет Баганского сельсовета Баганского района Новосибирской области на очередной 2023 год и плановый период 2024-2025 годов.</w:t>
      </w:r>
    </w:p>
    <w:p w:rsidR="000E0DF2" w:rsidRPr="005A1D31" w:rsidRDefault="000E0DF2" w:rsidP="00F2645A">
      <w:pPr>
        <w:pStyle w:val="aff3"/>
        <w:numPr>
          <w:ilvl w:val="0"/>
          <w:numId w:val="2"/>
        </w:numPr>
        <w:spacing w:after="0" w:line="240" w:lineRule="auto"/>
        <w:ind w:left="0" w:firstLine="0"/>
        <w:rPr>
          <w:rFonts w:ascii="Times New Roman" w:hAnsi="Times New Roman"/>
          <w:sz w:val="28"/>
          <w:szCs w:val="28"/>
        </w:rPr>
      </w:pPr>
      <w:r w:rsidRPr="005A1D31">
        <w:rPr>
          <w:rFonts w:ascii="Times New Roman" w:hAnsi="Times New Roman"/>
          <w:sz w:val="28"/>
          <w:szCs w:val="28"/>
        </w:rPr>
        <w:t>Направить бюджет Баганского сельсовета для подписания и опубликования в «Бюллетене органов местного самоуправления Баганского сельсовета»</w:t>
      </w:r>
    </w:p>
    <w:p w:rsidR="000E0DF2" w:rsidRPr="005A1D31" w:rsidRDefault="000E0DF2" w:rsidP="00F2645A">
      <w:pPr>
        <w:pStyle w:val="aff3"/>
        <w:numPr>
          <w:ilvl w:val="0"/>
          <w:numId w:val="2"/>
        </w:numPr>
        <w:spacing w:after="0" w:line="240" w:lineRule="auto"/>
        <w:ind w:left="0" w:firstLine="0"/>
        <w:jc w:val="both"/>
        <w:rPr>
          <w:rFonts w:ascii="Times New Roman" w:hAnsi="Times New Roman"/>
          <w:sz w:val="28"/>
          <w:szCs w:val="28"/>
        </w:rPr>
      </w:pPr>
      <w:r w:rsidRPr="005A1D31">
        <w:rPr>
          <w:rFonts w:ascii="Times New Roman" w:hAnsi="Times New Roman"/>
          <w:sz w:val="28"/>
          <w:szCs w:val="28"/>
        </w:rPr>
        <w:t>Решение вступает в силу  с 1 января 2023 года и действует до 31 декабря 2023 года.</w:t>
      </w:r>
    </w:p>
    <w:p w:rsidR="000E0DF2" w:rsidRPr="005A1D31" w:rsidRDefault="000E0DF2" w:rsidP="005A1D31">
      <w:pPr>
        <w:spacing w:after="0" w:line="240" w:lineRule="auto"/>
        <w:rPr>
          <w:rFonts w:ascii="Times New Roman" w:hAnsi="Times New Roman" w:cs="Times New Roman"/>
          <w:sz w:val="28"/>
          <w:szCs w:val="28"/>
        </w:rPr>
      </w:pPr>
    </w:p>
    <w:p w:rsidR="000E0DF2" w:rsidRPr="005A1D31" w:rsidRDefault="000E0DF2" w:rsidP="005A1D31">
      <w:pPr>
        <w:spacing w:after="0" w:line="240" w:lineRule="auto"/>
        <w:rPr>
          <w:rFonts w:ascii="Times New Roman" w:hAnsi="Times New Roman" w:cs="Times New Roman"/>
          <w:sz w:val="28"/>
          <w:szCs w:val="28"/>
        </w:rPr>
      </w:pPr>
      <w:r w:rsidRPr="005A1D31">
        <w:rPr>
          <w:rFonts w:ascii="Times New Roman" w:hAnsi="Times New Roman" w:cs="Times New Roman"/>
          <w:sz w:val="28"/>
          <w:szCs w:val="28"/>
        </w:rPr>
        <w:t xml:space="preserve">Председатель </w:t>
      </w:r>
    </w:p>
    <w:p w:rsidR="000E0DF2" w:rsidRPr="005A1D31" w:rsidRDefault="000E0DF2" w:rsidP="005A1D31">
      <w:pPr>
        <w:spacing w:after="0" w:line="240" w:lineRule="auto"/>
        <w:rPr>
          <w:rFonts w:ascii="Times New Roman" w:hAnsi="Times New Roman" w:cs="Times New Roman"/>
          <w:sz w:val="28"/>
          <w:szCs w:val="28"/>
        </w:rPr>
      </w:pPr>
      <w:r w:rsidRPr="005A1D31">
        <w:rPr>
          <w:rFonts w:ascii="Times New Roman" w:hAnsi="Times New Roman" w:cs="Times New Roman"/>
          <w:sz w:val="28"/>
          <w:szCs w:val="28"/>
        </w:rPr>
        <w:t xml:space="preserve">Совета депутатов </w:t>
      </w:r>
    </w:p>
    <w:p w:rsidR="000E0DF2" w:rsidRPr="005A1D31" w:rsidRDefault="000E0DF2" w:rsidP="005A1D31">
      <w:pPr>
        <w:spacing w:after="0" w:line="240" w:lineRule="auto"/>
        <w:rPr>
          <w:rFonts w:ascii="Times New Roman" w:hAnsi="Times New Roman" w:cs="Times New Roman"/>
          <w:sz w:val="28"/>
          <w:szCs w:val="28"/>
        </w:rPr>
      </w:pPr>
      <w:r w:rsidRPr="005A1D31">
        <w:rPr>
          <w:rFonts w:ascii="Times New Roman" w:hAnsi="Times New Roman" w:cs="Times New Roman"/>
          <w:sz w:val="28"/>
          <w:szCs w:val="28"/>
        </w:rPr>
        <w:t>Баганского сельсовета                                                                  И.В. Абакумова</w:t>
      </w:r>
    </w:p>
    <w:p w:rsidR="000E0DF2" w:rsidRPr="005A1D31" w:rsidRDefault="000E0DF2" w:rsidP="005A1D31">
      <w:pPr>
        <w:spacing w:after="0" w:line="240" w:lineRule="auto"/>
        <w:rPr>
          <w:rFonts w:ascii="Times New Roman" w:hAnsi="Times New Roman" w:cs="Times New Roman"/>
          <w:sz w:val="28"/>
          <w:szCs w:val="28"/>
        </w:rPr>
      </w:pPr>
      <w:r w:rsidRPr="005A1D31">
        <w:rPr>
          <w:rFonts w:ascii="Times New Roman" w:hAnsi="Times New Roman" w:cs="Times New Roman"/>
          <w:sz w:val="28"/>
          <w:szCs w:val="28"/>
        </w:rPr>
        <w:t>Баганского района</w:t>
      </w:r>
    </w:p>
    <w:p w:rsidR="000E0DF2" w:rsidRPr="005A1D31" w:rsidRDefault="000E0DF2" w:rsidP="005A1D31">
      <w:pPr>
        <w:spacing w:after="0" w:line="240" w:lineRule="auto"/>
        <w:rPr>
          <w:rFonts w:ascii="Times New Roman" w:hAnsi="Times New Roman" w:cs="Times New Roman"/>
          <w:sz w:val="28"/>
          <w:szCs w:val="28"/>
        </w:rPr>
      </w:pPr>
      <w:r w:rsidRPr="005A1D31">
        <w:rPr>
          <w:rFonts w:ascii="Times New Roman" w:hAnsi="Times New Roman" w:cs="Times New Roman"/>
          <w:sz w:val="28"/>
          <w:szCs w:val="28"/>
        </w:rPr>
        <w:t>Новосибирской области</w:t>
      </w:r>
    </w:p>
    <w:p w:rsidR="000E0DF2" w:rsidRPr="005A1D31" w:rsidRDefault="000E0DF2" w:rsidP="005A1D31">
      <w:pPr>
        <w:spacing w:after="0" w:line="240" w:lineRule="auto"/>
        <w:rPr>
          <w:rFonts w:ascii="Times New Roman" w:hAnsi="Times New Roman" w:cs="Times New Roman"/>
          <w:sz w:val="28"/>
          <w:szCs w:val="28"/>
        </w:rPr>
      </w:pPr>
    </w:p>
    <w:p w:rsidR="000E0DF2" w:rsidRPr="005A1D31" w:rsidRDefault="000E0DF2" w:rsidP="005A1D31">
      <w:pPr>
        <w:spacing w:after="0" w:line="240" w:lineRule="auto"/>
        <w:rPr>
          <w:rFonts w:ascii="Times New Roman" w:hAnsi="Times New Roman" w:cs="Times New Roman"/>
          <w:sz w:val="28"/>
          <w:szCs w:val="28"/>
        </w:rPr>
      </w:pPr>
      <w:r w:rsidRPr="005A1D31">
        <w:rPr>
          <w:rFonts w:ascii="Times New Roman" w:hAnsi="Times New Roman" w:cs="Times New Roman"/>
          <w:sz w:val="28"/>
          <w:szCs w:val="28"/>
        </w:rPr>
        <w:t xml:space="preserve">Глава </w:t>
      </w:r>
    </w:p>
    <w:p w:rsidR="000E0DF2" w:rsidRPr="005A1D31" w:rsidRDefault="000E0DF2" w:rsidP="005A1D31">
      <w:pPr>
        <w:spacing w:after="0" w:line="240" w:lineRule="auto"/>
        <w:rPr>
          <w:rFonts w:ascii="Times New Roman" w:hAnsi="Times New Roman" w:cs="Times New Roman"/>
          <w:sz w:val="28"/>
          <w:szCs w:val="28"/>
        </w:rPr>
      </w:pPr>
      <w:r w:rsidRPr="005A1D31">
        <w:rPr>
          <w:rFonts w:ascii="Times New Roman" w:hAnsi="Times New Roman" w:cs="Times New Roman"/>
          <w:sz w:val="28"/>
          <w:szCs w:val="28"/>
        </w:rPr>
        <w:t>Баганского сельсовета</w:t>
      </w:r>
    </w:p>
    <w:p w:rsidR="000E0DF2" w:rsidRPr="005A1D31" w:rsidRDefault="000E0DF2" w:rsidP="005A1D31">
      <w:pPr>
        <w:spacing w:after="0" w:line="240" w:lineRule="auto"/>
        <w:rPr>
          <w:rFonts w:ascii="Times New Roman" w:hAnsi="Times New Roman" w:cs="Times New Roman"/>
          <w:sz w:val="28"/>
          <w:szCs w:val="28"/>
        </w:rPr>
      </w:pPr>
      <w:r w:rsidRPr="005A1D31">
        <w:rPr>
          <w:rFonts w:ascii="Times New Roman" w:hAnsi="Times New Roman" w:cs="Times New Roman"/>
          <w:sz w:val="28"/>
          <w:szCs w:val="28"/>
        </w:rPr>
        <w:t xml:space="preserve">Баганского района </w:t>
      </w:r>
    </w:p>
    <w:p w:rsidR="000E0DF2" w:rsidRPr="005A1D31" w:rsidRDefault="000E0DF2" w:rsidP="005A1D31">
      <w:pPr>
        <w:spacing w:after="0" w:line="240" w:lineRule="auto"/>
        <w:rPr>
          <w:rFonts w:ascii="Times New Roman" w:hAnsi="Times New Roman" w:cs="Times New Roman"/>
          <w:sz w:val="28"/>
          <w:szCs w:val="28"/>
        </w:rPr>
      </w:pPr>
      <w:r w:rsidRPr="005A1D31">
        <w:rPr>
          <w:rFonts w:ascii="Times New Roman" w:hAnsi="Times New Roman" w:cs="Times New Roman"/>
          <w:sz w:val="28"/>
          <w:szCs w:val="28"/>
        </w:rPr>
        <w:t>Новосибирской области                                                                К.В. Маслик</w:t>
      </w:r>
    </w:p>
    <w:p w:rsidR="000E0DF2" w:rsidRPr="005A1D31" w:rsidRDefault="000E0DF2" w:rsidP="005A1D31">
      <w:pPr>
        <w:spacing w:after="0" w:line="240" w:lineRule="auto"/>
        <w:rPr>
          <w:rFonts w:ascii="Times New Roman" w:hAnsi="Times New Roman" w:cs="Times New Roman"/>
          <w:sz w:val="24"/>
          <w:szCs w:val="24"/>
        </w:rPr>
      </w:pPr>
    </w:p>
    <w:p w:rsidR="000E0DF2" w:rsidRPr="005A1D31" w:rsidRDefault="000E0DF2" w:rsidP="005A1D31">
      <w:pPr>
        <w:spacing w:after="0" w:line="240" w:lineRule="auto"/>
        <w:rPr>
          <w:rFonts w:ascii="Times New Roman" w:hAnsi="Times New Roman" w:cs="Times New Roman"/>
          <w:sz w:val="24"/>
          <w:szCs w:val="24"/>
        </w:rPr>
      </w:pPr>
      <w:r w:rsidRPr="005A1D31">
        <w:rPr>
          <w:rFonts w:ascii="Times New Roman" w:hAnsi="Times New Roman" w:cs="Times New Roman"/>
          <w:sz w:val="24"/>
          <w:szCs w:val="24"/>
        </w:rPr>
        <w:t>Новосибирская область</w:t>
      </w:r>
    </w:p>
    <w:p w:rsidR="000E0DF2" w:rsidRPr="005A1D31" w:rsidRDefault="000E0DF2" w:rsidP="005A1D31">
      <w:pPr>
        <w:spacing w:after="0" w:line="240" w:lineRule="auto"/>
        <w:rPr>
          <w:rFonts w:ascii="Times New Roman" w:hAnsi="Times New Roman" w:cs="Times New Roman"/>
          <w:sz w:val="24"/>
          <w:szCs w:val="24"/>
        </w:rPr>
      </w:pPr>
      <w:r w:rsidRPr="005A1D31">
        <w:rPr>
          <w:rFonts w:ascii="Times New Roman" w:hAnsi="Times New Roman" w:cs="Times New Roman"/>
          <w:sz w:val="24"/>
          <w:szCs w:val="24"/>
        </w:rPr>
        <w:t>с.Баган, ул.М.Горького, 18</w:t>
      </w:r>
    </w:p>
    <w:p w:rsidR="000E0DF2" w:rsidRPr="005A1D31" w:rsidRDefault="000E0DF2" w:rsidP="005A1D31">
      <w:pPr>
        <w:spacing w:after="0" w:line="240" w:lineRule="auto"/>
        <w:rPr>
          <w:rFonts w:ascii="Times New Roman" w:hAnsi="Times New Roman" w:cs="Times New Roman"/>
          <w:sz w:val="24"/>
          <w:szCs w:val="24"/>
        </w:rPr>
      </w:pPr>
      <w:r w:rsidRPr="005A1D31">
        <w:rPr>
          <w:rFonts w:ascii="Times New Roman" w:hAnsi="Times New Roman" w:cs="Times New Roman"/>
          <w:sz w:val="24"/>
          <w:szCs w:val="24"/>
        </w:rPr>
        <w:t>29 декабря 2022г. НПА112</w:t>
      </w:r>
    </w:p>
    <w:p w:rsidR="000E0DF2" w:rsidRPr="005A1D31" w:rsidRDefault="000E0DF2" w:rsidP="005A1D31">
      <w:pPr>
        <w:spacing w:line="240" w:lineRule="auto"/>
        <w:jc w:val="center"/>
        <w:rPr>
          <w:rFonts w:ascii="Times New Roman" w:hAnsi="Times New Roman" w:cs="Times New Roman"/>
          <w:b/>
          <w:sz w:val="28"/>
          <w:szCs w:val="28"/>
        </w:rPr>
      </w:pPr>
    </w:p>
    <w:p w:rsidR="005A1D31" w:rsidRDefault="005A1D31" w:rsidP="005A1D31">
      <w:pPr>
        <w:pStyle w:val="1"/>
        <w:spacing w:before="0" w:after="0"/>
        <w:ind w:firstLine="709"/>
        <w:jc w:val="center"/>
        <w:rPr>
          <w:rFonts w:ascii="Times New Roman" w:hAnsi="Times New Roman"/>
          <w:bCs/>
          <w:sz w:val="28"/>
          <w:szCs w:val="28"/>
          <w:lang w:val="ru-RU"/>
        </w:rPr>
      </w:pPr>
    </w:p>
    <w:p w:rsidR="005A1D31" w:rsidRDefault="005A1D31" w:rsidP="005A1D31">
      <w:pPr>
        <w:pStyle w:val="1"/>
        <w:spacing w:before="0" w:after="0"/>
        <w:ind w:firstLine="709"/>
        <w:jc w:val="center"/>
        <w:rPr>
          <w:rFonts w:ascii="Times New Roman" w:hAnsi="Times New Roman"/>
          <w:bCs/>
          <w:sz w:val="28"/>
          <w:szCs w:val="28"/>
          <w:lang w:val="ru-RU"/>
        </w:rPr>
      </w:pPr>
    </w:p>
    <w:p w:rsidR="00931DF1" w:rsidRPr="005A1D31" w:rsidRDefault="00931DF1" w:rsidP="005A1D31">
      <w:pPr>
        <w:pStyle w:val="1"/>
        <w:spacing w:before="0" w:after="0"/>
        <w:ind w:firstLine="709"/>
        <w:jc w:val="center"/>
        <w:rPr>
          <w:rFonts w:ascii="Times New Roman" w:hAnsi="Times New Roman"/>
          <w:b/>
          <w:sz w:val="28"/>
          <w:szCs w:val="28"/>
          <w:lang w:val="ru-RU"/>
        </w:rPr>
      </w:pPr>
      <w:r w:rsidRPr="005A1D31">
        <w:rPr>
          <w:rFonts w:ascii="Times New Roman" w:hAnsi="Times New Roman"/>
          <w:bCs/>
          <w:sz w:val="28"/>
          <w:szCs w:val="28"/>
          <w:lang w:val="ru-RU"/>
        </w:rPr>
        <w:lastRenderedPageBreak/>
        <w:t>Пояснительная записка</w:t>
      </w:r>
    </w:p>
    <w:p w:rsidR="00931DF1" w:rsidRPr="005A1D31" w:rsidRDefault="00931DF1" w:rsidP="005A1D31">
      <w:pPr>
        <w:tabs>
          <w:tab w:val="left" w:pos="1083"/>
        </w:tabs>
        <w:spacing w:line="240" w:lineRule="auto"/>
        <w:jc w:val="center"/>
        <w:rPr>
          <w:rFonts w:ascii="Times New Roman" w:hAnsi="Times New Roman" w:cs="Times New Roman"/>
          <w:b/>
          <w:sz w:val="28"/>
          <w:szCs w:val="28"/>
        </w:rPr>
      </w:pPr>
      <w:r w:rsidRPr="005A1D31">
        <w:rPr>
          <w:rFonts w:ascii="Times New Roman" w:hAnsi="Times New Roman" w:cs="Times New Roman"/>
          <w:b/>
          <w:sz w:val="28"/>
          <w:szCs w:val="28"/>
        </w:rPr>
        <w:t xml:space="preserve">к решению Совета депутатов Баганского сельсовета Баганского района Новосибирской области  </w:t>
      </w:r>
    </w:p>
    <w:p w:rsidR="00931DF1" w:rsidRPr="005A1D31" w:rsidRDefault="00931DF1" w:rsidP="005A1D31">
      <w:pPr>
        <w:tabs>
          <w:tab w:val="left" w:pos="1083"/>
        </w:tabs>
        <w:spacing w:line="240" w:lineRule="auto"/>
        <w:jc w:val="center"/>
        <w:rPr>
          <w:rFonts w:ascii="Times New Roman" w:hAnsi="Times New Roman" w:cs="Times New Roman"/>
          <w:b/>
          <w:sz w:val="28"/>
          <w:szCs w:val="28"/>
        </w:rPr>
      </w:pPr>
      <w:r w:rsidRPr="005A1D31">
        <w:rPr>
          <w:rFonts w:ascii="Times New Roman" w:hAnsi="Times New Roman" w:cs="Times New Roman"/>
          <w:b/>
          <w:sz w:val="28"/>
          <w:szCs w:val="28"/>
        </w:rPr>
        <w:t>«О проекте бюджета Баганского сельсовета на 2023 год и плановый период 2024 и 2025 годов»</w:t>
      </w:r>
    </w:p>
    <w:p w:rsidR="00931DF1" w:rsidRPr="005A1D31" w:rsidRDefault="00931DF1" w:rsidP="005A1D31">
      <w:pPr>
        <w:tabs>
          <w:tab w:val="left" w:pos="1083"/>
        </w:tabs>
        <w:spacing w:line="240" w:lineRule="auto"/>
        <w:ind w:firstLine="709"/>
        <w:jc w:val="both"/>
        <w:rPr>
          <w:rFonts w:ascii="Times New Roman" w:hAnsi="Times New Roman" w:cs="Times New Roman"/>
          <w:sz w:val="28"/>
          <w:szCs w:val="28"/>
        </w:rPr>
      </w:pPr>
      <w:r w:rsidRPr="005A1D31">
        <w:rPr>
          <w:rFonts w:ascii="Times New Roman" w:hAnsi="Times New Roman" w:cs="Times New Roman"/>
          <w:sz w:val="28"/>
          <w:szCs w:val="28"/>
        </w:rPr>
        <w:t xml:space="preserve">При подготовке проекта решения Совета депутатов Баганского сельсовета «О бюджете Баганского сельсовета на 2023 год и плановый период 2024 и 2025 годов» </w:t>
      </w:r>
      <w:r w:rsidRPr="005A1D31">
        <w:rPr>
          <w:rFonts w:ascii="Times New Roman" w:hAnsi="Times New Roman" w:cs="Times New Roman"/>
          <w:color w:val="000000"/>
          <w:sz w:val="28"/>
          <w:szCs w:val="28"/>
        </w:rPr>
        <w:t>(далее –проект решения) администрацией Баганского сельсовета Баганского района</w:t>
      </w:r>
      <w:r w:rsidRPr="005A1D31">
        <w:rPr>
          <w:rFonts w:ascii="Times New Roman" w:hAnsi="Times New Roman" w:cs="Times New Roman"/>
          <w:sz w:val="28"/>
          <w:szCs w:val="28"/>
        </w:rPr>
        <w:t xml:space="preserve"> Новосибирской области за основу приняты:</w:t>
      </w:r>
    </w:p>
    <w:p w:rsidR="00931DF1" w:rsidRPr="005A1D31" w:rsidRDefault="00931DF1" w:rsidP="005A1D31">
      <w:pPr>
        <w:spacing w:line="240" w:lineRule="auto"/>
        <w:ind w:firstLine="720"/>
        <w:jc w:val="both"/>
        <w:rPr>
          <w:rFonts w:ascii="Times New Roman" w:hAnsi="Times New Roman" w:cs="Times New Roman"/>
          <w:sz w:val="28"/>
          <w:szCs w:val="28"/>
        </w:rPr>
      </w:pPr>
      <w:r w:rsidRPr="005A1D31">
        <w:rPr>
          <w:rFonts w:ascii="Times New Roman" w:hAnsi="Times New Roman" w:cs="Times New Roman"/>
          <w:sz w:val="28"/>
          <w:szCs w:val="28"/>
        </w:rPr>
        <w:t>проект основных направлений налоговой политики Российской Федерации на 2023 год и плановый период 2024 и 2025 годов;</w:t>
      </w:r>
    </w:p>
    <w:p w:rsidR="00931DF1" w:rsidRPr="005A1D31" w:rsidRDefault="00931DF1" w:rsidP="005A1D31">
      <w:pPr>
        <w:spacing w:line="240" w:lineRule="auto"/>
        <w:ind w:firstLine="720"/>
        <w:jc w:val="both"/>
        <w:rPr>
          <w:rFonts w:ascii="Times New Roman" w:hAnsi="Times New Roman" w:cs="Times New Roman"/>
          <w:sz w:val="28"/>
          <w:szCs w:val="28"/>
        </w:rPr>
      </w:pPr>
      <w:r w:rsidRPr="005A1D31">
        <w:rPr>
          <w:rFonts w:ascii="Times New Roman" w:hAnsi="Times New Roman" w:cs="Times New Roman"/>
          <w:sz w:val="28"/>
          <w:szCs w:val="28"/>
        </w:rPr>
        <w:t>проект основных направлений бюджетной политики Российской Федерации на 2023 год и плановый период 2024 и 2025 годов;</w:t>
      </w:r>
    </w:p>
    <w:p w:rsidR="00931DF1" w:rsidRPr="005A1D31" w:rsidRDefault="00931DF1" w:rsidP="005A1D31">
      <w:pPr>
        <w:spacing w:line="240" w:lineRule="auto"/>
        <w:ind w:firstLine="720"/>
        <w:jc w:val="both"/>
        <w:rPr>
          <w:rFonts w:ascii="Times New Roman" w:hAnsi="Times New Roman" w:cs="Times New Roman"/>
          <w:sz w:val="28"/>
          <w:szCs w:val="28"/>
        </w:rPr>
      </w:pPr>
      <w:r w:rsidRPr="005A1D31">
        <w:rPr>
          <w:rFonts w:ascii="Times New Roman" w:hAnsi="Times New Roman" w:cs="Times New Roman"/>
          <w:sz w:val="28"/>
          <w:szCs w:val="28"/>
        </w:rPr>
        <w:t>основные направления бюджетной и налоговой политики Новосибирской области на 2023 год и плановый период 2024 и 2025 годов;</w:t>
      </w:r>
    </w:p>
    <w:p w:rsidR="00931DF1" w:rsidRPr="005A1D31" w:rsidRDefault="00931DF1" w:rsidP="005A1D31">
      <w:pPr>
        <w:spacing w:line="240" w:lineRule="auto"/>
        <w:ind w:firstLine="720"/>
        <w:jc w:val="both"/>
        <w:rPr>
          <w:rFonts w:ascii="Times New Roman" w:hAnsi="Times New Roman" w:cs="Times New Roman"/>
          <w:sz w:val="28"/>
          <w:szCs w:val="28"/>
        </w:rPr>
      </w:pPr>
      <w:r w:rsidRPr="005A1D31">
        <w:rPr>
          <w:rFonts w:ascii="Times New Roman" w:hAnsi="Times New Roman" w:cs="Times New Roman"/>
          <w:sz w:val="28"/>
          <w:szCs w:val="28"/>
        </w:rPr>
        <w:t>основные параметры прогноза социально-экономического развития Новосибирской области и Баганского района Новосибирской области на 2023 год и плановый период 2024 и 2025 годов;</w:t>
      </w:r>
    </w:p>
    <w:p w:rsidR="00931DF1" w:rsidRPr="005A1D31" w:rsidRDefault="00931DF1" w:rsidP="005A1D31">
      <w:pPr>
        <w:spacing w:line="240" w:lineRule="auto"/>
        <w:ind w:firstLine="720"/>
        <w:jc w:val="both"/>
        <w:rPr>
          <w:rFonts w:ascii="Times New Roman" w:hAnsi="Times New Roman" w:cs="Times New Roman"/>
          <w:sz w:val="28"/>
          <w:szCs w:val="28"/>
        </w:rPr>
      </w:pPr>
      <w:r w:rsidRPr="005A1D31">
        <w:rPr>
          <w:rFonts w:ascii="Times New Roman" w:hAnsi="Times New Roman" w:cs="Times New Roman"/>
          <w:sz w:val="28"/>
          <w:szCs w:val="28"/>
        </w:rPr>
        <w:t>бюджетное и налоговое законодательство с учетом принятых федеральных законов, предусматривающих внесение изменений и дополнений в налоговое законодательство и вступающих в действие с 1 января 2023 года;</w:t>
      </w:r>
    </w:p>
    <w:p w:rsidR="00931DF1" w:rsidRPr="005A1D31" w:rsidRDefault="00931DF1" w:rsidP="005A1D31">
      <w:pPr>
        <w:spacing w:line="240" w:lineRule="auto"/>
        <w:ind w:firstLine="720"/>
        <w:jc w:val="both"/>
        <w:rPr>
          <w:rFonts w:ascii="Times New Roman" w:hAnsi="Times New Roman" w:cs="Times New Roman"/>
          <w:sz w:val="28"/>
          <w:szCs w:val="28"/>
        </w:rPr>
      </w:pPr>
      <w:r w:rsidRPr="005A1D31">
        <w:rPr>
          <w:rFonts w:ascii="Times New Roman" w:hAnsi="Times New Roman" w:cs="Times New Roman"/>
          <w:sz w:val="28"/>
          <w:szCs w:val="28"/>
        </w:rPr>
        <w:t>решения Правительства Российской Федерации, Правительства Новосибирской области, администрации Баганского района  принятые согласно Указам Президента Российской Федерации от 7 мая 2012 года;</w:t>
      </w:r>
    </w:p>
    <w:p w:rsidR="00931DF1" w:rsidRPr="005A1D31" w:rsidRDefault="00931DF1" w:rsidP="005A1D31">
      <w:pPr>
        <w:autoSpaceDE w:val="0"/>
        <w:autoSpaceDN w:val="0"/>
        <w:adjustRightInd w:val="0"/>
        <w:spacing w:line="240" w:lineRule="auto"/>
        <w:ind w:firstLine="709"/>
        <w:jc w:val="both"/>
        <w:rPr>
          <w:rFonts w:ascii="Times New Roman" w:hAnsi="Times New Roman" w:cs="Times New Roman"/>
          <w:sz w:val="28"/>
          <w:szCs w:val="28"/>
        </w:rPr>
      </w:pPr>
      <w:r w:rsidRPr="005A1D31">
        <w:rPr>
          <w:rFonts w:ascii="Times New Roman" w:hAnsi="Times New Roman" w:cs="Times New Roman"/>
          <w:sz w:val="28"/>
          <w:szCs w:val="28"/>
        </w:rPr>
        <w:t xml:space="preserve">Проект решения Совета депутатов Баганского района Новосибирской области «О бюджете Баганского сельсовета на 2023 год и плановый период 2024 и 2025 годов» подготовлен в соответствии с требованиями Бюджетного кодекса Российской Федерации и Положения Баганского сельсовета Баганского района Новосибирской области от 12.02.2014 года № 275 «О бюджетном устройстве и бюджетном  процессе в Баганском сельсовете» (далее – положение о бюджетном процессе) с учетом изменений в Бюджетный кодекс Российской Федерации и отдельные законодательные акты Российской Федерации. </w:t>
      </w:r>
    </w:p>
    <w:p w:rsidR="00931DF1" w:rsidRPr="005A1D31" w:rsidRDefault="00931DF1" w:rsidP="005A1D31">
      <w:pPr>
        <w:spacing w:line="240" w:lineRule="auto"/>
        <w:ind w:firstLine="709"/>
        <w:jc w:val="both"/>
        <w:rPr>
          <w:rFonts w:ascii="Times New Roman" w:hAnsi="Times New Roman" w:cs="Times New Roman"/>
          <w:sz w:val="28"/>
          <w:szCs w:val="28"/>
        </w:rPr>
      </w:pPr>
      <w:r w:rsidRPr="005A1D31">
        <w:rPr>
          <w:rFonts w:ascii="Times New Roman" w:hAnsi="Times New Roman" w:cs="Times New Roman"/>
          <w:sz w:val="28"/>
          <w:szCs w:val="28"/>
        </w:rPr>
        <w:t>В статье 1 проекта решения представлены о</w:t>
      </w:r>
      <w:r w:rsidRPr="005A1D31">
        <w:rPr>
          <w:rFonts w:ascii="Times New Roman" w:hAnsi="Times New Roman" w:cs="Times New Roman"/>
          <w:bCs/>
          <w:sz w:val="28"/>
          <w:szCs w:val="28"/>
        </w:rPr>
        <w:t xml:space="preserve">сновные характеристики бюджета </w:t>
      </w:r>
      <w:r w:rsidRPr="005A1D31">
        <w:rPr>
          <w:rFonts w:ascii="Times New Roman" w:hAnsi="Times New Roman" w:cs="Times New Roman"/>
          <w:color w:val="000000"/>
          <w:sz w:val="28"/>
          <w:szCs w:val="28"/>
        </w:rPr>
        <w:t>сельсовета</w:t>
      </w:r>
      <w:r w:rsidRPr="005A1D31">
        <w:rPr>
          <w:rFonts w:ascii="Times New Roman" w:hAnsi="Times New Roman" w:cs="Times New Roman"/>
          <w:bCs/>
          <w:sz w:val="28"/>
          <w:szCs w:val="28"/>
        </w:rPr>
        <w:t xml:space="preserve"> на </w:t>
      </w:r>
      <w:r w:rsidRPr="005A1D31">
        <w:rPr>
          <w:rFonts w:ascii="Times New Roman" w:hAnsi="Times New Roman" w:cs="Times New Roman"/>
          <w:sz w:val="28"/>
          <w:szCs w:val="28"/>
        </w:rPr>
        <w:t>2023 год и плановый период 2024 и 2025 годов;</w:t>
      </w:r>
      <w:r w:rsidRPr="005A1D31">
        <w:rPr>
          <w:rFonts w:ascii="Times New Roman" w:hAnsi="Times New Roman" w:cs="Times New Roman"/>
          <w:bCs/>
          <w:sz w:val="28"/>
          <w:szCs w:val="28"/>
        </w:rPr>
        <w:t xml:space="preserve"> (общий объем доходов, общий объем расходов и дефицит бюджета), а также </w:t>
      </w:r>
      <w:r w:rsidRPr="005A1D31">
        <w:rPr>
          <w:rFonts w:ascii="Times New Roman" w:hAnsi="Times New Roman" w:cs="Times New Roman"/>
          <w:sz w:val="28"/>
          <w:szCs w:val="28"/>
        </w:rPr>
        <w:t>объем безвозмездных поступлений, в том числе объем межбюджетных трансфертов, получаемых из других бюджетов бюджетной системы Российской Федерации в 2023 году и плановом периоде 2024 и 2025 годов.</w:t>
      </w:r>
    </w:p>
    <w:p w:rsidR="00931DF1" w:rsidRPr="005A1D31" w:rsidRDefault="00931DF1" w:rsidP="005A1D31">
      <w:pPr>
        <w:widowControl w:val="0"/>
        <w:autoSpaceDE w:val="0"/>
        <w:autoSpaceDN w:val="0"/>
        <w:adjustRightInd w:val="0"/>
        <w:spacing w:line="240" w:lineRule="auto"/>
        <w:ind w:firstLine="709"/>
        <w:jc w:val="both"/>
        <w:rPr>
          <w:rFonts w:ascii="Times New Roman" w:hAnsi="Times New Roman" w:cs="Times New Roman"/>
          <w:sz w:val="28"/>
          <w:szCs w:val="28"/>
        </w:rPr>
      </w:pPr>
      <w:r w:rsidRPr="005A1D31">
        <w:rPr>
          <w:rFonts w:ascii="Times New Roman" w:hAnsi="Times New Roman" w:cs="Times New Roman"/>
          <w:sz w:val="28"/>
          <w:szCs w:val="28"/>
        </w:rPr>
        <w:t xml:space="preserve">В статье 2 проекта решения в соответствии с требованиями Бюджетного </w:t>
      </w:r>
      <w:r w:rsidRPr="005A1D31">
        <w:rPr>
          <w:rFonts w:ascii="Times New Roman" w:hAnsi="Times New Roman" w:cs="Times New Roman"/>
          <w:sz w:val="28"/>
          <w:szCs w:val="28"/>
        </w:rPr>
        <w:lastRenderedPageBreak/>
        <w:t>кодекса Российской Федерации предусматривается утверждение приложения 1, устанавливающее нормативы распределения доходов между бюджетами бюджетной системы Российской Федерации, не установленные бюджетным законодательством Российской Федерации на 2023 год и плановый период 2024 и 2025 годов.</w:t>
      </w:r>
    </w:p>
    <w:p w:rsidR="00931DF1" w:rsidRPr="005A1D31" w:rsidRDefault="00931DF1" w:rsidP="005A1D31">
      <w:pPr>
        <w:widowControl w:val="0"/>
        <w:autoSpaceDE w:val="0"/>
        <w:autoSpaceDN w:val="0"/>
        <w:adjustRightInd w:val="0"/>
        <w:spacing w:line="240" w:lineRule="auto"/>
        <w:ind w:firstLine="709"/>
        <w:jc w:val="both"/>
        <w:rPr>
          <w:rFonts w:ascii="Times New Roman" w:hAnsi="Times New Roman" w:cs="Times New Roman"/>
          <w:color w:val="000000"/>
          <w:sz w:val="28"/>
          <w:szCs w:val="28"/>
        </w:rPr>
      </w:pPr>
      <w:r w:rsidRPr="005A1D31">
        <w:rPr>
          <w:rFonts w:ascii="Times New Roman" w:hAnsi="Times New Roman" w:cs="Times New Roman"/>
          <w:sz w:val="28"/>
          <w:szCs w:val="28"/>
        </w:rPr>
        <w:t xml:space="preserve">В статье 3 </w:t>
      </w:r>
      <w:r w:rsidRPr="005A1D31">
        <w:rPr>
          <w:rFonts w:ascii="Times New Roman" w:hAnsi="Times New Roman" w:cs="Times New Roman"/>
          <w:color w:val="000000"/>
          <w:sz w:val="28"/>
          <w:szCs w:val="28"/>
        </w:rPr>
        <w:t>в соответствии с требованиями части 3 статьи 184</w:t>
      </w:r>
      <w:r w:rsidRPr="005A1D31">
        <w:rPr>
          <w:rFonts w:ascii="Times New Roman" w:hAnsi="Times New Roman" w:cs="Times New Roman"/>
          <w:color w:val="000000"/>
          <w:sz w:val="28"/>
          <w:szCs w:val="28"/>
          <w:vertAlign w:val="superscript"/>
        </w:rPr>
        <w:t>1</w:t>
      </w:r>
      <w:r w:rsidRPr="005A1D31">
        <w:rPr>
          <w:rFonts w:ascii="Times New Roman" w:hAnsi="Times New Roman" w:cs="Times New Roman"/>
          <w:color w:val="000000"/>
          <w:sz w:val="28"/>
          <w:szCs w:val="28"/>
        </w:rPr>
        <w:t xml:space="preserve"> Бюджетного кодекса и статьи 10 решения о бюджетном процессе предлагается утвердить:</w:t>
      </w:r>
    </w:p>
    <w:p w:rsidR="00931DF1" w:rsidRPr="005A1D31" w:rsidRDefault="00931DF1" w:rsidP="005A1D31">
      <w:pPr>
        <w:autoSpaceDE w:val="0"/>
        <w:autoSpaceDN w:val="0"/>
        <w:adjustRightInd w:val="0"/>
        <w:spacing w:line="240" w:lineRule="auto"/>
        <w:ind w:firstLine="708"/>
        <w:jc w:val="both"/>
        <w:rPr>
          <w:rFonts w:ascii="Times New Roman" w:hAnsi="Times New Roman" w:cs="Times New Roman"/>
          <w:sz w:val="28"/>
          <w:szCs w:val="28"/>
        </w:rPr>
      </w:pPr>
      <w:r w:rsidRPr="005A1D31">
        <w:rPr>
          <w:rFonts w:ascii="Times New Roman" w:hAnsi="Times New Roman" w:cs="Times New Roman"/>
          <w:sz w:val="28"/>
          <w:szCs w:val="28"/>
        </w:rPr>
        <w:t xml:space="preserve">- распределение бюджетных ассигнований по разделам, подразделам, целевым статьям </w:t>
      </w:r>
      <w:r w:rsidRPr="005A1D31">
        <w:rPr>
          <w:rFonts w:ascii="Times New Roman" w:hAnsi="Times New Roman" w:cs="Times New Roman"/>
          <w:bCs/>
          <w:sz w:val="28"/>
          <w:szCs w:val="28"/>
        </w:rPr>
        <w:t xml:space="preserve">(муниципальным программам и непрограммным направлениям деятельности), группам и подгруппам видов расходов классификации расходов бюджетов </w:t>
      </w:r>
      <w:r w:rsidRPr="005A1D31">
        <w:rPr>
          <w:rFonts w:ascii="Times New Roman" w:hAnsi="Times New Roman" w:cs="Times New Roman"/>
          <w:sz w:val="28"/>
          <w:szCs w:val="28"/>
        </w:rPr>
        <w:t>на 2023 год и плановый период 2024 и 2025 годов</w:t>
      </w:r>
      <w:r w:rsidRPr="005A1D31">
        <w:rPr>
          <w:rFonts w:ascii="Times New Roman" w:hAnsi="Times New Roman" w:cs="Times New Roman"/>
          <w:b/>
          <w:bCs/>
          <w:sz w:val="28"/>
          <w:szCs w:val="28"/>
        </w:rPr>
        <w:t xml:space="preserve"> </w:t>
      </w:r>
      <w:r w:rsidRPr="005A1D31">
        <w:rPr>
          <w:rFonts w:ascii="Times New Roman" w:hAnsi="Times New Roman" w:cs="Times New Roman"/>
          <w:sz w:val="28"/>
          <w:szCs w:val="28"/>
        </w:rPr>
        <w:t>в приложении 2;</w:t>
      </w:r>
    </w:p>
    <w:p w:rsidR="00931DF1" w:rsidRPr="005A1D31" w:rsidRDefault="00931DF1" w:rsidP="005A1D31">
      <w:pPr>
        <w:widowControl w:val="0"/>
        <w:autoSpaceDE w:val="0"/>
        <w:autoSpaceDN w:val="0"/>
        <w:adjustRightInd w:val="0"/>
        <w:spacing w:line="240" w:lineRule="auto"/>
        <w:ind w:firstLine="709"/>
        <w:jc w:val="both"/>
        <w:rPr>
          <w:rFonts w:ascii="Times New Roman" w:hAnsi="Times New Roman" w:cs="Times New Roman"/>
          <w:sz w:val="28"/>
          <w:szCs w:val="28"/>
        </w:rPr>
      </w:pPr>
      <w:r w:rsidRPr="005A1D31">
        <w:rPr>
          <w:rFonts w:ascii="Times New Roman" w:hAnsi="Times New Roman" w:cs="Times New Roman"/>
          <w:sz w:val="28"/>
          <w:szCs w:val="28"/>
        </w:rPr>
        <w:t>- по целевым статьям (муниципальным программам и непрограммным направлениям деятельности), группам и подгруппам видов расходов классификации расходов бюджетов на 2023 год и плановый период 2024 и 2025 годов в приложении 3;</w:t>
      </w:r>
    </w:p>
    <w:p w:rsidR="00931DF1" w:rsidRPr="005A1D31" w:rsidRDefault="00931DF1" w:rsidP="005A1D31">
      <w:pPr>
        <w:widowControl w:val="0"/>
        <w:autoSpaceDE w:val="0"/>
        <w:autoSpaceDN w:val="0"/>
        <w:adjustRightInd w:val="0"/>
        <w:spacing w:line="240" w:lineRule="auto"/>
        <w:ind w:firstLine="709"/>
        <w:jc w:val="both"/>
        <w:rPr>
          <w:rFonts w:ascii="Times New Roman" w:hAnsi="Times New Roman" w:cs="Times New Roman"/>
          <w:sz w:val="28"/>
          <w:szCs w:val="28"/>
        </w:rPr>
      </w:pPr>
      <w:r w:rsidRPr="005A1D31">
        <w:rPr>
          <w:rFonts w:ascii="Times New Roman" w:hAnsi="Times New Roman" w:cs="Times New Roman"/>
          <w:sz w:val="28"/>
          <w:szCs w:val="28"/>
        </w:rPr>
        <w:t>- ведомственную структуру расходов бюджета сельсовета на 2023 год и плановый период 2024 и 2025 годов в приложении 4;</w:t>
      </w:r>
    </w:p>
    <w:p w:rsidR="00931DF1" w:rsidRPr="005A1D31" w:rsidRDefault="00931DF1" w:rsidP="005A1D31">
      <w:pPr>
        <w:widowControl w:val="0"/>
        <w:autoSpaceDE w:val="0"/>
        <w:autoSpaceDN w:val="0"/>
        <w:adjustRightInd w:val="0"/>
        <w:spacing w:line="240" w:lineRule="auto"/>
        <w:ind w:firstLine="709"/>
        <w:jc w:val="both"/>
        <w:rPr>
          <w:rFonts w:ascii="Times New Roman" w:hAnsi="Times New Roman" w:cs="Times New Roman"/>
          <w:sz w:val="28"/>
          <w:szCs w:val="28"/>
        </w:rPr>
      </w:pPr>
      <w:r w:rsidRPr="005A1D31">
        <w:rPr>
          <w:rFonts w:ascii="Times New Roman" w:hAnsi="Times New Roman" w:cs="Times New Roman"/>
          <w:sz w:val="28"/>
          <w:szCs w:val="28"/>
        </w:rPr>
        <w:t>- общий объем бюджетных ассигнований, направляемых на исполнение публичных нормативных обязательств;</w:t>
      </w:r>
    </w:p>
    <w:p w:rsidR="00931DF1" w:rsidRPr="005A1D31" w:rsidRDefault="00931DF1" w:rsidP="005A1D31">
      <w:pPr>
        <w:widowControl w:val="0"/>
        <w:autoSpaceDE w:val="0"/>
        <w:autoSpaceDN w:val="0"/>
        <w:adjustRightInd w:val="0"/>
        <w:spacing w:line="240" w:lineRule="auto"/>
        <w:ind w:firstLine="709"/>
        <w:jc w:val="both"/>
        <w:rPr>
          <w:rFonts w:ascii="Times New Roman" w:hAnsi="Times New Roman" w:cs="Times New Roman"/>
          <w:sz w:val="28"/>
          <w:szCs w:val="28"/>
        </w:rPr>
      </w:pPr>
      <w:r w:rsidRPr="005A1D31">
        <w:rPr>
          <w:rFonts w:ascii="Times New Roman" w:hAnsi="Times New Roman" w:cs="Times New Roman"/>
          <w:sz w:val="28"/>
          <w:szCs w:val="28"/>
        </w:rPr>
        <w:t>- перечень публичных нормативных обязательств, подлежащих исполнению за счет средств бюджета сельсовета на 2023 год и плановый период 2024 и 2025 годов в приложении 5.</w:t>
      </w:r>
    </w:p>
    <w:p w:rsidR="00931DF1" w:rsidRPr="005A1D31" w:rsidRDefault="00931DF1" w:rsidP="005A1D31">
      <w:pPr>
        <w:widowControl w:val="0"/>
        <w:autoSpaceDE w:val="0"/>
        <w:autoSpaceDN w:val="0"/>
        <w:adjustRightInd w:val="0"/>
        <w:spacing w:line="240" w:lineRule="auto"/>
        <w:ind w:firstLine="709"/>
        <w:jc w:val="both"/>
        <w:outlineLvl w:val="1"/>
        <w:rPr>
          <w:rFonts w:ascii="Times New Roman" w:hAnsi="Times New Roman" w:cs="Times New Roman"/>
          <w:sz w:val="28"/>
          <w:szCs w:val="28"/>
        </w:rPr>
      </w:pPr>
      <w:r w:rsidRPr="005A1D31">
        <w:rPr>
          <w:rFonts w:ascii="Times New Roman" w:hAnsi="Times New Roman" w:cs="Times New Roman"/>
          <w:sz w:val="28"/>
          <w:szCs w:val="28"/>
        </w:rPr>
        <w:t>В статье 4 проекта решения установлены особенности</w:t>
      </w:r>
      <w:r w:rsidRPr="005A1D31">
        <w:rPr>
          <w:rFonts w:ascii="Times New Roman" w:eastAsia="Calibri" w:hAnsi="Times New Roman" w:cs="Times New Roman"/>
          <w:sz w:val="28"/>
          <w:szCs w:val="28"/>
          <w:lang w:eastAsia="en-US"/>
        </w:rPr>
        <w:t xml:space="preserve"> заключения </w:t>
      </w:r>
      <w:r w:rsidRPr="005A1D31">
        <w:rPr>
          <w:rFonts w:ascii="Times New Roman" w:hAnsi="Times New Roman" w:cs="Times New Roman"/>
          <w:sz w:val="28"/>
          <w:szCs w:val="28"/>
        </w:rPr>
        <w:t>муниципальными учреждениями Баганского сельсовета Баганского района Новосибирской области и администрацией Баганского сельсовета Баганского района Новосибирской области</w:t>
      </w:r>
      <w:r w:rsidRPr="005A1D31">
        <w:rPr>
          <w:rFonts w:ascii="Times New Roman" w:eastAsia="Calibri" w:hAnsi="Times New Roman" w:cs="Times New Roman"/>
          <w:sz w:val="28"/>
          <w:szCs w:val="28"/>
          <w:lang w:eastAsia="en-US"/>
        </w:rPr>
        <w:t xml:space="preserve">  оплаты договоров (муниципальных контрактов)</w:t>
      </w:r>
      <w:r w:rsidRPr="005A1D31">
        <w:rPr>
          <w:rFonts w:ascii="Times New Roman" w:hAnsi="Times New Roman" w:cs="Times New Roman"/>
          <w:sz w:val="28"/>
          <w:szCs w:val="28"/>
        </w:rPr>
        <w:t xml:space="preserve"> на поставку товаров (работ, услуг); особенности доведения лимитов бюджетных обязательств до получателей средств бюджета муниципального района и санкционирование оплаты денежных обязательств при отсутствии надлежащего нормативного правового регулирования.</w:t>
      </w:r>
    </w:p>
    <w:p w:rsidR="00931DF1" w:rsidRPr="005A1D31" w:rsidRDefault="00931DF1" w:rsidP="005A1D31">
      <w:pPr>
        <w:widowControl w:val="0"/>
        <w:autoSpaceDE w:val="0"/>
        <w:autoSpaceDN w:val="0"/>
        <w:adjustRightInd w:val="0"/>
        <w:spacing w:line="240" w:lineRule="auto"/>
        <w:ind w:firstLine="709"/>
        <w:jc w:val="both"/>
        <w:outlineLvl w:val="1"/>
        <w:rPr>
          <w:rFonts w:ascii="Times New Roman" w:eastAsia="Calibri" w:hAnsi="Times New Roman" w:cs="Times New Roman"/>
          <w:sz w:val="28"/>
          <w:szCs w:val="28"/>
          <w:lang w:eastAsia="en-US"/>
        </w:rPr>
      </w:pPr>
      <w:r w:rsidRPr="005A1D31">
        <w:rPr>
          <w:rFonts w:ascii="Times New Roman" w:eastAsia="Calibri" w:hAnsi="Times New Roman" w:cs="Times New Roman"/>
          <w:sz w:val="28"/>
          <w:szCs w:val="28"/>
          <w:lang w:eastAsia="en-US"/>
        </w:rPr>
        <w:t>В статье 6 проекта решения о бюджете утверждается размер капитального вложения Баганского сельсовета Баганского района Новосибирской области. На 2023 год и плановый период 2024-2025 годов, согласно приложения 7.</w:t>
      </w:r>
    </w:p>
    <w:p w:rsidR="00931DF1" w:rsidRPr="005A1D31" w:rsidRDefault="00931DF1" w:rsidP="005A1D31">
      <w:pPr>
        <w:widowControl w:val="0"/>
        <w:autoSpaceDE w:val="0"/>
        <w:autoSpaceDN w:val="0"/>
        <w:adjustRightInd w:val="0"/>
        <w:spacing w:line="240" w:lineRule="auto"/>
        <w:ind w:firstLine="709"/>
        <w:jc w:val="both"/>
        <w:outlineLvl w:val="1"/>
        <w:rPr>
          <w:rFonts w:ascii="Times New Roman" w:eastAsia="Calibri" w:hAnsi="Times New Roman" w:cs="Times New Roman"/>
          <w:sz w:val="28"/>
          <w:szCs w:val="28"/>
          <w:lang w:eastAsia="en-US"/>
        </w:rPr>
      </w:pPr>
      <w:r w:rsidRPr="005A1D31">
        <w:rPr>
          <w:rFonts w:ascii="Times New Roman" w:eastAsia="Calibri" w:hAnsi="Times New Roman" w:cs="Times New Roman"/>
          <w:sz w:val="28"/>
          <w:szCs w:val="28"/>
          <w:lang w:eastAsia="en-US"/>
        </w:rPr>
        <w:t>В статье 7 проекта решения о бюджете утверждается размер дорожного фонда Баганского сельсовета Баганского района Новосибирской области.</w:t>
      </w:r>
    </w:p>
    <w:p w:rsidR="00931DF1" w:rsidRPr="005A1D31" w:rsidRDefault="00931DF1" w:rsidP="005A1D31">
      <w:pPr>
        <w:widowControl w:val="0"/>
        <w:autoSpaceDE w:val="0"/>
        <w:autoSpaceDN w:val="0"/>
        <w:adjustRightInd w:val="0"/>
        <w:spacing w:line="240" w:lineRule="auto"/>
        <w:ind w:firstLine="709"/>
        <w:jc w:val="both"/>
        <w:rPr>
          <w:rFonts w:ascii="Times New Roman" w:hAnsi="Times New Roman" w:cs="Times New Roman"/>
          <w:sz w:val="28"/>
          <w:szCs w:val="28"/>
        </w:rPr>
      </w:pPr>
      <w:r w:rsidRPr="005A1D31">
        <w:rPr>
          <w:rFonts w:ascii="Times New Roman" w:hAnsi="Times New Roman" w:cs="Times New Roman"/>
          <w:sz w:val="28"/>
          <w:szCs w:val="28"/>
        </w:rPr>
        <w:t xml:space="preserve">В статье 8 проекта решения </w:t>
      </w:r>
      <w:r w:rsidRPr="005A1D31">
        <w:rPr>
          <w:rFonts w:ascii="Times New Roman" w:hAnsi="Times New Roman" w:cs="Times New Roman"/>
          <w:color w:val="000000"/>
          <w:sz w:val="28"/>
          <w:szCs w:val="28"/>
        </w:rPr>
        <w:t>и приложением 8 в соответствии со статьей 184</w:t>
      </w:r>
      <w:r w:rsidRPr="005A1D31">
        <w:rPr>
          <w:rFonts w:ascii="Times New Roman" w:hAnsi="Times New Roman" w:cs="Times New Roman"/>
          <w:color w:val="000000"/>
          <w:sz w:val="28"/>
          <w:szCs w:val="28"/>
          <w:vertAlign w:val="superscript"/>
        </w:rPr>
        <w:t>1</w:t>
      </w:r>
      <w:r w:rsidRPr="005A1D31">
        <w:rPr>
          <w:rFonts w:ascii="Times New Roman" w:hAnsi="Times New Roman" w:cs="Times New Roman"/>
          <w:color w:val="000000"/>
          <w:sz w:val="28"/>
          <w:szCs w:val="28"/>
        </w:rPr>
        <w:t xml:space="preserve"> Бюджетного кодекса и пунктом 8 статьи 10 решения о бюджетном процессе утве</w:t>
      </w:r>
      <w:r w:rsidRPr="005A1D31">
        <w:rPr>
          <w:rFonts w:ascii="Times New Roman" w:hAnsi="Times New Roman" w:cs="Times New Roman"/>
          <w:color w:val="000000"/>
          <w:sz w:val="28"/>
          <w:szCs w:val="28"/>
        </w:rPr>
        <w:t>р</w:t>
      </w:r>
      <w:r w:rsidRPr="005A1D31">
        <w:rPr>
          <w:rFonts w:ascii="Times New Roman" w:hAnsi="Times New Roman" w:cs="Times New Roman"/>
          <w:color w:val="000000"/>
          <w:sz w:val="28"/>
          <w:szCs w:val="28"/>
        </w:rPr>
        <w:t xml:space="preserve">ждаются источники финансирования дефицита </w:t>
      </w:r>
      <w:r w:rsidRPr="005A1D31">
        <w:rPr>
          <w:rFonts w:ascii="Times New Roman" w:hAnsi="Times New Roman" w:cs="Times New Roman"/>
          <w:sz w:val="28"/>
          <w:szCs w:val="28"/>
        </w:rPr>
        <w:t>бюджета муниципального района на 2023 год и плановый период 2024 и 2025 годов;</w:t>
      </w:r>
      <w:r w:rsidRPr="005A1D31">
        <w:rPr>
          <w:rFonts w:ascii="Times New Roman" w:hAnsi="Times New Roman" w:cs="Times New Roman"/>
          <w:color w:val="000000"/>
          <w:sz w:val="28"/>
          <w:szCs w:val="28"/>
        </w:rPr>
        <w:t>.</w:t>
      </w:r>
    </w:p>
    <w:p w:rsidR="00931DF1" w:rsidRPr="005A1D31" w:rsidRDefault="00931DF1" w:rsidP="005A1D31">
      <w:pPr>
        <w:widowControl w:val="0"/>
        <w:autoSpaceDE w:val="0"/>
        <w:autoSpaceDN w:val="0"/>
        <w:adjustRightInd w:val="0"/>
        <w:spacing w:line="240" w:lineRule="auto"/>
        <w:ind w:firstLine="709"/>
        <w:jc w:val="both"/>
        <w:rPr>
          <w:rFonts w:ascii="Times New Roman" w:hAnsi="Times New Roman" w:cs="Times New Roman"/>
          <w:sz w:val="28"/>
          <w:szCs w:val="28"/>
        </w:rPr>
      </w:pPr>
      <w:r w:rsidRPr="005A1D31">
        <w:rPr>
          <w:rFonts w:ascii="Times New Roman" w:hAnsi="Times New Roman" w:cs="Times New Roman"/>
          <w:sz w:val="28"/>
          <w:szCs w:val="28"/>
        </w:rPr>
        <w:lastRenderedPageBreak/>
        <w:t>В статье 9 проекта решения регулируют вопросы управления муниципальным внутренним долгом бюджета сельсовета, в том числе предусматривают утверждение в соответствии с требованиями Бюджетного кодекса (статьи 107, 110.1. 110.2, 111, 184.1) на 2023 год и плановый период 2024 и 2025 годов:</w:t>
      </w:r>
    </w:p>
    <w:p w:rsidR="00931DF1" w:rsidRPr="005A1D31" w:rsidRDefault="00931DF1" w:rsidP="005A1D31">
      <w:pPr>
        <w:autoSpaceDE w:val="0"/>
        <w:autoSpaceDN w:val="0"/>
        <w:adjustRightInd w:val="0"/>
        <w:spacing w:line="240" w:lineRule="auto"/>
        <w:ind w:firstLine="709"/>
        <w:jc w:val="both"/>
        <w:rPr>
          <w:rFonts w:ascii="Times New Roman" w:hAnsi="Times New Roman" w:cs="Times New Roman"/>
          <w:color w:val="000000"/>
          <w:sz w:val="28"/>
          <w:szCs w:val="28"/>
        </w:rPr>
      </w:pPr>
      <w:r w:rsidRPr="005A1D31">
        <w:rPr>
          <w:rFonts w:ascii="Times New Roman" w:hAnsi="Times New Roman" w:cs="Times New Roman"/>
          <w:color w:val="000000"/>
          <w:sz w:val="28"/>
          <w:szCs w:val="28"/>
        </w:rPr>
        <w:t xml:space="preserve">- программы муниципальных внутренних заимствований Баганского сельсовета Баганского района </w:t>
      </w:r>
      <w:r w:rsidRPr="005A1D31">
        <w:rPr>
          <w:rFonts w:ascii="Times New Roman" w:hAnsi="Times New Roman" w:cs="Times New Roman"/>
          <w:sz w:val="28"/>
          <w:szCs w:val="28"/>
        </w:rPr>
        <w:t>Новосибирской области</w:t>
      </w:r>
      <w:r w:rsidRPr="005A1D31">
        <w:rPr>
          <w:rFonts w:ascii="Times New Roman" w:hAnsi="Times New Roman" w:cs="Times New Roman"/>
          <w:color w:val="000000"/>
          <w:sz w:val="28"/>
          <w:szCs w:val="28"/>
        </w:rPr>
        <w:t xml:space="preserve"> – приложением 9 проекта решения;</w:t>
      </w:r>
    </w:p>
    <w:p w:rsidR="00931DF1" w:rsidRPr="005A1D31" w:rsidRDefault="00931DF1" w:rsidP="005A1D31">
      <w:pPr>
        <w:autoSpaceDE w:val="0"/>
        <w:autoSpaceDN w:val="0"/>
        <w:adjustRightInd w:val="0"/>
        <w:spacing w:line="240" w:lineRule="auto"/>
        <w:ind w:firstLine="709"/>
        <w:jc w:val="both"/>
        <w:rPr>
          <w:rFonts w:ascii="Times New Roman" w:hAnsi="Times New Roman" w:cs="Times New Roman"/>
          <w:color w:val="000000"/>
          <w:sz w:val="28"/>
          <w:szCs w:val="28"/>
        </w:rPr>
      </w:pPr>
      <w:r w:rsidRPr="005A1D31">
        <w:rPr>
          <w:rFonts w:ascii="Times New Roman" w:hAnsi="Times New Roman" w:cs="Times New Roman"/>
          <w:color w:val="000000"/>
          <w:sz w:val="28"/>
          <w:szCs w:val="28"/>
        </w:rPr>
        <w:t>-</w:t>
      </w:r>
      <w:r w:rsidRPr="005A1D31">
        <w:rPr>
          <w:rFonts w:ascii="Times New Roman" w:hAnsi="Times New Roman" w:cs="Times New Roman"/>
          <w:sz w:val="28"/>
          <w:szCs w:val="28"/>
        </w:rPr>
        <w:t> верхнего предела муниципального внутреннего долга Баганского района Новосибирской области по состоянию на 1 января 2023 года (и каждым годом планового периода), статьей 13 проекта решения</w:t>
      </w:r>
      <w:r w:rsidRPr="005A1D31">
        <w:rPr>
          <w:rFonts w:ascii="Times New Roman" w:hAnsi="Times New Roman" w:cs="Times New Roman"/>
          <w:color w:val="000000"/>
          <w:sz w:val="28"/>
          <w:szCs w:val="28"/>
        </w:rPr>
        <w:t>;</w:t>
      </w:r>
    </w:p>
    <w:p w:rsidR="00931DF1" w:rsidRPr="005A1D31" w:rsidRDefault="00931DF1" w:rsidP="005A1D31">
      <w:pPr>
        <w:autoSpaceDE w:val="0"/>
        <w:autoSpaceDN w:val="0"/>
        <w:adjustRightInd w:val="0"/>
        <w:spacing w:line="240" w:lineRule="auto"/>
        <w:ind w:firstLine="709"/>
        <w:jc w:val="both"/>
        <w:rPr>
          <w:rFonts w:ascii="Times New Roman" w:hAnsi="Times New Roman" w:cs="Times New Roman"/>
          <w:color w:val="000000"/>
          <w:sz w:val="28"/>
          <w:szCs w:val="28"/>
        </w:rPr>
      </w:pPr>
      <w:r w:rsidRPr="005A1D31">
        <w:rPr>
          <w:rFonts w:ascii="Times New Roman" w:hAnsi="Times New Roman" w:cs="Times New Roman"/>
          <w:color w:val="000000"/>
          <w:sz w:val="28"/>
          <w:szCs w:val="28"/>
        </w:rPr>
        <w:t xml:space="preserve">- предельного объема муниципального долга Баганского района </w:t>
      </w:r>
      <w:r w:rsidRPr="005A1D31">
        <w:rPr>
          <w:rFonts w:ascii="Times New Roman" w:hAnsi="Times New Roman" w:cs="Times New Roman"/>
          <w:sz w:val="28"/>
          <w:szCs w:val="28"/>
        </w:rPr>
        <w:t>Новосибирской области</w:t>
      </w:r>
      <w:r w:rsidRPr="005A1D31">
        <w:rPr>
          <w:rFonts w:ascii="Times New Roman" w:hAnsi="Times New Roman" w:cs="Times New Roman"/>
          <w:color w:val="000000"/>
          <w:sz w:val="28"/>
          <w:szCs w:val="28"/>
        </w:rPr>
        <w:t xml:space="preserve"> – </w:t>
      </w:r>
      <w:r w:rsidRPr="005A1D31">
        <w:rPr>
          <w:rFonts w:ascii="Times New Roman" w:hAnsi="Times New Roman" w:cs="Times New Roman"/>
          <w:sz w:val="28"/>
          <w:szCs w:val="28"/>
        </w:rPr>
        <w:t>статьей 13 проекта решения</w:t>
      </w:r>
      <w:r w:rsidRPr="005A1D31">
        <w:rPr>
          <w:rFonts w:ascii="Times New Roman" w:hAnsi="Times New Roman" w:cs="Times New Roman"/>
          <w:color w:val="000000"/>
          <w:sz w:val="28"/>
          <w:szCs w:val="28"/>
        </w:rPr>
        <w:t>;</w:t>
      </w:r>
    </w:p>
    <w:p w:rsidR="00931DF1" w:rsidRPr="005A1D31" w:rsidRDefault="00931DF1" w:rsidP="005A1D31">
      <w:pPr>
        <w:autoSpaceDE w:val="0"/>
        <w:autoSpaceDN w:val="0"/>
        <w:adjustRightInd w:val="0"/>
        <w:spacing w:line="240" w:lineRule="auto"/>
        <w:ind w:firstLine="709"/>
        <w:jc w:val="both"/>
        <w:rPr>
          <w:rFonts w:ascii="Times New Roman" w:hAnsi="Times New Roman" w:cs="Times New Roman"/>
          <w:color w:val="000000"/>
          <w:sz w:val="28"/>
          <w:szCs w:val="28"/>
        </w:rPr>
      </w:pPr>
      <w:r w:rsidRPr="005A1D31">
        <w:rPr>
          <w:rFonts w:ascii="Times New Roman" w:hAnsi="Times New Roman" w:cs="Times New Roman"/>
          <w:color w:val="000000"/>
          <w:sz w:val="28"/>
          <w:szCs w:val="28"/>
        </w:rPr>
        <w:t xml:space="preserve">- предельного объема расходов на обслуживание муниципального долга Баганского района </w:t>
      </w:r>
      <w:r w:rsidRPr="005A1D31">
        <w:rPr>
          <w:rFonts w:ascii="Times New Roman" w:hAnsi="Times New Roman" w:cs="Times New Roman"/>
          <w:sz w:val="28"/>
          <w:szCs w:val="28"/>
        </w:rPr>
        <w:t>Новосибирской области</w:t>
      </w:r>
      <w:r w:rsidRPr="005A1D31">
        <w:rPr>
          <w:rFonts w:ascii="Times New Roman" w:hAnsi="Times New Roman" w:cs="Times New Roman"/>
          <w:color w:val="000000"/>
          <w:sz w:val="28"/>
          <w:szCs w:val="28"/>
        </w:rPr>
        <w:t xml:space="preserve"> – </w:t>
      </w:r>
      <w:r w:rsidRPr="005A1D31">
        <w:rPr>
          <w:rFonts w:ascii="Times New Roman" w:hAnsi="Times New Roman" w:cs="Times New Roman"/>
          <w:sz w:val="28"/>
          <w:szCs w:val="28"/>
        </w:rPr>
        <w:t>статьей 13 проекта решения</w:t>
      </w:r>
      <w:r w:rsidRPr="005A1D31">
        <w:rPr>
          <w:rFonts w:ascii="Times New Roman" w:hAnsi="Times New Roman" w:cs="Times New Roman"/>
          <w:color w:val="000000"/>
          <w:sz w:val="28"/>
          <w:szCs w:val="28"/>
        </w:rPr>
        <w:t>;</w:t>
      </w:r>
    </w:p>
    <w:p w:rsidR="00931DF1" w:rsidRPr="005A1D31" w:rsidRDefault="00931DF1" w:rsidP="005A1D31">
      <w:pPr>
        <w:widowControl w:val="0"/>
        <w:autoSpaceDE w:val="0"/>
        <w:autoSpaceDN w:val="0"/>
        <w:adjustRightInd w:val="0"/>
        <w:spacing w:line="240" w:lineRule="auto"/>
        <w:ind w:firstLine="709"/>
        <w:jc w:val="both"/>
        <w:rPr>
          <w:rFonts w:ascii="Times New Roman" w:hAnsi="Times New Roman" w:cs="Times New Roman"/>
          <w:color w:val="000000"/>
          <w:sz w:val="28"/>
          <w:szCs w:val="28"/>
        </w:rPr>
      </w:pPr>
      <w:r w:rsidRPr="005A1D31">
        <w:rPr>
          <w:rFonts w:ascii="Times New Roman" w:hAnsi="Times New Roman" w:cs="Times New Roman"/>
          <w:sz w:val="28"/>
          <w:szCs w:val="28"/>
        </w:rPr>
        <w:t>В статье 14 проекта решения</w:t>
      </w:r>
      <w:r w:rsidRPr="005A1D31">
        <w:rPr>
          <w:rFonts w:ascii="Times New Roman" w:hAnsi="Times New Roman" w:cs="Times New Roman"/>
          <w:color w:val="000000"/>
          <w:sz w:val="28"/>
          <w:szCs w:val="28"/>
        </w:rPr>
        <w:t xml:space="preserve"> предлагается установить особенности использования остатков средств бюджета муниципального района, не использованных по состоянию на 1 января 2023 года.</w:t>
      </w:r>
    </w:p>
    <w:p w:rsidR="00931DF1" w:rsidRPr="005A1D31" w:rsidRDefault="00931DF1" w:rsidP="005A1D31">
      <w:pPr>
        <w:autoSpaceDE w:val="0"/>
        <w:autoSpaceDN w:val="0"/>
        <w:adjustRightInd w:val="0"/>
        <w:spacing w:line="240" w:lineRule="auto"/>
        <w:ind w:firstLine="709"/>
        <w:jc w:val="both"/>
        <w:rPr>
          <w:rFonts w:ascii="Times New Roman" w:hAnsi="Times New Roman" w:cs="Times New Roman"/>
          <w:sz w:val="28"/>
          <w:szCs w:val="28"/>
        </w:rPr>
      </w:pPr>
      <w:r w:rsidRPr="005A1D31">
        <w:rPr>
          <w:rFonts w:ascii="Times New Roman" w:hAnsi="Times New Roman" w:cs="Times New Roman"/>
          <w:sz w:val="28"/>
          <w:szCs w:val="28"/>
        </w:rPr>
        <w:t>В статье 15 проекта решения</w:t>
      </w:r>
      <w:r w:rsidRPr="005A1D31">
        <w:rPr>
          <w:rFonts w:ascii="Times New Roman" w:hAnsi="Times New Roman" w:cs="Times New Roman"/>
          <w:color w:val="000000"/>
          <w:sz w:val="28"/>
          <w:szCs w:val="28"/>
        </w:rPr>
        <w:t xml:space="preserve"> </w:t>
      </w:r>
      <w:r w:rsidRPr="005A1D31">
        <w:rPr>
          <w:rFonts w:ascii="Times New Roman" w:hAnsi="Times New Roman" w:cs="Times New Roman"/>
          <w:sz w:val="28"/>
          <w:szCs w:val="28"/>
        </w:rPr>
        <w:t>в соответствии с пунктом 8 статьи 217 Бюджетного кодекса установлены особенности исполнения местного бюджета, предусматривающие перечень оснований для внесения в 2023 году изменений в показатели сводной бюджетной росписи в ходе исполнения бюджета.</w:t>
      </w:r>
    </w:p>
    <w:p w:rsidR="00931DF1" w:rsidRPr="005A1D31" w:rsidRDefault="00931DF1" w:rsidP="005A1D31">
      <w:pPr>
        <w:widowControl w:val="0"/>
        <w:spacing w:line="240" w:lineRule="auto"/>
        <w:ind w:firstLine="708"/>
        <w:jc w:val="both"/>
        <w:rPr>
          <w:rFonts w:ascii="Times New Roman" w:hAnsi="Times New Roman" w:cs="Times New Roman"/>
          <w:sz w:val="28"/>
          <w:szCs w:val="28"/>
        </w:rPr>
      </w:pPr>
      <w:r w:rsidRPr="005A1D31">
        <w:rPr>
          <w:rFonts w:ascii="Times New Roman" w:hAnsi="Times New Roman" w:cs="Times New Roman"/>
          <w:sz w:val="28"/>
          <w:szCs w:val="28"/>
        </w:rPr>
        <w:t>В статье 16 проекта решения</w:t>
      </w:r>
      <w:r w:rsidRPr="005A1D31">
        <w:rPr>
          <w:rFonts w:ascii="Times New Roman" w:hAnsi="Times New Roman" w:cs="Times New Roman"/>
          <w:color w:val="000000"/>
          <w:sz w:val="28"/>
          <w:szCs w:val="28"/>
        </w:rPr>
        <w:t xml:space="preserve"> </w:t>
      </w:r>
      <w:r w:rsidRPr="005A1D31">
        <w:rPr>
          <w:rFonts w:ascii="Times New Roman" w:hAnsi="Times New Roman" w:cs="Times New Roman"/>
          <w:sz w:val="28"/>
          <w:szCs w:val="28"/>
        </w:rPr>
        <w:t>предусмотрена дата вступления в силу решения.</w:t>
      </w:r>
    </w:p>
    <w:p w:rsidR="00931DF1" w:rsidRPr="005A1D31" w:rsidRDefault="00931DF1" w:rsidP="005A1D31">
      <w:pPr>
        <w:widowControl w:val="0"/>
        <w:spacing w:line="240" w:lineRule="auto"/>
        <w:jc w:val="center"/>
        <w:rPr>
          <w:rFonts w:ascii="Times New Roman" w:hAnsi="Times New Roman" w:cs="Times New Roman"/>
          <w:b/>
          <w:sz w:val="28"/>
          <w:szCs w:val="28"/>
        </w:rPr>
      </w:pPr>
      <w:r w:rsidRPr="005A1D31">
        <w:rPr>
          <w:rFonts w:ascii="Times New Roman" w:hAnsi="Times New Roman" w:cs="Times New Roman"/>
          <w:b/>
          <w:sz w:val="28"/>
          <w:szCs w:val="28"/>
        </w:rPr>
        <w:t xml:space="preserve"> ДОХОДЫ БЮДЖЕТА</w:t>
      </w:r>
    </w:p>
    <w:p w:rsidR="00931DF1" w:rsidRPr="005A1D31" w:rsidRDefault="00931DF1" w:rsidP="005A1D31">
      <w:pPr>
        <w:pStyle w:val="aff5"/>
        <w:widowControl w:val="0"/>
        <w:ind w:firstLine="720"/>
        <w:rPr>
          <w:iCs/>
        </w:rPr>
      </w:pPr>
      <w:r w:rsidRPr="005A1D31">
        <w:rPr>
          <w:iCs/>
        </w:rPr>
        <w:t>Бюджетная политика в области доходов направлена на адаптацию бюджетной системы к изменившимся условиям, сохранение существующих и создание новых предпосылок для устойчивого социально-экономического разв</w:t>
      </w:r>
      <w:r w:rsidRPr="005A1D31">
        <w:rPr>
          <w:iCs/>
        </w:rPr>
        <w:t>и</w:t>
      </w:r>
      <w:r w:rsidRPr="005A1D31">
        <w:rPr>
          <w:iCs/>
        </w:rPr>
        <w:t>тия района, мобилизацию дополнительных доходов в бюджет за счет соверше</w:t>
      </w:r>
      <w:r w:rsidRPr="005A1D31">
        <w:rPr>
          <w:iCs/>
        </w:rPr>
        <w:t>н</w:t>
      </w:r>
      <w:r w:rsidRPr="005A1D31">
        <w:rPr>
          <w:iCs/>
        </w:rPr>
        <w:t xml:space="preserve">ствования администрирования, без роста налоговой нагрузки на экономику. </w:t>
      </w:r>
    </w:p>
    <w:p w:rsidR="00931DF1" w:rsidRPr="005A1D31" w:rsidRDefault="00931DF1" w:rsidP="005A1D31">
      <w:pPr>
        <w:shd w:val="clear" w:color="auto" w:fill="FFFFFF"/>
        <w:spacing w:line="240" w:lineRule="auto"/>
        <w:ind w:firstLine="709"/>
        <w:jc w:val="both"/>
        <w:rPr>
          <w:rFonts w:ascii="Times New Roman" w:hAnsi="Times New Roman" w:cs="Times New Roman"/>
          <w:iCs/>
          <w:sz w:val="28"/>
        </w:rPr>
      </w:pPr>
      <w:r w:rsidRPr="005A1D31">
        <w:rPr>
          <w:rFonts w:ascii="Times New Roman" w:hAnsi="Times New Roman" w:cs="Times New Roman"/>
          <w:iCs/>
          <w:sz w:val="28"/>
        </w:rPr>
        <w:t>Прогноз доходной части бюджета рассчитан на основе прогноза социал</w:t>
      </w:r>
      <w:r w:rsidRPr="005A1D31">
        <w:rPr>
          <w:rFonts w:ascii="Times New Roman" w:hAnsi="Times New Roman" w:cs="Times New Roman"/>
          <w:iCs/>
          <w:sz w:val="28"/>
        </w:rPr>
        <w:t>ь</w:t>
      </w:r>
      <w:r w:rsidRPr="005A1D31">
        <w:rPr>
          <w:rFonts w:ascii="Times New Roman" w:hAnsi="Times New Roman" w:cs="Times New Roman"/>
          <w:iCs/>
          <w:sz w:val="28"/>
        </w:rPr>
        <w:t>но-экономического развития Баганского сельсовета Баганского района Новосибирской области на очередной финансовый год и плановый период, сформир</w:t>
      </w:r>
      <w:r w:rsidRPr="005A1D31">
        <w:rPr>
          <w:rFonts w:ascii="Times New Roman" w:hAnsi="Times New Roman" w:cs="Times New Roman"/>
          <w:iCs/>
          <w:sz w:val="28"/>
        </w:rPr>
        <w:t>о</w:t>
      </w:r>
      <w:r w:rsidRPr="005A1D31">
        <w:rPr>
          <w:rFonts w:ascii="Times New Roman" w:hAnsi="Times New Roman" w:cs="Times New Roman"/>
          <w:iCs/>
          <w:sz w:val="28"/>
        </w:rPr>
        <w:t>ванный в разрезе хозяйствующих субъектов.</w:t>
      </w:r>
    </w:p>
    <w:p w:rsidR="00931DF1" w:rsidRPr="005A1D31" w:rsidRDefault="00931DF1" w:rsidP="005A1D31">
      <w:pPr>
        <w:shd w:val="clear" w:color="auto" w:fill="FFFFFF"/>
        <w:spacing w:line="240" w:lineRule="auto"/>
        <w:ind w:firstLine="709"/>
        <w:jc w:val="both"/>
        <w:rPr>
          <w:rFonts w:ascii="Times New Roman" w:hAnsi="Times New Roman" w:cs="Times New Roman"/>
          <w:iCs/>
          <w:sz w:val="28"/>
        </w:rPr>
      </w:pPr>
      <w:r w:rsidRPr="005A1D31">
        <w:rPr>
          <w:rFonts w:ascii="Times New Roman" w:hAnsi="Times New Roman" w:cs="Times New Roman"/>
          <w:iCs/>
          <w:sz w:val="28"/>
        </w:rPr>
        <w:t>Прогноз налоговых и неналоговых доходов составлен, исходя из прямого прогнозирования налоговой базы. Проверка правильности расчета налогового и неналогового дохода произведена на основании индексирования доходов предыдущих периодов (метод расчета исходя из фактического поступления в прошлые периоды). Путем дополнительного анализа определено влияние разли</w:t>
      </w:r>
      <w:r w:rsidRPr="005A1D31">
        <w:rPr>
          <w:rFonts w:ascii="Times New Roman" w:hAnsi="Times New Roman" w:cs="Times New Roman"/>
          <w:iCs/>
          <w:sz w:val="28"/>
        </w:rPr>
        <w:t>ч</w:t>
      </w:r>
      <w:r w:rsidRPr="005A1D31">
        <w:rPr>
          <w:rFonts w:ascii="Times New Roman" w:hAnsi="Times New Roman" w:cs="Times New Roman"/>
          <w:iCs/>
          <w:sz w:val="28"/>
        </w:rPr>
        <w:t>ных факторов на налоговые и неналоговые поступления.</w:t>
      </w:r>
    </w:p>
    <w:p w:rsidR="00931DF1" w:rsidRPr="005A1D31" w:rsidRDefault="00931DF1" w:rsidP="005A1D31">
      <w:pPr>
        <w:shd w:val="clear" w:color="auto" w:fill="FFFFFF"/>
        <w:spacing w:line="240" w:lineRule="auto"/>
        <w:ind w:firstLine="709"/>
        <w:jc w:val="both"/>
        <w:rPr>
          <w:rFonts w:ascii="Times New Roman" w:hAnsi="Times New Roman" w:cs="Times New Roman"/>
          <w:iCs/>
          <w:sz w:val="28"/>
        </w:rPr>
      </w:pPr>
      <w:r w:rsidRPr="005A1D31">
        <w:rPr>
          <w:rFonts w:ascii="Times New Roman" w:hAnsi="Times New Roman" w:cs="Times New Roman"/>
          <w:iCs/>
          <w:sz w:val="28"/>
        </w:rPr>
        <w:lastRenderedPageBreak/>
        <w:t>Прогнозирование налоговых доходов осуществлено с учетом:</w:t>
      </w:r>
    </w:p>
    <w:p w:rsidR="00931DF1" w:rsidRPr="005A1D31" w:rsidRDefault="00931DF1" w:rsidP="005A1D31">
      <w:pPr>
        <w:shd w:val="clear" w:color="auto" w:fill="FFFFFF"/>
        <w:spacing w:line="240" w:lineRule="auto"/>
        <w:ind w:firstLine="709"/>
        <w:jc w:val="both"/>
        <w:rPr>
          <w:rFonts w:ascii="Times New Roman" w:hAnsi="Times New Roman" w:cs="Times New Roman"/>
          <w:iCs/>
          <w:sz w:val="28"/>
        </w:rPr>
      </w:pPr>
      <w:r w:rsidRPr="005A1D31">
        <w:rPr>
          <w:rFonts w:ascii="Times New Roman" w:hAnsi="Times New Roman" w:cs="Times New Roman"/>
          <w:iCs/>
          <w:sz w:val="28"/>
        </w:rPr>
        <w:t>- изменений, вносимых в налоговое и бюджетное законодательство;</w:t>
      </w:r>
    </w:p>
    <w:p w:rsidR="00931DF1" w:rsidRPr="005A1D31" w:rsidRDefault="00931DF1" w:rsidP="005A1D31">
      <w:pPr>
        <w:shd w:val="clear" w:color="auto" w:fill="FFFFFF"/>
        <w:spacing w:line="240" w:lineRule="auto"/>
        <w:ind w:firstLine="709"/>
        <w:jc w:val="both"/>
        <w:rPr>
          <w:rFonts w:ascii="Times New Roman" w:hAnsi="Times New Roman" w:cs="Times New Roman"/>
          <w:iCs/>
          <w:sz w:val="28"/>
        </w:rPr>
      </w:pPr>
      <w:r w:rsidRPr="005A1D31">
        <w:rPr>
          <w:rFonts w:ascii="Times New Roman" w:hAnsi="Times New Roman" w:cs="Times New Roman"/>
          <w:iCs/>
          <w:sz w:val="28"/>
        </w:rPr>
        <w:t>- максимального размера налоговых ставок, установленного федеральным и региональным законодательством на планируемый год;</w:t>
      </w:r>
    </w:p>
    <w:p w:rsidR="00931DF1" w:rsidRPr="005A1D31" w:rsidRDefault="00931DF1" w:rsidP="005A1D31">
      <w:pPr>
        <w:shd w:val="clear" w:color="auto" w:fill="FFFFFF"/>
        <w:spacing w:line="240" w:lineRule="auto"/>
        <w:ind w:firstLine="709"/>
        <w:jc w:val="both"/>
        <w:rPr>
          <w:rFonts w:ascii="Times New Roman" w:hAnsi="Times New Roman" w:cs="Times New Roman"/>
          <w:iCs/>
          <w:sz w:val="28"/>
        </w:rPr>
      </w:pPr>
      <w:r w:rsidRPr="005A1D31">
        <w:rPr>
          <w:rFonts w:ascii="Times New Roman" w:hAnsi="Times New Roman" w:cs="Times New Roman"/>
          <w:iCs/>
          <w:sz w:val="28"/>
        </w:rPr>
        <w:t>- налоговых платежей, осуществляемых организациями по месту нахо</w:t>
      </w:r>
      <w:r w:rsidRPr="005A1D31">
        <w:rPr>
          <w:rFonts w:ascii="Times New Roman" w:hAnsi="Times New Roman" w:cs="Times New Roman"/>
          <w:iCs/>
          <w:sz w:val="28"/>
        </w:rPr>
        <w:t>ж</w:t>
      </w:r>
      <w:r w:rsidRPr="005A1D31">
        <w:rPr>
          <w:rFonts w:ascii="Times New Roman" w:hAnsi="Times New Roman" w:cs="Times New Roman"/>
          <w:iCs/>
          <w:sz w:val="28"/>
        </w:rPr>
        <w:t>дения своих обособленных структурных подразделений в соответствии с фед</w:t>
      </w:r>
      <w:r w:rsidRPr="005A1D31">
        <w:rPr>
          <w:rFonts w:ascii="Times New Roman" w:hAnsi="Times New Roman" w:cs="Times New Roman"/>
          <w:iCs/>
          <w:sz w:val="28"/>
        </w:rPr>
        <w:t>е</w:t>
      </w:r>
      <w:r w:rsidRPr="005A1D31">
        <w:rPr>
          <w:rFonts w:ascii="Times New Roman" w:hAnsi="Times New Roman" w:cs="Times New Roman"/>
          <w:iCs/>
          <w:sz w:val="28"/>
        </w:rPr>
        <w:t>ральным и региональным законодательством;</w:t>
      </w:r>
    </w:p>
    <w:p w:rsidR="00931DF1" w:rsidRPr="005A1D31" w:rsidRDefault="00931DF1" w:rsidP="005A1D31">
      <w:pPr>
        <w:shd w:val="clear" w:color="auto" w:fill="FFFFFF"/>
        <w:spacing w:line="240" w:lineRule="auto"/>
        <w:ind w:firstLine="709"/>
        <w:jc w:val="both"/>
        <w:rPr>
          <w:rFonts w:ascii="Times New Roman" w:hAnsi="Times New Roman" w:cs="Times New Roman"/>
          <w:iCs/>
          <w:sz w:val="28"/>
        </w:rPr>
      </w:pPr>
      <w:r w:rsidRPr="005A1D31">
        <w:rPr>
          <w:rFonts w:ascii="Times New Roman" w:hAnsi="Times New Roman" w:cs="Times New Roman"/>
          <w:iCs/>
          <w:sz w:val="28"/>
        </w:rPr>
        <w:t>- увеличения (сокращения) количества налогоплательщиков в период разработки прогноза налоговых доходов в текущем финансовом году (далее - т</w:t>
      </w:r>
      <w:r w:rsidRPr="005A1D31">
        <w:rPr>
          <w:rFonts w:ascii="Times New Roman" w:hAnsi="Times New Roman" w:cs="Times New Roman"/>
          <w:iCs/>
          <w:sz w:val="28"/>
        </w:rPr>
        <w:t>е</w:t>
      </w:r>
      <w:r w:rsidRPr="005A1D31">
        <w:rPr>
          <w:rFonts w:ascii="Times New Roman" w:hAnsi="Times New Roman" w:cs="Times New Roman"/>
          <w:iCs/>
          <w:sz w:val="28"/>
        </w:rPr>
        <w:t>кущий год) либо в планируемом году.</w:t>
      </w:r>
    </w:p>
    <w:p w:rsidR="00931DF1" w:rsidRPr="005A1D31" w:rsidRDefault="00931DF1" w:rsidP="005A1D31">
      <w:pPr>
        <w:spacing w:line="240" w:lineRule="auto"/>
        <w:jc w:val="both"/>
        <w:rPr>
          <w:rFonts w:ascii="Times New Roman" w:hAnsi="Times New Roman" w:cs="Times New Roman"/>
          <w:color w:val="FF0000"/>
          <w:sz w:val="28"/>
          <w:szCs w:val="28"/>
        </w:rPr>
      </w:pPr>
      <w:r w:rsidRPr="005A1D31">
        <w:rPr>
          <w:rFonts w:ascii="Times New Roman" w:hAnsi="Times New Roman" w:cs="Times New Roman"/>
          <w:sz w:val="28"/>
          <w:szCs w:val="28"/>
        </w:rPr>
        <w:tab/>
      </w:r>
      <w:r w:rsidRPr="005A1D31">
        <w:rPr>
          <w:rFonts w:ascii="Times New Roman" w:hAnsi="Times New Roman" w:cs="Times New Roman"/>
          <w:color w:val="000000"/>
          <w:sz w:val="28"/>
          <w:szCs w:val="28"/>
        </w:rPr>
        <w:t>Бюджет сельсовета составлен на 2023 год</w:t>
      </w:r>
      <w:r w:rsidRPr="005A1D31">
        <w:rPr>
          <w:rFonts w:ascii="Times New Roman" w:hAnsi="Times New Roman" w:cs="Times New Roman"/>
          <w:color w:val="FF0000"/>
          <w:sz w:val="28"/>
          <w:szCs w:val="28"/>
        </w:rPr>
        <w:t xml:space="preserve"> </w:t>
      </w:r>
      <w:r w:rsidRPr="005A1D31">
        <w:rPr>
          <w:rFonts w:ascii="Times New Roman" w:hAnsi="Times New Roman" w:cs="Times New Roman"/>
          <w:color w:val="000000"/>
          <w:sz w:val="28"/>
          <w:szCs w:val="28"/>
        </w:rPr>
        <w:t>без дефицита. Далее представлен анализ доходной и расходной частей проекта бюджета сельсовета в соответс</w:t>
      </w:r>
      <w:r w:rsidRPr="005A1D31">
        <w:rPr>
          <w:rFonts w:ascii="Times New Roman" w:hAnsi="Times New Roman" w:cs="Times New Roman"/>
          <w:color w:val="000000"/>
          <w:sz w:val="28"/>
          <w:szCs w:val="28"/>
        </w:rPr>
        <w:t>т</w:t>
      </w:r>
      <w:r w:rsidRPr="005A1D31">
        <w:rPr>
          <w:rFonts w:ascii="Times New Roman" w:hAnsi="Times New Roman" w:cs="Times New Roman"/>
          <w:color w:val="000000"/>
          <w:sz w:val="28"/>
          <w:szCs w:val="28"/>
        </w:rPr>
        <w:t>вии с принципами бюджетирования, ориентированного на результат.</w:t>
      </w:r>
    </w:p>
    <w:p w:rsidR="00931DF1" w:rsidRPr="005A1D31" w:rsidRDefault="00931DF1" w:rsidP="005A1D31">
      <w:pPr>
        <w:spacing w:line="240" w:lineRule="auto"/>
        <w:rPr>
          <w:rFonts w:ascii="Times New Roman" w:hAnsi="Times New Roman" w:cs="Times New Roman"/>
          <w:b/>
          <w:color w:val="000000"/>
          <w:sz w:val="28"/>
          <w:szCs w:val="28"/>
        </w:rPr>
        <w:sectPr w:rsidR="00931DF1" w:rsidRPr="005A1D31" w:rsidSect="00931DF1">
          <w:footerReference w:type="default" r:id="rId14"/>
          <w:type w:val="continuous"/>
          <w:pgSz w:w="11906" w:h="16838" w:code="9"/>
          <w:pgMar w:top="567" w:right="567" w:bottom="426" w:left="1276" w:header="709" w:footer="709" w:gutter="0"/>
          <w:cols w:space="708"/>
          <w:docGrid w:linePitch="360"/>
        </w:sectPr>
      </w:pPr>
    </w:p>
    <w:p w:rsidR="00931DF1" w:rsidRPr="005A1D31" w:rsidRDefault="00931DF1" w:rsidP="005A1D31">
      <w:pPr>
        <w:spacing w:line="240" w:lineRule="auto"/>
        <w:jc w:val="center"/>
        <w:rPr>
          <w:rFonts w:ascii="Times New Roman" w:hAnsi="Times New Roman" w:cs="Times New Roman"/>
          <w:color w:val="000000"/>
          <w:sz w:val="28"/>
          <w:szCs w:val="28"/>
        </w:rPr>
      </w:pPr>
      <w:r w:rsidRPr="005A1D31">
        <w:rPr>
          <w:rFonts w:ascii="Times New Roman" w:hAnsi="Times New Roman" w:cs="Times New Roman"/>
          <w:color w:val="000000"/>
          <w:sz w:val="28"/>
          <w:szCs w:val="28"/>
        </w:rPr>
        <w:lastRenderedPageBreak/>
        <w:t>Таблица 1</w:t>
      </w:r>
    </w:p>
    <w:p w:rsidR="00931DF1" w:rsidRPr="005A1D31" w:rsidRDefault="00931DF1" w:rsidP="005A1D31">
      <w:pPr>
        <w:spacing w:line="240" w:lineRule="auto"/>
        <w:jc w:val="center"/>
        <w:rPr>
          <w:rFonts w:ascii="Times New Roman" w:hAnsi="Times New Roman" w:cs="Times New Roman"/>
          <w:b/>
          <w:color w:val="000000"/>
          <w:sz w:val="28"/>
          <w:szCs w:val="28"/>
        </w:rPr>
      </w:pPr>
      <w:r w:rsidRPr="005A1D31">
        <w:rPr>
          <w:rFonts w:ascii="Times New Roman" w:hAnsi="Times New Roman" w:cs="Times New Roman"/>
          <w:b/>
          <w:color w:val="000000"/>
          <w:sz w:val="28"/>
          <w:szCs w:val="28"/>
        </w:rPr>
        <w:t>Динамика доходов бюджета сельсовета на 2022-2025 год</w:t>
      </w:r>
    </w:p>
    <w:tbl>
      <w:tblPr>
        <w:tblW w:w="15309" w:type="dxa"/>
        <w:tblInd w:w="-459" w:type="dxa"/>
        <w:tblLayout w:type="fixed"/>
        <w:tblLook w:val="04A0"/>
      </w:tblPr>
      <w:tblGrid>
        <w:gridCol w:w="2694"/>
        <w:gridCol w:w="1559"/>
        <w:gridCol w:w="1417"/>
        <w:gridCol w:w="1134"/>
        <w:gridCol w:w="1134"/>
        <w:gridCol w:w="1417"/>
        <w:gridCol w:w="992"/>
        <w:gridCol w:w="1134"/>
        <w:gridCol w:w="1419"/>
        <w:gridCol w:w="992"/>
        <w:gridCol w:w="1417"/>
      </w:tblGrid>
      <w:tr w:rsidR="00931DF1" w:rsidRPr="005A1D31" w:rsidTr="00DD0548">
        <w:trPr>
          <w:trHeight w:val="509"/>
        </w:trPr>
        <w:tc>
          <w:tcPr>
            <w:tcW w:w="2694" w:type="dxa"/>
            <w:vMerge w:val="restart"/>
            <w:tcBorders>
              <w:top w:val="single" w:sz="8" w:space="0" w:color="auto"/>
              <w:left w:val="single" w:sz="8" w:space="0" w:color="auto"/>
              <w:bottom w:val="nil"/>
              <w:right w:val="single" w:sz="8" w:space="0" w:color="auto"/>
            </w:tcBorders>
            <w:shd w:val="clear" w:color="auto" w:fill="auto"/>
            <w:vAlign w:val="center"/>
            <w:hideMark/>
          </w:tcPr>
          <w:p w:rsidR="00931DF1" w:rsidRPr="005A1D31" w:rsidRDefault="00931DF1" w:rsidP="005A1D31">
            <w:pPr>
              <w:spacing w:line="240" w:lineRule="auto"/>
              <w:jc w:val="center"/>
              <w:rPr>
                <w:rFonts w:ascii="Times New Roman" w:hAnsi="Times New Roman" w:cs="Times New Roman"/>
                <w:color w:val="000000"/>
              </w:rPr>
            </w:pPr>
            <w:r w:rsidRPr="005A1D31">
              <w:rPr>
                <w:rFonts w:ascii="Times New Roman" w:hAnsi="Times New Roman" w:cs="Times New Roman"/>
                <w:color w:val="000000"/>
              </w:rPr>
              <w:t>Наименование налогов и платежей</w:t>
            </w:r>
          </w:p>
        </w:tc>
        <w:tc>
          <w:tcPr>
            <w:tcW w:w="1559" w:type="dxa"/>
            <w:vMerge w:val="restart"/>
            <w:tcBorders>
              <w:top w:val="single" w:sz="8" w:space="0" w:color="auto"/>
              <w:left w:val="single" w:sz="8" w:space="0" w:color="auto"/>
              <w:bottom w:val="nil"/>
              <w:right w:val="single" w:sz="8" w:space="0" w:color="auto"/>
            </w:tcBorders>
            <w:shd w:val="clear" w:color="auto" w:fill="auto"/>
            <w:vAlign w:val="bottom"/>
            <w:hideMark/>
          </w:tcPr>
          <w:p w:rsidR="00931DF1" w:rsidRPr="005A1D31" w:rsidRDefault="00931DF1" w:rsidP="005A1D31">
            <w:pPr>
              <w:spacing w:line="240" w:lineRule="auto"/>
              <w:jc w:val="center"/>
              <w:rPr>
                <w:rFonts w:ascii="Times New Roman" w:hAnsi="Times New Roman" w:cs="Times New Roman"/>
                <w:color w:val="000000"/>
              </w:rPr>
            </w:pPr>
            <w:r w:rsidRPr="005A1D31">
              <w:rPr>
                <w:rFonts w:ascii="Times New Roman" w:hAnsi="Times New Roman" w:cs="Times New Roman"/>
                <w:color w:val="000000"/>
              </w:rPr>
              <w:t>Оценка 2022 года</w:t>
            </w:r>
          </w:p>
        </w:tc>
        <w:tc>
          <w:tcPr>
            <w:tcW w:w="1417" w:type="dxa"/>
            <w:vMerge w:val="restart"/>
            <w:tcBorders>
              <w:top w:val="single" w:sz="8" w:space="0" w:color="auto"/>
              <w:left w:val="single" w:sz="8" w:space="0" w:color="auto"/>
              <w:bottom w:val="nil"/>
              <w:right w:val="single" w:sz="8" w:space="0" w:color="auto"/>
            </w:tcBorders>
            <w:shd w:val="clear" w:color="auto" w:fill="auto"/>
            <w:vAlign w:val="bottom"/>
            <w:hideMark/>
          </w:tcPr>
          <w:p w:rsidR="00931DF1" w:rsidRPr="005A1D31" w:rsidRDefault="00931DF1" w:rsidP="005A1D31">
            <w:pPr>
              <w:spacing w:line="240" w:lineRule="auto"/>
              <w:jc w:val="center"/>
              <w:rPr>
                <w:rFonts w:ascii="Times New Roman" w:hAnsi="Times New Roman" w:cs="Times New Roman"/>
                <w:color w:val="000000"/>
              </w:rPr>
            </w:pPr>
            <w:r w:rsidRPr="005A1D31">
              <w:rPr>
                <w:rFonts w:ascii="Times New Roman" w:hAnsi="Times New Roman" w:cs="Times New Roman"/>
                <w:color w:val="000000"/>
              </w:rPr>
              <w:t>Прогноз 2023 года</w:t>
            </w:r>
          </w:p>
        </w:tc>
        <w:tc>
          <w:tcPr>
            <w:tcW w:w="2268" w:type="dxa"/>
            <w:gridSpan w:val="2"/>
            <w:vMerge w:val="restart"/>
            <w:tcBorders>
              <w:top w:val="single" w:sz="8" w:space="0" w:color="auto"/>
              <w:left w:val="single" w:sz="8" w:space="0" w:color="auto"/>
              <w:bottom w:val="single" w:sz="8" w:space="0" w:color="000000"/>
              <w:right w:val="single" w:sz="8" w:space="0" w:color="000000"/>
            </w:tcBorders>
            <w:shd w:val="clear" w:color="auto" w:fill="auto"/>
            <w:noWrap/>
            <w:vAlign w:val="bottom"/>
            <w:hideMark/>
          </w:tcPr>
          <w:p w:rsidR="00931DF1" w:rsidRPr="005A1D31" w:rsidRDefault="00931DF1" w:rsidP="005A1D31">
            <w:pPr>
              <w:spacing w:line="240" w:lineRule="auto"/>
              <w:jc w:val="center"/>
              <w:rPr>
                <w:rFonts w:ascii="Times New Roman" w:hAnsi="Times New Roman" w:cs="Times New Roman"/>
                <w:color w:val="000000"/>
              </w:rPr>
            </w:pPr>
            <w:r w:rsidRPr="005A1D31">
              <w:rPr>
                <w:rFonts w:ascii="Times New Roman" w:hAnsi="Times New Roman" w:cs="Times New Roman"/>
                <w:color w:val="000000"/>
              </w:rPr>
              <w:t>Прирост (снижение) доходов</w:t>
            </w:r>
          </w:p>
        </w:tc>
        <w:tc>
          <w:tcPr>
            <w:tcW w:w="1417" w:type="dxa"/>
            <w:vMerge w:val="restart"/>
            <w:tcBorders>
              <w:top w:val="single" w:sz="8" w:space="0" w:color="auto"/>
              <w:left w:val="single" w:sz="8" w:space="0" w:color="auto"/>
              <w:bottom w:val="nil"/>
              <w:right w:val="single" w:sz="8" w:space="0" w:color="auto"/>
            </w:tcBorders>
            <w:shd w:val="clear" w:color="auto" w:fill="auto"/>
            <w:vAlign w:val="bottom"/>
            <w:hideMark/>
          </w:tcPr>
          <w:p w:rsidR="00931DF1" w:rsidRPr="005A1D31" w:rsidRDefault="00931DF1" w:rsidP="005A1D31">
            <w:pPr>
              <w:spacing w:line="240" w:lineRule="auto"/>
              <w:jc w:val="center"/>
              <w:rPr>
                <w:rFonts w:ascii="Times New Roman" w:hAnsi="Times New Roman" w:cs="Times New Roman"/>
                <w:color w:val="000000"/>
              </w:rPr>
            </w:pPr>
            <w:r w:rsidRPr="005A1D31">
              <w:rPr>
                <w:rFonts w:ascii="Times New Roman" w:hAnsi="Times New Roman" w:cs="Times New Roman"/>
                <w:color w:val="000000"/>
              </w:rPr>
              <w:t>Прогноз 2024 года</w:t>
            </w:r>
          </w:p>
        </w:tc>
        <w:tc>
          <w:tcPr>
            <w:tcW w:w="2126" w:type="dxa"/>
            <w:gridSpan w:val="2"/>
            <w:vMerge w:val="restart"/>
            <w:tcBorders>
              <w:top w:val="single" w:sz="8" w:space="0" w:color="auto"/>
              <w:left w:val="single" w:sz="8" w:space="0" w:color="auto"/>
              <w:bottom w:val="single" w:sz="8" w:space="0" w:color="000000"/>
              <w:right w:val="single" w:sz="8" w:space="0" w:color="000000"/>
            </w:tcBorders>
            <w:shd w:val="clear" w:color="auto" w:fill="auto"/>
            <w:vAlign w:val="bottom"/>
            <w:hideMark/>
          </w:tcPr>
          <w:p w:rsidR="00931DF1" w:rsidRPr="005A1D31" w:rsidRDefault="00931DF1" w:rsidP="005A1D31">
            <w:pPr>
              <w:spacing w:line="240" w:lineRule="auto"/>
              <w:jc w:val="center"/>
              <w:rPr>
                <w:rFonts w:ascii="Times New Roman" w:hAnsi="Times New Roman" w:cs="Times New Roman"/>
                <w:color w:val="000000"/>
              </w:rPr>
            </w:pPr>
            <w:r w:rsidRPr="005A1D31">
              <w:rPr>
                <w:rFonts w:ascii="Times New Roman" w:hAnsi="Times New Roman" w:cs="Times New Roman"/>
                <w:color w:val="000000"/>
              </w:rPr>
              <w:t>Прирост (снижение) доходов</w:t>
            </w:r>
          </w:p>
        </w:tc>
        <w:tc>
          <w:tcPr>
            <w:tcW w:w="1419" w:type="dxa"/>
            <w:vMerge w:val="restart"/>
            <w:tcBorders>
              <w:top w:val="single" w:sz="8" w:space="0" w:color="auto"/>
              <w:left w:val="single" w:sz="8" w:space="0" w:color="auto"/>
              <w:bottom w:val="nil"/>
              <w:right w:val="single" w:sz="8" w:space="0" w:color="auto"/>
            </w:tcBorders>
            <w:shd w:val="clear" w:color="auto" w:fill="auto"/>
            <w:vAlign w:val="bottom"/>
            <w:hideMark/>
          </w:tcPr>
          <w:p w:rsidR="00931DF1" w:rsidRPr="005A1D31" w:rsidRDefault="00931DF1" w:rsidP="005A1D31">
            <w:pPr>
              <w:spacing w:line="240" w:lineRule="auto"/>
              <w:jc w:val="center"/>
              <w:rPr>
                <w:rFonts w:ascii="Times New Roman" w:hAnsi="Times New Roman" w:cs="Times New Roman"/>
                <w:color w:val="000000"/>
              </w:rPr>
            </w:pPr>
            <w:r w:rsidRPr="005A1D31">
              <w:rPr>
                <w:rFonts w:ascii="Times New Roman" w:hAnsi="Times New Roman" w:cs="Times New Roman"/>
                <w:color w:val="000000"/>
              </w:rPr>
              <w:t>Прогноз 2025 года</w:t>
            </w:r>
          </w:p>
        </w:tc>
        <w:tc>
          <w:tcPr>
            <w:tcW w:w="2409" w:type="dxa"/>
            <w:gridSpan w:val="2"/>
            <w:vMerge w:val="restart"/>
            <w:tcBorders>
              <w:top w:val="single" w:sz="8" w:space="0" w:color="auto"/>
              <w:left w:val="single" w:sz="8" w:space="0" w:color="auto"/>
              <w:bottom w:val="single" w:sz="8" w:space="0" w:color="000000"/>
              <w:right w:val="single" w:sz="8" w:space="0" w:color="000000"/>
            </w:tcBorders>
            <w:shd w:val="clear" w:color="auto" w:fill="auto"/>
            <w:vAlign w:val="bottom"/>
            <w:hideMark/>
          </w:tcPr>
          <w:p w:rsidR="00931DF1" w:rsidRPr="005A1D31" w:rsidRDefault="00931DF1" w:rsidP="005A1D31">
            <w:pPr>
              <w:spacing w:line="240" w:lineRule="auto"/>
              <w:ind w:left="-108" w:firstLine="108"/>
              <w:jc w:val="center"/>
              <w:rPr>
                <w:rFonts w:ascii="Times New Roman" w:hAnsi="Times New Roman" w:cs="Times New Roman"/>
                <w:color w:val="000000"/>
              </w:rPr>
            </w:pPr>
            <w:r w:rsidRPr="005A1D31">
              <w:rPr>
                <w:rFonts w:ascii="Times New Roman" w:hAnsi="Times New Roman" w:cs="Times New Roman"/>
                <w:color w:val="000000"/>
              </w:rPr>
              <w:t>Прирост (снижение) доходов</w:t>
            </w:r>
          </w:p>
        </w:tc>
      </w:tr>
      <w:tr w:rsidR="00931DF1" w:rsidRPr="005A1D31" w:rsidTr="00DD0548">
        <w:trPr>
          <w:trHeight w:val="509"/>
        </w:trPr>
        <w:tc>
          <w:tcPr>
            <w:tcW w:w="2694" w:type="dxa"/>
            <w:vMerge/>
            <w:tcBorders>
              <w:top w:val="single" w:sz="8" w:space="0" w:color="auto"/>
              <w:left w:val="single" w:sz="8" w:space="0" w:color="auto"/>
              <w:bottom w:val="nil"/>
              <w:right w:val="single" w:sz="8" w:space="0" w:color="auto"/>
            </w:tcBorders>
            <w:vAlign w:val="center"/>
            <w:hideMark/>
          </w:tcPr>
          <w:p w:rsidR="00931DF1" w:rsidRPr="005A1D31" w:rsidRDefault="00931DF1" w:rsidP="005A1D31">
            <w:pPr>
              <w:spacing w:line="240" w:lineRule="auto"/>
              <w:jc w:val="center"/>
              <w:rPr>
                <w:rFonts w:ascii="Times New Roman" w:hAnsi="Times New Roman" w:cs="Times New Roman"/>
                <w:color w:val="000000"/>
              </w:rPr>
            </w:pPr>
          </w:p>
        </w:tc>
        <w:tc>
          <w:tcPr>
            <w:tcW w:w="1559" w:type="dxa"/>
            <w:vMerge/>
            <w:tcBorders>
              <w:top w:val="single" w:sz="8" w:space="0" w:color="auto"/>
              <w:left w:val="single" w:sz="8" w:space="0" w:color="auto"/>
              <w:bottom w:val="nil"/>
              <w:right w:val="single" w:sz="8" w:space="0" w:color="auto"/>
            </w:tcBorders>
            <w:vAlign w:val="center"/>
            <w:hideMark/>
          </w:tcPr>
          <w:p w:rsidR="00931DF1" w:rsidRPr="005A1D31" w:rsidRDefault="00931DF1" w:rsidP="005A1D31">
            <w:pPr>
              <w:spacing w:line="240" w:lineRule="auto"/>
              <w:jc w:val="center"/>
              <w:rPr>
                <w:rFonts w:ascii="Times New Roman" w:hAnsi="Times New Roman" w:cs="Times New Roman"/>
                <w:color w:val="000000"/>
              </w:rPr>
            </w:pPr>
          </w:p>
        </w:tc>
        <w:tc>
          <w:tcPr>
            <w:tcW w:w="1417" w:type="dxa"/>
            <w:vMerge/>
            <w:tcBorders>
              <w:top w:val="single" w:sz="8" w:space="0" w:color="auto"/>
              <w:left w:val="single" w:sz="8" w:space="0" w:color="auto"/>
              <w:bottom w:val="nil"/>
              <w:right w:val="single" w:sz="8" w:space="0" w:color="auto"/>
            </w:tcBorders>
            <w:vAlign w:val="center"/>
            <w:hideMark/>
          </w:tcPr>
          <w:p w:rsidR="00931DF1" w:rsidRPr="005A1D31" w:rsidRDefault="00931DF1" w:rsidP="005A1D31">
            <w:pPr>
              <w:spacing w:line="240" w:lineRule="auto"/>
              <w:jc w:val="center"/>
              <w:rPr>
                <w:rFonts w:ascii="Times New Roman" w:hAnsi="Times New Roman" w:cs="Times New Roman"/>
                <w:color w:val="000000"/>
              </w:rPr>
            </w:pPr>
          </w:p>
        </w:tc>
        <w:tc>
          <w:tcPr>
            <w:tcW w:w="2268" w:type="dxa"/>
            <w:gridSpan w:val="2"/>
            <w:vMerge/>
            <w:tcBorders>
              <w:top w:val="single" w:sz="8" w:space="0" w:color="auto"/>
              <w:left w:val="single" w:sz="8" w:space="0" w:color="auto"/>
              <w:bottom w:val="single" w:sz="8" w:space="0" w:color="000000"/>
              <w:right w:val="single" w:sz="8" w:space="0" w:color="000000"/>
            </w:tcBorders>
            <w:vAlign w:val="center"/>
            <w:hideMark/>
          </w:tcPr>
          <w:p w:rsidR="00931DF1" w:rsidRPr="005A1D31" w:rsidRDefault="00931DF1" w:rsidP="005A1D31">
            <w:pPr>
              <w:spacing w:line="240" w:lineRule="auto"/>
              <w:jc w:val="center"/>
              <w:rPr>
                <w:rFonts w:ascii="Times New Roman" w:hAnsi="Times New Roman" w:cs="Times New Roman"/>
                <w:color w:val="000000"/>
              </w:rPr>
            </w:pPr>
          </w:p>
        </w:tc>
        <w:tc>
          <w:tcPr>
            <w:tcW w:w="1417" w:type="dxa"/>
            <w:vMerge/>
            <w:tcBorders>
              <w:top w:val="single" w:sz="8" w:space="0" w:color="auto"/>
              <w:left w:val="single" w:sz="8" w:space="0" w:color="auto"/>
              <w:bottom w:val="nil"/>
              <w:right w:val="single" w:sz="8" w:space="0" w:color="auto"/>
            </w:tcBorders>
            <w:vAlign w:val="center"/>
            <w:hideMark/>
          </w:tcPr>
          <w:p w:rsidR="00931DF1" w:rsidRPr="005A1D31" w:rsidRDefault="00931DF1" w:rsidP="005A1D31">
            <w:pPr>
              <w:spacing w:line="240" w:lineRule="auto"/>
              <w:jc w:val="center"/>
              <w:rPr>
                <w:rFonts w:ascii="Times New Roman" w:hAnsi="Times New Roman" w:cs="Times New Roman"/>
                <w:color w:val="000000"/>
              </w:rPr>
            </w:pPr>
          </w:p>
        </w:tc>
        <w:tc>
          <w:tcPr>
            <w:tcW w:w="2126" w:type="dxa"/>
            <w:gridSpan w:val="2"/>
            <w:vMerge/>
            <w:tcBorders>
              <w:top w:val="single" w:sz="8" w:space="0" w:color="auto"/>
              <w:left w:val="single" w:sz="8" w:space="0" w:color="auto"/>
              <w:bottom w:val="single" w:sz="8" w:space="0" w:color="000000"/>
              <w:right w:val="single" w:sz="8" w:space="0" w:color="000000"/>
            </w:tcBorders>
            <w:vAlign w:val="center"/>
            <w:hideMark/>
          </w:tcPr>
          <w:p w:rsidR="00931DF1" w:rsidRPr="005A1D31" w:rsidRDefault="00931DF1" w:rsidP="005A1D31">
            <w:pPr>
              <w:spacing w:line="240" w:lineRule="auto"/>
              <w:jc w:val="center"/>
              <w:rPr>
                <w:rFonts w:ascii="Times New Roman" w:hAnsi="Times New Roman" w:cs="Times New Roman"/>
                <w:color w:val="000000"/>
              </w:rPr>
            </w:pPr>
          </w:p>
        </w:tc>
        <w:tc>
          <w:tcPr>
            <w:tcW w:w="1419" w:type="dxa"/>
            <w:vMerge/>
            <w:tcBorders>
              <w:top w:val="single" w:sz="8" w:space="0" w:color="auto"/>
              <w:left w:val="single" w:sz="8" w:space="0" w:color="auto"/>
              <w:bottom w:val="nil"/>
              <w:right w:val="single" w:sz="8" w:space="0" w:color="auto"/>
            </w:tcBorders>
            <w:vAlign w:val="center"/>
            <w:hideMark/>
          </w:tcPr>
          <w:p w:rsidR="00931DF1" w:rsidRPr="005A1D31" w:rsidRDefault="00931DF1" w:rsidP="005A1D31">
            <w:pPr>
              <w:spacing w:line="240" w:lineRule="auto"/>
              <w:jc w:val="center"/>
              <w:rPr>
                <w:rFonts w:ascii="Times New Roman" w:hAnsi="Times New Roman" w:cs="Times New Roman"/>
                <w:color w:val="000000"/>
              </w:rPr>
            </w:pPr>
          </w:p>
        </w:tc>
        <w:tc>
          <w:tcPr>
            <w:tcW w:w="2409" w:type="dxa"/>
            <w:gridSpan w:val="2"/>
            <w:vMerge/>
            <w:tcBorders>
              <w:top w:val="single" w:sz="8" w:space="0" w:color="auto"/>
              <w:left w:val="single" w:sz="8" w:space="0" w:color="auto"/>
              <w:bottom w:val="single" w:sz="8" w:space="0" w:color="000000"/>
              <w:right w:val="single" w:sz="8" w:space="0" w:color="000000"/>
            </w:tcBorders>
            <w:vAlign w:val="center"/>
            <w:hideMark/>
          </w:tcPr>
          <w:p w:rsidR="00931DF1" w:rsidRPr="005A1D31" w:rsidRDefault="00931DF1" w:rsidP="005A1D31">
            <w:pPr>
              <w:spacing w:line="240" w:lineRule="auto"/>
              <w:jc w:val="center"/>
              <w:rPr>
                <w:rFonts w:ascii="Times New Roman" w:hAnsi="Times New Roman" w:cs="Times New Roman"/>
                <w:color w:val="000000"/>
              </w:rPr>
            </w:pPr>
          </w:p>
        </w:tc>
      </w:tr>
      <w:tr w:rsidR="00931DF1" w:rsidRPr="005A1D31" w:rsidTr="00DD0548">
        <w:trPr>
          <w:trHeight w:val="509"/>
        </w:trPr>
        <w:tc>
          <w:tcPr>
            <w:tcW w:w="2694" w:type="dxa"/>
            <w:vMerge/>
            <w:tcBorders>
              <w:top w:val="single" w:sz="8" w:space="0" w:color="auto"/>
              <w:left w:val="single" w:sz="8" w:space="0" w:color="auto"/>
              <w:bottom w:val="nil"/>
              <w:right w:val="single" w:sz="8" w:space="0" w:color="auto"/>
            </w:tcBorders>
            <w:vAlign w:val="center"/>
            <w:hideMark/>
          </w:tcPr>
          <w:p w:rsidR="00931DF1" w:rsidRPr="005A1D31" w:rsidRDefault="00931DF1" w:rsidP="005A1D31">
            <w:pPr>
              <w:spacing w:line="240" w:lineRule="auto"/>
              <w:jc w:val="center"/>
              <w:rPr>
                <w:rFonts w:ascii="Times New Roman" w:hAnsi="Times New Roman" w:cs="Times New Roman"/>
                <w:color w:val="000000"/>
              </w:rPr>
            </w:pPr>
          </w:p>
        </w:tc>
        <w:tc>
          <w:tcPr>
            <w:tcW w:w="1559" w:type="dxa"/>
            <w:vMerge/>
            <w:tcBorders>
              <w:top w:val="single" w:sz="8" w:space="0" w:color="auto"/>
              <w:left w:val="single" w:sz="8" w:space="0" w:color="auto"/>
              <w:bottom w:val="nil"/>
              <w:right w:val="single" w:sz="8" w:space="0" w:color="auto"/>
            </w:tcBorders>
            <w:vAlign w:val="center"/>
            <w:hideMark/>
          </w:tcPr>
          <w:p w:rsidR="00931DF1" w:rsidRPr="005A1D31" w:rsidRDefault="00931DF1" w:rsidP="005A1D31">
            <w:pPr>
              <w:spacing w:line="240" w:lineRule="auto"/>
              <w:jc w:val="center"/>
              <w:rPr>
                <w:rFonts w:ascii="Times New Roman" w:hAnsi="Times New Roman" w:cs="Times New Roman"/>
                <w:color w:val="000000"/>
              </w:rPr>
            </w:pPr>
          </w:p>
        </w:tc>
        <w:tc>
          <w:tcPr>
            <w:tcW w:w="1417" w:type="dxa"/>
            <w:vMerge/>
            <w:tcBorders>
              <w:top w:val="single" w:sz="8" w:space="0" w:color="auto"/>
              <w:left w:val="single" w:sz="8" w:space="0" w:color="auto"/>
              <w:bottom w:val="nil"/>
              <w:right w:val="single" w:sz="8" w:space="0" w:color="auto"/>
            </w:tcBorders>
            <w:vAlign w:val="center"/>
            <w:hideMark/>
          </w:tcPr>
          <w:p w:rsidR="00931DF1" w:rsidRPr="005A1D31" w:rsidRDefault="00931DF1" w:rsidP="005A1D31">
            <w:pPr>
              <w:spacing w:line="240" w:lineRule="auto"/>
              <w:jc w:val="center"/>
              <w:rPr>
                <w:rFonts w:ascii="Times New Roman" w:hAnsi="Times New Roman" w:cs="Times New Roman"/>
                <w:color w:val="000000"/>
              </w:rPr>
            </w:pPr>
          </w:p>
        </w:tc>
        <w:tc>
          <w:tcPr>
            <w:tcW w:w="2268" w:type="dxa"/>
            <w:gridSpan w:val="2"/>
            <w:vMerge/>
            <w:tcBorders>
              <w:top w:val="single" w:sz="8" w:space="0" w:color="auto"/>
              <w:left w:val="single" w:sz="8" w:space="0" w:color="auto"/>
              <w:bottom w:val="single" w:sz="8" w:space="0" w:color="000000"/>
              <w:right w:val="single" w:sz="8" w:space="0" w:color="000000"/>
            </w:tcBorders>
            <w:vAlign w:val="center"/>
            <w:hideMark/>
          </w:tcPr>
          <w:p w:rsidR="00931DF1" w:rsidRPr="005A1D31" w:rsidRDefault="00931DF1" w:rsidP="005A1D31">
            <w:pPr>
              <w:spacing w:line="240" w:lineRule="auto"/>
              <w:jc w:val="center"/>
              <w:rPr>
                <w:rFonts w:ascii="Times New Roman" w:hAnsi="Times New Roman" w:cs="Times New Roman"/>
                <w:color w:val="000000"/>
              </w:rPr>
            </w:pPr>
          </w:p>
        </w:tc>
        <w:tc>
          <w:tcPr>
            <w:tcW w:w="1417" w:type="dxa"/>
            <w:vMerge/>
            <w:tcBorders>
              <w:top w:val="single" w:sz="8" w:space="0" w:color="auto"/>
              <w:left w:val="single" w:sz="8" w:space="0" w:color="auto"/>
              <w:bottom w:val="nil"/>
              <w:right w:val="single" w:sz="8" w:space="0" w:color="auto"/>
            </w:tcBorders>
            <w:vAlign w:val="center"/>
            <w:hideMark/>
          </w:tcPr>
          <w:p w:rsidR="00931DF1" w:rsidRPr="005A1D31" w:rsidRDefault="00931DF1" w:rsidP="005A1D31">
            <w:pPr>
              <w:spacing w:line="240" w:lineRule="auto"/>
              <w:jc w:val="center"/>
              <w:rPr>
                <w:rFonts w:ascii="Times New Roman" w:hAnsi="Times New Roman" w:cs="Times New Roman"/>
                <w:color w:val="000000"/>
              </w:rPr>
            </w:pPr>
          </w:p>
        </w:tc>
        <w:tc>
          <w:tcPr>
            <w:tcW w:w="2126" w:type="dxa"/>
            <w:gridSpan w:val="2"/>
            <w:vMerge/>
            <w:tcBorders>
              <w:top w:val="single" w:sz="8" w:space="0" w:color="auto"/>
              <w:left w:val="single" w:sz="8" w:space="0" w:color="auto"/>
              <w:bottom w:val="single" w:sz="8" w:space="0" w:color="000000"/>
              <w:right w:val="single" w:sz="8" w:space="0" w:color="000000"/>
            </w:tcBorders>
            <w:vAlign w:val="center"/>
            <w:hideMark/>
          </w:tcPr>
          <w:p w:rsidR="00931DF1" w:rsidRPr="005A1D31" w:rsidRDefault="00931DF1" w:rsidP="005A1D31">
            <w:pPr>
              <w:spacing w:line="240" w:lineRule="auto"/>
              <w:jc w:val="center"/>
              <w:rPr>
                <w:rFonts w:ascii="Times New Roman" w:hAnsi="Times New Roman" w:cs="Times New Roman"/>
                <w:color w:val="000000"/>
              </w:rPr>
            </w:pPr>
          </w:p>
        </w:tc>
        <w:tc>
          <w:tcPr>
            <w:tcW w:w="1419" w:type="dxa"/>
            <w:vMerge/>
            <w:tcBorders>
              <w:top w:val="single" w:sz="8" w:space="0" w:color="auto"/>
              <w:left w:val="single" w:sz="8" w:space="0" w:color="auto"/>
              <w:bottom w:val="nil"/>
              <w:right w:val="single" w:sz="8" w:space="0" w:color="auto"/>
            </w:tcBorders>
            <w:vAlign w:val="center"/>
            <w:hideMark/>
          </w:tcPr>
          <w:p w:rsidR="00931DF1" w:rsidRPr="005A1D31" w:rsidRDefault="00931DF1" w:rsidP="005A1D31">
            <w:pPr>
              <w:spacing w:line="240" w:lineRule="auto"/>
              <w:jc w:val="center"/>
              <w:rPr>
                <w:rFonts w:ascii="Times New Roman" w:hAnsi="Times New Roman" w:cs="Times New Roman"/>
                <w:color w:val="000000"/>
              </w:rPr>
            </w:pPr>
          </w:p>
        </w:tc>
        <w:tc>
          <w:tcPr>
            <w:tcW w:w="2409" w:type="dxa"/>
            <w:gridSpan w:val="2"/>
            <w:vMerge/>
            <w:tcBorders>
              <w:top w:val="single" w:sz="8" w:space="0" w:color="auto"/>
              <w:left w:val="single" w:sz="8" w:space="0" w:color="auto"/>
              <w:bottom w:val="single" w:sz="8" w:space="0" w:color="000000"/>
              <w:right w:val="single" w:sz="8" w:space="0" w:color="000000"/>
            </w:tcBorders>
            <w:vAlign w:val="center"/>
            <w:hideMark/>
          </w:tcPr>
          <w:p w:rsidR="00931DF1" w:rsidRPr="005A1D31" w:rsidRDefault="00931DF1" w:rsidP="005A1D31">
            <w:pPr>
              <w:spacing w:line="240" w:lineRule="auto"/>
              <w:jc w:val="center"/>
              <w:rPr>
                <w:rFonts w:ascii="Times New Roman" w:hAnsi="Times New Roman" w:cs="Times New Roman"/>
                <w:color w:val="000000"/>
              </w:rPr>
            </w:pPr>
          </w:p>
        </w:tc>
      </w:tr>
      <w:tr w:rsidR="00931DF1" w:rsidRPr="005A1D31" w:rsidTr="00DD0548">
        <w:trPr>
          <w:trHeight w:val="315"/>
        </w:trPr>
        <w:tc>
          <w:tcPr>
            <w:tcW w:w="2694" w:type="dxa"/>
            <w:vMerge/>
            <w:tcBorders>
              <w:top w:val="single" w:sz="8" w:space="0" w:color="auto"/>
              <w:left w:val="single" w:sz="8" w:space="0" w:color="auto"/>
              <w:bottom w:val="single" w:sz="4" w:space="0" w:color="auto"/>
              <w:right w:val="single" w:sz="8" w:space="0" w:color="auto"/>
            </w:tcBorders>
            <w:vAlign w:val="center"/>
            <w:hideMark/>
          </w:tcPr>
          <w:p w:rsidR="00931DF1" w:rsidRPr="005A1D31" w:rsidRDefault="00931DF1" w:rsidP="005A1D31">
            <w:pPr>
              <w:spacing w:line="240" w:lineRule="auto"/>
              <w:jc w:val="center"/>
              <w:rPr>
                <w:rFonts w:ascii="Times New Roman" w:hAnsi="Times New Roman" w:cs="Times New Roman"/>
                <w:color w:val="000000"/>
              </w:rPr>
            </w:pPr>
          </w:p>
        </w:tc>
        <w:tc>
          <w:tcPr>
            <w:tcW w:w="1559" w:type="dxa"/>
            <w:vMerge/>
            <w:tcBorders>
              <w:top w:val="single" w:sz="8" w:space="0" w:color="auto"/>
              <w:left w:val="single" w:sz="8" w:space="0" w:color="auto"/>
              <w:bottom w:val="single" w:sz="4" w:space="0" w:color="auto"/>
              <w:right w:val="single" w:sz="8" w:space="0" w:color="auto"/>
            </w:tcBorders>
            <w:vAlign w:val="center"/>
            <w:hideMark/>
          </w:tcPr>
          <w:p w:rsidR="00931DF1" w:rsidRPr="005A1D31" w:rsidRDefault="00931DF1" w:rsidP="005A1D31">
            <w:pPr>
              <w:spacing w:line="240" w:lineRule="auto"/>
              <w:jc w:val="center"/>
              <w:rPr>
                <w:rFonts w:ascii="Times New Roman" w:hAnsi="Times New Roman" w:cs="Times New Roman"/>
                <w:color w:val="000000"/>
              </w:rPr>
            </w:pPr>
          </w:p>
        </w:tc>
        <w:tc>
          <w:tcPr>
            <w:tcW w:w="1417" w:type="dxa"/>
            <w:vMerge/>
            <w:tcBorders>
              <w:top w:val="single" w:sz="8" w:space="0" w:color="auto"/>
              <w:left w:val="single" w:sz="8" w:space="0" w:color="auto"/>
              <w:bottom w:val="single" w:sz="4" w:space="0" w:color="auto"/>
              <w:right w:val="single" w:sz="8" w:space="0" w:color="auto"/>
            </w:tcBorders>
            <w:vAlign w:val="center"/>
            <w:hideMark/>
          </w:tcPr>
          <w:p w:rsidR="00931DF1" w:rsidRPr="005A1D31" w:rsidRDefault="00931DF1" w:rsidP="005A1D31">
            <w:pPr>
              <w:spacing w:line="240" w:lineRule="auto"/>
              <w:jc w:val="center"/>
              <w:rPr>
                <w:rFonts w:ascii="Times New Roman" w:hAnsi="Times New Roman" w:cs="Times New Roman"/>
                <w:color w:val="000000"/>
              </w:rPr>
            </w:pPr>
          </w:p>
        </w:tc>
        <w:tc>
          <w:tcPr>
            <w:tcW w:w="2268" w:type="dxa"/>
            <w:gridSpan w:val="2"/>
            <w:tcBorders>
              <w:top w:val="single" w:sz="8" w:space="0" w:color="auto"/>
              <w:left w:val="nil"/>
              <w:bottom w:val="single" w:sz="8" w:space="0" w:color="auto"/>
              <w:right w:val="single" w:sz="8" w:space="0" w:color="000000"/>
            </w:tcBorders>
            <w:shd w:val="clear" w:color="auto" w:fill="auto"/>
            <w:noWrap/>
            <w:vAlign w:val="bottom"/>
            <w:hideMark/>
          </w:tcPr>
          <w:p w:rsidR="00931DF1" w:rsidRPr="005A1D31" w:rsidRDefault="00931DF1" w:rsidP="005A1D31">
            <w:pPr>
              <w:spacing w:line="240" w:lineRule="auto"/>
              <w:jc w:val="center"/>
              <w:rPr>
                <w:rFonts w:ascii="Times New Roman" w:hAnsi="Times New Roman" w:cs="Times New Roman"/>
                <w:color w:val="000000"/>
              </w:rPr>
            </w:pPr>
            <w:r w:rsidRPr="005A1D31">
              <w:rPr>
                <w:rFonts w:ascii="Times New Roman" w:hAnsi="Times New Roman" w:cs="Times New Roman"/>
                <w:color w:val="000000"/>
              </w:rPr>
              <w:t>к предыдущему году</w:t>
            </w:r>
          </w:p>
        </w:tc>
        <w:tc>
          <w:tcPr>
            <w:tcW w:w="1417" w:type="dxa"/>
            <w:vMerge/>
            <w:tcBorders>
              <w:top w:val="single" w:sz="8" w:space="0" w:color="auto"/>
              <w:left w:val="single" w:sz="8" w:space="0" w:color="auto"/>
              <w:bottom w:val="single" w:sz="4" w:space="0" w:color="auto"/>
              <w:right w:val="single" w:sz="8" w:space="0" w:color="auto"/>
            </w:tcBorders>
            <w:vAlign w:val="center"/>
            <w:hideMark/>
          </w:tcPr>
          <w:p w:rsidR="00931DF1" w:rsidRPr="005A1D31" w:rsidRDefault="00931DF1" w:rsidP="005A1D31">
            <w:pPr>
              <w:spacing w:line="240" w:lineRule="auto"/>
              <w:jc w:val="center"/>
              <w:rPr>
                <w:rFonts w:ascii="Times New Roman" w:hAnsi="Times New Roman" w:cs="Times New Roman"/>
                <w:color w:val="000000"/>
              </w:rPr>
            </w:pPr>
          </w:p>
        </w:tc>
        <w:tc>
          <w:tcPr>
            <w:tcW w:w="2126" w:type="dxa"/>
            <w:gridSpan w:val="2"/>
            <w:tcBorders>
              <w:top w:val="single" w:sz="8" w:space="0" w:color="auto"/>
              <w:left w:val="nil"/>
              <w:bottom w:val="single" w:sz="8" w:space="0" w:color="auto"/>
              <w:right w:val="single" w:sz="8" w:space="0" w:color="000000"/>
            </w:tcBorders>
            <w:shd w:val="clear" w:color="auto" w:fill="auto"/>
            <w:vAlign w:val="bottom"/>
            <w:hideMark/>
          </w:tcPr>
          <w:p w:rsidR="00931DF1" w:rsidRPr="005A1D31" w:rsidRDefault="00931DF1" w:rsidP="005A1D31">
            <w:pPr>
              <w:spacing w:line="240" w:lineRule="auto"/>
              <w:jc w:val="center"/>
              <w:rPr>
                <w:rFonts w:ascii="Times New Roman" w:hAnsi="Times New Roman" w:cs="Times New Roman"/>
                <w:color w:val="000000"/>
              </w:rPr>
            </w:pPr>
            <w:r w:rsidRPr="005A1D31">
              <w:rPr>
                <w:rFonts w:ascii="Times New Roman" w:hAnsi="Times New Roman" w:cs="Times New Roman"/>
                <w:color w:val="000000"/>
              </w:rPr>
              <w:t>к предыдущему году</w:t>
            </w:r>
          </w:p>
        </w:tc>
        <w:tc>
          <w:tcPr>
            <w:tcW w:w="1419" w:type="dxa"/>
            <w:vMerge/>
            <w:tcBorders>
              <w:top w:val="single" w:sz="8" w:space="0" w:color="auto"/>
              <w:left w:val="single" w:sz="8" w:space="0" w:color="auto"/>
              <w:bottom w:val="single" w:sz="4" w:space="0" w:color="auto"/>
              <w:right w:val="single" w:sz="8" w:space="0" w:color="auto"/>
            </w:tcBorders>
            <w:vAlign w:val="center"/>
            <w:hideMark/>
          </w:tcPr>
          <w:p w:rsidR="00931DF1" w:rsidRPr="005A1D31" w:rsidRDefault="00931DF1" w:rsidP="005A1D31">
            <w:pPr>
              <w:spacing w:line="240" w:lineRule="auto"/>
              <w:jc w:val="center"/>
              <w:rPr>
                <w:rFonts w:ascii="Times New Roman" w:hAnsi="Times New Roman" w:cs="Times New Roman"/>
                <w:color w:val="000000"/>
              </w:rPr>
            </w:pPr>
          </w:p>
        </w:tc>
        <w:tc>
          <w:tcPr>
            <w:tcW w:w="2409" w:type="dxa"/>
            <w:gridSpan w:val="2"/>
            <w:tcBorders>
              <w:top w:val="single" w:sz="8" w:space="0" w:color="auto"/>
              <w:left w:val="nil"/>
              <w:bottom w:val="single" w:sz="8" w:space="0" w:color="auto"/>
              <w:right w:val="single" w:sz="8" w:space="0" w:color="000000"/>
            </w:tcBorders>
            <w:shd w:val="clear" w:color="auto" w:fill="auto"/>
            <w:vAlign w:val="bottom"/>
            <w:hideMark/>
          </w:tcPr>
          <w:p w:rsidR="00931DF1" w:rsidRPr="005A1D31" w:rsidRDefault="00931DF1" w:rsidP="005A1D31">
            <w:pPr>
              <w:spacing w:line="240" w:lineRule="auto"/>
              <w:jc w:val="center"/>
              <w:rPr>
                <w:rFonts w:ascii="Times New Roman" w:hAnsi="Times New Roman" w:cs="Times New Roman"/>
                <w:color w:val="000000"/>
              </w:rPr>
            </w:pPr>
            <w:r w:rsidRPr="005A1D31">
              <w:rPr>
                <w:rFonts w:ascii="Times New Roman" w:hAnsi="Times New Roman" w:cs="Times New Roman"/>
                <w:color w:val="000000"/>
              </w:rPr>
              <w:t>к предыдущему году</w:t>
            </w:r>
          </w:p>
        </w:tc>
      </w:tr>
      <w:tr w:rsidR="00931DF1" w:rsidRPr="005A1D31" w:rsidTr="00DD0548">
        <w:trPr>
          <w:trHeight w:val="255"/>
        </w:trPr>
        <w:tc>
          <w:tcPr>
            <w:tcW w:w="2694" w:type="dxa"/>
            <w:vMerge w:val="restart"/>
            <w:tcBorders>
              <w:top w:val="single" w:sz="4" w:space="0" w:color="auto"/>
              <w:left w:val="single" w:sz="8" w:space="0" w:color="auto"/>
              <w:bottom w:val="nil"/>
              <w:right w:val="single" w:sz="8" w:space="0" w:color="auto"/>
            </w:tcBorders>
            <w:vAlign w:val="center"/>
            <w:hideMark/>
          </w:tcPr>
          <w:p w:rsidR="00931DF1" w:rsidRPr="005A1D31" w:rsidRDefault="00931DF1" w:rsidP="005A1D31">
            <w:pPr>
              <w:spacing w:line="240" w:lineRule="auto"/>
              <w:jc w:val="center"/>
              <w:rPr>
                <w:rFonts w:ascii="Times New Roman" w:hAnsi="Times New Roman" w:cs="Times New Roman"/>
                <w:color w:val="000000"/>
              </w:rPr>
            </w:pPr>
          </w:p>
        </w:tc>
        <w:tc>
          <w:tcPr>
            <w:tcW w:w="1559" w:type="dxa"/>
            <w:vMerge w:val="restart"/>
            <w:tcBorders>
              <w:top w:val="single" w:sz="4" w:space="0" w:color="auto"/>
              <w:left w:val="single" w:sz="8" w:space="0" w:color="auto"/>
              <w:bottom w:val="nil"/>
              <w:right w:val="single" w:sz="8" w:space="0" w:color="auto"/>
            </w:tcBorders>
            <w:vAlign w:val="center"/>
            <w:hideMark/>
          </w:tcPr>
          <w:p w:rsidR="00931DF1" w:rsidRPr="005A1D31" w:rsidRDefault="00931DF1" w:rsidP="005A1D31">
            <w:pPr>
              <w:spacing w:line="240" w:lineRule="auto"/>
              <w:jc w:val="center"/>
              <w:rPr>
                <w:rFonts w:ascii="Times New Roman" w:hAnsi="Times New Roman" w:cs="Times New Roman"/>
                <w:color w:val="000000"/>
              </w:rPr>
            </w:pPr>
          </w:p>
        </w:tc>
        <w:tc>
          <w:tcPr>
            <w:tcW w:w="1417" w:type="dxa"/>
            <w:vMerge w:val="restart"/>
            <w:tcBorders>
              <w:top w:val="single" w:sz="4" w:space="0" w:color="auto"/>
              <w:left w:val="single" w:sz="8" w:space="0" w:color="auto"/>
              <w:bottom w:val="nil"/>
              <w:right w:val="single" w:sz="8" w:space="0" w:color="auto"/>
            </w:tcBorders>
            <w:vAlign w:val="center"/>
            <w:hideMark/>
          </w:tcPr>
          <w:p w:rsidR="00931DF1" w:rsidRPr="005A1D31" w:rsidRDefault="00931DF1" w:rsidP="005A1D31">
            <w:pPr>
              <w:spacing w:line="240" w:lineRule="auto"/>
              <w:jc w:val="center"/>
              <w:rPr>
                <w:rFonts w:ascii="Times New Roman" w:hAnsi="Times New Roman" w:cs="Times New Roman"/>
                <w:color w:val="000000"/>
              </w:rPr>
            </w:pPr>
          </w:p>
        </w:tc>
        <w:tc>
          <w:tcPr>
            <w:tcW w:w="1134" w:type="dxa"/>
            <w:tcBorders>
              <w:top w:val="single" w:sz="4" w:space="0" w:color="auto"/>
              <w:left w:val="nil"/>
              <w:bottom w:val="nil"/>
              <w:right w:val="single" w:sz="8" w:space="0" w:color="auto"/>
            </w:tcBorders>
            <w:shd w:val="clear" w:color="auto" w:fill="auto"/>
            <w:vAlign w:val="bottom"/>
            <w:hideMark/>
          </w:tcPr>
          <w:p w:rsidR="00931DF1" w:rsidRPr="005A1D31" w:rsidRDefault="00931DF1" w:rsidP="005A1D31">
            <w:pPr>
              <w:spacing w:line="240" w:lineRule="auto"/>
              <w:jc w:val="center"/>
              <w:rPr>
                <w:rFonts w:ascii="Times New Roman" w:hAnsi="Times New Roman" w:cs="Times New Roman"/>
                <w:color w:val="000000"/>
              </w:rPr>
            </w:pPr>
            <w:r w:rsidRPr="005A1D31">
              <w:rPr>
                <w:rFonts w:ascii="Times New Roman" w:hAnsi="Times New Roman" w:cs="Times New Roman"/>
                <w:color w:val="000000"/>
              </w:rPr>
              <w:t>2023 г. к</w:t>
            </w:r>
          </w:p>
        </w:tc>
        <w:tc>
          <w:tcPr>
            <w:tcW w:w="1134" w:type="dxa"/>
            <w:tcBorders>
              <w:top w:val="single" w:sz="4" w:space="0" w:color="auto"/>
              <w:left w:val="nil"/>
              <w:bottom w:val="nil"/>
              <w:right w:val="single" w:sz="8" w:space="0" w:color="auto"/>
            </w:tcBorders>
            <w:shd w:val="clear" w:color="auto" w:fill="auto"/>
            <w:noWrap/>
            <w:vAlign w:val="bottom"/>
            <w:hideMark/>
          </w:tcPr>
          <w:p w:rsidR="00931DF1" w:rsidRPr="005A1D31" w:rsidRDefault="00931DF1" w:rsidP="005A1D31">
            <w:pPr>
              <w:spacing w:line="240" w:lineRule="auto"/>
              <w:jc w:val="center"/>
              <w:rPr>
                <w:rFonts w:ascii="Times New Roman" w:hAnsi="Times New Roman" w:cs="Times New Roman"/>
                <w:color w:val="000000"/>
              </w:rPr>
            </w:pPr>
            <w:r w:rsidRPr="005A1D31">
              <w:rPr>
                <w:rFonts w:ascii="Times New Roman" w:hAnsi="Times New Roman" w:cs="Times New Roman"/>
                <w:color w:val="000000"/>
              </w:rPr>
              <w:t>2023 г. к</w:t>
            </w:r>
          </w:p>
        </w:tc>
        <w:tc>
          <w:tcPr>
            <w:tcW w:w="1417" w:type="dxa"/>
            <w:vMerge w:val="restart"/>
            <w:tcBorders>
              <w:top w:val="single" w:sz="4" w:space="0" w:color="auto"/>
              <w:left w:val="single" w:sz="8" w:space="0" w:color="auto"/>
              <w:bottom w:val="nil"/>
              <w:right w:val="single" w:sz="8" w:space="0" w:color="auto"/>
            </w:tcBorders>
            <w:vAlign w:val="center"/>
            <w:hideMark/>
          </w:tcPr>
          <w:p w:rsidR="00931DF1" w:rsidRPr="005A1D31" w:rsidRDefault="00931DF1" w:rsidP="005A1D31">
            <w:pPr>
              <w:spacing w:line="240" w:lineRule="auto"/>
              <w:jc w:val="center"/>
              <w:rPr>
                <w:rFonts w:ascii="Times New Roman" w:hAnsi="Times New Roman" w:cs="Times New Roman"/>
                <w:color w:val="000000"/>
              </w:rPr>
            </w:pPr>
          </w:p>
        </w:tc>
        <w:tc>
          <w:tcPr>
            <w:tcW w:w="992" w:type="dxa"/>
            <w:tcBorders>
              <w:top w:val="single" w:sz="4" w:space="0" w:color="auto"/>
              <w:left w:val="nil"/>
              <w:bottom w:val="nil"/>
              <w:right w:val="single" w:sz="8" w:space="0" w:color="auto"/>
            </w:tcBorders>
            <w:shd w:val="clear" w:color="auto" w:fill="auto"/>
            <w:vAlign w:val="bottom"/>
            <w:hideMark/>
          </w:tcPr>
          <w:p w:rsidR="00931DF1" w:rsidRPr="005A1D31" w:rsidRDefault="00931DF1" w:rsidP="005A1D31">
            <w:pPr>
              <w:spacing w:line="240" w:lineRule="auto"/>
              <w:jc w:val="center"/>
              <w:rPr>
                <w:rFonts w:ascii="Times New Roman" w:hAnsi="Times New Roman" w:cs="Times New Roman"/>
                <w:color w:val="000000"/>
              </w:rPr>
            </w:pPr>
            <w:r w:rsidRPr="005A1D31">
              <w:rPr>
                <w:rFonts w:ascii="Times New Roman" w:hAnsi="Times New Roman" w:cs="Times New Roman"/>
                <w:color w:val="000000"/>
              </w:rPr>
              <w:t>2024 г. к</w:t>
            </w:r>
          </w:p>
        </w:tc>
        <w:tc>
          <w:tcPr>
            <w:tcW w:w="1134" w:type="dxa"/>
            <w:tcBorders>
              <w:top w:val="single" w:sz="4" w:space="0" w:color="auto"/>
              <w:left w:val="nil"/>
              <w:bottom w:val="nil"/>
              <w:right w:val="single" w:sz="8" w:space="0" w:color="auto"/>
            </w:tcBorders>
            <w:shd w:val="clear" w:color="auto" w:fill="auto"/>
            <w:vAlign w:val="bottom"/>
            <w:hideMark/>
          </w:tcPr>
          <w:p w:rsidR="00931DF1" w:rsidRPr="005A1D31" w:rsidRDefault="00931DF1" w:rsidP="005A1D31">
            <w:pPr>
              <w:spacing w:line="240" w:lineRule="auto"/>
              <w:jc w:val="center"/>
              <w:rPr>
                <w:rFonts w:ascii="Times New Roman" w:hAnsi="Times New Roman" w:cs="Times New Roman"/>
                <w:color w:val="000000"/>
              </w:rPr>
            </w:pPr>
            <w:r w:rsidRPr="005A1D31">
              <w:rPr>
                <w:rFonts w:ascii="Times New Roman" w:hAnsi="Times New Roman" w:cs="Times New Roman"/>
                <w:color w:val="000000"/>
              </w:rPr>
              <w:t>2024 г. к</w:t>
            </w:r>
          </w:p>
        </w:tc>
        <w:tc>
          <w:tcPr>
            <w:tcW w:w="1419" w:type="dxa"/>
            <w:vMerge w:val="restart"/>
            <w:tcBorders>
              <w:top w:val="single" w:sz="4" w:space="0" w:color="auto"/>
              <w:left w:val="single" w:sz="8" w:space="0" w:color="auto"/>
              <w:bottom w:val="nil"/>
              <w:right w:val="single" w:sz="8" w:space="0" w:color="auto"/>
            </w:tcBorders>
            <w:vAlign w:val="center"/>
            <w:hideMark/>
          </w:tcPr>
          <w:p w:rsidR="00931DF1" w:rsidRPr="005A1D31" w:rsidRDefault="00931DF1" w:rsidP="005A1D31">
            <w:pPr>
              <w:spacing w:line="240" w:lineRule="auto"/>
              <w:jc w:val="center"/>
              <w:rPr>
                <w:rFonts w:ascii="Times New Roman" w:hAnsi="Times New Roman" w:cs="Times New Roman"/>
                <w:color w:val="000000"/>
              </w:rPr>
            </w:pPr>
          </w:p>
        </w:tc>
        <w:tc>
          <w:tcPr>
            <w:tcW w:w="992" w:type="dxa"/>
            <w:tcBorders>
              <w:top w:val="single" w:sz="4" w:space="0" w:color="auto"/>
              <w:left w:val="nil"/>
              <w:bottom w:val="nil"/>
              <w:right w:val="single" w:sz="8" w:space="0" w:color="000000"/>
            </w:tcBorders>
            <w:shd w:val="clear" w:color="auto" w:fill="auto"/>
            <w:vAlign w:val="bottom"/>
            <w:hideMark/>
          </w:tcPr>
          <w:p w:rsidR="00931DF1" w:rsidRPr="005A1D31" w:rsidRDefault="00931DF1" w:rsidP="005A1D31">
            <w:pPr>
              <w:spacing w:line="240" w:lineRule="auto"/>
              <w:jc w:val="center"/>
              <w:rPr>
                <w:rFonts w:ascii="Times New Roman" w:hAnsi="Times New Roman" w:cs="Times New Roman"/>
                <w:color w:val="000000"/>
              </w:rPr>
            </w:pPr>
            <w:r w:rsidRPr="005A1D31">
              <w:rPr>
                <w:rFonts w:ascii="Times New Roman" w:hAnsi="Times New Roman" w:cs="Times New Roman"/>
                <w:color w:val="000000"/>
              </w:rPr>
              <w:t>2025 г. к</w:t>
            </w:r>
          </w:p>
        </w:tc>
        <w:tc>
          <w:tcPr>
            <w:tcW w:w="1417" w:type="dxa"/>
            <w:tcBorders>
              <w:top w:val="single" w:sz="4" w:space="0" w:color="auto"/>
              <w:left w:val="nil"/>
              <w:bottom w:val="nil"/>
              <w:right w:val="single" w:sz="4" w:space="0" w:color="auto"/>
            </w:tcBorders>
            <w:shd w:val="clear" w:color="auto" w:fill="auto"/>
            <w:vAlign w:val="bottom"/>
            <w:hideMark/>
          </w:tcPr>
          <w:p w:rsidR="00931DF1" w:rsidRPr="005A1D31" w:rsidRDefault="00931DF1" w:rsidP="005A1D31">
            <w:pPr>
              <w:spacing w:line="240" w:lineRule="auto"/>
              <w:jc w:val="center"/>
              <w:rPr>
                <w:rFonts w:ascii="Times New Roman" w:hAnsi="Times New Roman" w:cs="Times New Roman"/>
                <w:color w:val="000000"/>
              </w:rPr>
            </w:pPr>
          </w:p>
        </w:tc>
      </w:tr>
      <w:tr w:rsidR="00931DF1" w:rsidRPr="005A1D31" w:rsidTr="00DD0548">
        <w:trPr>
          <w:trHeight w:val="240"/>
        </w:trPr>
        <w:tc>
          <w:tcPr>
            <w:tcW w:w="2694" w:type="dxa"/>
            <w:vMerge/>
            <w:tcBorders>
              <w:top w:val="single" w:sz="8" w:space="0" w:color="auto"/>
              <w:left w:val="single" w:sz="8" w:space="0" w:color="auto"/>
              <w:bottom w:val="nil"/>
              <w:right w:val="single" w:sz="8" w:space="0" w:color="auto"/>
            </w:tcBorders>
            <w:vAlign w:val="center"/>
            <w:hideMark/>
          </w:tcPr>
          <w:p w:rsidR="00931DF1" w:rsidRPr="005A1D31" w:rsidRDefault="00931DF1" w:rsidP="005A1D31">
            <w:pPr>
              <w:spacing w:line="240" w:lineRule="auto"/>
              <w:jc w:val="center"/>
              <w:rPr>
                <w:rFonts w:ascii="Times New Roman" w:hAnsi="Times New Roman" w:cs="Times New Roman"/>
                <w:color w:val="000000"/>
              </w:rPr>
            </w:pPr>
          </w:p>
        </w:tc>
        <w:tc>
          <w:tcPr>
            <w:tcW w:w="1559" w:type="dxa"/>
            <w:vMerge/>
            <w:tcBorders>
              <w:top w:val="single" w:sz="8" w:space="0" w:color="auto"/>
              <w:left w:val="single" w:sz="8" w:space="0" w:color="auto"/>
              <w:bottom w:val="nil"/>
              <w:right w:val="single" w:sz="8" w:space="0" w:color="auto"/>
            </w:tcBorders>
            <w:vAlign w:val="center"/>
            <w:hideMark/>
          </w:tcPr>
          <w:p w:rsidR="00931DF1" w:rsidRPr="005A1D31" w:rsidRDefault="00931DF1" w:rsidP="005A1D31">
            <w:pPr>
              <w:spacing w:line="240" w:lineRule="auto"/>
              <w:jc w:val="center"/>
              <w:rPr>
                <w:rFonts w:ascii="Times New Roman" w:hAnsi="Times New Roman" w:cs="Times New Roman"/>
                <w:color w:val="000000"/>
              </w:rPr>
            </w:pPr>
          </w:p>
        </w:tc>
        <w:tc>
          <w:tcPr>
            <w:tcW w:w="1417" w:type="dxa"/>
            <w:vMerge/>
            <w:tcBorders>
              <w:top w:val="single" w:sz="8" w:space="0" w:color="auto"/>
              <w:left w:val="single" w:sz="8" w:space="0" w:color="auto"/>
              <w:bottom w:val="nil"/>
              <w:right w:val="single" w:sz="8" w:space="0" w:color="auto"/>
            </w:tcBorders>
            <w:vAlign w:val="center"/>
            <w:hideMark/>
          </w:tcPr>
          <w:p w:rsidR="00931DF1" w:rsidRPr="005A1D31" w:rsidRDefault="00931DF1" w:rsidP="005A1D31">
            <w:pPr>
              <w:spacing w:line="240" w:lineRule="auto"/>
              <w:jc w:val="center"/>
              <w:rPr>
                <w:rFonts w:ascii="Times New Roman" w:hAnsi="Times New Roman" w:cs="Times New Roman"/>
                <w:color w:val="000000"/>
              </w:rPr>
            </w:pPr>
          </w:p>
        </w:tc>
        <w:tc>
          <w:tcPr>
            <w:tcW w:w="1134" w:type="dxa"/>
            <w:tcBorders>
              <w:top w:val="nil"/>
              <w:left w:val="nil"/>
              <w:bottom w:val="nil"/>
              <w:right w:val="single" w:sz="8" w:space="0" w:color="auto"/>
            </w:tcBorders>
            <w:shd w:val="clear" w:color="auto" w:fill="auto"/>
            <w:vAlign w:val="bottom"/>
            <w:hideMark/>
          </w:tcPr>
          <w:p w:rsidR="00931DF1" w:rsidRPr="005A1D31" w:rsidRDefault="00931DF1" w:rsidP="005A1D31">
            <w:pPr>
              <w:spacing w:line="240" w:lineRule="auto"/>
              <w:jc w:val="center"/>
              <w:rPr>
                <w:rFonts w:ascii="Times New Roman" w:hAnsi="Times New Roman" w:cs="Times New Roman"/>
                <w:color w:val="000000"/>
              </w:rPr>
            </w:pPr>
            <w:r w:rsidRPr="005A1D31">
              <w:rPr>
                <w:rFonts w:ascii="Times New Roman" w:hAnsi="Times New Roman" w:cs="Times New Roman"/>
                <w:color w:val="000000"/>
              </w:rPr>
              <w:t>оценке</w:t>
            </w:r>
          </w:p>
        </w:tc>
        <w:tc>
          <w:tcPr>
            <w:tcW w:w="1134" w:type="dxa"/>
            <w:tcBorders>
              <w:top w:val="nil"/>
              <w:left w:val="nil"/>
              <w:bottom w:val="nil"/>
              <w:right w:val="single" w:sz="8" w:space="0" w:color="auto"/>
            </w:tcBorders>
            <w:shd w:val="clear" w:color="auto" w:fill="auto"/>
            <w:noWrap/>
            <w:vAlign w:val="bottom"/>
            <w:hideMark/>
          </w:tcPr>
          <w:p w:rsidR="00931DF1" w:rsidRPr="005A1D31" w:rsidRDefault="00931DF1" w:rsidP="005A1D31">
            <w:pPr>
              <w:spacing w:line="240" w:lineRule="auto"/>
              <w:jc w:val="center"/>
              <w:rPr>
                <w:rFonts w:ascii="Times New Roman" w:hAnsi="Times New Roman" w:cs="Times New Roman"/>
                <w:color w:val="000000"/>
              </w:rPr>
            </w:pPr>
            <w:r w:rsidRPr="005A1D31">
              <w:rPr>
                <w:rFonts w:ascii="Times New Roman" w:hAnsi="Times New Roman" w:cs="Times New Roman"/>
                <w:color w:val="000000"/>
              </w:rPr>
              <w:t>оценке</w:t>
            </w:r>
          </w:p>
        </w:tc>
        <w:tc>
          <w:tcPr>
            <w:tcW w:w="1417" w:type="dxa"/>
            <w:vMerge/>
            <w:tcBorders>
              <w:top w:val="single" w:sz="8" w:space="0" w:color="auto"/>
              <w:left w:val="single" w:sz="8" w:space="0" w:color="auto"/>
              <w:bottom w:val="nil"/>
              <w:right w:val="single" w:sz="8" w:space="0" w:color="auto"/>
            </w:tcBorders>
            <w:vAlign w:val="center"/>
            <w:hideMark/>
          </w:tcPr>
          <w:p w:rsidR="00931DF1" w:rsidRPr="005A1D31" w:rsidRDefault="00931DF1" w:rsidP="005A1D31">
            <w:pPr>
              <w:spacing w:line="240" w:lineRule="auto"/>
              <w:jc w:val="center"/>
              <w:rPr>
                <w:rFonts w:ascii="Times New Roman" w:hAnsi="Times New Roman" w:cs="Times New Roman"/>
                <w:color w:val="000000"/>
              </w:rPr>
            </w:pPr>
          </w:p>
        </w:tc>
        <w:tc>
          <w:tcPr>
            <w:tcW w:w="992" w:type="dxa"/>
            <w:tcBorders>
              <w:top w:val="nil"/>
              <w:left w:val="nil"/>
              <w:bottom w:val="nil"/>
              <w:right w:val="single" w:sz="8" w:space="0" w:color="auto"/>
            </w:tcBorders>
            <w:shd w:val="clear" w:color="auto" w:fill="auto"/>
            <w:vAlign w:val="bottom"/>
            <w:hideMark/>
          </w:tcPr>
          <w:p w:rsidR="00931DF1" w:rsidRPr="005A1D31" w:rsidRDefault="00931DF1" w:rsidP="005A1D31">
            <w:pPr>
              <w:spacing w:line="240" w:lineRule="auto"/>
              <w:jc w:val="center"/>
              <w:rPr>
                <w:rFonts w:ascii="Times New Roman" w:hAnsi="Times New Roman" w:cs="Times New Roman"/>
                <w:color w:val="000000"/>
              </w:rPr>
            </w:pPr>
            <w:r w:rsidRPr="005A1D31">
              <w:rPr>
                <w:rFonts w:ascii="Times New Roman" w:hAnsi="Times New Roman" w:cs="Times New Roman"/>
                <w:color w:val="000000"/>
              </w:rPr>
              <w:t>оценке</w:t>
            </w:r>
          </w:p>
        </w:tc>
        <w:tc>
          <w:tcPr>
            <w:tcW w:w="1134" w:type="dxa"/>
            <w:tcBorders>
              <w:top w:val="nil"/>
              <w:left w:val="nil"/>
              <w:bottom w:val="nil"/>
              <w:right w:val="single" w:sz="8" w:space="0" w:color="auto"/>
            </w:tcBorders>
            <w:shd w:val="clear" w:color="auto" w:fill="auto"/>
            <w:vAlign w:val="bottom"/>
            <w:hideMark/>
          </w:tcPr>
          <w:p w:rsidR="00931DF1" w:rsidRPr="005A1D31" w:rsidRDefault="00931DF1" w:rsidP="005A1D31">
            <w:pPr>
              <w:spacing w:line="240" w:lineRule="auto"/>
              <w:jc w:val="center"/>
              <w:rPr>
                <w:rFonts w:ascii="Times New Roman" w:hAnsi="Times New Roman" w:cs="Times New Roman"/>
                <w:color w:val="000000"/>
              </w:rPr>
            </w:pPr>
            <w:r w:rsidRPr="005A1D31">
              <w:rPr>
                <w:rFonts w:ascii="Times New Roman" w:hAnsi="Times New Roman" w:cs="Times New Roman"/>
                <w:color w:val="000000"/>
              </w:rPr>
              <w:t>оценке</w:t>
            </w:r>
          </w:p>
        </w:tc>
        <w:tc>
          <w:tcPr>
            <w:tcW w:w="1419" w:type="dxa"/>
            <w:vMerge/>
            <w:tcBorders>
              <w:top w:val="single" w:sz="8" w:space="0" w:color="auto"/>
              <w:left w:val="single" w:sz="8" w:space="0" w:color="auto"/>
              <w:bottom w:val="nil"/>
              <w:right w:val="single" w:sz="8" w:space="0" w:color="auto"/>
            </w:tcBorders>
            <w:vAlign w:val="center"/>
            <w:hideMark/>
          </w:tcPr>
          <w:p w:rsidR="00931DF1" w:rsidRPr="005A1D31" w:rsidRDefault="00931DF1" w:rsidP="005A1D31">
            <w:pPr>
              <w:spacing w:line="240" w:lineRule="auto"/>
              <w:jc w:val="center"/>
              <w:rPr>
                <w:rFonts w:ascii="Times New Roman" w:hAnsi="Times New Roman" w:cs="Times New Roman"/>
                <w:color w:val="000000"/>
              </w:rPr>
            </w:pPr>
          </w:p>
        </w:tc>
        <w:tc>
          <w:tcPr>
            <w:tcW w:w="992" w:type="dxa"/>
            <w:tcBorders>
              <w:top w:val="nil"/>
              <w:left w:val="nil"/>
              <w:bottom w:val="nil"/>
              <w:right w:val="single" w:sz="8" w:space="0" w:color="000000"/>
            </w:tcBorders>
            <w:shd w:val="clear" w:color="auto" w:fill="auto"/>
            <w:vAlign w:val="bottom"/>
            <w:hideMark/>
          </w:tcPr>
          <w:p w:rsidR="00931DF1" w:rsidRPr="005A1D31" w:rsidRDefault="00931DF1" w:rsidP="005A1D31">
            <w:pPr>
              <w:spacing w:line="240" w:lineRule="auto"/>
              <w:jc w:val="center"/>
              <w:rPr>
                <w:rFonts w:ascii="Times New Roman" w:hAnsi="Times New Roman" w:cs="Times New Roman"/>
                <w:color w:val="000000"/>
              </w:rPr>
            </w:pPr>
            <w:r w:rsidRPr="005A1D31">
              <w:rPr>
                <w:rFonts w:ascii="Times New Roman" w:hAnsi="Times New Roman" w:cs="Times New Roman"/>
                <w:color w:val="000000"/>
              </w:rPr>
              <w:t>оценке</w:t>
            </w:r>
          </w:p>
        </w:tc>
        <w:tc>
          <w:tcPr>
            <w:tcW w:w="1417" w:type="dxa"/>
            <w:tcBorders>
              <w:top w:val="nil"/>
              <w:left w:val="nil"/>
              <w:bottom w:val="nil"/>
              <w:right w:val="single" w:sz="4" w:space="0" w:color="auto"/>
            </w:tcBorders>
            <w:shd w:val="clear" w:color="auto" w:fill="auto"/>
            <w:vAlign w:val="bottom"/>
            <w:hideMark/>
          </w:tcPr>
          <w:p w:rsidR="00931DF1" w:rsidRPr="005A1D31" w:rsidRDefault="00931DF1" w:rsidP="005A1D31">
            <w:pPr>
              <w:spacing w:line="240" w:lineRule="auto"/>
              <w:jc w:val="center"/>
              <w:rPr>
                <w:rFonts w:ascii="Times New Roman" w:hAnsi="Times New Roman" w:cs="Times New Roman"/>
                <w:color w:val="000000"/>
              </w:rPr>
            </w:pPr>
            <w:r w:rsidRPr="005A1D31">
              <w:rPr>
                <w:rFonts w:ascii="Times New Roman" w:hAnsi="Times New Roman" w:cs="Times New Roman"/>
                <w:color w:val="000000"/>
              </w:rPr>
              <w:t>2025 г. к</w:t>
            </w:r>
          </w:p>
        </w:tc>
      </w:tr>
      <w:tr w:rsidR="00931DF1" w:rsidRPr="005A1D31" w:rsidTr="00DD0548">
        <w:trPr>
          <w:trHeight w:val="300"/>
        </w:trPr>
        <w:tc>
          <w:tcPr>
            <w:tcW w:w="2694" w:type="dxa"/>
            <w:vMerge/>
            <w:tcBorders>
              <w:top w:val="single" w:sz="8" w:space="0" w:color="auto"/>
              <w:left w:val="single" w:sz="8" w:space="0" w:color="auto"/>
              <w:bottom w:val="nil"/>
              <w:right w:val="single" w:sz="8" w:space="0" w:color="auto"/>
            </w:tcBorders>
            <w:vAlign w:val="center"/>
            <w:hideMark/>
          </w:tcPr>
          <w:p w:rsidR="00931DF1" w:rsidRPr="005A1D31" w:rsidRDefault="00931DF1" w:rsidP="005A1D31">
            <w:pPr>
              <w:spacing w:line="240" w:lineRule="auto"/>
              <w:jc w:val="center"/>
              <w:rPr>
                <w:rFonts w:ascii="Times New Roman" w:hAnsi="Times New Roman" w:cs="Times New Roman"/>
                <w:color w:val="000000"/>
              </w:rPr>
            </w:pPr>
          </w:p>
        </w:tc>
        <w:tc>
          <w:tcPr>
            <w:tcW w:w="1559" w:type="dxa"/>
            <w:vMerge/>
            <w:tcBorders>
              <w:top w:val="single" w:sz="8" w:space="0" w:color="auto"/>
              <w:left w:val="single" w:sz="8" w:space="0" w:color="auto"/>
              <w:bottom w:val="nil"/>
              <w:right w:val="single" w:sz="8" w:space="0" w:color="auto"/>
            </w:tcBorders>
            <w:vAlign w:val="center"/>
            <w:hideMark/>
          </w:tcPr>
          <w:p w:rsidR="00931DF1" w:rsidRPr="005A1D31" w:rsidRDefault="00931DF1" w:rsidP="005A1D31">
            <w:pPr>
              <w:spacing w:line="240" w:lineRule="auto"/>
              <w:jc w:val="center"/>
              <w:rPr>
                <w:rFonts w:ascii="Times New Roman" w:hAnsi="Times New Roman" w:cs="Times New Roman"/>
                <w:color w:val="000000"/>
              </w:rPr>
            </w:pPr>
          </w:p>
        </w:tc>
        <w:tc>
          <w:tcPr>
            <w:tcW w:w="1417" w:type="dxa"/>
            <w:vMerge/>
            <w:tcBorders>
              <w:top w:val="single" w:sz="8" w:space="0" w:color="auto"/>
              <w:left w:val="single" w:sz="8" w:space="0" w:color="auto"/>
              <w:bottom w:val="nil"/>
              <w:right w:val="single" w:sz="8" w:space="0" w:color="auto"/>
            </w:tcBorders>
            <w:vAlign w:val="center"/>
            <w:hideMark/>
          </w:tcPr>
          <w:p w:rsidR="00931DF1" w:rsidRPr="005A1D31" w:rsidRDefault="00931DF1" w:rsidP="005A1D31">
            <w:pPr>
              <w:spacing w:line="240" w:lineRule="auto"/>
              <w:jc w:val="center"/>
              <w:rPr>
                <w:rFonts w:ascii="Times New Roman" w:hAnsi="Times New Roman" w:cs="Times New Roman"/>
                <w:color w:val="000000"/>
              </w:rPr>
            </w:pPr>
          </w:p>
        </w:tc>
        <w:tc>
          <w:tcPr>
            <w:tcW w:w="1134" w:type="dxa"/>
            <w:tcBorders>
              <w:top w:val="nil"/>
              <w:left w:val="nil"/>
              <w:bottom w:val="nil"/>
              <w:right w:val="single" w:sz="8" w:space="0" w:color="auto"/>
            </w:tcBorders>
            <w:shd w:val="clear" w:color="auto" w:fill="auto"/>
            <w:vAlign w:val="bottom"/>
            <w:hideMark/>
          </w:tcPr>
          <w:p w:rsidR="00931DF1" w:rsidRPr="005A1D31" w:rsidRDefault="00931DF1" w:rsidP="005A1D31">
            <w:pPr>
              <w:spacing w:line="240" w:lineRule="auto"/>
              <w:jc w:val="center"/>
              <w:rPr>
                <w:rFonts w:ascii="Times New Roman" w:hAnsi="Times New Roman" w:cs="Times New Roman"/>
                <w:color w:val="000000"/>
              </w:rPr>
            </w:pPr>
            <w:r w:rsidRPr="005A1D31">
              <w:rPr>
                <w:rFonts w:ascii="Times New Roman" w:hAnsi="Times New Roman" w:cs="Times New Roman"/>
                <w:color w:val="000000"/>
              </w:rPr>
              <w:t>2022 г.</w:t>
            </w:r>
          </w:p>
        </w:tc>
        <w:tc>
          <w:tcPr>
            <w:tcW w:w="1134" w:type="dxa"/>
            <w:tcBorders>
              <w:top w:val="nil"/>
              <w:left w:val="nil"/>
              <w:bottom w:val="nil"/>
              <w:right w:val="single" w:sz="8" w:space="0" w:color="auto"/>
            </w:tcBorders>
            <w:shd w:val="clear" w:color="auto" w:fill="auto"/>
            <w:noWrap/>
            <w:vAlign w:val="bottom"/>
            <w:hideMark/>
          </w:tcPr>
          <w:p w:rsidR="00931DF1" w:rsidRPr="005A1D31" w:rsidRDefault="00931DF1" w:rsidP="005A1D31">
            <w:pPr>
              <w:spacing w:line="240" w:lineRule="auto"/>
              <w:jc w:val="center"/>
              <w:rPr>
                <w:rFonts w:ascii="Times New Roman" w:hAnsi="Times New Roman" w:cs="Times New Roman"/>
                <w:color w:val="000000"/>
              </w:rPr>
            </w:pPr>
            <w:r w:rsidRPr="005A1D31">
              <w:rPr>
                <w:rFonts w:ascii="Times New Roman" w:hAnsi="Times New Roman" w:cs="Times New Roman"/>
                <w:color w:val="000000"/>
              </w:rPr>
              <w:t>2022 г.</w:t>
            </w:r>
          </w:p>
        </w:tc>
        <w:tc>
          <w:tcPr>
            <w:tcW w:w="1417" w:type="dxa"/>
            <w:vMerge/>
            <w:tcBorders>
              <w:top w:val="single" w:sz="8" w:space="0" w:color="auto"/>
              <w:left w:val="single" w:sz="8" w:space="0" w:color="auto"/>
              <w:bottom w:val="nil"/>
              <w:right w:val="single" w:sz="8" w:space="0" w:color="auto"/>
            </w:tcBorders>
            <w:vAlign w:val="center"/>
            <w:hideMark/>
          </w:tcPr>
          <w:p w:rsidR="00931DF1" w:rsidRPr="005A1D31" w:rsidRDefault="00931DF1" w:rsidP="005A1D31">
            <w:pPr>
              <w:spacing w:line="240" w:lineRule="auto"/>
              <w:jc w:val="center"/>
              <w:rPr>
                <w:rFonts w:ascii="Times New Roman" w:hAnsi="Times New Roman" w:cs="Times New Roman"/>
                <w:color w:val="000000"/>
              </w:rPr>
            </w:pPr>
          </w:p>
        </w:tc>
        <w:tc>
          <w:tcPr>
            <w:tcW w:w="992" w:type="dxa"/>
            <w:tcBorders>
              <w:top w:val="nil"/>
              <w:left w:val="nil"/>
              <w:bottom w:val="nil"/>
              <w:right w:val="single" w:sz="8" w:space="0" w:color="auto"/>
            </w:tcBorders>
            <w:shd w:val="clear" w:color="auto" w:fill="auto"/>
            <w:vAlign w:val="bottom"/>
            <w:hideMark/>
          </w:tcPr>
          <w:p w:rsidR="00931DF1" w:rsidRPr="005A1D31" w:rsidRDefault="00931DF1" w:rsidP="005A1D31">
            <w:pPr>
              <w:spacing w:line="240" w:lineRule="auto"/>
              <w:jc w:val="center"/>
              <w:rPr>
                <w:rFonts w:ascii="Times New Roman" w:hAnsi="Times New Roman" w:cs="Times New Roman"/>
                <w:color w:val="000000"/>
              </w:rPr>
            </w:pPr>
            <w:r w:rsidRPr="005A1D31">
              <w:rPr>
                <w:rFonts w:ascii="Times New Roman" w:hAnsi="Times New Roman" w:cs="Times New Roman"/>
                <w:color w:val="000000"/>
              </w:rPr>
              <w:t>2023 г.</w:t>
            </w:r>
          </w:p>
        </w:tc>
        <w:tc>
          <w:tcPr>
            <w:tcW w:w="1134" w:type="dxa"/>
            <w:tcBorders>
              <w:top w:val="nil"/>
              <w:left w:val="nil"/>
              <w:bottom w:val="nil"/>
              <w:right w:val="single" w:sz="8" w:space="0" w:color="auto"/>
            </w:tcBorders>
            <w:shd w:val="clear" w:color="auto" w:fill="auto"/>
            <w:vAlign w:val="bottom"/>
            <w:hideMark/>
          </w:tcPr>
          <w:p w:rsidR="00931DF1" w:rsidRPr="005A1D31" w:rsidRDefault="00931DF1" w:rsidP="005A1D31">
            <w:pPr>
              <w:spacing w:line="240" w:lineRule="auto"/>
              <w:jc w:val="center"/>
              <w:rPr>
                <w:rFonts w:ascii="Times New Roman" w:hAnsi="Times New Roman" w:cs="Times New Roman"/>
                <w:color w:val="000000"/>
              </w:rPr>
            </w:pPr>
            <w:r w:rsidRPr="005A1D31">
              <w:rPr>
                <w:rFonts w:ascii="Times New Roman" w:hAnsi="Times New Roman" w:cs="Times New Roman"/>
                <w:color w:val="000000"/>
              </w:rPr>
              <w:t>2023г.</w:t>
            </w:r>
          </w:p>
        </w:tc>
        <w:tc>
          <w:tcPr>
            <w:tcW w:w="1419" w:type="dxa"/>
            <w:vMerge/>
            <w:tcBorders>
              <w:top w:val="single" w:sz="8" w:space="0" w:color="auto"/>
              <w:left w:val="single" w:sz="8" w:space="0" w:color="auto"/>
              <w:bottom w:val="nil"/>
              <w:right w:val="single" w:sz="8" w:space="0" w:color="auto"/>
            </w:tcBorders>
            <w:vAlign w:val="center"/>
            <w:hideMark/>
          </w:tcPr>
          <w:p w:rsidR="00931DF1" w:rsidRPr="005A1D31" w:rsidRDefault="00931DF1" w:rsidP="005A1D31">
            <w:pPr>
              <w:spacing w:line="240" w:lineRule="auto"/>
              <w:jc w:val="center"/>
              <w:rPr>
                <w:rFonts w:ascii="Times New Roman" w:hAnsi="Times New Roman" w:cs="Times New Roman"/>
                <w:color w:val="000000"/>
              </w:rPr>
            </w:pPr>
          </w:p>
        </w:tc>
        <w:tc>
          <w:tcPr>
            <w:tcW w:w="992" w:type="dxa"/>
            <w:tcBorders>
              <w:top w:val="nil"/>
              <w:left w:val="nil"/>
              <w:bottom w:val="nil"/>
              <w:right w:val="single" w:sz="8" w:space="0" w:color="000000"/>
            </w:tcBorders>
            <w:shd w:val="clear" w:color="auto" w:fill="auto"/>
            <w:vAlign w:val="bottom"/>
            <w:hideMark/>
          </w:tcPr>
          <w:p w:rsidR="00931DF1" w:rsidRPr="005A1D31" w:rsidRDefault="00931DF1" w:rsidP="005A1D31">
            <w:pPr>
              <w:spacing w:line="240" w:lineRule="auto"/>
              <w:jc w:val="center"/>
              <w:rPr>
                <w:rFonts w:ascii="Times New Roman" w:hAnsi="Times New Roman" w:cs="Times New Roman"/>
                <w:color w:val="000000"/>
              </w:rPr>
            </w:pPr>
            <w:r w:rsidRPr="005A1D31">
              <w:rPr>
                <w:rFonts w:ascii="Times New Roman" w:hAnsi="Times New Roman" w:cs="Times New Roman"/>
                <w:color w:val="000000"/>
              </w:rPr>
              <w:t>2024 г.</w:t>
            </w:r>
          </w:p>
        </w:tc>
        <w:tc>
          <w:tcPr>
            <w:tcW w:w="1417" w:type="dxa"/>
            <w:tcBorders>
              <w:top w:val="nil"/>
              <w:left w:val="nil"/>
              <w:bottom w:val="nil"/>
              <w:right w:val="single" w:sz="4" w:space="0" w:color="auto"/>
            </w:tcBorders>
            <w:shd w:val="clear" w:color="auto" w:fill="auto"/>
            <w:vAlign w:val="bottom"/>
            <w:hideMark/>
          </w:tcPr>
          <w:p w:rsidR="00931DF1" w:rsidRPr="005A1D31" w:rsidRDefault="00931DF1" w:rsidP="005A1D31">
            <w:pPr>
              <w:spacing w:line="240" w:lineRule="auto"/>
              <w:jc w:val="center"/>
              <w:rPr>
                <w:rFonts w:ascii="Times New Roman" w:hAnsi="Times New Roman" w:cs="Times New Roman"/>
                <w:color w:val="000000"/>
              </w:rPr>
            </w:pPr>
            <w:r w:rsidRPr="005A1D31">
              <w:rPr>
                <w:rFonts w:ascii="Times New Roman" w:hAnsi="Times New Roman" w:cs="Times New Roman"/>
                <w:color w:val="000000"/>
              </w:rPr>
              <w:t>Оценке</w:t>
            </w:r>
          </w:p>
        </w:tc>
      </w:tr>
      <w:tr w:rsidR="00931DF1" w:rsidRPr="005A1D31" w:rsidTr="00DD0548">
        <w:trPr>
          <w:trHeight w:val="300"/>
        </w:trPr>
        <w:tc>
          <w:tcPr>
            <w:tcW w:w="2694" w:type="dxa"/>
            <w:vMerge/>
            <w:tcBorders>
              <w:top w:val="single" w:sz="8" w:space="0" w:color="auto"/>
              <w:left w:val="single" w:sz="8" w:space="0" w:color="auto"/>
              <w:bottom w:val="nil"/>
              <w:right w:val="single" w:sz="8" w:space="0" w:color="auto"/>
            </w:tcBorders>
            <w:vAlign w:val="center"/>
            <w:hideMark/>
          </w:tcPr>
          <w:p w:rsidR="00931DF1" w:rsidRPr="005A1D31" w:rsidRDefault="00931DF1" w:rsidP="005A1D31">
            <w:pPr>
              <w:spacing w:line="240" w:lineRule="auto"/>
              <w:jc w:val="center"/>
              <w:rPr>
                <w:rFonts w:ascii="Times New Roman" w:hAnsi="Times New Roman" w:cs="Times New Roman"/>
                <w:color w:val="000000"/>
              </w:rPr>
            </w:pPr>
          </w:p>
        </w:tc>
        <w:tc>
          <w:tcPr>
            <w:tcW w:w="1559" w:type="dxa"/>
            <w:vMerge/>
            <w:tcBorders>
              <w:top w:val="single" w:sz="8" w:space="0" w:color="auto"/>
              <w:left w:val="single" w:sz="8" w:space="0" w:color="auto"/>
              <w:bottom w:val="nil"/>
              <w:right w:val="single" w:sz="8" w:space="0" w:color="auto"/>
            </w:tcBorders>
            <w:vAlign w:val="center"/>
            <w:hideMark/>
          </w:tcPr>
          <w:p w:rsidR="00931DF1" w:rsidRPr="005A1D31" w:rsidRDefault="00931DF1" w:rsidP="005A1D31">
            <w:pPr>
              <w:spacing w:line="240" w:lineRule="auto"/>
              <w:jc w:val="center"/>
              <w:rPr>
                <w:rFonts w:ascii="Times New Roman" w:hAnsi="Times New Roman" w:cs="Times New Roman"/>
                <w:color w:val="000000"/>
              </w:rPr>
            </w:pPr>
          </w:p>
        </w:tc>
        <w:tc>
          <w:tcPr>
            <w:tcW w:w="1417" w:type="dxa"/>
            <w:vMerge/>
            <w:tcBorders>
              <w:top w:val="single" w:sz="8" w:space="0" w:color="auto"/>
              <w:left w:val="single" w:sz="8" w:space="0" w:color="auto"/>
              <w:bottom w:val="nil"/>
              <w:right w:val="single" w:sz="8" w:space="0" w:color="auto"/>
            </w:tcBorders>
            <w:vAlign w:val="center"/>
            <w:hideMark/>
          </w:tcPr>
          <w:p w:rsidR="00931DF1" w:rsidRPr="005A1D31" w:rsidRDefault="00931DF1" w:rsidP="005A1D31">
            <w:pPr>
              <w:spacing w:line="240" w:lineRule="auto"/>
              <w:jc w:val="center"/>
              <w:rPr>
                <w:rFonts w:ascii="Times New Roman" w:hAnsi="Times New Roman" w:cs="Times New Roman"/>
                <w:color w:val="000000"/>
              </w:rPr>
            </w:pPr>
          </w:p>
        </w:tc>
        <w:tc>
          <w:tcPr>
            <w:tcW w:w="1134" w:type="dxa"/>
            <w:tcBorders>
              <w:top w:val="nil"/>
              <w:left w:val="nil"/>
              <w:bottom w:val="nil"/>
              <w:right w:val="single" w:sz="8" w:space="0" w:color="auto"/>
            </w:tcBorders>
            <w:shd w:val="clear" w:color="auto" w:fill="auto"/>
            <w:vAlign w:val="bottom"/>
            <w:hideMark/>
          </w:tcPr>
          <w:p w:rsidR="00931DF1" w:rsidRPr="005A1D31" w:rsidRDefault="00931DF1" w:rsidP="005A1D31">
            <w:pPr>
              <w:spacing w:line="240" w:lineRule="auto"/>
              <w:jc w:val="center"/>
              <w:rPr>
                <w:rFonts w:ascii="Times New Roman" w:hAnsi="Times New Roman" w:cs="Times New Roman"/>
                <w:color w:val="000000"/>
              </w:rPr>
            </w:pPr>
            <w:r w:rsidRPr="005A1D31">
              <w:rPr>
                <w:rFonts w:ascii="Times New Roman" w:hAnsi="Times New Roman" w:cs="Times New Roman"/>
                <w:color w:val="000000"/>
              </w:rPr>
              <w:t>%</w:t>
            </w:r>
          </w:p>
        </w:tc>
        <w:tc>
          <w:tcPr>
            <w:tcW w:w="1134" w:type="dxa"/>
            <w:tcBorders>
              <w:top w:val="nil"/>
              <w:left w:val="nil"/>
              <w:bottom w:val="nil"/>
              <w:right w:val="single" w:sz="8" w:space="0" w:color="auto"/>
            </w:tcBorders>
            <w:shd w:val="clear" w:color="auto" w:fill="auto"/>
            <w:noWrap/>
            <w:vAlign w:val="bottom"/>
            <w:hideMark/>
          </w:tcPr>
          <w:p w:rsidR="00931DF1" w:rsidRPr="005A1D31" w:rsidRDefault="00931DF1" w:rsidP="005A1D31">
            <w:pPr>
              <w:spacing w:line="240" w:lineRule="auto"/>
              <w:jc w:val="center"/>
              <w:rPr>
                <w:rFonts w:ascii="Times New Roman" w:hAnsi="Times New Roman" w:cs="Times New Roman"/>
                <w:color w:val="000000"/>
              </w:rPr>
            </w:pPr>
            <w:r w:rsidRPr="005A1D31">
              <w:rPr>
                <w:rFonts w:ascii="Times New Roman" w:hAnsi="Times New Roman" w:cs="Times New Roman"/>
                <w:color w:val="000000"/>
              </w:rPr>
              <w:t>+,-</w:t>
            </w:r>
          </w:p>
        </w:tc>
        <w:tc>
          <w:tcPr>
            <w:tcW w:w="1417" w:type="dxa"/>
            <w:vMerge/>
            <w:tcBorders>
              <w:top w:val="single" w:sz="8" w:space="0" w:color="auto"/>
              <w:left w:val="single" w:sz="8" w:space="0" w:color="auto"/>
              <w:bottom w:val="nil"/>
              <w:right w:val="single" w:sz="8" w:space="0" w:color="auto"/>
            </w:tcBorders>
            <w:vAlign w:val="center"/>
            <w:hideMark/>
          </w:tcPr>
          <w:p w:rsidR="00931DF1" w:rsidRPr="005A1D31" w:rsidRDefault="00931DF1" w:rsidP="005A1D31">
            <w:pPr>
              <w:spacing w:line="240" w:lineRule="auto"/>
              <w:jc w:val="center"/>
              <w:rPr>
                <w:rFonts w:ascii="Times New Roman" w:hAnsi="Times New Roman" w:cs="Times New Roman"/>
                <w:color w:val="000000"/>
              </w:rPr>
            </w:pPr>
          </w:p>
        </w:tc>
        <w:tc>
          <w:tcPr>
            <w:tcW w:w="992" w:type="dxa"/>
            <w:tcBorders>
              <w:top w:val="nil"/>
              <w:left w:val="nil"/>
              <w:bottom w:val="nil"/>
              <w:right w:val="single" w:sz="8" w:space="0" w:color="auto"/>
            </w:tcBorders>
            <w:shd w:val="clear" w:color="auto" w:fill="auto"/>
            <w:vAlign w:val="bottom"/>
            <w:hideMark/>
          </w:tcPr>
          <w:p w:rsidR="00931DF1" w:rsidRPr="005A1D31" w:rsidRDefault="00931DF1" w:rsidP="005A1D31">
            <w:pPr>
              <w:spacing w:line="240" w:lineRule="auto"/>
              <w:jc w:val="center"/>
              <w:rPr>
                <w:rFonts w:ascii="Times New Roman" w:hAnsi="Times New Roman" w:cs="Times New Roman"/>
                <w:color w:val="000000"/>
              </w:rPr>
            </w:pPr>
            <w:r w:rsidRPr="005A1D31">
              <w:rPr>
                <w:rFonts w:ascii="Times New Roman" w:hAnsi="Times New Roman" w:cs="Times New Roman"/>
                <w:color w:val="000000"/>
              </w:rPr>
              <w:t>%</w:t>
            </w:r>
          </w:p>
        </w:tc>
        <w:tc>
          <w:tcPr>
            <w:tcW w:w="1134" w:type="dxa"/>
            <w:tcBorders>
              <w:top w:val="nil"/>
              <w:left w:val="nil"/>
              <w:bottom w:val="nil"/>
              <w:right w:val="single" w:sz="8" w:space="0" w:color="auto"/>
            </w:tcBorders>
            <w:shd w:val="clear" w:color="auto" w:fill="auto"/>
            <w:vAlign w:val="bottom"/>
            <w:hideMark/>
          </w:tcPr>
          <w:p w:rsidR="00931DF1" w:rsidRPr="005A1D31" w:rsidRDefault="00931DF1" w:rsidP="005A1D31">
            <w:pPr>
              <w:spacing w:line="240" w:lineRule="auto"/>
              <w:jc w:val="center"/>
              <w:rPr>
                <w:rFonts w:ascii="Times New Roman" w:hAnsi="Times New Roman" w:cs="Times New Roman"/>
                <w:color w:val="000000"/>
              </w:rPr>
            </w:pPr>
            <w:r w:rsidRPr="005A1D31">
              <w:rPr>
                <w:rFonts w:ascii="Times New Roman" w:hAnsi="Times New Roman" w:cs="Times New Roman"/>
                <w:color w:val="000000"/>
              </w:rPr>
              <w:t>+,-</w:t>
            </w:r>
          </w:p>
        </w:tc>
        <w:tc>
          <w:tcPr>
            <w:tcW w:w="1419" w:type="dxa"/>
            <w:vMerge/>
            <w:tcBorders>
              <w:top w:val="single" w:sz="8" w:space="0" w:color="auto"/>
              <w:left w:val="single" w:sz="8" w:space="0" w:color="auto"/>
              <w:bottom w:val="nil"/>
              <w:right w:val="single" w:sz="8" w:space="0" w:color="auto"/>
            </w:tcBorders>
            <w:vAlign w:val="center"/>
            <w:hideMark/>
          </w:tcPr>
          <w:p w:rsidR="00931DF1" w:rsidRPr="005A1D31" w:rsidRDefault="00931DF1" w:rsidP="005A1D31">
            <w:pPr>
              <w:spacing w:line="240" w:lineRule="auto"/>
              <w:jc w:val="center"/>
              <w:rPr>
                <w:rFonts w:ascii="Times New Roman" w:hAnsi="Times New Roman" w:cs="Times New Roman"/>
                <w:color w:val="000000"/>
              </w:rPr>
            </w:pPr>
          </w:p>
        </w:tc>
        <w:tc>
          <w:tcPr>
            <w:tcW w:w="992" w:type="dxa"/>
            <w:tcBorders>
              <w:top w:val="nil"/>
              <w:left w:val="nil"/>
              <w:bottom w:val="nil"/>
              <w:right w:val="single" w:sz="8" w:space="0" w:color="000000"/>
            </w:tcBorders>
            <w:shd w:val="clear" w:color="auto" w:fill="auto"/>
            <w:vAlign w:val="bottom"/>
            <w:hideMark/>
          </w:tcPr>
          <w:p w:rsidR="00931DF1" w:rsidRPr="005A1D31" w:rsidRDefault="00931DF1" w:rsidP="005A1D31">
            <w:pPr>
              <w:spacing w:line="240" w:lineRule="auto"/>
              <w:jc w:val="center"/>
              <w:rPr>
                <w:rFonts w:ascii="Times New Roman" w:hAnsi="Times New Roman" w:cs="Times New Roman"/>
                <w:color w:val="000000"/>
              </w:rPr>
            </w:pPr>
            <w:r w:rsidRPr="005A1D31">
              <w:rPr>
                <w:rFonts w:ascii="Times New Roman" w:hAnsi="Times New Roman" w:cs="Times New Roman"/>
                <w:color w:val="000000"/>
              </w:rPr>
              <w:t>%</w:t>
            </w:r>
          </w:p>
        </w:tc>
        <w:tc>
          <w:tcPr>
            <w:tcW w:w="1417" w:type="dxa"/>
            <w:tcBorders>
              <w:top w:val="nil"/>
              <w:left w:val="nil"/>
              <w:bottom w:val="nil"/>
              <w:right w:val="single" w:sz="4" w:space="0" w:color="auto"/>
            </w:tcBorders>
            <w:shd w:val="clear" w:color="auto" w:fill="auto"/>
            <w:vAlign w:val="bottom"/>
            <w:hideMark/>
          </w:tcPr>
          <w:p w:rsidR="00931DF1" w:rsidRPr="005A1D31" w:rsidRDefault="00931DF1" w:rsidP="005A1D31">
            <w:pPr>
              <w:spacing w:line="240" w:lineRule="auto"/>
              <w:jc w:val="center"/>
              <w:rPr>
                <w:rFonts w:ascii="Times New Roman" w:hAnsi="Times New Roman" w:cs="Times New Roman"/>
                <w:color w:val="000000"/>
              </w:rPr>
            </w:pPr>
            <w:r w:rsidRPr="005A1D31">
              <w:rPr>
                <w:rFonts w:ascii="Times New Roman" w:hAnsi="Times New Roman" w:cs="Times New Roman"/>
                <w:color w:val="000000"/>
              </w:rPr>
              <w:t>2024 г.</w:t>
            </w:r>
          </w:p>
        </w:tc>
      </w:tr>
      <w:tr w:rsidR="00931DF1" w:rsidRPr="005A1D31" w:rsidTr="00DD0548">
        <w:trPr>
          <w:trHeight w:val="240"/>
        </w:trPr>
        <w:tc>
          <w:tcPr>
            <w:tcW w:w="2694" w:type="dxa"/>
            <w:vMerge/>
            <w:tcBorders>
              <w:top w:val="single" w:sz="8" w:space="0" w:color="auto"/>
              <w:left w:val="single" w:sz="8" w:space="0" w:color="auto"/>
              <w:bottom w:val="nil"/>
              <w:right w:val="single" w:sz="8" w:space="0" w:color="auto"/>
            </w:tcBorders>
            <w:vAlign w:val="center"/>
            <w:hideMark/>
          </w:tcPr>
          <w:p w:rsidR="00931DF1" w:rsidRPr="005A1D31" w:rsidRDefault="00931DF1" w:rsidP="005A1D31">
            <w:pPr>
              <w:spacing w:line="240" w:lineRule="auto"/>
              <w:jc w:val="center"/>
              <w:rPr>
                <w:rFonts w:ascii="Times New Roman" w:hAnsi="Times New Roman" w:cs="Times New Roman"/>
                <w:color w:val="000000"/>
              </w:rPr>
            </w:pPr>
          </w:p>
        </w:tc>
        <w:tc>
          <w:tcPr>
            <w:tcW w:w="1559" w:type="dxa"/>
            <w:vMerge/>
            <w:tcBorders>
              <w:top w:val="single" w:sz="8" w:space="0" w:color="auto"/>
              <w:left w:val="single" w:sz="8" w:space="0" w:color="auto"/>
              <w:bottom w:val="nil"/>
              <w:right w:val="single" w:sz="8" w:space="0" w:color="auto"/>
            </w:tcBorders>
            <w:vAlign w:val="center"/>
            <w:hideMark/>
          </w:tcPr>
          <w:p w:rsidR="00931DF1" w:rsidRPr="005A1D31" w:rsidRDefault="00931DF1" w:rsidP="005A1D31">
            <w:pPr>
              <w:spacing w:line="240" w:lineRule="auto"/>
              <w:jc w:val="center"/>
              <w:rPr>
                <w:rFonts w:ascii="Times New Roman" w:hAnsi="Times New Roman" w:cs="Times New Roman"/>
                <w:color w:val="000000"/>
              </w:rPr>
            </w:pPr>
          </w:p>
        </w:tc>
        <w:tc>
          <w:tcPr>
            <w:tcW w:w="1417" w:type="dxa"/>
            <w:vMerge/>
            <w:tcBorders>
              <w:top w:val="single" w:sz="8" w:space="0" w:color="auto"/>
              <w:left w:val="single" w:sz="8" w:space="0" w:color="auto"/>
              <w:bottom w:val="nil"/>
              <w:right w:val="single" w:sz="8" w:space="0" w:color="auto"/>
            </w:tcBorders>
            <w:vAlign w:val="center"/>
            <w:hideMark/>
          </w:tcPr>
          <w:p w:rsidR="00931DF1" w:rsidRPr="005A1D31" w:rsidRDefault="00931DF1" w:rsidP="005A1D31">
            <w:pPr>
              <w:spacing w:line="240" w:lineRule="auto"/>
              <w:jc w:val="center"/>
              <w:rPr>
                <w:rFonts w:ascii="Times New Roman" w:hAnsi="Times New Roman" w:cs="Times New Roman"/>
                <w:color w:val="000000"/>
              </w:rPr>
            </w:pPr>
          </w:p>
        </w:tc>
        <w:tc>
          <w:tcPr>
            <w:tcW w:w="1134" w:type="dxa"/>
            <w:tcBorders>
              <w:top w:val="nil"/>
              <w:left w:val="nil"/>
              <w:bottom w:val="nil"/>
              <w:right w:val="single" w:sz="8" w:space="0" w:color="auto"/>
            </w:tcBorders>
            <w:shd w:val="clear" w:color="auto" w:fill="auto"/>
            <w:vAlign w:val="bottom"/>
            <w:hideMark/>
          </w:tcPr>
          <w:p w:rsidR="00931DF1" w:rsidRPr="005A1D31" w:rsidRDefault="00931DF1" w:rsidP="005A1D31">
            <w:pPr>
              <w:spacing w:line="240" w:lineRule="auto"/>
              <w:jc w:val="center"/>
              <w:rPr>
                <w:rFonts w:ascii="Times New Roman" w:hAnsi="Times New Roman" w:cs="Times New Roman"/>
                <w:color w:val="000000"/>
              </w:rPr>
            </w:pPr>
          </w:p>
        </w:tc>
        <w:tc>
          <w:tcPr>
            <w:tcW w:w="1134" w:type="dxa"/>
            <w:tcBorders>
              <w:top w:val="nil"/>
              <w:left w:val="nil"/>
              <w:bottom w:val="nil"/>
              <w:right w:val="single" w:sz="8" w:space="0" w:color="auto"/>
            </w:tcBorders>
            <w:shd w:val="clear" w:color="auto" w:fill="auto"/>
            <w:noWrap/>
            <w:vAlign w:val="bottom"/>
            <w:hideMark/>
          </w:tcPr>
          <w:p w:rsidR="00931DF1" w:rsidRPr="005A1D31" w:rsidRDefault="00931DF1" w:rsidP="005A1D31">
            <w:pPr>
              <w:spacing w:line="240" w:lineRule="auto"/>
              <w:jc w:val="center"/>
              <w:rPr>
                <w:rFonts w:ascii="Times New Roman" w:hAnsi="Times New Roman" w:cs="Times New Roman"/>
                <w:color w:val="000000"/>
              </w:rPr>
            </w:pPr>
          </w:p>
        </w:tc>
        <w:tc>
          <w:tcPr>
            <w:tcW w:w="1417" w:type="dxa"/>
            <w:vMerge/>
            <w:tcBorders>
              <w:top w:val="single" w:sz="8" w:space="0" w:color="auto"/>
              <w:left w:val="single" w:sz="8" w:space="0" w:color="auto"/>
              <w:bottom w:val="nil"/>
              <w:right w:val="single" w:sz="8" w:space="0" w:color="auto"/>
            </w:tcBorders>
            <w:vAlign w:val="center"/>
            <w:hideMark/>
          </w:tcPr>
          <w:p w:rsidR="00931DF1" w:rsidRPr="005A1D31" w:rsidRDefault="00931DF1" w:rsidP="005A1D31">
            <w:pPr>
              <w:spacing w:line="240" w:lineRule="auto"/>
              <w:jc w:val="center"/>
              <w:rPr>
                <w:rFonts w:ascii="Times New Roman" w:hAnsi="Times New Roman" w:cs="Times New Roman"/>
                <w:color w:val="000000"/>
              </w:rPr>
            </w:pPr>
          </w:p>
        </w:tc>
        <w:tc>
          <w:tcPr>
            <w:tcW w:w="992" w:type="dxa"/>
            <w:tcBorders>
              <w:top w:val="nil"/>
              <w:left w:val="nil"/>
              <w:bottom w:val="nil"/>
              <w:right w:val="single" w:sz="8" w:space="0" w:color="auto"/>
            </w:tcBorders>
            <w:shd w:val="clear" w:color="auto" w:fill="auto"/>
            <w:vAlign w:val="bottom"/>
            <w:hideMark/>
          </w:tcPr>
          <w:p w:rsidR="00931DF1" w:rsidRPr="005A1D31" w:rsidRDefault="00931DF1" w:rsidP="005A1D31">
            <w:pPr>
              <w:spacing w:line="240" w:lineRule="auto"/>
              <w:jc w:val="center"/>
              <w:rPr>
                <w:rFonts w:ascii="Times New Roman" w:hAnsi="Times New Roman" w:cs="Times New Roman"/>
                <w:color w:val="000000"/>
              </w:rPr>
            </w:pPr>
          </w:p>
        </w:tc>
        <w:tc>
          <w:tcPr>
            <w:tcW w:w="1134" w:type="dxa"/>
            <w:tcBorders>
              <w:top w:val="nil"/>
              <w:left w:val="nil"/>
              <w:bottom w:val="nil"/>
              <w:right w:val="single" w:sz="8" w:space="0" w:color="auto"/>
            </w:tcBorders>
            <w:shd w:val="clear" w:color="auto" w:fill="auto"/>
            <w:vAlign w:val="bottom"/>
            <w:hideMark/>
          </w:tcPr>
          <w:p w:rsidR="00931DF1" w:rsidRPr="005A1D31" w:rsidRDefault="00931DF1" w:rsidP="005A1D31">
            <w:pPr>
              <w:spacing w:line="240" w:lineRule="auto"/>
              <w:jc w:val="center"/>
              <w:rPr>
                <w:rFonts w:ascii="Times New Roman" w:hAnsi="Times New Roman" w:cs="Times New Roman"/>
                <w:color w:val="000000"/>
              </w:rPr>
            </w:pPr>
          </w:p>
        </w:tc>
        <w:tc>
          <w:tcPr>
            <w:tcW w:w="1419" w:type="dxa"/>
            <w:vMerge/>
            <w:tcBorders>
              <w:top w:val="single" w:sz="8" w:space="0" w:color="auto"/>
              <w:left w:val="single" w:sz="8" w:space="0" w:color="auto"/>
              <w:bottom w:val="nil"/>
              <w:right w:val="single" w:sz="8" w:space="0" w:color="auto"/>
            </w:tcBorders>
            <w:vAlign w:val="center"/>
            <w:hideMark/>
          </w:tcPr>
          <w:p w:rsidR="00931DF1" w:rsidRPr="005A1D31" w:rsidRDefault="00931DF1" w:rsidP="005A1D31">
            <w:pPr>
              <w:spacing w:line="240" w:lineRule="auto"/>
              <w:jc w:val="center"/>
              <w:rPr>
                <w:rFonts w:ascii="Times New Roman" w:hAnsi="Times New Roman" w:cs="Times New Roman"/>
                <w:color w:val="000000"/>
              </w:rPr>
            </w:pPr>
          </w:p>
        </w:tc>
        <w:tc>
          <w:tcPr>
            <w:tcW w:w="992" w:type="dxa"/>
            <w:tcBorders>
              <w:top w:val="nil"/>
              <w:left w:val="nil"/>
              <w:bottom w:val="nil"/>
              <w:right w:val="single" w:sz="8" w:space="0" w:color="000000"/>
            </w:tcBorders>
            <w:shd w:val="clear" w:color="auto" w:fill="auto"/>
            <w:vAlign w:val="bottom"/>
            <w:hideMark/>
          </w:tcPr>
          <w:p w:rsidR="00931DF1" w:rsidRPr="005A1D31" w:rsidRDefault="00931DF1" w:rsidP="005A1D31">
            <w:pPr>
              <w:spacing w:line="240" w:lineRule="auto"/>
              <w:jc w:val="center"/>
              <w:rPr>
                <w:rFonts w:ascii="Times New Roman" w:hAnsi="Times New Roman" w:cs="Times New Roman"/>
                <w:color w:val="000000"/>
              </w:rPr>
            </w:pPr>
          </w:p>
        </w:tc>
        <w:tc>
          <w:tcPr>
            <w:tcW w:w="1417" w:type="dxa"/>
            <w:tcBorders>
              <w:top w:val="nil"/>
              <w:left w:val="nil"/>
              <w:bottom w:val="nil"/>
              <w:right w:val="single" w:sz="4" w:space="0" w:color="auto"/>
            </w:tcBorders>
            <w:shd w:val="clear" w:color="auto" w:fill="auto"/>
            <w:vAlign w:val="bottom"/>
            <w:hideMark/>
          </w:tcPr>
          <w:p w:rsidR="00931DF1" w:rsidRPr="005A1D31" w:rsidRDefault="00931DF1" w:rsidP="005A1D31">
            <w:pPr>
              <w:spacing w:line="240" w:lineRule="auto"/>
              <w:jc w:val="center"/>
              <w:rPr>
                <w:rFonts w:ascii="Times New Roman" w:hAnsi="Times New Roman" w:cs="Times New Roman"/>
                <w:color w:val="000000"/>
              </w:rPr>
            </w:pPr>
            <w:r w:rsidRPr="005A1D31">
              <w:rPr>
                <w:rFonts w:ascii="Times New Roman" w:hAnsi="Times New Roman" w:cs="Times New Roman"/>
                <w:color w:val="000000"/>
              </w:rPr>
              <w:t>+,-</w:t>
            </w:r>
          </w:p>
        </w:tc>
      </w:tr>
      <w:tr w:rsidR="00931DF1" w:rsidRPr="005A1D31" w:rsidTr="00DD0548">
        <w:trPr>
          <w:trHeight w:val="195"/>
        </w:trPr>
        <w:tc>
          <w:tcPr>
            <w:tcW w:w="2694" w:type="dxa"/>
            <w:vMerge/>
            <w:tcBorders>
              <w:top w:val="single" w:sz="8" w:space="0" w:color="auto"/>
              <w:left w:val="single" w:sz="8" w:space="0" w:color="auto"/>
              <w:bottom w:val="single" w:sz="4" w:space="0" w:color="auto"/>
              <w:right w:val="single" w:sz="8" w:space="0" w:color="auto"/>
            </w:tcBorders>
            <w:vAlign w:val="center"/>
            <w:hideMark/>
          </w:tcPr>
          <w:p w:rsidR="00931DF1" w:rsidRPr="005A1D31" w:rsidRDefault="00931DF1" w:rsidP="005A1D31">
            <w:pPr>
              <w:spacing w:line="240" w:lineRule="auto"/>
              <w:jc w:val="center"/>
              <w:rPr>
                <w:rFonts w:ascii="Times New Roman" w:hAnsi="Times New Roman" w:cs="Times New Roman"/>
                <w:color w:val="000000"/>
              </w:rPr>
            </w:pPr>
          </w:p>
        </w:tc>
        <w:tc>
          <w:tcPr>
            <w:tcW w:w="1559" w:type="dxa"/>
            <w:vMerge/>
            <w:tcBorders>
              <w:top w:val="single" w:sz="8" w:space="0" w:color="auto"/>
              <w:left w:val="single" w:sz="8" w:space="0" w:color="auto"/>
              <w:bottom w:val="single" w:sz="4" w:space="0" w:color="auto"/>
              <w:right w:val="single" w:sz="8" w:space="0" w:color="auto"/>
            </w:tcBorders>
            <w:vAlign w:val="center"/>
            <w:hideMark/>
          </w:tcPr>
          <w:p w:rsidR="00931DF1" w:rsidRPr="005A1D31" w:rsidRDefault="00931DF1" w:rsidP="005A1D31">
            <w:pPr>
              <w:spacing w:line="240" w:lineRule="auto"/>
              <w:jc w:val="center"/>
              <w:rPr>
                <w:rFonts w:ascii="Times New Roman" w:hAnsi="Times New Roman" w:cs="Times New Roman"/>
                <w:color w:val="000000"/>
              </w:rPr>
            </w:pPr>
          </w:p>
        </w:tc>
        <w:tc>
          <w:tcPr>
            <w:tcW w:w="1417" w:type="dxa"/>
            <w:vMerge/>
            <w:tcBorders>
              <w:top w:val="single" w:sz="8" w:space="0" w:color="auto"/>
              <w:left w:val="single" w:sz="8" w:space="0" w:color="auto"/>
              <w:bottom w:val="single" w:sz="4" w:space="0" w:color="auto"/>
              <w:right w:val="single" w:sz="8" w:space="0" w:color="auto"/>
            </w:tcBorders>
            <w:vAlign w:val="center"/>
            <w:hideMark/>
          </w:tcPr>
          <w:p w:rsidR="00931DF1" w:rsidRPr="005A1D31" w:rsidRDefault="00931DF1" w:rsidP="005A1D31">
            <w:pPr>
              <w:spacing w:line="240" w:lineRule="auto"/>
              <w:jc w:val="center"/>
              <w:rPr>
                <w:rFonts w:ascii="Times New Roman" w:hAnsi="Times New Roman" w:cs="Times New Roman"/>
                <w:color w:val="000000"/>
              </w:rPr>
            </w:pPr>
          </w:p>
        </w:tc>
        <w:tc>
          <w:tcPr>
            <w:tcW w:w="1134" w:type="dxa"/>
            <w:tcBorders>
              <w:top w:val="nil"/>
              <w:left w:val="nil"/>
              <w:bottom w:val="single" w:sz="4" w:space="0" w:color="auto"/>
              <w:right w:val="single" w:sz="8" w:space="0" w:color="auto"/>
            </w:tcBorders>
            <w:shd w:val="clear" w:color="auto" w:fill="auto"/>
            <w:vAlign w:val="bottom"/>
            <w:hideMark/>
          </w:tcPr>
          <w:p w:rsidR="00931DF1" w:rsidRPr="005A1D31" w:rsidRDefault="00931DF1" w:rsidP="005A1D31">
            <w:pPr>
              <w:spacing w:line="240" w:lineRule="auto"/>
              <w:jc w:val="center"/>
              <w:rPr>
                <w:rFonts w:ascii="Times New Roman" w:hAnsi="Times New Roman" w:cs="Times New Roman"/>
                <w:color w:val="000000"/>
              </w:rPr>
            </w:pPr>
          </w:p>
        </w:tc>
        <w:tc>
          <w:tcPr>
            <w:tcW w:w="1134" w:type="dxa"/>
            <w:tcBorders>
              <w:top w:val="nil"/>
              <w:left w:val="nil"/>
              <w:bottom w:val="single" w:sz="4" w:space="0" w:color="auto"/>
              <w:right w:val="single" w:sz="8" w:space="0" w:color="auto"/>
            </w:tcBorders>
            <w:shd w:val="clear" w:color="auto" w:fill="auto"/>
            <w:noWrap/>
            <w:vAlign w:val="bottom"/>
            <w:hideMark/>
          </w:tcPr>
          <w:p w:rsidR="00931DF1" w:rsidRPr="005A1D31" w:rsidRDefault="00931DF1" w:rsidP="005A1D31">
            <w:pPr>
              <w:spacing w:line="240" w:lineRule="auto"/>
              <w:jc w:val="center"/>
              <w:rPr>
                <w:rFonts w:ascii="Times New Roman" w:hAnsi="Times New Roman" w:cs="Times New Roman"/>
                <w:color w:val="000000"/>
              </w:rPr>
            </w:pPr>
          </w:p>
        </w:tc>
        <w:tc>
          <w:tcPr>
            <w:tcW w:w="1417" w:type="dxa"/>
            <w:vMerge/>
            <w:tcBorders>
              <w:top w:val="single" w:sz="8" w:space="0" w:color="auto"/>
              <w:left w:val="single" w:sz="8" w:space="0" w:color="auto"/>
              <w:bottom w:val="single" w:sz="4" w:space="0" w:color="auto"/>
              <w:right w:val="single" w:sz="8" w:space="0" w:color="auto"/>
            </w:tcBorders>
            <w:vAlign w:val="center"/>
            <w:hideMark/>
          </w:tcPr>
          <w:p w:rsidR="00931DF1" w:rsidRPr="005A1D31" w:rsidRDefault="00931DF1" w:rsidP="005A1D31">
            <w:pPr>
              <w:spacing w:line="240" w:lineRule="auto"/>
              <w:jc w:val="center"/>
              <w:rPr>
                <w:rFonts w:ascii="Times New Roman" w:hAnsi="Times New Roman" w:cs="Times New Roman"/>
                <w:color w:val="000000"/>
              </w:rPr>
            </w:pPr>
          </w:p>
        </w:tc>
        <w:tc>
          <w:tcPr>
            <w:tcW w:w="992" w:type="dxa"/>
            <w:tcBorders>
              <w:top w:val="nil"/>
              <w:left w:val="nil"/>
              <w:bottom w:val="single" w:sz="4" w:space="0" w:color="auto"/>
              <w:right w:val="single" w:sz="8" w:space="0" w:color="auto"/>
            </w:tcBorders>
            <w:shd w:val="clear" w:color="auto" w:fill="auto"/>
            <w:vAlign w:val="bottom"/>
            <w:hideMark/>
          </w:tcPr>
          <w:p w:rsidR="00931DF1" w:rsidRPr="005A1D31" w:rsidRDefault="00931DF1" w:rsidP="005A1D31">
            <w:pPr>
              <w:spacing w:line="240" w:lineRule="auto"/>
              <w:jc w:val="center"/>
              <w:rPr>
                <w:rFonts w:ascii="Times New Roman" w:hAnsi="Times New Roman" w:cs="Times New Roman"/>
                <w:color w:val="000000"/>
              </w:rPr>
            </w:pPr>
          </w:p>
        </w:tc>
        <w:tc>
          <w:tcPr>
            <w:tcW w:w="1134" w:type="dxa"/>
            <w:tcBorders>
              <w:top w:val="nil"/>
              <w:left w:val="nil"/>
              <w:bottom w:val="single" w:sz="4" w:space="0" w:color="auto"/>
              <w:right w:val="single" w:sz="8" w:space="0" w:color="auto"/>
            </w:tcBorders>
            <w:shd w:val="clear" w:color="auto" w:fill="auto"/>
            <w:vAlign w:val="bottom"/>
            <w:hideMark/>
          </w:tcPr>
          <w:p w:rsidR="00931DF1" w:rsidRPr="005A1D31" w:rsidRDefault="00931DF1" w:rsidP="005A1D31">
            <w:pPr>
              <w:spacing w:line="240" w:lineRule="auto"/>
              <w:jc w:val="center"/>
              <w:rPr>
                <w:rFonts w:ascii="Times New Roman" w:hAnsi="Times New Roman" w:cs="Times New Roman"/>
                <w:color w:val="000000"/>
              </w:rPr>
            </w:pPr>
          </w:p>
        </w:tc>
        <w:tc>
          <w:tcPr>
            <w:tcW w:w="1419" w:type="dxa"/>
            <w:vMerge/>
            <w:tcBorders>
              <w:top w:val="single" w:sz="8" w:space="0" w:color="auto"/>
              <w:left w:val="single" w:sz="8" w:space="0" w:color="auto"/>
              <w:bottom w:val="single" w:sz="4" w:space="0" w:color="auto"/>
              <w:right w:val="single" w:sz="8" w:space="0" w:color="auto"/>
            </w:tcBorders>
            <w:vAlign w:val="center"/>
            <w:hideMark/>
          </w:tcPr>
          <w:p w:rsidR="00931DF1" w:rsidRPr="005A1D31" w:rsidRDefault="00931DF1" w:rsidP="005A1D31">
            <w:pPr>
              <w:spacing w:line="240" w:lineRule="auto"/>
              <w:jc w:val="center"/>
              <w:rPr>
                <w:rFonts w:ascii="Times New Roman" w:hAnsi="Times New Roman" w:cs="Times New Roman"/>
                <w:color w:val="000000"/>
              </w:rPr>
            </w:pPr>
          </w:p>
        </w:tc>
        <w:tc>
          <w:tcPr>
            <w:tcW w:w="992" w:type="dxa"/>
            <w:tcBorders>
              <w:top w:val="nil"/>
              <w:left w:val="nil"/>
              <w:bottom w:val="single" w:sz="4" w:space="0" w:color="auto"/>
              <w:right w:val="single" w:sz="8" w:space="0" w:color="000000"/>
            </w:tcBorders>
            <w:shd w:val="clear" w:color="auto" w:fill="auto"/>
            <w:vAlign w:val="bottom"/>
            <w:hideMark/>
          </w:tcPr>
          <w:p w:rsidR="00931DF1" w:rsidRPr="005A1D31" w:rsidRDefault="00931DF1" w:rsidP="005A1D31">
            <w:pPr>
              <w:spacing w:line="240" w:lineRule="auto"/>
              <w:jc w:val="center"/>
              <w:rPr>
                <w:rFonts w:ascii="Times New Roman" w:hAnsi="Times New Roman" w:cs="Times New Roman"/>
                <w:color w:val="000000"/>
              </w:rPr>
            </w:pPr>
          </w:p>
        </w:tc>
        <w:tc>
          <w:tcPr>
            <w:tcW w:w="1417" w:type="dxa"/>
            <w:tcBorders>
              <w:top w:val="nil"/>
              <w:left w:val="nil"/>
              <w:bottom w:val="single" w:sz="8" w:space="0" w:color="auto"/>
              <w:right w:val="single" w:sz="4" w:space="0" w:color="auto"/>
            </w:tcBorders>
            <w:shd w:val="clear" w:color="auto" w:fill="auto"/>
            <w:vAlign w:val="bottom"/>
            <w:hideMark/>
          </w:tcPr>
          <w:p w:rsidR="00931DF1" w:rsidRPr="005A1D31" w:rsidRDefault="00931DF1" w:rsidP="005A1D31">
            <w:pPr>
              <w:spacing w:line="240" w:lineRule="auto"/>
              <w:jc w:val="center"/>
              <w:rPr>
                <w:rFonts w:ascii="Times New Roman" w:hAnsi="Times New Roman" w:cs="Times New Roman"/>
                <w:color w:val="000000"/>
              </w:rPr>
            </w:pPr>
          </w:p>
        </w:tc>
      </w:tr>
      <w:tr w:rsidR="00931DF1" w:rsidRPr="005A1D31" w:rsidTr="00DD0548">
        <w:trPr>
          <w:trHeight w:val="885"/>
        </w:trPr>
        <w:tc>
          <w:tcPr>
            <w:tcW w:w="2694" w:type="dxa"/>
            <w:vMerge w:val="restart"/>
            <w:tcBorders>
              <w:top w:val="single" w:sz="4" w:space="0" w:color="auto"/>
              <w:left w:val="single" w:sz="8" w:space="0" w:color="auto"/>
              <w:bottom w:val="single" w:sz="8" w:space="0" w:color="000000"/>
              <w:right w:val="single" w:sz="8" w:space="0" w:color="auto"/>
            </w:tcBorders>
            <w:shd w:val="clear" w:color="auto" w:fill="auto"/>
            <w:vAlign w:val="bottom"/>
            <w:hideMark/>
          </w:tcPr>
          <w:p w:rsidR="00931DF1" w:rsidRPr="005A1D31" w:rsidRDefault="00931DF1" w:rsidP="005A1D31">
            <w:pPr>
              <w:spacing w:line="240" w:lineRule="auto"/>
              <w:rPr>
                <w:rFonts w:ascii="Times New Roman" w:hAnsi="Times New Roman" w:cs="Times New Roman"/>
                <w:b/>
                <w:bCs/>
                <w:color w:val="000000"/>
              </w:rPr>
            </w:pPr>
            <w:r w:rsidRPr="005A1D31">
              <w:rPr>
                <w:rFonts w:ascii="Times New Roman" w:hAnsi="Times New Roman" w:cs="Times New Roman"/>
                <w:b/>
                <w:bCs/>
                <w:color w:val="000000"/>
              </w:rPr>
              <w:t>НАЛОГОВЫЕ И НЕНАЛОГОВЫЕ ДОХОДЫ</w:t>
            </w:r>
          </w:p>
        </w:tc>
        <w:tc>
          <w:tcPr>
            <w:tcW w:w="1559" w:type="dxa"/>
            <w:vMerge w:val="restart"/>
            <w:tcBorders>
              <w:top w:val="single" w:sz="4" w:space="0" w:color="auto"/>
              <w:left w:val="single" w:sz="8" w:space="0" w:color="auto"/>
              <w:bottom w:val="single" w:sz="8" w:space="0" w:color="000000"/>
              <w:right w:val="single" w:sz="8" w:space="0" w:color="auto"/>
            </w:tcBorders>
            <w:shd w:val="clear" w:color="auto" w:fill="auto"/>
            <w:noWrap/>
            <w:vAlign w:val="center"/>
            <w:hideMark/>
          </w:tcPr>
          <w:p w:rsidR="00931DF1" w:rsidRPr="005A1D31" w:rsidRDefault="00931DF1" w:rsidP="005A1D31">
            <w:pPr>
              <w:spacing w:line="240" w:lineRule="auto"/>
              <w:jc w:val="right"/>
              <w:rPr>
                <w:rFonts w:ascii="Times New Roman" w:hAnsi="Times New Roman" w:cs="Times New Roman"/>
                <w:b/>
                <w:bCs/>
                <w:color w:val="000000"/>
              </w:rPr>
            </w:pPr>
            <w:r w:rsidRPr="005A1D31">
              <w:rPr>
                <w:rFonts w:ascii="Times New Roman" w:hAnsi="Times New Roman" w:cs="Times New Roman"/>
                <w:b/>
                <w:bCs/>
                <w:color w:val="000000"/>
              </w:rPr>
              <w:t>16964800</w:t>
            </w:r>
          </w:p>
        </w:tc>
        <w:tc>
          <w:tcPr>
            <w:tcW w:w="1417" w:type="dxa"/>
            <w:vMerge w:val="restart"/>
            <w:tcBorders>
              <w:top w:val="single" w:sz="4" w:space="0" w:color="auto"/>
              <w:left w:val="single" w:sz="8" w:space="0" w:color="auto"/>
              <w:bottom w:val="single" w:sz="8" w:space="0" w:color="000000"/>
              <w:right w:val="single" w:sz="8" w:space="0" w:color="auto"/>
            </w:tcBorders>
            <w:shd w:val="clear" w:color="auto" w:fill="auto"/>
            <w:noWrap/>
            <w:vAlign w:val="center"/>
            <w:hideMark/>
          </w:tcPr>
          <w:p w:rsidR="00931DF1" w:rsidRPr="005A1D31" w:rsidRDefault="00931DF1" w:rsidP="005A1D31">
            <w:pPr>
              <w:spacing w:line="240" w:lineRule="auto"/>
              <w:jc w:val="right"/>
              <w:rPr>
                <w:rFonts w:ascii="Times New Roman" w:hAnsi="Times New Roman" w:cs="Times New Roman"/>
                <w:b/>
                <w:bCs/>
                <w:color w:val="000000"/>
              </w:rPr>
            </w:pPr>
            <w:r w:rsidRPr="005A1D31">
              <w:rPr>
                <w:rFonts w:ascii="Times New Roman" w:hAnsi="Times New Roman" w:cs="Times New Roman"/>
                <w:b/>
                <w:bCs/>
                <w:color w:val="000000"/>
              </w:rPr>
              <w:t>19144300</w:t>
            </w:r>
          </w:p>
        </w:tc>
        <w:tc>
          <w:tcPr>
            <w:tcW w:w="1134" w:type="dxa"/>
            <w:vMerge w:val="restart"/>
            <w:tcBorders>
              <w:top w:val="single" w:sz="4" w:space="0" w:color="auto"/>
              <w:left w:val="single" w:sz="8" w:space="0" w:color="auto"/>
              <w:bottom w:val="single" w:sz="8" w:space="0" w:color="000000"/>
              <w:right w:val="single" w:sz="8" w:space="0" w:color="auto"/>
            </w:tcBorders>
            <w:shd w:val="clear" w:color="auto" w:fill="auto"/>
            <w:noWrap/>
            <w:vAlign w:val="center"/>
            <w:hideMark/>
          </w:tcPr>
          <w:p w:rsidR="00931DF1" w:rsidRPr="005A1D31" w:rsidRDefault="00931DF1" w:rsidP="005A1D31">
            <w:pPr>
              <w:spacing w:line="240" w:lineRule="auto"/>
              <w:jc w:val="right"/>
              <w:rPr>
                <w:rFonts w:ascii="Times New Roman" w:hAnsi="Times New Roman" w:cs="Times New Roman"/>
                <w:b/>
                <w:bCs/>
              </w:rPr>
            </w:pPr>
            <w:r w:rsidRPr="005A1D31">
              <w:rPr>
                <w:rFonts w:ascii="Times New Roman" w:hAnsi="Times New Roman" w:cs="Times New Roman"/>
                <w:b/>
                <w:bCs/>
              </w:rPr>
              <w:t>112,85</w:t>
            </w:r>
          </w:p>
        </w:tc>
        <w:tc>
          <w:tcPr>
            <w:tcW w:w="1134" w:type="dxa"/>
            <w:vMerge w:val="restart"/>
            <w:tcBorders>
              <w:top w:val="single" w:sz="4" w:space="0" w:color="auto"/>
              <w:left w:val="single" w:sz="8" w:space="0" w:color="auto"/>
              <w:bottom w:val="single" w:sz="8" w:space="0" w:color="000000"/>
              <w:right w:val="single" w:sz="8" w:space="0" w:color="auto"/>
            </w:tcBorders>
            <w:shd w:val="clear" w:color="auto" w:fill="auto"/>
            <w:noWrap/>
            <w:vAlign w:val="center"/>
            <w:hideMark/>
          </w:tcPr>
          <w:p w:rsidR="00931DF1" w:rsidRPr="005A1D31" w:rsidRDefault="00931DF1" w:rsidP="005A1D31">
            <w:pPr>
              <w:spacing w:line="240" w:lineRule="auto"/>
              <w:jc w:val="right"/>
              <w:rPr>
                <w:rFonts w:ascii="Times New Roman" w:hAnsi="Times New Roman" w:cs="Times New Roman"/>
                <w:b/>
                <w:bCs/>
              </w:rPr>
            </w:pPr>
            <w:r w:rsidRPr="005A1D31">
              <w:rPr>
                <w:rFonts w:ascii="Times New Roman" w:hAnsi="Times New Roman" w:cs="Times New Roman"/>
                <w:b/>
                <w:bCs/>
              </w:rPr>
              <w:t>2179500</w:t>
            </w:r>
          </w:p>
        </w:tc>
        <w:tc>
          <w:tcPr>
            <w:tcW w:w="1417" w:type="dxa"/>
            <w:vMerge w:val="restart"/>
            <w:tcBorders>
              <w:top w:val="single" w:sz="4" w:space="0" w:color="auto"/>
              <w:left w:val="single" w:sz="8" w:space="0" w:color="auto"/>
              <w:bottom w:val="single" w:sz="8" w:space="0" w:color="000000"/>
              <w:right w:val="single" w:sz="8" w:space="0" w:color="auto"/>
            </w:tcBorders>
            <w:shd w:val="clear" w:color="auto" w:fill="auto"/>
            <w:noWrap/>
            <w:vAlign w:val="center"/>
            <w:hideMark/>
          </w:tcPr>
          <w:p w:rsidR="00931DF1" w:rsidRPr="005A1D31" w:rsidRDefault="00931DF1" w:rsidP="005A1D31">
            <w:pPr>
              <w:spacing w:line="240" w:lineRule="auto"/>
              <w:jc w:val="right"/>
              <w:rPr>
                <w:rFonts w:ascii="Times New Roman" w:hAnsi="Times New Roman" w:cs="Times New Roman"/>
                <w:b/>
                <w:bCs/>
                <w:color w:val="000000"/>
              </w:rPr>
            </w:pPr>
            <w:r w:rsidRPr="005A1D31">
              <w:rPr>
                <w:rFonts w:ascii="Times New Roman" w:hAnsi="Times New Roman" w:cs="Times New Roman"/>
                <w:b/>
                <w:bCs/>
                <w:color w:val="000000"/>
              </w:rPr>
              <w:t>19874200</w:t>
            </w:r>
          </w:p>
        </w:tc>
        <w:tc>
          <w:tcPr>
            <w:tcW w:w="992" w:type="dxa"/>
            <w:vMerge w:val="restart"/>
            <w:tcBorders>
              <w:top w:val="single" w:sz="4" w:space="0" w:color="auto"/>
              <w:left w:val="single" w:sz="8" w:space="0" w:color="auto"/>
              <w:bottom w:val="single" w:sz="8" w:space="0" w:color="000000"/>
              <w:right w:val="single" w:sz="8" w:space="0" w:color="auto"/>
            </w:tcBorders>
            <w:shd w:val="clear" w:color="auto" w:fill="auto"/>
            <w:vAlign w:val="center"/>
            <w:hideMark/>
          </w:tcPr>
          <w:p w:rsidR="00931DF1" w:rsidRPr="005A1D31" w:rsidRDefault="00931DF1" w:rsidP="005A1D31">
            <w:pPr>
              <w:spacing w:line="240" w:lineRule="auto"/>
              <w:jc w:val="right"/>
              <w:rPr>
                <w:rFonts w:ascii="Times New Roman" w:hAnsi="Times New Roman" w:cs="Times New Roman"/>
              </w:rPr>
            </w:pPr>
            <w:r w:rsidRPr="005A1D31">
              <w:rPr>
                <w:rFonts w:ascii="Times New Roman" w:hAnsi="Times New Roman" w:cs="Times New Roman"/>
              </w:rPr>
              <w:t>103,81</w:t>
            </w:r>
          </w:p>
        </w:tc>
        <w:tc>
          <w:tcPr>
            <w:tcW w:w="1134" w:type="dxa"/>
            <w:vMerge w:val="restart"/>
            <w:tcBorders>
              <w:top w:val="single" w:sz="4" w:space="0" w:color="auto"/>
              <w:left w:val="single" w:sz="8" w:space="0" w:color="auto"/>
              <w:bottom w:val="single" w:sz="8" w:space="0" w:color="000000"/>
              <w:right w:val="single" w:sz="8" w:space="0" w:color="auto"/>
            </w:tcBorders>
            <w:shd w:val="clear" w:color="auto" w:fill="auto"/>
            <w:vAlign w:val="center"/>
            <w:hideMark/>
          </w:tcPr>
          <w:p w:rsidR="00931DF1" w:rsidRPr="005A1D31" w:rsidRDefault="00931DF1" w:rsidP="005A1D31">
            <w:pPr>
              <w:spacing w:line="240" w:lineRule="auto"/>
              <w:jc w:val="right"/>
              <w:rPr>
                <w:rFonts w:ascii="Times New Roman" w:hAnsi="Times New Roman" w:cs="Times New Roman"/>
              </w:rPr>
            </w:pPr>
            <w:r w:rsidRPr="005A1D31">
              <w:rPr>
                <w:rFonts w:ascii="Times New Roman" w:hAnsi="Times New Roman" w:cs="Times New Roman"/>
              </w:rPr>
              <w:t>729900</w:t>
            </w:r>
          </w:p>
        </w:tc>
        <w:tc>
          <w:tcPr>
            <w:tcW w:w="1419" w:type="dxa"/>
            <w:vMerge w:val="restart"/>
            <w:tcBorders>
              <w:top w:val="single" w:sz="4" w:space="0" w:color="auto"/>
              <w:left w:val="single" w:sz="8" w:space="0" w:color="auto"/>
              <w:bottom w:val="single" w:sz="8" w:space="0" w:color="000000"/>
              <w:right w:val="single" w:sz="8" w:space="0" w:color="auto"/>
            </w:tcBorders>
            <w:shd w:val="clear" w:color="auto" w:fill="auto"/>
            <w:noWrap/>
            <w:vAlign w:val="center"/>
            <w:hideMark/>
          </w:tcPr>
          <w:p w:rsidR="00931DF1" w:rsidRPr="005A1D31" w:rsidRDefault="00931DF1" w:rsidP="005A1D31">
            <w:pPr>
              <w:spacing w:line="240" w:lineRule="auto"/>
              <w:jc w:val="right"/>
              <w:rPr>
                <w:rFonts w:ascii="Times New Roman" w:hAnsi="Times New Roman" w:cs="Times New Roman"/>
                <w:b/>
                <w:bCs/>
                <w:color w:val="000000"/>
              </w:rPr>
            </w:pPr>
            <w:r w:rsidRPr="005A1D31">
              <w:rPr>
                <w:rFonts w:ascii="Times New Roman" w:hAnsi="Times New Roman" w:cs="Times New Roman"/>
                <w:b/>
                <w:bCs/>
                <w:color w:val="000000"/>
              </w:rPr>
              <w:t>20662100</w:t>
            </w:r>
          </w:p>
        </w:tc>
        <w:tc>
          <w:tcPr>
            <w:tcW w:w="992" w:type="dxa"/>
            <w:vMerge w:val="restart"/>
            <w:tcBorders>
              <w:top w:val="single" w:sz="4" w:space="0" w:color="auto"/>
              <w:left w:val="single" w:sz="8" w:space="0" w:color="auto"/>
              <w:bottom w:val="single" w:sz="8" w:space="0" w:color="000000"/>
              <w:right w:val="single" w:sz="8" w:space="0" w:color="000000"/>
            </w:tcBorders>
            <w:shd w:val="clear" w:color="auto" w:fill="auto"/>
            <w:vAlign w:val="center"/>
            <w:hideMark/>
          </w:tcPr>
          <w:p w:rsidR="00931DF1" w:rsidRPr="005A1D31" w:rsidRDefault="00931DF1" w:rsidP="005A1D31">
            <w:pPr>
              <w:spacing w:line="240" w:lineRule="auto"/>
              <w:jc w:val="right"/>
              <w:rPr>
                <w:rFonts w:ascii="Times New Roman" w:hAnsi="Times New Roman" w:cs="Times New Roman"/>
                <w:b/>
                <w:bCs/>
              </w:rPr>
            </w:pPr>
            <w:r w:rsidRPr="005A1D31">
              <w:rPr>
                <w:rFonts w:ascii="Times New Roman" w:hAnsi="Times New Roman" w:cs="Times New Roman"/>
                <w:b/>
                <w:bCs/>
              </w:rPr>
              <w:t>103,96</w:t>
            </w:r>
          </w:p>
        </w:tc>
        <w:tc>
          <w:tcPr>
            <w:tcW w:w="1417" w:type="dxa"/>
            <w:vMerge w:val="restart"/>
            <w:tcBorders>
              <w:top w:val="nil"/>
              <w:left w:val="single" w:sz="8" w:space="0" w:color="auto"/>
              <w:bottom w:val="single" w:sz="8" w:space="0" w:color="000000"/>
              <w:right w:val="single" w:sz="4" w:space="0" w:color="auto"/>
            </w:tcBorders>
            <w:shd w:val="clear" w:color="auto" w:fill="auto"/>
            <w:vAlign w:val="center"/>
            <w:hideMark/>
          </w:tcPr>
          <w:p w:rsidR="00931DF1" w:rsidRPr="005A1D31" w:rsidRDefault="00931DF1" w:rsidP="005A1D31">
            <w:pPr>
              <w:spacing w:line="240" w:lineRule="auto"/>
              <w:jc w:val="right"/>
              <w:rPr>
                <w:rFonts w:ascii="Times New Roman" w:hAnsi="Times New Roman" w:cs="Times New Roman"/>
                <w:b/>
                <w:bCs/>
              </w:rPr>
            </w:pPr>
            <w:r w:rsidRPr="005A1D31">
              <w:rPr>
                <w:rFonts w:ascii="Times New Roman" w:hAnsi="Times New Roman" w:cs="Times New Roman"/>
                <w:b/>
                <w:bCs/>
              </w:rPr>
              <w:t>787900</w:t>
            </w:r>
          </w:p>
        </w:tc>
      </w:tr>
      <w:tr w:rsidR="00931DF1" w:rsidRPr="005A1D31" w:rsidTr="00DD0548">
        <w:trPr>
          <w:trHeight w:val="509"/>
        </w:trPr>
        <w:tc>
          <w:tcPr>
            <w:tcW w:w="2694" w:type="dxa"/>
            <w:vMerge/>
            <w:tcBorders>
              <w:top w:val="nil"/>
              <w:left w:val="single" w:sz="8" w:space="0" w:color="auto"/>
              <w:bottom w:val="single" w:sz="8" w:space="0" w:color="000000"/>
              <w:right w:val="single" w:sz="8" w:space="0" w:color="auto"/>
            </w:tcBorders>
            <w:vAlign w:val="center"/>
            <w:hideMark/>
          </w:tcPr>
          <w:p w:rsidR="00931DF1" w:rsidRPr="005A1D31" w:rsidRDefault="00931DF1" w:rsidP="005A1D31">
            <w:pPr>
              <w:spacing w:line="240" w:lineRule="auto"/>
              <w:rPr>
                <w:rFonts w:ascii="Times New Roman" w:hAnsi="Times New Roman" w:cs="Times New Roman"/>
                <w:b/>
                <w:bCs/>
                <w:color w:val="000000"/>
              </w:rPr>
            </w:pPr>
          </w:p>
        </w:tc>
        <w:tc>
          <w:tcPr>
            <w:tcW w:w="1559" w:type="dxa"/>
            <w:vMerge/>
            <w:tcBorders>
              <w:top w:val="nil"/>
              <w:left w:val="single" w:sz="8" w:space="0" w:color="auto"/>
              <w:bottom w:val="single" w:sz="8" w:space="0" w:color="000000"/>
              <w:right w:val="single" w:sz="8" w:space="0" w:color="auto"/>
            </w:tcBorders>
            <w:vAlign w:val="center"/>
            <w:hideMark/>
          </w:tcPr>
          <w:p w:rsidR="00931DF1" w:rsidRPr="005A1D31" w:rsidRDefault="00931DF1" w:rsidP="005A1D31">
            <w:pPr>
              <w:spacing w:line="240" w:lineRule="auto"/>
              <w:jc w:val="right"/>
              <w:rPr>
                <w:rFonts w:ascii="Times New Roman" w:hAnsi="Times New Roman" w:cs="Times New Roman"/>
                <w:b/>
                <w:bCs/>
                <w:color w:val="000000"/>
              </w:rPr>
            </w:pPr>
          </w:p>
        </w:tc>
        <w:tc>
          <w:tcPr>
            <w:tcW w:w="1417" w:type="dxa"/>
            <w:vMerge/>
            <w:tcBorders>
              <w:top w:val="nil"/>
              <w:left w:val="single" w:sz="8" w:space="0" w:color="auto"/>
              <w:bottom w:val="single" w:sz="8" w:space="0" w:color="000000"/>
              <w:right w:val="single" w:sz="8" w:space="0" w:color="auto"/>
            </w:tcBorders>
            <w:vAlign w:val="center"/>
            <w:hideMark/>
          </w:tcPr>
          <w:p w:rsidR="00931DF1" w:rsidRPr="005A1D31" w:rsidRDefault="00931DF1" w:rsidP="005A1D31">
            <w:pPr>
              <w:spacing w:line="240" w:lineRule="auto"/>
              <w:jc w:val="right"/>
              <w:rPr>
                <w:rFonts w:ascii="Times New Roman" w:hAnsi="Times New Roman" w:cs="Times New Roman"/>
                <w:b/>
                <w:bCs/>
                <w:color w:val="000000"/>
              </w:rPr>
            </w:pPr>
          </w:p>
        </w:tc>
        <w:tc>
          <w:tcPr>
            <w:tcW w:w="1134" w:type="dxa"/>
            <w:vMerge/>
            <w:tcBorders>
              <w:top w:val="nil"/>
              <w:left w:val="single" w:sz="8" w:space="0" w:color="auto"/>
              <w:bottom w:val="single" w:sz="8" w:space="0" w:color="000000"/>
              <w:right w:val="single" w:sz="8" w:space="0" w:color="auto"/>
            </w:tcBorders>
            <w:vAlign w:val="center"/>
            <w:hideMark/>
          </w:tcPr>
          <w:p w:rsidR="00931DF1" w:rsidRPr="005A1D31" w:rsidRDefault="00931DF1" w:rsidP="005A1D31">
            <w:pPr>
              <w:spacing w:line="240" w:lineRule="auto"/>
              <w:jc w:val="right"/>
              <w:rPr>
                <w:rFonts w:ascii="Times New Roman" w:hAnsi="Times New Roman" w:cs="Times New Roman"/>
                <w:b/>
                <w:bCs/>
                <w:color w:val="FF0000"/>
              </w:rPr>
            </w:pPr>
          </w:p>
        </w:tc>
        <w:tc>
          <w:tcPr>
            <w:tcW w:w="1134" w:type="dxa"/>
            <w:vMerge/>
            <w:tcBorders>
              <w:top w:val="nil"/>
              <w:left w:val="single" w:sz="8" w:space="0" w:color="auto"/>
              <w:bottom w:val="single" w:sz="8" w:space="0" w:color="000000"/>
              <w:right w:val="single" w:sz="8" w:space="0" w:color="auto"/>
            </w:tcBorders>
            <w:vAlign w:val="center"/>
            <w:hideMark/>
          </w:tcPr>
          <w:p w:rsidR="00931DF1" w:rsidRPr="005A1D31" w:rsidRDefault="00931DF1" w:rsidP="005A1D31">
            <w:pPr>
              <w:spacing w:line="240" w:lineRule="auto"/>
              <w:jc w:val="right"/>
              <w:rPr>
                <w:rFonts w:ascii="Times New Roman" w:hAnsi="Times New Roman" w:cs="Times New Roman"/>
                <w:b/>
                <w:bCs/>
                <w:color w:val="FF0000"/>
              </w:rPr>
            </w:pPr>
          </w:p>
        </w:tc>
        <w:tc>
          <w:tcPr>
            <w:tcW w:w="1417" w:type="dxa"/>
            <w:vMerge/>
            <w:tcBorders>
              <w:top w:val="nil"/>
              <w:left w:val="single" w:sz="8" w:space="0" w:color="auto"/>
              <w:bottom w:val="single" w:sz="8" w:space="0" w:color="000000"/>
              <w:right w:val="single" w:sz="8" w:space="0" w:color="auto"/>
            </w:tcBorders>
            <w:vAlign w:val="center"/>
            <w:hideMark/>
          </w:tcPr>
          <w:p w:rsidR="00931DF1" w:rsidRPr="005A1D31" w:rsidRDefault="00931DF1" w:rsidP="005A1D31">
            <w:pPr>
              <w:spacing w:line="240" w:lineRule="auto"/>
              <w:jc w:val="right"/>
              <w:rPr>
                <w:rFonts w:ascii="Times New Roman" w:hAnsi="Times New Roman" w:cs="Times New Roman"/>
                <w:b/>
                <w:bCs/>
                <w:color w:val="000000"/>
              </w:rPr>
            </w:pPr>
          </w:p>
        </w:tc>
        <w:tc>
          <w:tcPr>
            <w:tcW w:w="992" w:type="dxa"/>
            <w:vMerge/>
            <w:tcBorders>
              <w:top w:val="nil"/>
              <w:left w:val="single" w:sz="8" w:space="0" w:color="auto"/>
              <w:bottom w:val="single" w:sz="8" w:space="0" w:color="000000"/>
              <w:right w:val="single" w:sz="8" w:space="0" w:color="auto"/>
            </w:tcBorders>
            <w:vAlign w:val="center"/>
            <w:hideMark/>
          </w:tcPr>
          <w:p w:rsidR="00931DF1" w:rsidRPr="005A1D31" w:rsidRDefault="00931DF1" w:rsidP="005A1D31">
            <w:pPr>
              <w:spacing w:line="240" w:lineRule="auto"/>
              <w:jc w:val="right"/>
              <w:rPr>
                <w:rFonts w:ascii="Times New Roman" w:hAnsi="Times New Roman" w:cs="Times New Roman"/>
                <w:b/>
                <w:bCs/>
                <w:color w:val="FF0000"/>
              </w:rPr>
            </w:pPr>
          </w:p>
        </w:tc>
        <w:tc>
          <w:tcPr>
            <w:tcW w:w="1134" w:type="dxa"/>
            <w:vMerge/>
            <w:tcBorders>
              <w:top w:val="nil"/>
              <w:left w:val="single" w:sz="8" w:space="0" w:color="auto"/>
              <w:bottom w:val="single" w:sz="8" w:space="0" w:color="000000"/>
              <w:right w:val="single" w:sz="8" w:space="0" w:color="auto"/>
            </w:tcBorders>
            <w:vAlign w:val="center"/>
            <w:hideMark/>
          </w:tcPr>
          <w:p w:rsidR="00931DF1" w:rsidRPr="005A1D31" w:rsidRDefault="00931DF1" w:rsidP="005A1D31">
            <w:pPr>
              <w:spacing w:line="240" w:lineRule="auto"/>
              <w:jc w:val="right"/>
              <w:rPr>
                <w:rFonts w:ascii="Times New Roman" w:hAnsi="Times New Roman" w:cs="Times New Roman"/>
                <w:b/>
                <w:bCs/>
                <w:color w:val="FF0000"/>
              </w:rPr>
            </w:pPr>
          </w:p>
        </w:tc>
        <w:tc>
          <w:tcPr>
            <w:tcW w:w="1419" w:type="dxa"/>
            <w:vMerge/>
            <w:tcBorders>
              <w:top w:val="nil"/>
              <w:left w:val="single" w:sz="8" w:space="0" w:color="auto"/>
              <w:bottom w:val="single" w:sz="8" w:space="0" w:color="000000"/>
              <w:right w:val="single" w:sz="8" w:space="0" w:color="auto"/>
            </w:tcBorders>
            <w:vAlign w:val="center"/>
            <w:hideMark/>
          </w:tcPr>
          <w:p w:rsidR="00931DF1" w:rsidRPr="005A1D31" w:rsidRDefault="00931DF1" w:rsidP="005A1D31">
            <w:pPr>
              <w:spacing w:line="240" w:lineRule="auto"/>
              <w:jc w:val="right"/>
              <w:rPr>
                <w:rFonts w:ascii="Times New Roman" w:hAnsi="Times New Roman" w:cs="Times New Roman"/>
                <w:b/>
                <w:bCs/>
                <w:color w:val="000000"/>
              </w:rPr>
            </w:pPr>
          </w:p>
        </w:tc>
        <w:tc>
          <w:tcPr>
            <w:tcW w:w="992" w:type="dxa"/>
            <w:vMerge/>
            <w:tcBorders>
              <w:top w:val="single" w:sz="8" w:space="0" w:color="auto"/>
              <w:left w:val="single" w:sz="8" w:space="0" w:color="auto"/>
              <w:bottom w:val="single" w:sz="8" w:space="0" w:color="000000"/>
              <w:right w:val="single" w:sz="8" w:space="0" w:color="000000"/>
            </w:tcBorders>
            <w:vAlign w:val="center"/>
            <w:hideMark/>
          </w:tcPr>
          <w:p w:rsidR="00931DF1" w:rsidRPr="005A1D31" w:rsidRDefault="00931DF1" w:rsidP="005A1D31">
            <w:pPr>
              <w:spacing w:line="240" w:lineRule="auto"/>
              <w:jc w:val="right"/>
              <w:rPr>
                <w:rFonts w:ascii="Times New Roman" w:hAnsi="Times New Roman" w:cs="Times New Roman"/>
                <w:b/>
                <w:bCs/>
                <w:color w:val="FF0000"/>
              </w:rPr>
            </w:pPr>
          </w:p>
        </w:tc>
        <w:tc>
          <w:tcPr>
            <w:tcW w:w="1417" w:type="dxa"/>
            <w:vMerge/>
            <w:tcBorders>
              <w:top w:val="nil"/>
              <w:left w:val="single" w:sz="8" w:space="0" w:color="auto"/>
              <w:bottom w:val="single" w:sz="8" w:space="0" w:color="000000"/>
              <w:right w:val="single" w:sz="4" w:space="0" w:color="auto"/>
            </w:tcBorders>
            <w:vAlign w:val="center"/>
            <w:hideMark/>
          </w:tcPr>
          <w:p w:rsidR="00931DF1" w:rsidRPr="005A1D31" w:rsidRDefault="00931DF1" w:rsidP="005A1D31">
            <w:pPr>
              <w:spacing w:line="240" w:lineRule="auto"/>
              <w:jc w:val="right"/>
              <w:rPr>
                <w:rFonts w:ascii="Times New Roman" w:hAnsi="Times New Roman" w:cs="Times New Roman"/>
                <w:b/>
                <w:bCs/>
                <w:color w:val="FF0000"/>
              </w:rPr>
            </w:pPr>
          </w:p>
        </w:tc>
      </w:tr>
      <w:tr w:rsidR="00931DF1" w:rsidRPr="005A1D31" w:rsidTr="00DD0548">
        <w:trPr>
          <w:trHeight w:val="465"/>
        </w:trPr>
        <w:tc>
          <w:tcPr>
            <w:tcW w:w="2694" w:type="dxa"/>
            <w:tcBorders>
              <w:top w:val="nil"/>
              <w:left w:val="single" w:sz="8" w:space="0" w:color="auto"/>
              <w:bottom w:val="single" w:sz="8" w:space="0" w:color="auto"/>
              <w:right w:val="single" w:sz="8" w:space="0" w:color="auto"/>
            </w:tcBorders>
            <w:shd w:val="clear" w:color="auto" w:fill="auto"/>
            <w:vAlign w:val="bottom"/>
            <w:hideMark/>
          </w:tcPr>
          <w:p w:rsidR="00931DF1" w:rsidRPr="005A1D31" w:rsidRDefault="00931DF1" w:rsidP="005A1D31">
            <w:pPr>
              <w:spacing w:line="240" w:lineRule="auto"/>
              <w:rPr>
                <w:rFonts w:ascii="Times New Roman" w:hAnsi="Times New Roman" w:cs="Times New Roman"/>
                <w:b/>
                <w:bCs/>
                <w:color w:val="000000"/>
              </w:rPr>
            </w:pPr>
            <w:r w:rsidRPr="005A1D31">
              <w:rPr>
                <w:rFonts w:ascii="Times New Roman" w:hAnsi="Times New Roman" w:cs="Times New Roman"/>
                <w:b/>
                <w:bCs/>
                <w:color w:val="000000"/>
              </w:rPr>
              <w:t>Налоги на прибыль, доходы</w:t>
            </w:r>
          </w:p>
        </w:tc>
        <w:tc>
          <w:tcPr>
            <w:tcW w:w="1559" w:type="dxa"/>
            <w:tcBorders>
              <w:top w:val="nil"/>
              <w:left w:val="nil"/>
              <w:bottom w:val="single" w:sz="8" w:space="0" w:color="auto"/>
              <w:right w:val="single" w:sz="8" w:space="0" w:color="auto"/>
            </w:tcBorders>
            <w:shd w:val="clear" w:color="auto" w:fill="auto"/>
            <w:noWrap/>
            <w:vAlign w:val="center"/>
            <w:hideMark/>
          </w:tcPr>
          <w:p w:rsidR="00931DF1" w:rsidRPr="005A1D31" w:rsidRDefault="00931DF1" w:rsidP="005A1D31">
            <w:pPr>
              <w:spacing w:line="240" w:lineRule="auto"/>
              <w:jc w:val="right"/>
              <w:rPr>
                <w:rFonts w:ascii="Times New Roman" w:hAnsi="Times New Roman" w:cs="Times New Roman"/>
                <w:b/>
                <w:bCs/>
                <w:color w:val="000000"/>
              </w:rPr>
            </w:pPr>
            <w:r w:rsidRPr="005A1D31">
              <w:rPr>
                <w:rFonts w:ascii="Times New Roman" w:hAnsi="Times New Roman" w:cs="Times New Roman"/>
                <w:b/>
                <w:bCs/>
                <w:color w:val="000000"/>
              </w:rPr>
              <w:t>9540200</w:t>
            </w:r>
          </w:p>
        </w:tc>
        <w:tc>
          <w:tcPr>
            <w:tcW w:w="1417" w:type="dxa"/>
            <w:tcBorders>
              <w:top w:val="nil"/>
              <w:left w:val="nil"/>
              <w:bottom w:val="single" w:sz="8" w:space="0" w:color="auto"/>
              <w:right w:val="single" w:sz="8" w:space="0" w:color="auto"/>
            </w:tcBorders>
            <w:shd w:val="clear" w:color="auto" w:fill="auto"/>
            <w:noWrap/>
            <w:vAlign w:val="center"/>
            <w:hideMark/>
          </w:tcPr>
          <w:p w:rsidR="00931DF1" w:rsidRPr="005A1D31" w:rsidRDefault="00931DF1" w:rsidP="005A1D31">
            <w:pPr>
              <w:spacing w:line="240" w:lineRule="auto"/>
              <w:jc w:val="right"/>
              <w:rPr>
                <w:rFonts w:ascii="Times New Roman" w:hAnsi="Times New Roman" w:cs="Times New Roman"/>
                <w:b/>
                <w:bCs/>
                <w:color w:val="000000"/>
              </w:rPr>
            </w:pPr>
            <w:r w:rsidRPr="005A1D31">
              <w:rPr>
                <w:rFonts w:ascii="Times New Roman" w:hAnsi="Times New Roman" w:cs="Times New Roman"/>
                <w:b/>
                <w:bCs/>
                <w:color w:val="000000"/>
              </w:rPr>
              <w:t>11717900</w:t>
            </w:r>
          </w:p>
        </w:tc>
        <w:tc>
          <w:tcPr>
            <w:tcW w:w="1134" w:type="dxa"/>
            <w:tcBorders>
              <w:top w:val="nil"/>
              <w:left w:val="nil"/>
              <w:bottom w:val="single" w:sz="8" w:space="0" w:color="auto"/>
              <w:right w:val="single" w:sz="8" w:space="0" w:color="auto"/>
            </w:tcBorders>
            <w:shd w:val="clear" w:color="auto" w:fill="auto"/>
            <w:noWrap/>
            <w:vAlign w:val="center"/>
            <w:hideMark/>
          </w:tcPr>
          <w:p w:rsidR="00931DF1" w:rsidRPr="005A1D31" w:rsidRDefault="00931DF1" w:rsidP="005A1D31">
            <w:pPr>
              <w:spacing w:line="240" w:lineRule="auto"/>
              <w:jc w:val="right"/>
              <w:rPr>
                <w:rFonts w:ascii="Times New Roman" w:hAnsi="Times New Roman" w:cs="Times New Roman"/>
                <w:color w:val="000000"/>
              </w:rPr>
            </w:pPr>
            <w:r w:rsidRPr="005A1D31">
              <w:rPr>
                <w:rFonts w:ascii="Times New Roman" w:hAnsi="Times New Roman" w:cs="Times New Roman"/>
                <w:color w:val="000000"/>
              </w:rPr>
              <w:t>122,83</w:t>
            </w:r>
          </w:p>
        </w:tc>
        <w:tc>
          <w:tcPr>
            <w:tcW w:w="1134" w:type="dxa"/>
            <w:tcBorders>
              <w:top w:val="nil"/>
              <w:left w:val="nil"/>
              <w:bottom w:val="single" w:sz="8" w:space="0" w:color="auto"/>
              <w:right w:val="single" w:sz="8" w:space="0" w:color="auto"/>
            </w:tcBorders>
            <w:shd w:val="clear" w:color="auto" w:fill="auto"/>
            <w:noWrap/>
            <w:vAlign w:val="center"/>
            <w:hideMark/>
          </w:tcPr>
          <w:p w:rsidR="00931DF1" w:rsidRPr="005A1D31" w:rsidRDefault="00931DF1" w:rsidP="005A1D31">
            <w:pPr>
              <w:spacing w:line="240" w:lineRule="auto"/>
              <w:jc w:val="right"/>
              <w:rPr>
                <w:rFonts w:ascii="Times New Roman" w:hAnsi="Times New Roman" w:cs="Times New Roman"/>
                <w:color w:val="000000"/>
              </w:rPr>
            </w:pPr>
            <w:r w:rsidRPr="005A1D31">
              <w:rPr>
                <w:rFonts w:ascii="Times New Roman" w:hAnsi="Times New Roman" w:cs="Times New Roman"/>
                <w:color w:val="000000"/>
              </w:rPr>
              <w:t>2177700</w:t>
            </w:r>
          </w:p>
        </w:tc>
        <w:tc>
          <w:tcPr>
            <w:tcW w:w="1417" w:type="dxa"/>
            <w:tcBorders>
              <w:top w:val="nil"/>
              <w:left w:val="nil"/>
              <w:bottom w:val="single" w:sz="8" w:space="0" w:color="auto"/>
              <w:right w:val="single" w:sz="8" w:space="0" w:color="auto"/>
            </w:tcBorders>
            <w:shd w:val="clear" w:color="auto" w:fill="auto"/>
            <w:noWrap/>
            <w:vAlign w:val="center"/>
            <w:hideMark/>
          </w:tcPr>
          <w:p w:rsidR="00931DF1" w:rsidRPr="005A1D31" w:rsidRDefault="00931DF1" w:rsidP="005A1D31">
            <w:pPr>
              <w:spacing w:line="240" w:lineRule="auto"/>
              <w:jc w:val="right"/>
              <w:rPr>
                <w:rFonts w:ascii="Times New Roman" w:hAnsi="Times New Roman" w:cs="Times New Roman"/>
                <w:b/>
                <w:bCs/>
                <w:color w:val="000000"/>
              </w:rPr>
            </w:pPr>
            <w:r w:rsidRPr="005A1D31">
              <w:rPr>
                <w:rFonts w:ascii="Times New Roman" w:hAnsi="Times New Roman" w:cs="Times New Roman"/>
                <w:b/>
                <w:bCs/>
                <w:color w:val="000000"/>
              </w:rPr>
              <w:t>12102200</w:t>
            </w:r>
          </w:p>
        </w:tc>
        <w:tc>
          <w:tcPr>
            <w:tcW w:w="992" w:type="dxa"/>
            <w:tcBorders>
              <w:top w:val="nil"/>
              <w:left w:val="nil"/>
              <w:bottom w:val="single" w:sz="8" w:space="0" w:color="auto"/>
              <w:right w:val="single" w:sz="8" w:space="0" w:color="auto"/>
            </w:tcBorders>
            <w:shd w:val="clear" w:color="auto" w:fill="auto"/>
            <w:vAlign w:val="center"/>
            <w:hideMark/>
          </w:tcPr>
          <w:p w:rsidR="00931DF1" w:rsidRPr="005A1D31" w:rsidRDefault="00931DF1" w:rsidP="005A1D31">
            <w:pPr>
              <w:spacing w:line="240" w:lineRule="auto"/>
              <w:jc w:val="right"/>
              <w:rPr>
                <w:rFonts w:ascii="Times New Roman" w:hAnsi="Times New Roman" w:cs="Times New Roman"/>
                <w:color w:val="000000"/>
              </w:rPr>
            </w:pPr>
            <w:r w:rsidRPr="005A1D31">
              <w:rPr>
                <w:rFonts w:ascii="Times New Roman" w:hAnsi="Times New Roman" w:cs="Times New Roman"/>
                <w:color w:val="000000"/>
              </w:rPr>
              <w:t>103,28</w:t>
            </w:r>
          </w:p>
        </w:tc>
        <w:tc>
          <w:tcPr>
            <w:tcW w:w="1134" w:type="dxa"/>
            <w:tcBorders>
              <w:top w:val="nil"/>
              <w:left w:val="nil"/>
              <w:bottom w:val="single" w:sz="8" w:space="0" w:color="auto"/>
              <w:right w:val="single" w:sz="8" w:space="0" w:color="auto"/>
            </w:tcBorders>
            <w:shd w:val="clear" w:color="auto" w:fill="auto"/>
            <w:vAlign w:val="center"/>
            <w:hideMark/>
          </w:tcPr>
          <w:p w:rsidR="00931DF1" w:rsidRPr="005A1D31" w:rsidRDefault="00931DF1" w:rsidP="005A1D31">
            <w:pPr>
              <w:spacing w:line="240" w:lineRule="auto"/>
              <w:jc w:val="right"/>
              <w:rPr>
                <w:rFonts w:ascii="Times New Roman" w:hAnsi="Times New Roman" w:cs="Times New Roman"/>
                <w:color w:val="000000"/>
              </w:rPr>
            </w:pPr>
            <w:r w:rsidRPr="005A1D31">
              <w:rPr>
                <w:rFonts w:ascii="Times New Roman" w:hAnsi="Times New Roman" w:cs="Times New Roman"/>
                <w:color w:val="000000"/>
              </w:rPr>
              <w:t>384300</w:t>
            </w:r>
          </w:p>
        </w:tc>
        <w:tc>
          <w:tcPr>
            <w:tcW w:w="1419" w:type="dxa"/>
            <w:tcBorders>
              <w:top w:val="nil"/>
              <w:left w:val="nil"/>
              <w:bottom w:val="single" w:sz="8" w:space="0" w:color="auto"/>
              <w:right w:val="single" w:sz="8" w:space="0" w:color="auto"/>
            </w:tcBorders>
            <w:shd w:val="clear" w:color="auto" w:fill="auto"/>
            <w:noWrap/>
            <w:vAlign w:val="center"/>
            <w:hideMark/>
          </w:tcPr>
          <w:p w:rsidR="00931DF1" w:rsidRPr="005A1D31" w:rsidRDefault="00931DF1" w:rsidP="005A1D31">
            <w:pPr>
              <w:spacing w:line="240" w:lineRule="auto"/>
              <w:jc w:val="right"/>
              <w:rPr>
                <w:rFonts w:ascii="Times New Roman" w:hAnsi="Times New Roman" w:cs="Times New Roman"/>
                <w:b/>
                <w:bCs/>
                <w:color w:val="000000"/>
              </w:rPr>
            </w:pPr>
            <w:r w:rsidRPr="005A1D31">
              <w:rPr>
                <w:rFonts w:ascii="Times New Roman" w:hAnsi="Times New Roman" w:cs="Times New Roman"/>
                <w:b/>
                <w:bCs/>
                <w:color w:val="000000"/>
              </w:rPr>
              <w:t>12506400</w:t>
            </w:r>
          </w:p>
        </w:tc>
        <w:tc>
          <w:tcPr>
            <w:tcW w:w="992" w:type="dxa"/>
            <w:tcBorders>
              <w:top w:val="single" w:sz="8" w:space="0" w:color="auto"/>
              <w:left w:val="nil"/>
              <w:bottom w:val="single" w:sz="8" w:space="0" w:color="auto"/>
              <w:right w:val="single" w:sz="8" w:space="0" w:color="000000"/>
            </w:tcBorders>
            <w:shd w:val="clear" w:color="auto" w:fill="auto"/>
            <w:vAlign w:val="center"/>
            <w:hideMark/>
          </w:tcPr>
          <w:p w:rsidR="00931DF1" w:rsidRPr="005A1D31" w:rsidRDefault="00931DF1" w:rsidP="005A1D31">
            <w:pPr>
              <w:spacing w:line="240" w:lineRule="auto"/>
              <w:jc w:val="right"/>
              <w:rPr>
                <w:rFonts w:ascii="Times New Roman" w:hAnsi="Times New Roman" w:cs="Times New Roman"/>
                <w:color w:val="000000"/>
              </w:rPr>
            </w:pPr>
            <w:r w:rsidRPr="005A1D31">
              <w:rPr>
                <w:rFonts w:ascii="Times New Roman" w:hAnsi="Times New Roman" w:cs="Times New Roman"/>
                <w:color w:val="000000"/>
              </w:rPr>
              <w:t>103,34</w:t>
            </w:r>
          </w:p>
        </w:tc>
        <w:tc>
          <w:tcPr>
            <w:tcW w:w="1417" w:type="dxa"/>
            <w:tcBorders>
              <w:top w:val="nil"/>
              <w:left w:val="nil"/>
              <w:bottom w:val="single" w:sz="8" w:space="0" w:color="auto"/>
              <w:right w:val="single" w:sz="4" w:space="0" w:color="auto"/>
            </w:tcBorders>
            <w:shd w:val="clear" w:color="auto" w:fill="auto"/>
            <w:vAlign w:val="center"/>
            <w:hideMark/>
          </w:tcPr>
          <w:p w:rsidR="00931DF1" w:rsidRPr="005A1D31" w:rsidRDefault="00931DF1" w:rsidP="005A1D31">
            <w:pPr>
              <w:spacing w:line="240" w:lineRule="auto"/>
              <w:jc w:val="center"/>
              <w:rPr>
                <w:rFonts w:ascii="Times New Roman" w:hAnsi="Times New Roman" w:cs="Times New Roman"/>
                <w:color w:val="000000"/>
              </w:rPr>
            </w:pPr>
            <w:r w:rsidRPr="005A1D31">
              <w:rPr>
                <w:rFonts w:ascii="Times New Roman" w:hAnsi="Times New Roman" w:cs="Times New Roman"/>
                <w:color w:val="000000"/>
              </w:rPr>
              <w:t xml:space="preserve">    404200</w:t>
            </w:r>
          </w:p>
        </w:tc>
      </w:tr>
      <w:tr w:rsidR="00931DF1" w:rsidRPr="005A1D31" w:rsidTr="00DD0548">
        <w:trPr>
          <w:trHeight w:val="435"/>
        </w:trPr>
        <w:tc>
          <w:tcPr>
            <w:tcW w:w="2694" w:type="dxa"/>
            <w:tcBorders>
              <w:top w:val="nil"/>
              <w:left w:val="single" w:sz="8" w:space="0" w:color="auto"/>
              <w:bottom w:val="single" w:sz="8" w:space="0" w:color="auto"/>
              <w:right w:val="single" w:sz="8" w:space="0" w:color="auto"/>
            </w:tcBorders>
            <w:shd w:val="clear" w:color="auto" w:fill="auto"/>
            <w:vAlign w:val="bottom"/>
            <w:hideMark/>
          </w:tcPr>
          <w:p w:rsidR="00931DF1" w:rsidRPr="005A1D31" w:rsidRDefault="00931DF1" w:rsidP="005A1D31">
            <w:pPr>
              <w:spacing w:line="240" w:lineRule="auto"/>
              <w:rPr>
                <w:rFonts w:ascii="Times New Roman" w:hAnsi="Times New Roman" w:cs="Times New Roman"/>
                <w:color w:val="000000"/>
              </w:rPr>
            </w:pPr>
            <w:r w:rsidRPr="005A1D31">
              <w:rPr>
                <w:rFonts w:ascii="Times New Roman" w:hAnsi="Times New Roman" w:cs="Times New Roman"/>
                <w:color w:val="000000"/>
              </w:rPr>
              <w:t>Налог на доходы физических лиц</w:t>
            </w:r>
          </w:p>
        </w:tc>
        <w:tc>
          <w:tcPr>
            <w:tcW w:w="1559" w:type="dxa"/>
            <w:tcBorders>
              <w:top w:val="nil"/>
              <w:left w:val="nil"/>
              <w:bottom w:val="single" w:sz="8" w:space="0" w:color="auto"/>
              <w:right w:val="single" w:sz="8" w:space="0" w:color="auto"/>
            </w:tcBorders>
            <w:shd w:val="clear" w:color="auto" w:fill="auto"/>
            <w:noWrap/>
            <w:vAlign w:val="center"/>
            <w:hideMark/>
          </w:tcPr>
          <w:p w:rsidR="00931DF1" w:rsidRPr="005A1D31" w:rsidRDefault="00931DF1" w:rsidP="005A1D31">
            <w:pPr>
              <w:spacing w:line="240" w:lineRule="auto"/>
              <w:jc w:val="right"/>
              <w:rPr>
                <w:rFonts w:ascii="Times New Roman" w:hAnsi="Times New Roman" w:cs="Times New Roman"/>
                <w:color w:val="000000"/>
              </w:rPr>
            </w:pPr>
            <w:r w:rsidRPr="005A1D31">
              <w:rPr>
                <w:rFonts w:ascii="Times New Roman" w:hAnsi="Times New Roman" w:cs="Times New Roman"/>
                <w:color w:val="000000"/>
              </w:rPr>
              <w:t>9540200</w:t>
            </w:r>
          </w:p>
        </w:tc>
        <w:tc>
          <w:tcPr>
            <w:tcW w:w="1417" w:type="dxa"/>
            <w:tcBorders>
              <w:top w:val="nil"/>
              <w:left w:val="nil"/>
              <w:bottom w:val="single" w:sz="8" w:space="0" w:color="auto"/>
              <w:right w:val="single" w:sz="8" w:space="0" w:color="auto"/>
            </w:tcBorders>
            <w:shd w:val="clear" w:color="auto" w:fill="auto"/>
            <w:noWrap/>
            <w:vAlign w:val="center"/>
            <w:hideMark/>
          </w:tcPr>
          <w:p w:rsidR="00931DF1" w:rsidRPr="005A1D31" w:rsidRDefault="00931DF1" w:rsidP="005A1D31">
            <w:pPr>
              <w:spacing w:line="240" w:lineRule="auto"/>
              <w:jc w:val="right"/>
              <w:rPr>
                <w:rFonts w:ascii="Times New Roman" w:hAnsi="Times New Roman" w:cs="Times New Roman"/>
                <w:color w:val="000000"/>
              </w:rPr>
            </w:pPr>
            <w:r w:rsidRPr="005A1D31">
              <w:rPr>
                <w:rFonts w:ascii="Times New Roman" w:hAnsi="Times New Roman" w:cs="Times New Roman"/>
                <w:color w:val="000000"/>
              </w:rPr>
              <w:t>11717900</w:t>
            </w:r>
          </w:p>
        </w:tc>
        <w:tc>
          <w:tcPr>
            <w:tcW w:w="1134" w:type="dxa"/>
            <w:tcBorders>
              <w:top w:val="nil"/>
              <w:left w:val="nil"/>
              <w:bottom w:val="single" w:sz="8" w:space="0" w:color="auto"/>
              <w:right w:val="single" w:sz="8" w:space="0" w:color="auto"/>
            </w:tcBorders>
            <w:shd w:val="clear" w:color="auto" w:fill="auto"/>
            <w:noWrap/>
            <w:vAlign w:val="center"/>
            <w:hideMark/>
          </w:tcPr>
          <w:p w:rsidR="00931DF1" w:rsidRPr="005A1D31" w:rsidRDefault="00931DF1" w:rsidP="005A1D31">
            <w:pPr>
              <w:spacing w:line="240" w:lineRule="auto"/>
              <w:jc w:val="right"/>
              <w:rPr>
                <w:rFonts w:ascii="Times New Roman" w:hAnsi="Times New Roman" w:cs="Times New Roman"/>
                <w:color w:val="000000"/>
              </w:rPr>
            </w:pPr>
            <w:r w:rsidRPr="005A1D31">
              <w:rPr>
                <w:rFonts w:ascii="Times New Roman" w:hAnsi="Times New Roman" w:cs="Times New Roman"/>
                <w:color w:val="000000"/>
              </w:rPr>
              <w:t>122,83</w:t>
            </w:r>
          </w:p>
        </w:tc>
        <w:tc>
          <w:tcPr>
            <w:tcW w:w="1134" w:type="dxa"/>
            <w:tcBorders>
              <w:top w:val="nil"/>
              <w:left w:val="nil"/>
              <w:bottom w:val="single" w:sz="8" w:space="0" w:color="auto"/>
              <w:right w:val="single" w:sz="8" w:space="0" w:color="auto"/>
            </w:tcBorders>
            <w:shd w:val="clear" w:color="auto" w:fill="auto"/>
            <w:noWrap/>
            <w:vAlign w:val="center"/>
            <w:hideMark/>
          </w:tcPr>
          <w:p w:rsidR="00931DF1" w:rsidRPr="005A1D31" w:rsidRDefault="00931DF1" w:rsidP="005A1D31">
            <w:pPr>
              <w:spacing w:line="240" w:lineRule="auto"/>
              <w:jc w:val="right"/>
              <w:rPr>
                <w:rFonts w:ascii="Times New Roman" w:hAnsi="Times New Roman" w:cs="Times New Roman"/>
                <w:color w:val="000000"/>
              </w:rPr>
            </w:pPr>
            <w:r w:rsidRPr="005A1D31">
              <w:rPr>
                <w:rFonts w:ascii="Times New Roman" w:hAnsi="Times New Roman" w:cs="Times New Roman"/>
                <w:color w:val="000000"/>
              </w:rPr>
              <w:t>2177700</w:t>
            </w:r>
          </w:p>
        </w:tc>
        <w:tc>
          <w:tcPr>
            <w:tcW w:w="1417" w:type="dxa"/>
            <w:tcBorders>
              <w:top w:val="nil"/>
              <w:left w:val="nil"/>
              <w:bottom w:val="single" w:sz="8" w:space="0" w:color="auto"/>
              <w:right w:val="single" w:sz="8" w:space="0" w:color="auto"/>
            </w:tcBorders>
            <w:shd w:val="clear" w:color="auto" w:fill="auto"/>
            <w:noWrap/>
            <w:vAlign w:val="center"/>
            <w:hideMark/>
          </w:tcPr>
          <w:p w:rsidR="00931DF1" w:rsidRPr="005A1D31" w:rsidRDefault="00931DF1" w:rsidP="005A1D31">
            <w:pPr>
              <w:spacing w:line="240" w:lineRule="auto"/>
              <w:jc w:val="right"/>
              <w:rPr>
                <w:rFonts w:ascii="Times New Roman" w:hAnsi="Times New Roman" w:cs="Times New Roman"/>
                <w:color w:val="000000"/>
              </w:rPr>
            </w:pPr>
            <w:r w:rsidRPr="005A1D31">
              <w:rPr>
                <w:rFonts w:ascii="Times New Roman" w:hAnsi="Times New Roman" w:cs="Times New Roman"/>
                <w:color w:val="000000"/>
              </w:rPr>
              <w:t>12102200</w:t>
            </w:r>
          </w:p>
        </w:tc>
        <w:tc>
          <w:tcPr>
            <w:tcW w:w="992" w:type="dxa"/>
            <w:tcBorders>
              <w:top w:val="nil"/>
              <w:left w:val="nil"/>
              <w:bottom w:val="single" w:sz="8" w:space="0" w:color="auto"/>
              <w:right w:val="single" w:sz="8" w:space="0" w:color="auto"/>
            </w:tcBorders>
            <w:shd w:val="clear" w:color="auto" w:fill="auto"/>
            <w:vAlign w:val="center"/>
            <w:hideMark/>
          </w:tcPr>
          <w:p w:rsidR="00931DF1" w:rsidRPr="005A1D31" w:rsidRDefault="00931DF1" w:rsidP="005A1D31">
            <w:pPr>
              <w:spacing w:line="240" w:lineRule="auto"/>
              <w:jc w:val="right"/>
              <w:rPr>
                <w:rFonts w:ascii="Times New Roman" w:hAnsi="Times New Roman" w:cs="Times New Roman"/>
                <w:color w:val="000000"/>
              </w:rPr>
            </w:pPr>
            <w:r w:rsidRPr="005A1D31">
              <w:rPr>
                <w:rFonts w:ascii="Times New Roman" w:hAnsi="Times New Roman" w:cs="Times New Roman"/>
                <w:color w:val="000000"/>
              </w:rPr>
              <w:t>103,28</w:t>
            </w:r>
          </w:p>
        </w:tc>
        <w:tc>
          <w:tcPr>
            <w:tcW w:w="1134" w:type="dxa"/>
            <w:tcBorders>
              <w:top w:val="nil"/>
              <w:left w:val="nil"/>
              <w:bottom w:val="single" w:sz="8" w:space="0" w:color="auto"/>
              <w:right w:val="single" w:sz="8" w:space="0" w:color="auto"/>
            </w:tcBorders>
            <w:shd w:val="clear" w:color="auto" w:fill="auto"/>
            <w:vAlign w:val="center"/>
            <w:hideMark/>
          </w:tcPr>
          <w:p w:rsidR="00931DF1" w:rsidRPr="005A1D31" w:rsidRDefault="00931DF1" w:rsidP="005A1D31">
            <w:pPr>
              <w:spacing w:line="240" w:lineRule="auto"/>
              <w:jc w:val="right"/>
              <w:rPr>
                <w:rFonts w:ascii="Times New Roman" w:hAnsi="Times New Roman" w:cs="Times New Roman"/>
                <w:color w:val="000000"/>
              </w:rPr>
            </w:pPr>
            <w:r w:rsidRPr="005A1D31">
              <w:rPr>
                <w:rFonts w:ascii="Times New Roman" w:hAnsi="Times New Roman" w:cs="Times New Roman"/>
                <w:color w:val="000000"/>
              </w:rPr>
              <w:t>384300</w:t>
            </w:r>
          </w:p>
        </w:tc>
        <w:tc>
          <w:tcPr>
            <w:tcW w:w="1419" w:type="dxa"/>
            <w:tcBorders>
              <w:top w:val="nil"/>
              <w:left w:val="nil"/>
              <w:bottom w:val="single" w:sz="8" w:space="0" w:color="auto"/>
              <w:right w:val="single" w:sz="8" w:space="0" w:color="auto"/>
            </w:tcBorders>
            <w:shd w:val="clear" w:color="auto" w:fill="auto"/>
            <w:noWrap/>
            <w:vAlign w:val="center"/>
            <w:hideMark/>
          </w:tcPr>
          <w:p w:rsidR="00931DF1" w:rsidRPr="005A1D31" w:rsidRDefault="00931DF1" w:rsidP="005A1D31">
            <w:pPr>
              <w:spacing w:line="240" w:lineRule="auto"/>
              <w:jc w:val="right"/>
              <w:rPr>
                <w:rFonts w:ascii="Times New Roman" w:hAnsi="Times New Roman" w:cs="Times New Roman"/>
                <w:color w:val="000000"/>
              </w:rPr>
            </w:pPr>
            <w:r w:rsidRPr="005A1D31">
              <w:rPr>
                <w:rFonts w:ascii="Times New Roman" w:hAnsi="Times New Roman" w:cs="Times New Roman"/>
                <w:color w:val="000000"/>
              </w:rPr>
              <w:t>12506400</w:t>
            </w:r>
          </w:p>
        </w:tc>
        <w:tc>
          <w:tcPr>
            <w:tcW w:w="992" w:type="dxa"/>
            <w:tcBorders>
              <w:top w:val="single" w:sz="8" w:space="0" w:color="auto"/>
              <w:left w:val="nil"/>
              <w:bottom w:val="single" w:sz="8" w:space="0" w:color="auto"/>
              <w:right w:val="single" w:sz="8" w:space="0" w:color="000000"/>
            </w:tcBorders>
            <w:shd w:val="clear" w:color="auto" w:fill="auto"/>
            <w:vAlign w:val="center"/>
            <w:hideMark/>
          </w:tcPr>
          <w:p w:rsidR="00931DF1" w:rsidRPr="005A1D31" w:rsidRDefault="00931DF1" w:rsidP="005A1D31">
            <w:pPr>
              <w:spacing w:line="240" w:lineRule="auto"/>
              <w:jc w:val="right"/>
              <w:rPr>
                <w:rFonts w:ascii="Times New Roman" w:hAnsi="Times New Roman" w:cs="Times New Roman"/>
                <w:color w:val="000000"/>
              </w:rPr>
            </w:pPr>
            <w:r w:rsidRPr="005A1D31">
              <w:rPr>
                <w:rFonts w:ascii="Times New Roman" w:hAnsi="Times New Roman" w:cs="Times New Roman"/>
                <w:color w:val="000000"/>
              </w:rPr>
              <w:t>103,34</w:t>
            </w:r>
          </w:p>
        </w:tc>
        <w:tc>
          <w:tcPr>
            <w:tcW w:w="1417" w:type="dxa"/>
            <w:tcBorders>
              <w:top w:val="nil"/>
              <w:left w:val="nil"/>
              <w:bottom w:val="single" w:sz="8" w:space="0" w:color="auto"/>
              <w:right w:val="single" w:sz="4" w:space="0" w:color="auto"/>
            </w:tcBorders>
            <w:shd w:val="clear" w:color="auto" w:fill="auto"/>
            <w:vAlign w:val="center"/>
            <w:hideMark/>
          </w:tcPr>
          <w:p w:rsidR="00931DF1" w:rsidRPr="005A1D31" w:rsidRDefault="00931DF1" w:rsidP="005A1D31">
            <w:pPr>
              <w:spacing w:line="240" w:lineRule="auto"/>
              <w:jc w:val="right"/>
              <w:rPr>
                <w:rFonts w:ascii="Times New Roman" w:hAnsi="Times New Roman" w:cs="Times New Roman"/>
                <w:color w:val="000000"/>
              </w:rPr>
            </w:pPr>
            <w:r w:rsidRPr="005A1D31">
              <w:rPr>
                <w:rFonts w:ascii="Times New Roman" w:hAnsi="Times New Roman" w:cs="Times New Roman"/>
                <w:color w:val="000000"/>
              </w:rPr>
              <w:t>404200</w:t>
            </w:r>
          </w:p>
        </w:tc>
      </w:tr>
      <w:tr w:rsidR="00931DF1" w:rsidRPr="005A1D31" w:rsidTr="00DD0548">
        <w:trPr>
          <w:trHeight w:val="480"/>
        </w:trPr>
        <w:tc>
          <w:tcPr>
            <w:tcW w:w="2694" w:type="dxa"/>
            <w:tcBorders>
              <w:top w:val="nil"/>
              <w:left w:val="single" w:sz="8" w:space="0" w:color="auto"/>
              <w:bottom w:val="single" w:sz="8" w:space="0" w:color="auto"/>
              <w:right w:val="single" w:sz="8" w:space="0" w:color="auto"/>
            </w:tcBorders>
            <w:shd w:val="clear" w:color="auto" w:fill="auto"/>
            <w:vAlign w:val="bottom"/>
            <w:hideMark/>
          </w:tcPr>
          <w:p w:rsidR="00931DF1" w:rsidRPr="005A1D31" w:rsidRDefault="00931DF1" w:rsidP="005A1D31">
            <w:pPr>
              <w:spacing w:line="240" w:lineRule="auto"/>
              <w:rPr>
                <w:rFonts w:ascii="Times New Roman" w:hAnsi="Times New Roman" w:cs="Times New Roman"/>
                <w:b/>
                <w:bCs/>
                <w:color w:val="000000"/>
              </w:rPr>
            </w:pPr>
            <w:r w:rsidRPr="005A1D31">
              <w:rPr>
                <w:rFonts w:ascii="Times New Roman" w:hAnsi="Times New Roman" w:cs="Times New Roman"/>
                <w:b/>
                <w:bCs/>
                <w:color w:val="000000"/>
              </w:rPr>
              <w:t>Акцизы на нефтепродукты</w:t>
            </w:r>
          </w:p>
        </w:tc>
        <w:tc>
          <w:tcPr>
            <w:tcW w:w="1559" w:type="dxa"/>
            <w:tcBorders>
              <w:top w:val="nil"/>
              <w:left w:val="nil"/>
              <w:bottom w:val="single" w:sz="8" w:space="0" w:color="auto"/>
              <w:right w:val="single" w:sz="8" w:space="0" w:color="auto"/>
            </w:tcBorders>
            <w:shd w:val="clear" w:color="auto" w:fill="auto"/>
            <w:noWrap/>
            <w:vAlign w:val="center"/>
            <w:hideMark/>
          </w:tcPr>
          <w:p w:rsidR="00931DF1" w:rsidRPr="005A1D31" w:rsidRDefault="00931DF1" w:rsidP="005A1D31">
            <w:pPr>
              <w:spacing w:line="240" w:lineRule="auto"/>
              <w:jc w:val="right"/>
              <w:rPr>
                <w:rFonts w:ascii="Times New Roman" w:hAnsi="Times New Roman" w:cs="Times New Roman"/>
                <w:b/>
                <w:bCs/>
                <w:color w:val="000000"/>
              </w:rPr>
            </w:pPr>
            <w:r w:rsidRPr="005A1D31">
              <w:rPr>
                <w:rFonts w:ascii="Times New Roman" w:hAnsi="Times New Roman" w:cs="Times New Roman"/>
                <w:b/>
                <w:bCs/>
                <w:color w:val="000000"/>
              </w:rPr>
              <w:t>2057000</w:t>
            </w:r>
          </w:p>
        </w:tc>
        <w:tc>
          <w:tcPr>
            <w:tcW w:w="1417" w:type="dxa"/>
            <w:tcBorders>
              <w:top w:val="nil"/>
              <w:left w:val="nil"/>
              <w:bottom w:val="single" w:sz="8" w:space="0" w:color="auto"/>
              <w:right w:val="single" w:sz="8" w:space="0" w:color="auto"/>
            </w:tcBorders>
            <w:shd w:val="clear" w:color="auto" w:fill="auto"/>
            <w:noWrap/>
            <w:vAlign w:val="center"/>
            <w:hideMark/>
          </w:tcPr>
          <w:p w:rsidR="00931DF1" w:rsidRPr="005A1D31" w:rsidRDefault="00931DF1" w:rsidP="005A1D31">
            <w:pPr>
              <w:spacing w:line="240" w:lineRule="auto"/>
              <w:jc w:val="right"/>
              <w:rPr>
                <w:rFonts w:ascii="Times New Roman" w:hAnsi="Times New Roman" w:cs="Times New Roman"/>
                <w:b/>
                <w:bCs/>
                <w:color w:val="000000"/>
              </w:rPr>
            </w:pPr>
            <w:r w:rsidRPr="005A1D31">
              <w:rPr>
                <w:rFonts w:ascii="Times New Roman" w:hAnsi="Times New Roman" w:cs="Times New Roman"/>
                <w:b/>
                <w:bCs/>
                <w:color w:val="000000"/>
              </w:rPr>
              <w:t>0</w:t>
            </w:r>
          </w:p>
        </w:tc>
        <w:tc>
          <w:tcPr>
            <w:tcW w:w="1134" w:type="dxa"/>
            <w:tcBorders>
              <w:top w:val="nil"/>
              <w:left w:val="nil"/>
              <w:bottom w:val="single" w:sz="8" w:space="0" w:color="auto"/>
              <w:right w:val="single" w:sz="8" w:space="0" w:color="auto"/>
            </w:tcBorders>
            <w:shd w:val="clear" w:color="auto" w:fill="auto"/>
            <w:noWrap/>
            <w:vAlign w:val="center"/>
            <w:hideMark/>
          </w:tcPr>
          <w:p w:rsidR="00931DF1" w:rsidRPr="005A1D31" w:rsidRDefault="00931DF1" w:rsidP="005A1D31">
            <w:pPr>
              <w:spacing w:line="240" w:lineRule="auto"/>
              <w:jc w:val="right"/>
              <w:rPr>
                <w:rFonts w:ascii="Times New Roman" w:hAnsi="Times New Roman" w:cs="Times New Roman"/>
                <w:color w:val="000000"/>
              </w:rPr>
            </w:pPr>
            <w:r w:rsidRPr="005A1D31">
              <w:rPr>
                <w:rFonts w:ascii="Times New Roman" w:hAnsi="Times New Roman" w:cs="Times New Roman"/>
                <w:color w:val="000000"/>
              </w:rPr>
              <w:t>-</w:t>
            </w:r>
          </w:p>
        </w:tc>
        <w:tc>
          <w:tcPr>
            <w:tcW w:w="1134" w:type="dxa"/>
            <w:tcBorders>
              <w:top w:val="nil"/>
              <w:left w:val="nil"/>
              <w:bottom w:val="single" w:sz="8" w:space="0" w:color="auto"/>
              <w:right w:val="single" w:sz="8" w:space="0" w:color="auto"/>
            </w:tcBorders>
            <w:shd w:val="clear" w:color="auto" w:fill="auto"/>
            <w:noWrap/>
            <w:vAlign w:val="center"/>
            <w:hideMark/>
          </w:tcPr>
          <w:p w:rsidR="00931DF1" w:rsidRPr="005A1D31" w:rsidRDefault="00931DF1" w:rsidP="005A1D31">
            <w:pPr>
              <w:spacing w:line="240" w:lineRule="auto"/>
              <w:jc w:val="right"/>
              <w:rPr>
                <w:rFonts w:ascii="Times New Roman" w:hAnsi="Times New Roman" w:cs="Times New Roman"/>
                <w:color w:val="000000"/>
              </w:rPr>
            </w:pPr>
            <w:r w:rsidRPr="005A1D31">
              <w:rPr>
                <w:rFonts w:ascii="Times New Roman" w:hAnsi="Times New Roman" w:cs="Times New Roman"/>
                <w:color w:val="000000"/>
              </w:rPr>
              <w:t>-2057000</w:t>
            </w:r>
          </w:p>
        </w:tc>
        <w:tc>
          <w:tcPr>
            <w:tcW w:w="1417" w:type="dxa"/>
            <w:tcBorders>
              <w:top w:val="nil"/>
              <w:left w:val="nil"/>
              <w:bottom w:val="single" w:sz="8" w:space="0" w:color="auto"/>
              <w:right w:val="single" w:sz="8" w:space="0" w:color="auto"/>
            </w:tcBorders>
            <w:shd w:val="clear" w:color="auto" w:fill="auto"/>
            <w:noWrap/>
            <w:vAlign w:val="center"/>
            <w:hideMark/>
          </w:tcPr>
          <w:p w:rsidR="00931DF1" w:rsidRPr="005A1D31" w:rsidRDefault="00931DF1" w:rsidP="005A1D31">
            <w:pPr>
              <w:spacing w:line="240" w:lineRule="auto"/>
              <w:jc w:val="right"/>
              <w:rPr>
                <w:rFonts w:ascii="Times New Roman" w:hAnsi="Times New Roman" w:cs="Times New Roman"/>
                <w:b/>
                <w:bCs/>
                <w:color w:val="000000"/>
              </w:rPr>
            </w:pPr>
            <w:r w:rsidRPr="005A1D31">
              <w:rPr>
                <w:rFonts w:ascii="Times New Roman" w:hAnsi="Times New Roman" w:cs="Times New Roman"/>
                <w:b/>
                <w:bCs/>
                <w:color w:val="000000"/>
              </w:rPr>
              <w:t>0</w:t>
            </w:r>
          </w:p>
        </w:tc>
        <w:tc>
          <w:tcPr>
            <w:tcW w:w="992" w:type="dxa"/>
            <w:tcBorders>
              <w:top w:val="nil"/>
              <w:left w:val="nil"/>
              <w:bottom w:val="single" w:sz="8" w:space="0" w:color="auto"/>
              <w:right w:val="single" w:sz="8" w:space="0" w:color="auto"/>
            </w:tcBorders>
            <w:shd w:val="clear" w:color="auto" w:fill="auto"/>
            <w:vAlign w:val="center"/>
            <w:hideMark/>
          </w:tcPr>
          <w:p w:rsidR="00931DF1" w:rsidRPr="005A1D31" w:rsidRDefault="00931DF1" w:rsidP="005A1D31">
            <w:pPr>
              <w:spacing w:line="240" w:lineRule="auto"/>
              <w:jc w:val="right"/>
              <w:rPr>
                <w:rFonts w:ascii="Times New Roman" w:hAnsi="Times New Roman" w:cs="Times New Roman"/>
                <w:color w:val="000000"/>
              </w:rPr>
            </w:pPr>
            <w:r w:rsidRPr="005A1D31">
              <w:rPr>
                <w:rFonts w:ascii="Times New Roman" w:hAnsi="Times New Roman" w:cs="Times New Roman"/>
                <w:color w:val="000000"/>
              </w:rPr>
              <w:t>-</w:t>
            </w:r>
          </w:p>
        </w:tc>
        <w:tc>
          <w:tcPr>
            <w:tcW w:w="1134" w:type="dxa"/>
            <w:tcBorders>
              <w:top w:val="nil"/>
              <w:left w:val="nil"/>
              <w:bottom w:val="single" w:sz="8" w:space="0" w:color="auto"/>
              <w:right w:val="single" w:sz="8" w:space="0" w:color="auto"/>
            </w:tcBorders>
            <w:shd w:val="clear" w:color="auto" w:fill="auto"/>
            <w:vAlign w:val="center"/>
            <w:hideMark/>
          </w:tcPr>
          <w:p w:rsidR="00931DF1" w:rsidRPr="005A1D31" w:rsidRDefault="00931DF1" w:rsidP="005A1D31">
            <w:pPr>
              <w:spacing w:line="240" w:lineRule="auto"/>
              <w:jc w:val="right"/>
              <w:rPr>
                <w:rFonts w:ascii="Times New Roman" w:hAnsi="Times New Roman" w:cs="Times New Roman"/>
                <w:color w:val="000000"/>
              </w:rPr>
            </w:pPr>
            <w:r w:rsidRPr="005A1D31">
              <w:rPr>
                <w:rFonts w:ascii="Times New Roman" w:hAnsi="Times New Roman" w:cs="Times New Roman"/>
                <w:color w:val="000000"/>
              </w:rPr>
              <w:t>0</w:t>
            </w:r>
          </w:p>
        </w:tc>
        <w:tc>
          <w:tcPr>
            <w:tcW w:w="1419" w:type="dxa"/>
            <w:tcBorders>
              <w:top w:val="nil"/>
              <w:left w:val="nil"/>
              <w:bottom w:val="single" w:sz="8" w:space="0" w:color="auto"/>
              <w:right w:val="single" w:sz="8" w:space="0" w:color="auto"/>
            </w:tcBorders>
            <w:shd w:val="clear" w:color="auto" w:fill="auto"/>
            <w:noWrap/>
            <w:vAlign w:val="center"/>
            <w:hideMark/>
          </w:tcPr>
          <w:p w:rsidR="00931DF1" w:rsidRPr="005A1D31" w:rsidRDefault="00931DF1" w:rsidP="005A1D31">
            <w:pPr>
              <w:spacing w:line="240" w:lineRule="auto"/>
              <w:jc w:val="right"/>
              <w:rPr>
                <w:rFonts w:ascii="Times New Roman" w:hAnsi="Times New Roman" w:cs="Times New Roman"/>
                <w:b/>
                <w:bCs/>
                <w:color w:val="000000"/>
              </w:rPr>
            </w:pPr>
            <w:r w:rsidRPr="005A1D31">
              <w:rPr>
                <w:rFonts w:ascii="Times New Roman" w:hAnsi="Times New Roman" w:cs="Times New Roman"/>
                <w:b/>
                <w:bCs/>
                <w:color w:val="000000"/>
              </w:rPr>
              <w:t>0</w:t>
            </w:r>
          </w:p>
        </w:tc>
        <w:tc>
          <w:tcPr>
            <w:tcW w:w="992" w:type="dxa"/>
            <w:tcBorders>
              <w:top w:val="single" w:sz="8" w:space="0" w:color="auto"/>
              <w:left w:val="nil"/>
              <w:bottom w:val="single" w:sz="8" w:space="0" w:color="auto"/>
              <w:right w:val="single" w:sz="8" w:space="0" w:color="000000"/>
            </w:tcBorders>
            <w:shd w:val="clear" w:color="auto" w:fill="auto"/>
            <w:vAlign w:val="center"/>
            <w:hideMark/>
          </w:tcPr>
          <w:p w:rsidR="00931DF1" w:rsidRPr="005A1D31" w:rsidRDefault="00931DF1" w:rsidP="005A1D31">
            <w:pPr>
              <w:spacing w:line="240" w:lineRule="auto"/>
              <w:jc w:val="right"/>
              <w:rPr>
                <w:rFonts w:ascii="Times New Roman" w:hAnsi="Times New Roman" w:cs="Times New Roman"/>
                <w:color w:val="000000"/>
              </w:rPr>
            </w:pPr>
            <w:r w:rsidRPr="005A1D31">
              <w:rPr>
                <w:rFonts w:ascii="Times New Roman" w:hAnsi="Times New Roman" w:cs="Times New Roman"/>
                <w:color w:val="000000"/>
              </w:rPr>
              <w:t>-</w:t>
            </w:r>
          </w:p>
        </w:tc>
        <w:tc>
          <w:tcPr>
            <w:tcW w:w="1417" w:type="dxa"/>
            <w:tcBorders>
              <w:top w:val="nil"/>
              <w:left w:val="nil"/>
              <w:bottom w:val="single" w:sz="8" w:space="0" w:color="auto"/>
              <w:right w:val="single" w:sz="4" w:space="0" w:color="auto"/>
            </w:tcBorders>
            <w:shd w:val="clear" w:color="auto" w:fill="auto"/>
            <w:vAlign w:val="center"/>
            <w:hideMark/>
          </w:tcPr>
          <w:p w:rsidR="00931DF1" w:rsidRPr="005A1D31" w:rsidRDefault="00931DF1" w:rsidP="005A1D31">
            <w:pPr>
              <w:spacing w:line="240" w:lineRule="auto"/>
              <w:jc w:val="right"/>
              <w:rPr>
                <w:rFonts w:ascii="Times New Roman" w:hAnsi="Times New Roman" w:cs="Times New Roman"/>
                <w:color w:val="000000"/>
              </w:rPr>
            </w:pPr>
            <w:r w:rsidRPr="005A1D31">
              <w:rPr>
                <w:rFonts w:ascii="Times New Roman" w:hAnsi="Times New Roman" w:cs="Times New Roman"/>
                <w:color w:val="000000"/>
              </w:rPr>
              <w:t>0</w:t>
            </w:r>
          </w:p>
        </w:tc>
      </w:tr>
      <w:tr w:rsidR="00931DF1" w:rsidRPr="005A1D31" w:rsidTr="00DD0548">
        <w:trPr>
          <w:trHeight w:val="525"/>
        </w:trPr>
        <w:tc>
          <w:tcPr>
            <w:tcW w:w="2694" w:type="dxa"/>
            <w:tcBorders>
              <w:top w:val="nil"/>
              <w:left w:val="single" w:sz="8" w:space="0" w:color="auto"/>
              <w:bottom w:val="single" w:sz="8" w:space="0" w:color="auto"/>
              <w:right w:val="single" w:sz="8" w:space="0" w:color="auto"/>
            </w:tcBorders>
            <w:shd w:val="clear" w:color="auto" w:fill="auto"/>
            <w:vAlign w:val="bottom"/>
            <w:hideMark/>
          </w:tcPr>
          <w:p w:rsidR="00931DF1" w:rsidRPr="005A1D31" w:rsidRDefault="00931DF1" w:rsidP="005A1D31">
            <w:pPr>
              <w:spacing w:line="240" w:lineRule="auto"/>
              <w:rPr>
                <w:rFonts w:ascii="Times New Roman" w:hAnsi="Times New Roman" w:cs="Times New Roman"/>
                <w:b/>
                <w:bCs/>
                <w:color w:val="000000"/>
              </w:rPr>
            </w:pPr>
            <w:r w:rsidRPr="005A1D31">
              <w:rPr>
                <w:rFonts w:ascii="Times New Roman" w:hAnsi="Times New Roman" w:cs="Times New Roman"/>
                <w:b/>
                <w:bCs/>
                <w:color w:val="000000"/>
              </w:rPr>
              <w:lastRenderedPageBreak/>
              <w:t xml:space="preserve">Единый сельскохозяйственный налог </w:t>
            </w:r>
          </w:p>
        </w:tc>
        <w:tc>
          <w:tcPr>
            <w:tcW w:w="1559" w:type="dxa"/>
            <w:tcBorders>
              <w:top w:val="nil"/>
              <w:left w:val="nil"/>
              <w:bottom w:val="single" w:sz="8" w:space="0" w:color="auto"/>
              <w:right w:val="single" w:sz="8" w:space="0" w:color="auto"/>
            </w:tcBorders>
            <w:shd w:val="clear" w:color="auto" w:fill="auto"/>
            <w:noWrap/>
            <w:vAlign w:val="center"/>
            <w:hideMark/>
          </w:tcPr>
          <w:p w:rsidR="00931DF1" w:rsidRPr="005A1D31" w:rsidRDefault="00931DF1" w:rsidP="005A1D31">
            <w:pPr>
              <w:spacing w:line="240" w:lineRule="auto"/>
              <w:jc w:val="right"/>
              <w:rPr>
                <w:rFonts w:ascii="Times New Roman" w:hAnsi="Times New Roman" w:cs="Times New Roman"/>
                <w:b/>
                <w:bCs/>
                <w:color w:val="000000"/>
              </w:rPr>
            </w:pPr>
            <w:r w:rsidRPr="005A1D31">
              <w:rPr>
                <w:rFonts w:ascii="Times New Roman" w:hAnsi="Times New Roman" w:cs="Times New Roman"/>
                <w:b/>
                <w:bCs/>
                <w:color w:val="000000"/>
              </w:rPr>
              <w:t>1802200</w:t>
            </w:r>
          </w:p>
        </w:tc>
        <w:tc>
          <w:tcPr>
            <w:tcW w:w="1417" w:type="dxa"/>
            <w:tcBorders>
              <w:top w:val="nil"/>
              <w:left w:val="nil"/>
              <w:bottom w:val="single" w:sz="8" w:space="0" w:color="auto"/>
              <w:right w:val="single" w:sz="8" w:space="0" w:color="auto"/>
            </w:tcBorders>
            <w:shd w:val="clear" w:color="auto" w:fill="auto"/>
            <w:noWrap/>
            <w:vAlign w:val="center"/>
            <w:hideMark/>
          </w:tcPr>
          <w:p w:rsidR="00931DF1" w:rsidRPr="005A1D31" w:rsidRDefault="00931DF1" w:rsidP="005A1D31">
            <w:pPr>
              <w:spacing w:line="240" w:lineRule="auto"/>
              <w:jc w:val="right"/>
              <w:rPr>
                <w:rFonts w:ascii="Times New Roman" w:hAnsi="Times New Roman" w:cs="Times New Roman"/>
                <w:b/>
                <w:bCs/>
                <w:color w:val="000000"/>
              </w:rPr>
            </w:pPr>
            <w:r w:rsidRPr="005A1D31">
              <w:rPr>
                <w:rFonts w:ascii="Times New Roman" w:hAnsi="Times New Roman" w:cs="Times New Roman"/>
                <w:b/>
                <w:bCs/>
                <w:color w:val="000000"/>
              </w:rPr>
              <w:t>3050000</w:t>
            </w:r>
          </w:p>
        </w:tc>
        <w:tc>
          <w:tcPr>
            <w:tcW w:w="1134" w:type="dxa"/>
            <w:tcBorders>
              <w:top w:val="nil"/>
              <w:left w:val="nil"/>
              <w:bottom w:val="single" w:sz="8" w:space="0" w:color="auto"/>
              <w:right w:val="single" w:sz="8" w:space="0" w:color="auto"/>
            </w:tcBorders>
            <w:shd w:val="clear" w:color="auto" w:fill="auto"/>
            <w:noWrap/>
            <w:vAlign w:val="center"/>
            <w:hideMark/>
          </w:tcPr>
          <w:p w:rsidR="00931DF1" w:rsidRPr="005A1D31" w:rsidRDefault="00931DF1" w:rsidP="005A1D31">
            <w:pPr>
              <w:spacing w:line="240" w:lineRule="auto"/>
              <w:jc w:val="right"/>
              <w:rPr>
                <w:rFonts w:ascii="Times New Roman" w:hAnsi="Times New Roman" w:cs="Times New Roman"/>
                <w:color w:val="000000"/>
              </w:rPr>
            </w:pPr>
            <w:r w:rsidRPr="005A1D31">
              <w:rPr>
                <w:rFonts w:ascii="Times New Roman" w:hAnsi="Times New Roman" w:cs="Times New Roman"/>
                <w:color w:val="000000"/>
              </w:rPr>
              <w:t>169,24</w:t>
            </w:r>
          </w:p>
        </w:tc>
        <w:tc>
          <w:tcPr>
            <w:tcW w:w="1134" w:type="dxa"/>
            <w:tcBorders>
              <w:top w:val="nil"/>
              <w:left w:val="nil"/>
              <w:bottom w:val="single" w:sz="8" w:space="0" w:color="auto"/>
              <w:right w:val="single" w:sz="8" w:space="0" w:color="auto"/>
            </w:tcBorders>
            <w:shd w:val="clear" w:color="auto" w:fill="auto"/>
            <w:noWrap/>
            <w:vAlign w:val="center"/>
            <w:hideMark/>
          </w:tcPr>
          <w:p w:rsidR="00931DF1" w:rsidRPr="005A1D31" w:rsidRDefault="00931DF1" w:rsidP="005A1D31">
            <w:pPr>
              <w:spacing w:line="240" w:lineRule="auto"/>
              <w:jc w:val="right"/>
              <w:rPr>
                <w:rFonts w:ascii="Times New Roman" w:hAnsi="Times New Roman" w:cs="Times New Roman"/>
                <w:color w:val="000000"/>
              </w:rPr>
            </w:pPr>
            <w:r w:rsidRPr="005A1D31">
              <w:rPr>
                <w:rFonts w:ascii="Times New Roman" w:hAnsi="Times New Roman" w:cs="Times New Roman"/>
                <w:color w:val="000000"/>
              </w:rPr>
              <w:t>1247800</w:t>
            </w:r>
          </w:p>
        </w:tc>
        <w:tc>
          <w:tcPr>
            <w:tcW w:w="1417" w:type="dxa"/>
            <w:tcBorders>
              <w:top w:val="nil"/>
              <w:left w:val="nil"/>
              <w:bottom w:val="single" w:sz="8" w:space="0" w:color="auto"/>
              <w:right w:val="single" w:sz="8" w:space="0" w:color="auto"/>
            </w:tcBorders>
            <w:shd w:val="clear" w:color="auto" w:fill="auto"/>
            <w:noWrap/>
            <w:vAlign w:val="center"/>
            <w:hideMark/>
          </w:tcPr>
          <w:p w:rsidR="00931DF1" w:rsidRPr="005A1D31" w:rsidRDefault="00931DF1" w:rsidP="005A1D31">
            <w:pPr>
              <w:spacing w:line="240" w:lineRule="auto"/>
              <w:jc w:val="right"/>
              <w:rPr>
                <w:rFonts w:ascii="Times New Roman" w:hAnsi="Times New Roman" w:cs="Times New Roman"/>
                <w:b/>
                <w:bCs/>
                <w:color w:val="000000"/>
              </w:rPr>
            </w:pPr>
            <w:r w:rsidRPr="005A1D31">
              <w:rPr>
                <w:rFonts w:ascii="Times New Roman" w:hAnsi="Times New Roman" w:cs="Times New Roman"/>
                <w:b/>
                <w:bCs/>
                <w:color w:val="000000"/>
              </w:rPr>
              <w:t>3142000</w:t>
            </w:r>
          </w:p>
        </w:tc>
        <w:tc>
          <w:tcPr>
            <w:tcW w:w="992" w:type="dxa"/>
            <w:tcBorders>
              <w:top w:val="nil"/>
              <w:left w:val="nil"/>
              <w:bottom w:val="single" w:sz="8" w:space="0" w:color="auto"/>
              <w:right w:val="single" w:sz="8" w:space="0" w:color="auto"/>
            </w:tcBorders>
            <w:shd w:val="clear" w:color="auto" w:fill="auto"/>
            <w:vAlign w:val="center"/>
            <w:hideMark/>
          </w:tcPr>
          <w:p w:rsidR="00931DF1" w:rsidRPr="005A1D31" w:rsidRDefault="00931DF1" w:rsidP="005A1D31">
            <w:pPr>
              <w:spacing w:line="240" w:lineRule="auto"/>
              <w:jc w:val="right"/>
              <w:rPr>
                <w:rFonts w:ascii="Times New Roman" w:hAnsi="Times New Roman" w:cs="Times New Roman"/>
                <w:color w:val="000000"/>
              </w:rPr>
            </w:pPr>
            <w:r w:rsidRPr="005A1D31">
              <w:rPr>
                <w:rFonts w:ascii="Times New Roman" w:hAnsi="Times New Roman" w:cs="Times New Roman"/>
                <w:color w:val="000000"/>
              </w:rPr>
              <w:t>103,02</w:t>
            </w:r>
          </w:p>
        </w:tc>
        <w:tc>
          <w:tcPr>
            <w:tcW w:w="1134" w:type="dxa"/>
            <w:tcBorders>
              <w:top w:val="nil"/>
              <w:left w:val="nil"/>
              <w:bottom w:val="single" w:sz="8" w:space="0" w:color="auto"/>
              <w:right w:val="single" w:sz="8" w:space="0" w:color="auto"/>
            </w:tcBorders>
            <w:shd w:val="clear" w:color="auto" w:fill="auto"/>
            <w:vAlign w:val="center"/>
            <w:hideMark/>
          </w:tcPr>
          <w:p w:rsidR="00931DF1" w:rsidRPr="005A1D31" w:rsidRDefault="00931DF1" w:rsidP="005A1D31">
            <w:pPr>
              <w:spacing w:line="240" w:lineRule="auto"/>
              <w:jc w:val="right"/>
              <w:rPr>
                <w:rFonts w:ascii="Times New Roman" w:hAnsi="Times New Roman" w:cs="Times New Roman"/>
                <w:color w:val="000000"/>
              </w:rPr>
            </w:pPr>
            <w:r w:rsidRPr="005A1D31">
              <w:rPr>
                <w:rFonts w:ascii="Times New Roman" w:hAnsi="Times New Roman" w:cs="Times New Roman"/>
                <w:color w:val="000000"/>
              </w:rPr>
              <w:t>92000</w:t>
            </w:r>
          </w:p>
        </w:tc>
        <w:tc>
          <w:tcPr>
            <w:tcW w:w="1419" w:type="dxa"/>
            <w:tcBorders>
              <w:top w:val="nil"/>
              <w:left w:val="nil"/>
              <w:bottom w:val="single" w:sz="8" w:space="0" w:color="auto"/>
              <w:right w:val="single" w:sz="8" w:space="0" w:color="auto"/>
            </w:tcBorders>
            <w:shd w:val="clear" w:color="auto" w:fill="auto"/>
            <w:noWrap/>
            <w:vAlign w:val="center"/>
            <w:hideMark/>
          </w:tcPr>
          <w:p w:rsidR="00931DF1" w:rsidRPr="005A1D31" w:rsidRDefault="00931DF1" w:rsidP="005A1D31">
            <w:pPr>
              <w:spacing w:line="240" w:lineRule="auto"/>
              <w:jc w:val="right"/>
              <w:rPr>
                <w:rFonts w:ascii="Times New Roman" w:hAnsi="Times New Roman" w:cs="Times New Roman"/>
                <w:b/>
                <w:bCs/>
                <w:color w:val="000000"/>
              </w:rPr>
            </w:pPr>
            <w:r w:rsidRPr="005A1D31">
              <w:rPr>
                <w:rFonts w:ascii="Times New Roman" w:hAnsi="Times New Roman" w:cs="Times New Roman"/>
                <w:b/>
                <w:bCs/>
                <w:color w:val="000000"/>
              </w:rPr>
              <w:t>3236300</w:t>
            </w:r>
          </w:p>
        </w:tc>
        <w:tc>
          <w:tcPr>
            <w:tcW w:w="992" w:type="dxa"/>
            <w:tcBorders>
              <w:top w:val="single" w:sz="8" w:space="0" w:color="auto"/>
              <w:left w:val="nil"/>
              <w:bottom w:val="single" w:sz="8" w:space="0" w:color="auto"/>
              <w:right w:val="single" w:sz="8" w:space="0" w:color="000000"/>
            </w:tcBorders>
            <w:shd w:val="clear" w:color="auto" w:fill="auto"/>
            <w:vAlign w:val="center"/>
            <w:hideMark/>
          </w:tcPr>
          <w:p w:rsidR="00931DF1" w:rsidRPr="005A1D31" w:rsidRDefault="00931DF1" w:rsidP="005A1D31">
            <w:pPr>
              <w:spacing w:line="240" w:lineRule="auto"/>
              <w:jc w:val="right"/>
              <w:rPr>
                <w:rFonts w:ascii="Times New Roman" w:hAnsi="Times New Roman" w:cs="Times New Roman"/>
                <w:color w:val="000000"/>
              </w:rPr>
            </w:pPr>
            <w:r w:rsidRPr="005A1D31">
              <w:rPr>
                <w:rFonts w:ascii="Times New Roman" w:hAnsi="Times New Roman" w:cs="Times New Roman"/>
                <w:color w:val="000000"/>
              </w:rPr>
              <w:t>103,00</w:t>
            </w:r>
          </w:p>
        </w:tc>
        <w:tc>
          <w:tcPr>
            <w:tcW w:w="1417" w:type="dxa"/>
            <w:tcBorders>
              <w:top w:val="nil"/>
              <w:left w:val="nil"/>
              <w:bottom w:val="single" w:sz="8" w:space="0" w:color="auto"/>
              <w:right w:val="single" w:sz="4" w:space="0" w:color="auto"/>
            </w:tcBorders>
            <w:shd w:val="clear" w:color="auto" w:fill="auto"/>
            <w:vAlign w:val="center"/>
            <w:hideMark/>
          </w:tcPr>
          <w:p w:rsidR="00931DF1" w:rsidRPr="005A1D31" w:rsidRDefault="00931DF1" w:rsidP="005A1D31">
            <w:pPr>
              <w:spacing w:line="240" w:lineRule="auto"/>
              <w:jc w:val="right"/>
              <w:rPr>
                <w:rFonts w:ascii="Times New Roman" w:hAnsi="Times New Roman" w:cs="Times New Roman"/>
                <w:color w:val="000000"/>
              </w:rPr>
            </w:pPr>
            <w:r w:rsidRPr="005A1D31">
              <w:rPr>
                <w:rFonts w:ascii="Times New Roman" w:hAnsi="Times New Roman" w:cs="Times New Roman"/>
                <w:color w:val="000000"/>
              </w:rPr>
              <w:t>94300</w:t>
            </w:r>
          </w:p>
        </w:tc>
      </w:tr>
      <w:tr w:rsidR="00931DF1" w:rsidRPr="005A1D31" w:rsidTr="00DD0548">
        <w:trPr>
          <w:trHeight w:val="435"/>
        </w:trPr>
        <w:tc>
          <w:tcPr>
            <w:tcW w:w="2694" w:type="dxa"/>
            <w:tcBorders>
              <w:top w:val="nil"/>
              <w:left w:val="single" w:sz="8" w:space="0" w:color="auto"/>
              <w:bottom w:val="single" w:sz="8" w:space="0" w:color="auto"/>
              <w:right w:val="single" w:sz="8" w:space="0" w:color="auto"/>
            </w:tcBorders>
            <w:shd w:val="clear" w:color="auto" w:fill="auto"/>
            <w:vAlign w:val="bottom"/>
            <w:hideMark/>
          </w:tcPr>
          <w:p w:rsidR="00931DF1" w:rsidRPr="005A1D31" w:rsidRDefault="00931DF1" w:rsidP="005A1D31">
            <w:pPr>
              <w:spacing w:line="240" w:lineRule="auto"/>
              <w:rPr>
                <w:rFonts w:ascii="Times New Roman" w:hAnsi="Times New Roman" w:cs="Times New Roman"/>
                <w:b/>
                <w:bCs/>
                <w:color w:val="000000"/>
              </w:rPr>
            </w:pPr>
            <w:r w:rsidRPr="005A1D31">
              <w:rPr>
                <w:rFonts w:ascii="Times New Roman" w:hAnsi="Times New Roman" w:cs="Times New Roman"/>
                <w:b/>
                <w:bCs/>
                <w:color w:val="000000"/>
              </w:rPr>
              <w:t>Налог на имущество физ.лиц</w:t>
            </w:r>
          </w:p>
        </w:tc>
        <w:tc>
          <w:tcPr>
            <w:tcW w:w="1559" w:type="dxa"/>
            <w:tcBorders>
              <w:top w:val="nil"/>
              <w:left w:val="nil"/>
              <w:bottom w:val="single" w:sz="8" w:space="0" w:color="auto"/>
              <w:right w:val="single" w:sz="8" w:space="0" w:color="auto"/>
            </w:tcBorders>
            <w:shd w:val="clear" w:color="auto" w:fill="auto"/>
            <w:noWrap/>
            <w:vAlign w:val="center"/>
            <w:hideMark/>
          </w:tcPr>
          <w:p w:rsidR="00931DF1" w:rsidRPr="005A1D31" w:rsidRDefault="00931DF1" w:rsidP="005A1D31">
            <w:pPr>
              <w:spacing w:line="240" w:lineRule="auto"/>
              <w:jc w:val="right"/>
              <w:rPr>
                <w:rFonts w:ascii="Times New Roman" w:hAnsi="Times New Roman" w:cs="Times New Roman"/>
                <w:b/>
                <w:bCs/>
                <w:color w:val="000000"/>
              </w:rPr>
            </w:pPr>
            <w:r w:rsidRPr="005A1D31">
              <w:rPr>
                <w:rFonts w:ascii="Times New Roman" w:hAnsi="Times New Roman" w:cs="Times New Roman"/>
                <w:b/>
                <w:bCs/>
                <w:color w:val="000000"/>
              </w:rPr>
              <w:t>528800</w:t>
            </w:r>
          </w:p>
        </w:tc>
        <w:tc>
          <w:tcPr>
            <w:tcW w:w="1417" w:type="dxa"/>
            <w:tcBorders>
              <w:top w:val="nil"/>
              <w:left w:val="nil"/>
              <w:bottom w:val="single" w:sz="8" w:space="0" w:color="auto"/>
              <w:right w:val="single" w:sz="8" w:space="0" w:color="auto"/>
            </w:tcBorders>
            <w:shd w:val="clear" w:color="auto" w:fill="auto"/>
            <w:noWrap/>
            <w:vAlign w:val="center"/>
            <w:hideMark/>
          </w:tcPr>
          <w:p w:rsidR="00931DF1" w:rsidRPr="005A1D31" w:rsidRDefault="00931DF1" w:rsidP="005A1D31">
            <w:pPr>
              <w:spacing w:line="240" w:lineRule="auto"/>
              <w:jc w:val="right"/>
              <w:rPr>
                <w:rFonts w:ascii="Times New Roman" w:hAnsi="Times New Roman" w:cs="Times New Roman"/>
                <w:b/>
                <w:bCs/>
                <w:color w:val="000000"/>
              </w:rPr>
            </w:pPr>
            <w:r w:rsidRPr="005A1D31">
              <w:rPr>
                <w:rFonts w:ascii="Times New Roman" w:hAnsi="Times New Roman" w:cs="Times New Roman"/>
                <w:b/>
                <w:bCs/>
                <w:color w:val="000000"/>
              </w:rPr>
              <w:t>581000</w:t>
            </w:r>
          </w:p>
        </w:tc>
        <w:tc>
          <w:tcPr>
            <w:tcW w:w="1134" w:type="dxa"/>
            <w:tcBorders>
              <w:top w:val="nil"/>
              <w:left w:val="nil"/>
              <w:bottom w:val="single" w:sz="8" w:space="0" w:color="auto"/>
              <w:right w:val="single" w:sz="8" w:space="0" w:color="auto"/>
            </w:tcBorders>
            <w:shd w:val="clear" w:color="auto" w:fill="auto"/>
            <w:noWrap/>
            <w:vAlign w:val="center"/>
            <w:hideMark/>
          </w:tcPr>
          <w:p w:rsidR="00931DF1" w:rsidRPr="005A1D31" w:rsidRDefault="00931DF1" w:rsidP="005A1D31">
            <w:pPr>
              <w:spacing w:line="240" w:lineRule="auto"/>
              <w:jc w:val="right"/>
              <w:rPr>
                <w:rFonts w:ascii="Times New Roman" w:hAnsi="Times New Roman" w:cs="Times New Roman"/>
                <w:color w:val="000000"/>
              </w:rPr>
            </w:pPr>
            <w:r w:rsidRPr="005A1D31">
              <w:rPr>
                <w:rFonts w:ascii="Times New Roman" w:hAnsi="Times New Roman" w:cs="Times New Roman"/>
                <w:color w:val="000000"/>
              </w:rPr>
              <w:t>109,87</w:t>
            </w:r>
          </w:p>
        </w:tc>
        <w:tc>
          <w:tcPr>
            <w:tcW w:w="1134" w:type="dxa"/>
            <w:tcBorders>
              <w:top w:val="nil"/>
              <w:left w:val="nil"/>
              <w:bottom w:val="single" w:sz="8" w:space="0" w:color="auto"/>
              <w:right w:val="single" w:sz="8" w:space="0" w:color="auto"/>
            </w:tcBorders>
            <w:shd w:val="clear" w:color="auto" w:fill="auto"/>
            <w:noWrap/>
            <w:vAlign w:val="center"/>
            <w:hideMark/>
          </w:tcPr>
          <w:p w:rsidR="00931DF1" w:rsidRPr="005A1D31" w:rsidRDefault="00931DF1" w:rsidP="005A1D31">
            <w:pPr>
              <w:spacing w:line="240" w:lineRule="auto"/>
              <w:jc w:val="right"/>
              <w:rPr>
                <w:rFonts w:ascii="Times New Roman" w:hAnsi="Times New Roman" w:cs="Times New Roman"/>
                <w:color w:val="000000"/>
              </w:rPr>
            </w:pPr>
            <w:r w:rsidRPr="005A1D31">
              <w:rPr>
                <w:rFonts w:ascii="Times New Roman" w:hAnsi="Times New Roman" w:cs="Times New Roman"/>
                <w:color w:val="000000"/>
              </w:rPr>
              <w:t>52200</w:t>
            </w:r>
          </w:p>
        </w:tc>
        <w:tc>
          <w:tcPr>
            <w:tcW w:w="1417" w:type="dxa"/>
            <w:tcBorders>
              <w:top w:val="nil"/>
              <w:left w:val="nil"/>
              <w:bottom w:val="single" w:sz="8" w:space="0" w:color="auto"/>
              <w:right w:val="single" w:sz="8" w:space="0" w:color="auto"/>
            </w:tcBorders>
            <w:shd w:val="clear" w:color="auto" w:fill="auto"/>
            <w:noWrap/>
            <w:vAlign w:val="center"/>
            <w:hideMark/>
          </w:tcPr>
          <w:p w:rsidR="00931DF1" w:rsidRPr="005A1D31" w:rsidRDefault="00931DF1" w:rsidP="005A1D31">
            <w:pPr>
              <w:spacing w:line="240" w:lineRule="auto"/>
              <w:jc w:val="right"/>
              <w:rPr>
                <w:rFonts w:ascii="Times New Roman" w:hAnsi="Times New Roman" w:cs="Times New Roman"/>
                <w:b/>
                <w:bCs/>
                <w:color w:val="000000"/>
              </w:rPr>
            </w:pPr>
            <w:r w:rsidRPr="005A1D31">
              <w:rPr>
                <w:rFonts w:ascii="Times New Roman" w:hAnsi="Times New Roman" w:cs="Times New Roman"/>
                <w:b/>
                <w:bCs/>
                <w:color w:val="000000"/>
              </w:rPr>
              <w:t>616000</w:t>
            </w:r>
          </w:p>
        </w:tc>
        <w:tc>
          <w:tcPr>
            <w:tcW w:w="992" w:type="dxa"/>
            <w:tcBorders>
              <w:top w:val="nil"/>
              <w:left w:val="nil"/>
              <w:bottom w:val="single" w:sz="8" w:space="0" w:color="auto"/>
              <w:right w:val="single" w:sz="8" w:space="0" w:color="auto"/>
            </w:tcBorders>
            <w:shd w:val="clear" w:color="auto" w:fill="auto"/>
            <w:vAlign w:val="center"/>
            <w:hideMark/>
          </w:tcPr>
          <w:p w:rsidR="00931DF1" w:rsidRPr="005A1D31" w:rsidRDefault="00931DF1" w:rsidP="005A1D31">
            <w:pPr>
              <w:spacing w:line="240" w:lineRule="auto"/>
              <w:jc w:val="right"/>
              <w:rPr>
                <w:rFonts w:ascii="Times New Roman" w:hAnsi="Times New Roman" w:cs="Times New Roman"/>
                <w:color w:val="000000"/>
              </w:rPr>
            </w:pPr>
            <w:r w:rsidRPr="005A1D31">
              <w:rPr>
                <w:rFonts w:ascii="Times New Roman" w:hAnsi="Times New Roman" w:cs="Times New Roman"/>
                <w:color w:val="000000"/>
              </w:rPr>
              <w:t>106,02</w:t>
            </w:r>
          </w:p>
        </w:tc>
        <w:tc>
          <w:tcPr>
            <w:tcW w:w="1134" w:type="dxa"/>
            <w:tcBorders>
              <w:top w:val="nil"/>
              <w:left w:val="nil"/>
              <w:bottom w:val="single" w:sz="8" w:space="0" w:color="auto"/>
              <w:right w:val="single" w:sz="8" w:space="0" w:color="auto"/>
            </w:tcBorders>
            <w:shd w:val="clear" w:color="auto" w:fill="auto"/>
            <w:vAlign w:val="center"/>
            <w:hideMark/>
          </w:tcPr>
          <w:p w:rsidR="00931DF1" w:rsidRPr="005A1D31" w:rsidRDefault="00931DF1" w:rsidP="005A1D31">
            <w:pPr>
              <w:spacing w:line="240" w:lineRule="auto"/>
              <w:jc w:val="right"/>
              <w:rPr>
                <w:rFonts w:ascii="Times New Roman" w:hAnsi="Times New Roman" w:cs="Times New Roman"/>
                <w:color w:val="000000"/>
              </w:rPr>
            </w:pPr>
            <w:r w:rsidRPr="005A1D31">
              <w:rPr>
                <w:rFonts w:ascii="Times New Roman" w:hAnsi="Times New Roman" w:cs="Times New Roman"/>
                <w:color w:val="000000"/>
              </w:rPr>
              <w:t>35000</w:t>
            </w:r>
          </w:p>
        </w:tc>
        <w:tc>
          <w:tcPr>
            <w:tcW w:w="1419" w:type="dxa"/>
            <w:tcBorders>
              <w:top w:val="nil"/>
              <w:left w:val="nil"/>
              <w:bottom w:val="single" w:sz="8" w:space="0" w:color="auto"/>
              <w:right w:val="single" w:sz="8" w:space="0" w:color="auto"/>
            </w:tcBorders>
            <w:shd w:val="clear" w:color="auto" w:fill="auto"/>
            <w:noWrap/>
            <w:vAlign w:val="center"/>
            <w:hideMark/>
          </w:tcPr>
          <w:p w:rsidR="00931DF1" w:rsidRPr="005A1D31" w:rsidRDefault="00931DF1" w:rsidP="005A1D31">
            <w:pPr>
              <w:spacing w:line="240" w:lineRule="auto"/>
              <w:jc w:val="center"/>
              <w:rPr>
                <w:rFonts w:ascii="Times New Roman" w:hAnsi="Times New Roman" w:cs="Times New Roman"/>
                <w:b/>
                <w:bCs/>
                <w:color w:val="000000"/>
              </w:rPr>
            </w:pPr>
            <w:r w:rsidRPr="005A1D31">
              <w:rPr>
                <w:rFonts w:ascii="Times New Roman" w:hAnsi="Times New Roman" w:cs="Times New Roman"/>
                <w:b/>
                <w:bCs/>
                <w:color w:val="000000"/>
              </w:rPr>
              <w:t>653100</w:t>
            </w:r>
          </w:p>
        </w:tc>
        <w:tc>
          <w:tcPr>
            <w:tcW w:w="992" w:type="dxa"/>
            <w:tcBorders>
              <w:top w:val="single" w:sz="8" w:space="0" w:color="auto"/>
              <w:left w:val="nil"/>
              <w:bottom w:val="single" w:sz="8" w:space="0" w:color="auto"/>
              <w:right w:val="single" w:sz="8" w:space="0" w:color="000000"/>
            </w:tcBorders>
            <w:shd w:val="clear" w:color="auto" w:fill="auto"/>
            <w:vAlign w:val="center"/>
            <w:hideMark/>
          </w:tcPr>
          <w:p w:rsidR="00931DF1" w:rsidRPr="005A1D31" w:rsidRDefault="00931DF1" w:rsidP="005A1D31">
            <w:pPr>
              <w:spacing w:line="240" w:lineRule="auto"/>
              <w:jc w:val="right"/>
              <w:rPr>
                <w:rFonts w:ascii="Times New Roman" w:hAnsi="Times New Roman" w:cs="Times New Roman"/>
                <w:color w:val="000000"/>
              </w:rPr>
            </w:pPr>
            <w:r w:rsidRPr="005A1D31">
              <w:rPr>
                <w:rFonts w:ascii="Times New Roman" w:hAnsi="Times New Roman" w:cs="Times New Roman"/>
                <w:color w:val="000000"/>
              </w:rPr>
              <w:t>106,02</w:t>
            </w:r>
          </w:p>
        </w:tc>
        <w:tc>
          <w:tcPr>
            <w:tcW w:w="1417" w:type="dxa"/>
            <w:tcBorders>
              <w:top w:val="nil"/>
              <w:left w:val="nil"/>
              <w:bottom w:val="single" w:sz="8" w:space="0" w:color="auto"/>
              <w:right w:val="single" w:sz="4" w:space="0" w:color="auto"/>
            </w:tcBorders>
            <w:shd w:val="clear" w:color="auto" w:fill="auto"/>
            <w:vAlign w:val="center"/>
            <w:hideMark/>
          </w:tcPr>
          <w:p w:rsidR="00931DF1" w:rsidRPr="005A1D31" w:rsidRDefault="00931DF1" w:rsidP="005A1D31">
            <w:pPr>
              <w:spacing w:line="240" w:lineRule="auto"/>
              <w:jc w:val="right"/>
              <w:rPr>
                <w:rFonts w:ascii="Times New Roman" w:hAnsi="Times New Roman" w:cs="Times New Roman"/>
                <w:color w:val="000000"/>
              </w:rPr>
            </w:pPr>
            <w:r w:rsidRPr="005A1D31">
              <w:rPr>
                <w:rFonts w:ascii="Times New Roman" w:hAnsi="Times New Roman" w:cs="Times New Roman"/>
                <w:color w:val="000000"/>
              </w:rPr>
              <w:t>37100</w:t>
            </w:r>
          </w:p>
        </w:tc>
      </w:tr>
      <w:tr w:rsidR="00931DF1" w:rsidRPr="005A1D31" w:rsidTr="00DD0548">
        <w:trPr>
          <w:trHeight w:val="510"/>
        </w:trPr>
        <w:tc>
          <w:tcPr>
            <w:tcW w:w="2694" w:type="dxa"/>
            <w:tcBorders>
              <w:top w:val="nil"/>
              <w:left w:val="single" w:sz="8" w:space="0" w:color="auto"/>
              <w:bottom w:val="single" w:sz="8" w:space="0" w:color="auto"/>
              <w:right w:val="single" w:sz="8" w:space="0" w:color="auto"/>
            </w:tcBorders>
            <w:shd w:val="clear" w:color="auto" w:fill="auto"/>
            <w:vAlign w:val="bottom"/>
            <w:hideMark/>
          </w:tcPr>
          <w:p w:rsidR="00931DF1" w:rsidRPr="005A1D31" w:rsidRDefault="00931DF1" w:rsidP="005A1D31">
            <w:pPr>
              <w:spacing w:line="240" w:lineRule="auto"/>
              <w:rPr>
                <w:rFonts w:ascii="Times New Roman" w:hAnsi="Times New Roman" w:cs="Times New Roman"/>
                <w:b/>
                <w:bCs/>
                <w:color w:val="000000"/>
              </w:rPr>
            </w:pPr>
            <w:r w:rsidRPr="005A1D31">
              <w:rPr>
                <w:rFonts w:ascii="Times New Roman" w:hAnsi="Times New Roman" w:cs="Times New Roman"/>
                <w:b/>
                <w:bCs/>
                <w:color w:val="000000"/>
              </w:rPr>
              <w:t>Земельный налог</w:t>
            </w:r>
          </w:p>
        </w:tc>
        <w:tc>
          <w:tcPr>
            <w:tcW w:w="1559" w:type="dxa"/>
            <w:tcBorders>
              <w:top w:val="nil"/>
              <w:left w:val="nil"/>
              <w:bottom w:val="single" w:sz="8" w:space="0" w:color="auto"/>
              <w:right w:val="single" w:sz="8" w:space="0" w:color="auto"/>
            </w:tcBorders>
            <w:shd w:val="clear" w:color="auto" w:fill="auto"/>
            <w:noWrap/>
            <w:vAlign w:val="center"/>
            <w:hideMark/>
          </w:tcPr>
          <w:p w:rsidR="00931DF1" w:rsidRPr="005A1D31" w:rsidRDefault="00931DF1" w:rsidP="005A1D31">
            <w:pPr>
              <w:spacing w:line="240" w:lineRule="auto"/>
              <w:jc w:val="right"/>
              <w:rPr>
                <w:rFonts w:ascii="Times New Roman" w:hAnsi="Times New Roman" w:cs="Times New Roman"/>
                <w:b/>
                <w:bCs/>
                <w:color w:val="000000"/>
              </w:rPr>
            </w:pPr>
            <w:r w:rsidRPr="005A1D31">
              <w:rPr>
                <w:rFonts w:ascii="Times New Roman" w:hAnsi="Times New Roman" w:cs="Times New Roman"/>
                <w:b/>
                <w:bCs/>
                <w:color w:val="000000"/>
              </w:rPr>
              <w:t>1077800</w:t>
            </w:r>
          </w:p>
        </w:tc>
        <w:tc>
          <w:tcPr>
            <w:tcW w:w="1417" w:type="dxa"/>
            <w:tcBorders>
              <w:top w:val="nil"/>
              <w:left w:val="nil"/>
              <w:bottom w:val="single" w:sz="8" w:space="0" w:color="auto"/>
              <w:right w:val="single" w:sz="8" w:space="0" w:color="auto"/>
            </w:tcBorders>
            <w:shd w:val="clear" w:color="auto" w:fill="auto"/>
            <w:noWrap/>
            <w:vAlign w:val="center"/>
            <w:hideMark/>
          </w:tcPr>
          <w:p w:rsidR="00931DF1" w:rsidRPr="005A1D31" w:rsidRDefault="00931DF1" w:rsidP="005A1D31">
            <w:pPr>
              <w:spacing w:line="240" w:lineRule="auto"/>
              <w:jc w:val="right"/>
              <w:rPr>
                <w:rFonts w:ascii="Times New Roman" w:hAnsi="Times New Roman" w:cs="Times New Roman"/>
                <w:b/>
                <w:bCs/>
                <w:color w:val="000000"/>
              </w:rPr>
            </w:pPr>
            <w:r w:rsidRPr="005A1D31">
              <w:rPr>
                <w:rFonts w:ascii="Times New Roman" w:hAnsi="Times New Roman" w:cs="Times New Roman"/>
                <w:b/>
                <w:bCs/>
                <w:color w:val="000000"/>
              </w:rPr>
              <w:t>2053100</w:t>
            </w:r>
          </w:p>
        </w:tc>
        <w:tc>
          <w:tcPr>
            <w:tcW w:w="1134" w:type="dxa"/>
            <w:tcBorders>
              <w:top w:val="nil"/>
              <w:left w:val="nil"/>
              <w:bottom w:val="single" w:sz="8" w:space="0" w:color="auto"/>
              <w:right w:val="single" w:sz="8" w:space="0" w:color="auto"/>
            </w:tcBorders>
            <w:shd w:val="clear" w:color="auto" w:fill="auto"/>
            <w:noWrap/>
            <w:vAlign w:val="center"/>
            <w:hideMark/>
          </w:tcPr>
          <w:p w:rsidR="00931DF1" w:rsidRPr="005A1D31" w:rsidRDefault="00931DF1" w:rsidP="005A1D31">
            <w:pPr>
              <w:spacing w:line="240" w:lineRule="auto"/>
              <w:jc w:val="right"/>
              <w:rPr>
                <w:rFonts w:ascii="Times New Roman" w:hAnsi="Times New Roman" w:cs="Times New Roman"/>
                <w:color w:val="000000"/>
              </w:rPr>
            </w:pPr>
            <w:r w:rsidRPr="005A1D31">
              <w:rPr>
                <w:rFonts w:ascii="Times New Roman" w:hAnsi="Times New Roman" w:cs="Times New Roman"/>
                <w:color w:val="000000"/>
              </w:rPr>
              <w:t>190,49</w:t>
            </w:r>
          </w:p>
        </w:tc>
        <w:tc>
          <w:tcPr>
            <w:tcW w:w="1134" w:type="dxa"/>
            <w:tcBorders>
              <w:top w:val="nil"/>
              <w:left w:val="nil"/>
              <w:bottom w:val="single" w:sz="8" w:space="0" w:color="auto"/>
              <w:right w:val="single" w:sz="8" w:space="0" w:color="auto"/>
            </w:tcBorders>
            <w:shd w:val="clear" w:color="auto" w:fill="auto"/>
            <w:noWrap/>
            <w:vAlign w:val="center"/>
            <w:hideMark/>
          </w:tcPr>
          <w:p w:rsidR="00931DF1" w:rsidRPr="005A1D31" w:rsidRDefault="00931DF1" w:rsidP="005A1D31">
            <w:pPr>
              <w:spacing w:line="240" w:lineRule="auto"/>
              <w:jc w:val="right"/>
              <w:rPr>
                <w:rFonts w:ascii="Times New Roman" w:hAnsi="Times New Roman" w:cs="Times New Roman"/>
                <w:color w:val="000000"/>
              </w:rPr>
            </w:pPr>
            <w:r w:rsidRPr="005A1D31">
              <w:rPr>
                <w:rFonts w:ascii="Times New Roman" w:hAnsi="Times New Roman" w:cs="Times New Roman"/>
                <w:color w:val="000000"/>
              </w:rPr>
              <w:t>975300</w:t>
            </w:r>
          </w:p>
        </w:tc>
        <w:tc>
          <w:tcPr>
            <w:tcW w:w="1417" w:type="dxa"/>
            <w:tcBorders>
              <w:top w:val="nil"/>
              <w:left w:val="nil"/>
              <w:bottom w:val="single" w:sz="8" w:space="0" w:color="auto"/>
              <w:right w:val="single" w:sz="8" w:space="0" w:color="auto"/>
            </w:tcBorders>
            <w:shd w:val="clear" w:color="auto" w:fill="auto"/>
            <w:noWrap/>
            <w:vAlign w:val="center"/>
            <w:hideMark/>
          </w:tcPr>
          <w:p w:rsidR="00931DF1" w:rsidRPr="005A1D31" w:rsidRDefault="00931DF1" w:rsidP="005A1D31">
            <w:pPr>
              <w:spacing w:line="240" w:lineRule="auto"/>
              <w:jc w:val="right"/>
              <w:rPr>
                <w:rFonts w:ascii="Times New Roman" w:hAnsi="Times New Roman" w:cs="Times New Roman"/>
                <w:b/>
                <w:bCs/>
                <w:color w:val="000000"/>
              </w:rPr>
            </w:pPr>
            <w:r w:rsidRPr="005A1D31">
              <w:rPr>
                <w:rFonts w:ascii="Times New Roman" w:hAnsi="Times New Roman" w:cs="Times New Roman"/>
                <w:b/>
                <w:bCs/>
                <w:color w:val="000000"/>
              </w:rPr>
              <w:t>2265900</w:t>
            </w:r>
          </w:p>
        </w:tc>
        <w:tc>
          <w:tcPr>
            <w:tcW w:w="992" w:type="dxa"/>
            <w:tcBorders>
              <w:top w:val="nil"/>
              <w:left w:val="nil"/>
              <w:bottom w:val="single" w:sz="8" w:space="0" w:color="auto"/>
              <w:right w:val="single" w:sz="8" w:space="0" w:color="auto"/>
            </w:tcBorders>
            <w:shd w:val="clear" w:color="auto" w:fill="auto"/>
            <w:vAlign w:val="center"/>
            <w:hideMark/>
          </w:tcPr>
          <w:p w:rsidR="00931DF1" w:rsidRPr="005A1D31" w:rsidRDefault="00931DF1" w:rsidP="005A1D31">
            <w:pPr>
              <w:spacing w:line="240" w:lineRule="auto"/>
              <w:jc w:val="right"/>
              <w:rPr>
                <w:rFonts w:ascii="Times New Roman" w:hAnsi="Times New Roman" w:cs="Times New Roman"/>
                <w:color w:val="000000"/>
              </w:rPr>
            </w:pPr>
            <w:r w:rsidRPr="005A1D31">
              <w:rPr>
                <w:rFonts w:ascii="Times New Roman" w:hAnsi="Times New Roman" w:cs="Times New Roman"/>
                <w:color w:val="000000"/>
              </w:rPr>
              <w:t>110,32</w:t>
            </w:r>
          </w:p>
        </w:tc>
        <w:tc>
          <w:tcPr>
            <w:tcW w:w="1134" w:type="dxa"/>
            <w:tcBorders>
              <w:top w:val="nil"/>
              <w:left w:val="nil"/>
              <w:bottom w:val="single" w:sz="8" w:space="0" w:color="auto"/>
              <w:right w:val="single" w:sz="8" w:space="0" w:color="auto"/>
            </w:tcBorders>
            <w:shd w:val="clear" w:color="auto" w:fill="auto"/>
            <w:vAlign w:val="center"/>
            <w:hideMark/>
          </w:tcPr>
          <w:p w:rsidR="00931DF1" w:rsidRPr="005A1D31" w:rsidRDefault="00931DF1" w:rsidP="005A1D31">
            <w:pPr>
              <w:spacing w:line="240" w:lineRule="auto"/>
              <w:jc w:val="right"/>
              <w:rPr>
                <w:rFonts w:ascii="Times New Roman" w:hAnsi="Times New Roman" w:cs="Times New Roman"/>
                <w:color w:val="000000"/>
              </w:rPr>
            </w:pPr>
            <w:r w:rsidRPr="005A1D31">
              <w:rPr>
                <w:rFonts w:ascii="Times New Roman" w:hAnsi="Times New Roman" w:cs="Times New Roman"/>
                <w:color w:val="000000"/>
              </w:rPr>
              <w:t>212800</w:t>
            </w:r>
          </w:p>
        </w:tc>
        <w:tc>
          <w:tcPr>
            <w:tcW w:w="1419" w:type="dxa"/>
            <w:tcBorders>
              <w:top w:val="nil"/>
              <w:left w:val="nil"/>
              <w:bottom w:val="single" w:sz="8" w:space="0" w:color="auto"/>
              <w:right w:val="single" w:sz="8" w:space="0" w:color="auto"/>
            </w:tcBorders>
            <w:shd w:val="clear" w:color="auto" w:fill="auto"/>
            <w:noWrap/>
            <w:vAlign w:val="center"/>
            <w:hideMark/>
          </w:tcPr>
          <w:p w:rsidR="00931DF1" w:rsidRPr="005A1D31" w:rsidRDefault="00931DF1" w:rsidP="005A1D31">
            <w:pPr>
              <w:spacing w:line="240" w:lineRule="auto"/>
              <w:jc w:val="right"/>
              <w:rPr>
                <w:rFonts w:ascii="Times New Roman" w:hAnsi="Times New Roman" w:cs="Times New Roman"/>
                <w:b/>
                <w:bCs/>
                <w:color w:val="000000"/>
              </w:rPr>
            </w:pPr>
            <w:r w:rsidRPr="005A1D31">
              <w:rPr>
                <w:rFonts w:ascii="Times New Roman" w:hAnsi="Times New Roman" w:cs="Times New Roman"/>
                <w:b/>
                <w:bCs/>
                <w:color w:val="000000"/>
              </w:rPr>
              <w:t>2508400</w:t>
            </w:r>
          </w:p>
        </w:tc>
        <w:tc>
          <w:tcPr>
            <w:tcW w:w="992" w:type="dxa"/>
            <w:tcBorders>
              <w:top w:val="single" w:sz="8" w:space="0" w:color="auto"/>
              <w:left w:val="nil"/>
              <w:bottom w:val="single" w:sz="8" w:space="0" w:color="auto"/>
              <w:right w:val="single" w:sz="8" w:space="0" w:color="000000"/>
            </w:tcBorders>
            <w:shd w:val="clear" w:color="auto" w:fill="auto"/>
            <w:vAlign w:val="center"/>
            <w:hideMark/>
          </w:tcPr>
          <w:p w:rsidR="00931DF1" w:rsidRPr="005A1D31" w:rsidRDefault="00931DF1" w:rsidP="005A1D31">
            <w:pPr>
              <w:spacing w:line="240" w:lineRule="auto"/>
              <w:jc w:val="right"/>
              <w:rPr>
                <w:rFonts w:ascii="Times New Roman" w:hAnsi="Times New Roman" w:cs="Times New Roman"/>
                <w:color w:val="000000"/>
              </w:rPr>
            </w:pPr>
            <w:r w:rsidRPr="005A1D31">
              <w:rPr>
                <w:rFonts w:ascii="Times New Roman" w:hAnsi="Times New Roman" w:cs="Times New Roman"/>
                <w:color w:val="000000"/>
              </w:rPr>
              <w:t>110,70</w:t>
            </w:r>
          </w:p>
        </w:tc>
        <w:tc>
          <w:tcPr>
            <w:tcW w:w="1417" w:type="dxa"/>
            <w:tcBorders>
              <w:top w:val="nil"/>
              <w:left w:val="nil"/>
              <w:bottom w:val="single" w:sz="8" w:space="0" w:color="auto"/>
              <w:right w:val="single" w:sz="4" w:space="0" w:color="auto"/>
            </w:tcBorders>
            <w:shd w:val="clear" w:color="auto" w:fill="auto"/>
            <w:vAlign w:val="center"/>
            <w:hideMark/>
          </w:tcPr>
          <w:p w:rsidR="00931DF1" w:rsidRPr="005A1D31" w:rsidRDefault="00931DF1" w:rsidP="005A1D31">
            <w:pPr>
              <w:spacing w:line="240" w:lineRule="auto"/>
              <w:jc w:val="right"/>
              <w:rPr>
                <w:rFonts w:ascii="Times New Roman" w:hAnsi="Times New Roman" w:cs="Times New Roman"/>
                <w:color w:val="000000"/>
              </w:rPr>
            </w:pPr>
            <w:r w:rsidRPr="005A1D31">
              <w:rPr>
                <w:rFonts w:ascii="Times New Roman" w:hAnsi="Times New Roman" w:cs="Times New Roman"/>
                <w:color w:val="000000"/>
              </w:rPr>
              <w:t>242500</w:t>
            </w:r>
          </w:p>
        </w:tc>
      </w:tr>
      <w:tr w:rsidR="00931DF1" w:rsidRPr="005A1D31" w:rsidTr="00DD0548">
        <w:trPr>
          <w:trHeight w:val="510"/>
        </w:trPr>
        <w:tc>
          <w:tcPr>
            <w:tcW w:w="2694" w:type="dxa"/>
            <w:tcBorders>
              <w:top w:val="nil"/>
              <w:left w:val="single" w:sz="8" w:space="0" w:color="auto"/>
              <w:bottom w:val="single" w:sz="8" w:space="0" w:color="auto"/>
              <w:right w:val="single" w:sz="8" w:space="0" w:color="auto"/>
            </w:tcBorders>
            <w:shd w:val="clear" w:color="auto" w:fill="auto"/>
            <w:vAlign w:val="bottom"/>
            <w:hideMark/>
          </w:tcPr>
          <w:p w:rsidR="00931DF1" w:rsidRPr="005A1D31" w:rsidRDefault="00931DF1" w:rsidP="005A1D31">
            <w:pPr>
              <w:spacing w:line="240" w:lineRule="auto"/>
              <w:rPr>
                <w:rFonts w:ascii="Times New Roman" w:hAnsi="Times New Roman" w:cs="Times New Roman"/>
                <w:b/>
                <w:bCs/>
                <w:color w:val="000000"/>
              </w:rPr>
            </w:pPr>
            <w:r w:rsidRPr="005A1D31">
              <w:rPr>
                <w:rFonts w:ascii="Times New Roman" w:hAnsi="Times New Roman" w:cs="Times New Roman"/>
                <w:b/>
                <w:bCs/>
                <w:color w:val="000000"/>
              </w:rPr>
              <w:t>Доходы от использования имущества, находящегося в государственной и муниципальной собственности</w:t>
            </w:r>
          </w:p>
        </w:tc>
        <w:tc>
          <w:tcPr>
            <w:tcW w:w="1559" w:type="dxa"/>
            <w:tcBorders>
              <w:top w:val="nil"/>
              <w:left w:val="nil"/>
              <w:bottom w:val="single" w:sz="8" w:space="0" w:color="auto"/>
              <w:right w:val="single" w:sz="8" w:space="0" w:color="auto"/>
            </w:tcBorders>
            <w:shd w:val="clear" w:color="auto" w:fill="auto"/>
            <w:noWrap/>
            <w:vAlign w:val="center"/>
            <w:hideMark/>
          </w:tcPr>
          <w:p w:rsidR="00931DF1" w:rsidRPr="005A1D31" w:rsidRDefault="00931DF1" w:rsidP="005A1D31">
            <w:pPr>
              <w:spacing w:line="240" w:lineRule="auto"/>
              <w:jc w:val="right"/>
              <w:rPr>
                <w:rFonts w:ascii="Times New Roman" w:hAnsi="Times New Roman" w:cs="Times New Roman"/>
                <w:b/>
                <w:bCs/>
                <w:color w:val="000000"/>
              </w:rPr>
            </w:pPr>
            <w:r w:rsidRPr="005A1D31">
              <w:rPr>
                <w:rFonts w:ascii="Times New Roman" w:hAnsi="Times New Roman" w:cs="Times New Roman"/>
                <w:b/>
                <w:bCs/>
                <w:color w:val="000000"/>
              </w:rPr>
              <w:t>1882500</w:t>
            </w:r>
          </w:p>
        </w:tc>
        <w:tc>
          <w:tcPr>
            <w:tcW w:w="1417" w:type="dxa"/>
            <w:tcBorders>
              <w:top w:val="nil"/>
              <w:left w:val="nil"/>
              <w:bottom w:val="single" w:sz="8" w:space="0" w:color="auto"/>
              <w:right w:val="single" w:sz="8" w:space="0" w:color="auto"/>
            </w:tcBorders>
            <w:shd w:val="clear" w:color="auto" w:fill="auto"/>
            <w:noWrap/>
            <w:vAlign w:val="center"/>
            <w:hideMark/>
          </w:tcPr>
          <w:p w:rsidR="00931DF1" w:rsidRPr="005A1D31" w:rsidRDefault="00931DF1" w:rsidP="005A1D31">
            <w:pPr>
              <w:spacing w:line="240" w:lineRule="auto"/>
              <w:jc w:val="right"/>
              <w:rPr>
                <w:rFonts w:ascii="Times New Roman" w:hAnsi="Times New Roman" w:cs="Times New Roman"/>
                <w:b/>
                <w:bCs/>
                <w:color w:val="000000"/>
              </w:rPr>
            </w:pPr>
            <w:r w:rsidRPr="005A1D31">
              <w:rPr>
                <w:rFonts w:ascii="Times New Roman" w:hAnsi="Times New Roman" w:cs="Times New Roman"/>
                <w:b/>
                <w:bCs/>
                <w:color w:val="000000"/>
              </w:rPr>
              <w:t>1661700</w:t>
            </w:r>
          </w:p>
        </w:tc>
        <w:tc>
          <w:tcPr>
            <w:tcW w:w="1134" w:type="dxa"/>
            <w:tcBorders>
              <w:top w:val="nil"/>
              <w:left w:val="nil"/>
              <w:bottom w:val="single" w:sz="8" w:space="0" w:color="auto"/>
              <w:right w:val="single" w:sz="8" w:space="0" w:color="auto"/>
            </w:tcBorders>
            <w:shd w:val="clear" w:color="auto" w:fill="auto"/>
            <w:noWrap/>
            <w:vAlign w:val="center"/>
            <w:hideMark/>
          </w:tcPr>
          <w:p w:rsidR="00931DF1" w:rsidRPr="005A1D31" w:rsidRDefault="00931DF1" w:rsidP="005A1D31">
            <w:pPr>
              <w:spacing w:line="240" w:lineRule="auto"/>
              <w:jc w:val="right"/>
              <w:rPr>
                <w:rFonts w:ascii="Times New Roman" w:hAnsi="Times New Roman" w:cs="Times New Roman"/>
                <w:color w:val="000000"/>
              </w:rPr>
            </w:pPr>
            <w:r w:rsidRPr="005A1D31">
              <w:rPr>
                <w:rFonts w:ascii="Times New Roman" w:hAnsi="Times New Roman" w:cs="Times New Roman"/>
                <w:color w:val="000000"/>
              </w:rPr>
              <w:t>88,27</w:t>
            </w:r>
          </w:p>
        </w:tc>
        <w:tc>
          <w:tcPr>
            <w:tcW w:w="1134" w:type="dxa"/>
            <w:tcBorders>
              <w:top w:val="nil"/>
              <w:left w:val="nil"/>
              <w:bottom w:val="single" w:sz="8" w:space="0" w:color="auto"/>
              <w:right w:val="single" w:sz="8" w:space="0" w:color="auto"/>
            </w:tcBorders>
            <w:shd w:val="clear" w:color="auto" w:fill="auto"/>
            <w:noWrap/>
            <w:vAlign w:val="center"/>
            <w:hideMark/>
          </w:tcPr>
          <w:p w:rsidR="00931DF1" w:rsidRPr="005A1D31" w:rsidRDefault="00931DF1" w:rsidP="005A1D31">
            <w:pPr>
              <w:spacing w:line="240" w:lineRule="auto"/>
              <w:jc w:val="right"/>
              <w:rPr>
                <w:rFonts w:ascii="Times New Roman" w:hAnsi="Times New Roman" w:cs="Times New Roman"/>
                <w:color w:val="000000"/>
              </w:rPr>
            </w:pPr>
            <w:r w:rsidRPr="005A1D31">
              <w:rPr>
                <w:rFonts w:ascii="Times New Roman" w:hAnsi="Times New Roman" w:cs="Times New Roman"/>
                <w:color w:val="000000"/>
              </w:rPr>
              <w:t>-220800</w:t>
            </w:r>
          </w:p>
        </w:tc>
        <w:tc>
          <w:tcPr>
            <w:tcW w:w="1417" w:type="dxa"/>
            <w:tcBorders>
              <w:top w:val="nil"/>
              <w:left w:val="nil"/>
              <w:bottom w:val="single" w:sz="8" w:space="0" w:color="auto"/>
              <w:right w:val="single" w:sz="8" w:space="0" w:color="auto"/>
            </w:tcBorders>
            <w:shd w:val="clear" w:color="auto" w:fill="auto"/>
            <w:noWrap/>
            <w:vAlign w:val="center"/>
            <w:hideMark/>
          </w:tcPr>
          <w:p w:rsidR="00931DF1" w:rsidRPr="005A1D31" w:rsidRDefault="00931DF1" w:rsidP="005A1D31">
            <w:pPr>
              <w:spacing w:line="240" w:lineRule="auto"/>
              <w:jc w:val="right"/>
              <w:rPr>
                <w:rFonts w:ascii="Times New Roman" w:hAnsi="Times New Roman" w:cs="Times New Roman"/>
                <w:b/>
                <w:bCs/>
                <w:color w:val="000000"/>
              </w:rPr>
            </w:pPr>
            <w:r w:rsidRPr="005A1D31">
              <w:rPr>
                <w:rFonts w:ascii="Times New Roman" w:hAnsi="Times New Roman" w:cs="Times New Roman"/>
                <w:b/>
                <w:bCs/>
                <w:color w:val="000000"/>
              </w:rPr>
              <w:t>1661700</w:t>
            </w:r>
          </w:p>
        </w:tc>
        <w:tc>
          <w:tcPr>
            <w:tcW w:w="992" w:type="dxa"/>
            <w:tcBorders>
              <w:top w:val="nil"/>
              <w:left w:val="nil"/>
              <w:bottom w:val="single" w:sz="8" w:space="0" w:color="auto"/>
              <w:right w:val="single" w:sz="8" w:space="0" w:color="auto"/>
            </w:tcBorders>
            <w:shd w:val="clear" w:color="auto" w:fill="auto"/>
            <w:vAlign w:val="center"/>
            <w:hideMark/>
          </w:tcPr>
          <w:p w:rsidR="00931DF1" w:rsidRPr="005A1D31" w:rsidRDefault="00931DF1" w:rsidP="005A1D31">
            <w:pPr>
              <w:spacing w:line="240" w:lineRule="auto"/>
              <w:jc w:val="right"/>
              <w:rPr>
                <w:rFonts w:ascii="Times New Roman" w:hAnsi="Times New Roman" w:cs="Times New Roman"/>
                <w:color w:val="000000"/>
              </w:rPr>
            </w:pPr>
            <w:r w:rsidRPr="005A1D31">
              <w:rPr>
                <w:rFonts w:ascii="Times New Roman" w:hAnsi="Times New Roman" w:cs="Times New Roman"/>
                <w:color w:val="000000"/>
              </w:rPr>
              <w:t>100</w:t>
            </w:r>
          </w:p>
        </w:tc>
        <w:tc>
          <w:tcPr>
            <w:tcW w:w="1134" w:type="dxa"/>
            <w:tcBorders>
              <w:top w:val="nil"/>
              <w:left w:val="nil"/>
              <w:bottom w:val="single" w:sz="8" w:space="0" w:color="auto"/>
              <w:right w:val="single" w:sz="8" w:space="0" w:color="auto"/>
            </w:tcBorders>
            <w:shd w:val="clear" w:color="auto" w:fill="auto"/>
            <w:vAlign w:val="center"/>
            <w:hideMark/>
          </w:tcPr>
          <w:p w:rsidR="00931DF1" w:rsidRPr="005A1D31" w:rsidRDefault="00931DF1" w:rsidP="005A1D31">
            <w:pPr>
              <w:spacing w:line="240" w:lineRule="auto"/>
              <w:jc w:val="right"/>
              <w:rPr>
                <w:rFonts w:ascii="Times New Roman" w:hAnsi="Times New Roman" w:cs="Times New Roman"/>
                <w:color w:val="000000"/>
              </w:rPr>
            </w:pPr>
            <w:r w:rsidRPr="005A1D31">
              <w:rPr>
                <w:rFonts w:ascii="Times New Roman" w:hAnsi="Times New Roman" w:cs="Times New Roman"/>
                <w:color w:val="000000"/>
              </w:rPr>
              <w:t>0</w:t>
            </w:r>
          </w:p>
        </w:tc>
        <w:tc>
          <w:tcPr>
            <w:tcW w:w="1419" w:type="dxa"/>
            <w:tcBorders>
              <w:top w:val="nil"/>
              <w:left w:val="nil"/>
              <w:bottom w:val="single" w:sz="8" w:space="0" w:color="auto"/>
              <w:right w:val="single" w:sz="8" w:space="0" w:color="auto"/>
            </w:tcBorders>
            <w:shd w:val="clear" w:color="auto" w:fill="auto"/>
            <w:noWrap/>
            <w:vAlign w:val="center"/>
            <w:hideMark/>
          </w:tcPr>
          <w:p w:rsidR="00931DF1" w:rsidRPr="005A1D31" w:rsidRDefault="00931DF1" w:rsidP="005A1D31">
            <w:pPr>
              <w:spacing w:line="240" w:lineRule="auto"/>
              <w:jc w:val="right"/>
              <w:rPr>
                <w:rFonts w:ascii="Times New Roman" w:hAnsi="Times New Roman" w:cs="Times New Roman"/>
                <w:b/>
                <w:bCs/>
                <w:color w:val="000000"/>
              </w:rPr>
            </w:pPr>
            <w:r w:rsidRPr="005A1D31">
              <w:rPr>
                <w:rFonts w:ascii="Times New Roman" w:hAnsi="Times New Roman" w:cs="Times New Roman"/>
                <w:b/>
                <w:bCs/>
                <w:color w:val="000000"/>
              </w:rPr>
              <w:t>1661700</w:t>
            </w:r>
          </w:p>
        </w:tc>
        <w:tc>
          <w:tcPr>
            <w:tcW w:w="992" w:type="dxa"/>
            <w:tcBorders>
              <w:top w:val="single" w:sz="8" w:space="0" w:color="auto"/>
              <w:left w:val="nil"/>
              <w:bottom w:val="single" w:sz="8" w:space="0" w:color="auto"/>
              <w:right w:val="single" w:sz="8" w:space="0" w:color="000000"/>
            </w:tcBorders>
            <w:shd w:val="clear" w:color="auto" w:fill="auto"/>
            <w:vAlign w:val="center"/>
            <w:hideMark/>
          </w:tcPr>
          <w:p w:rsidR="00931DF1" w:rsidRPr="005A1D31" w:rsidRDefault="00931DF1" w:rsidP="005A1D31">
            <w:pPr>
              <w:spacing w:line="240" w:lineRule="auto"/>
              <w:jc w:val="right"/>
              <w:rPr>
                <w:rFonts w:ascii="Times New Roman" w:hAnsi="Times New Roman" w:cs="Times New Roman"/>
                <w:color w:val="000000"/>
              </w:rPr>
            </w:pPr>
            <w:r w:rsidRPr="005A1D31">
              <w:rPr>
                <w:rFonts w:ascii="Times New Roman" w:hAnsi="Times New Roman" w:cs="Times New Roman"/>
                <w:color w:val="000000"/>
              </w:rPr>
              <w:t>100,00</w:t>
            </w:r>
          </w:p>
        </w:tc>
        <w:tc>
          <w:tcPr>
            <w:tcW w:w="1417" w:type="dxa"/>
            <w:tcBorders>
              <w:top w:val="nil"/>
              <w:left w:val="nil"/>
              <w:bottom w:val="single" w:sz="8" w:space="0" w:color="auto"/>
              <w:right w:val="single" w:sz="4" w:space="0" w:color="auto"/>
            </w:tcBorders>
            <w:shd w:val="clear" w:color="auto" w:fill="auto"/>
            <w:vAlign w:val="center"/>
            <w:hideMark/>
          </w:tcPr>
          <w:p w:rsidR="00931DF1" w:rsidRPr="005A1D31" w:rsidRDefault="00931DF1" w:rsidP="005A1D31">
            <w:pPr>
              <w:spacing w:line="240" w:lineRule="auto"/>
              <w:jc w:val="right"/>
              <w:rPr>
                <w:rFonts w:ascii="Times New Roman" w:hAnsi="Times New Roman" w:cs="Times New Roman"/>
                <w:color w:val="000000"/>
              </w:rPr>
            </w:pPr>
            <w:r w:rsidRPr="005A1D31">
              <w:rPr>
                <w:rFonts w:ascii="Times New Roman" w:hAnsi="Times New Roman" w:cs="Times New Roman"/>
                <w:color w:val="000000"/>
              </w:rPr>
              <w:t>0</w:t>
            </w:r>
          </w:p>
        </w:tc>
      </w:tr>
      <w:tr w:rsidR="00931DF1" w:rsidRPr="005A1D31" w:rsidTr="00DD0548">
        <w:trPr>
          <w:trHeight w:val="570"/>
        </w:trPr>
        <w:tc>
          <w:tcPr>
            <w:tcW w:w="2694" w:type="dxa"/>
            <w:tcBorders>
              <w:top w:val="nil"/>
              <w:left w:val="single" w:sz="8" w:space="0" w:color="auto"/>
              <w:bottom w:val="single" w:sz="8" w:space="0" w:color="auto"/>
              <w:right w:val="single" w:sz="8" w:space="0" w:color="auto"/>
            </w:tcBorders>
            <w:shd w:val="clear" w:color="auto" w:fill="auto"/>
            <w:vAlign w:val="bottom"/>
            <w:hideMark/>
          </w:tcPr>
          <w:p w:rsidR="00931DF1" w:rsidRPr="005A1D31" w:rsidRDefault="00931DF1" w:rsidP="005A1D31">
            <w:pPr>
              <w:spacing w:line="240" w:lineRule="auto"/>
              <w:rPr>
                <w:rFonts w:ascii="Times New Roman" w:hAnsi="Times New Roman" w:cs="Times New Roman"/>
                <w:b/>
                <w:bCs/>
                <w:color w:val="000000"/>
              </w:rPr>
            </w:pPr>
            <w:r w:rsidRPr="005A1D31">
              <w:rPr>
                <w:rFonts w:ascii="Times New Roman" w:hAnsi="Times New Roman" w:cs="Times New Roman"/>
                <w:b/>
                <w:bCs/>
                <w:color w:val="000000"/>
              </w:rPr>
              <w:t>Доходы от оказания платных услуг и компенсации затрат государства</w:t>
            </w:r>
          </w:p>
        </w:tc>
        <w:tc>
          <w:tcPr>
            <w:tcW w:w="1559" w:type="dxa"/>
            <w:tcBorders>
              <w:top w:val="nil"/>
              <w:left w:val="nil"/>
              <w:bottom w:val="single" w:sz="8" w:space="0" w:color="auto"/>
              <w:right w:val="single" w:sz="8" w:space="0" w:color="auto"/>
            </w:tcBorders>
            <w:shd w:val="clear" w:color="auto" w:fill="auto"/>
            <w:noWrap/>
            <w:vAlign w:val="center"/>
            <w:hideMark/>
          </w:tcPr>
          <w:p w:rsidR="00931DF1" w:rsidRPr="005A1D31" w:rsidRDefault="00931DF1" w:rsidP="005A1D31">
            <w:pPr>
              <w:spacing w:line="240" w:lineRule="auto"/>
              <w:jc w:val="right"/>
              <w:rPr>
                <w:rFonts w:ascii="Times New Roman" w:hAnsi="Times New Roman" w:cs="Times New Roman"/>
                <w:b/>
                <w:bCs/>
                <w:color w:val="000000"/>
              </w:rPr>
            </w:pPr>
            <w:r w:rsidRPr="005A1D31">
              <w:rPr>
                <w:rFonts w:ascii="Times New Roman" w:hAnsi="Times New Roman" w:cs="Times New Roman"/>
                <w:b/>
                <w:bCs/>
                <w:color w:val="000000"/>
              </w:rPr>
              <w:t>76300</w:t>
            </w:r>
          </w:p>
        </w:tc>
        <w:tc>
          <w:tcPr>
            <w:tcW w:w="1417" w:type="dxa"/>
            <w:tcBorders>
              <w:top w:val="nil"/>
              <w:left w:val="nil"/>
              <w:bottom w:val="single" w:sz="8" w:space="0" w:color="auto"/>
              <w:right w:val="single" w:sz="8" w:space="0" w:color="auto"/>
            </w:tcBorders>
            <w:shd w:val="clear" w:color="auto" w:fill="auto"/>
            <w:noWrap/>
            <w:vAlign w:val="center"/>
            <w:hideMark/>
          </w:tcPr>
          <w:p w:rsidR="00931DF1" w:rsidRPr="005A1D31" w:rsidRDefault="00931DF1" w:rsidP="005A1D31">
            <w:pPr>
              <w:spacing w:line="240" w:lineRule="auto"/>
              <w:jc w:val="right"/>
              <w:rPr>
                <w:rFonts w:ascii="Times New Roman" w:hAnsi="Times New Roman" w:cs="Times New Roman"/>
                <w:b/>
                <w:bCs/>
                <w:color w:val="000000"/>
              </w:rPr>
            </w:pPr>
            <w:r w:rsidRPr="005A1D31">
              <w:rPr>
                <w:rFonts w:ascii="Times New Roman" w:hAnsi="Times New Roman" w:cs="Times New Roman"/>
                <w:b/>
                <w:bCs/>
                <w:color w:val="000000"/>
              </w:rPr>
              <w:t>80600</w:t>
            </w:r>
          </w:p>
        </w:tc>
        <w:tc>
          <w:tcPr>
            <w:tcW w:w="1134" w:type="dxa"/>
            <w:tcBorders>
              <w:top w:val="nil"/>
              <w:left w:val="nil"/>
              <w:bottom w:val="single" w:sz="8" w:space="0" w:color="auto"/>
              <w:right w:val="single" w:sz="8" w:space="0" w:color="auto"/>
            </w:tcBorders>
            <w:shd w:val="clear" w:color="auto" w:fill="auto"/>
            <w:noWrap/>
            <w:vAlign w:val="center"/>
            <w:hideMark/>
          </w:tcPr>
          <w:p w:rsidR="00931DF1" w:rsidRPr="005A1D31" w:rsidRDefault="00931DF1" w:rsidP="005A1D31">
            <w:pPr>
              <w:spacing w:line="240" w:lineRule="auto"/>
              <w:jc w:val="right"/>
              <w:rPr>
                <w:rFonts w:ascii="Times New Roman" w:hAnsi="Times New Roman" w:cs="Times New Roman"/>
                <w:color w:val="000000"/>
              </w:rPr>
            </w:pPr>
            <w:r w:rsidRPr="005A1D31">
              <w:rPr>
                <w:rFonts w:ascii="Times New Roman" w:hAnsi="Times New Roman" w:cs="Times New Roman"/>
                <w:color w:val="000000"/>
              </w:rPr>
              <w:t>105,64</w:t>
            </w:r>
          </w:p>
        </w:tc>
        <w:tc>
          <w:tcPr>
            <w:tcW w:w="1134" w:type="dxa"/>
            <w:tcBorders>
              <w:top w:val="nil"/>
              <w:left w:val="nil"/>
              <w:bottom w:val="single" w:sz="8" w:space="0" w:color="auto"/>
              <w:right w:val="single" w:sz="8" w:space="0" w:color="auto"/>
            </w:tcBorders>
            <w:shd w:val="clear" w:color="auto" w:fill="auto"/>
            <w:noWrap/>
            <w:vAlign w:val="center"/>
            <w:hideMark/>
          </w:tcPr>
          <w:p w:rsidR="00931DF1" w:rsidRPr="005A1D31" w:rsidRDefault="00931DF1" w:rsidP="005A1D31">
            <w:pPr>
              <w:spacing w:line="240" w:lineRule="auto"/>
              <w:jc w:val="right"/>
              <w:rPr>
                <w:rFonts w:ascii="Times New Roman" w:hAnsi="Times New Roman" w:cs="Times New Roman"/>
                <w:color w:val="000000"/>
              </w:rPr>
            </w:pPr>
            <w:r w:rsidRPr="005A1D31">
              <w:rPr>
                <w:rFonts w:ascii="Times New Roman" w:hAnsi="Times New Roman" w:cs="Times New Roman"/>
                <w:color w:val="000000"/>
              </w:rPr>
              <w:t>4300</w:t>
            </w:r>
          </w:p>
        </w:tc>
        <w:tc>
          <w:tcPr>
            <w:tcW w:w="1417" w:type="dxa"/>
            <w:tcBorders>
              <w:top w:val="nil"/>
              <w:left w:val="nil"/>
              <w:bottom w:val="single" w:sz="8" w:space="0" w:color="auto"/>
              <w:right w:val="single" w:sz="8" w:space="0" w:color="auto"/>
            </w:tcBorders>
            <w:shd w:val="clear" w:color="auto" w:fill="auto"/>
            <w:noWrap/>
            <w:vAlign w:val="center"/>
            <w:hideMark/>
          </w:tcPr>
          <w:p w:rsidR="00931DF1" w:rsidRPr="005A1D31" w:rsidRDefault="00931DF1" w:rsidP="005A1D31">
            <w:pPr>
              <w:spacing w:line="240" w:lineRule="auto"/>
              <w:jc w:val="right"/>
              <w:rPr>
                <w:rFonts w:ascii="Times New Roman" w:hAnsi="Times New Roman" w:cs="Times New Roman"/>
                <w:b/>
                <w:bCs/>
                <w:color w:val="000000"/>
              </w:rPr>
            </w:pPr>
            <w:r w:rsidRPr="005A1D31">
              <w:rPr>
                <w:rFonts w:ascii="Times New Roman" w:hAnsi="Times New Roman" w:cs="Times New Roman"/>
                <w:b/>
                <w:bCs/>
                <w:color w:val="000000"/>
              </w:rPr>
              <w:t>88400</w:t>
            </w:r>
          </w:p>
        </w:tc>
        <w:tc>
          <w:tcPr>
            <w:tcW w:w="992" w:type="dxa"/>
            <w:tcBorders>
              <w:top w:val="nil"/>
              <w:left w:val="nil"/>
              <w:bottom w:val="single" w:sz="8" w:space="0" w:color="auto"/>
              <w:right w:val="single" w:sz="8" w:space="0" w:color="auto"/>
            </w:tcBorders>
            <w:shd w:val="clear" w:color="auto" w:fill="auto"/>
            <w:vAlign w:val="center"/>
            <w:hideMark/>
          </w:tcPr>
          <w:p w:rsidR="00931DF1" w:rsidRPr="005A1D31" w:rsidRDefault="00931DF1" w:rsidP="005A1D31">
            <w:pPr>
              <w:spacing w:line="240" w:lineRule="auto"/>
              <w:jc w:val="right"/>
              <w:rPr>
                <w:rFonts w:ascii="Times New Roman" w:hAnsi="Times New Roman" w:cs="Times New Roman"/>
                <w:color w:val="000000"/>
              </w:rPr>
            </w:pPr>
            <w:r w:rsidRPr="005A1D31">
              <w:rPr>
                <w:rFonts w:ascii="Times New Roman" w:hAnsi="Times New Roman" w:cs="Times New Roman"/>
                <w:color w:val="000000"/>
              </w:rPr>
              <w:t>109,68</w:t>
            </w:r>
          </w:p>
        </w:tc>
        <w:tc>
          <w:tcPr>
            <w:tcW w:w="1134" w:type="dxa"/>
            <w:tcBorders>
              <w:top w:val="nil"/>
              <w:left w:val="nil"/>
              <w:bottom w:val="single" w:sz="8" w:space="0" w:color="auto"/>
              <w:right w:val="single" w:sz="8" w:space="0" w:color="auto"/>
            </w:tcBorders>
            <w:shd w:val="clear" w:color="auto" w:fill="auto"/>
            <w:vAlign w:val="center"/>
            <w:hideMark/>
          </w:tcPr>
          <w:p w:rsidR="00931DF1" w:rsidRPr="005A1D31" w:rsidRDefault="00931DF1" w:rsidP="005A1D31">
            <w:pPr>
              <w:spacing w:line="240" w:lineRule="auto"/>
              <w:jc w:val="right"/>
              <w:rPr>
                <w:rFonts w:ascii="Times New Roman" w:hAnsi="Times New Roman" w:cs="Times New Roman"/>
                <w:color w:val="000000"/>
              </w:rPr>
            </w:pPr>
            <w:r w:rsidRPr="005A1D31">
              <w:rPr>
                <w:rFonts w:ascii="Times New Roman" w:hAnsi="Times New Roman" w:cs="Times New Roman"/>
                <w:color w:val="000000"/>
              </w:rPr>
              <w:t>7800</w:t>
            </w:r>
          </w:p>
        </w:tc>
        <w:tc>
          <w:tcPr>
            <w:tcW w:w="1419" w:type="dxa"/>
            <w:tcBorders>
              <w:top w:val="nil"/>
              <w:left w:val="nil"/>
              <w:bottom w:val="single" w:sz="8" w:space="0" w:color="auto"/>
              <w:right w:val="single" w:sz="8" w:space="0" w:color="auto"/>
            </w:tcBorders>
            <w:shd w:val="clear" w:color="auto" w:fill="auto"/>
            <w:noWrap/>
            <w:vAlign w:val="center"/>
            <w:hideMark/>
          </w:tcPr>
          <w:p w:rsidR="00931DF1" w:rsidRPr="005A1D31" w:rsidRDefault="00931DF1" w:rsidP="005A1D31">
            <w:pPr>
              <w:spacing w:line="240" w:lineRule="auto"/>
              <w:jc w:val="right"/>
              <w:rPr>
                <w:rFonts w:ascii="Times New Roman" w:hAnsi="Times New Roman" w:cs="Times New Roman"/>
                <w:b/>
                <w:bCs/>
                <w:color w:val="000000"/>
              </w:rPr>
            </w:pPr>
            <w:r w:rsidRPr="005A1D31">
              <w:rPr>
                <w:rFonts w:ascii="Times New Roman" w:hAnsi="Times New Roman" w:cs="Times New Roman"/>
                <w:b/>
                <w:bCs/>
                <w:color w:val="000000"/>
              </w:rPr>
              <w:t>96200</w:t>
            </w:r>
          </w:p>
        </w:tc>
        <w:tc>
          <w:tcPr>
            <w:tcW w:w="992" w:type="dxa"/>
            <w:tcBorders>
              <w:top w:val="single" w:sz="8" w:space="0" w:color="auto"/>
              <w:left w:val="nil"/>
              <w:bottom w:val="single" w:sz="8" w:space="0" w:color="auto"/>
              <w:right w:val="single" w:sz="8" w:space="0" w:color="000000"/>
            </w:tcBorders>
            <w:shd w:val="clear" w:color="auto" w:fill="auto"/>
            <w:vAlign w:val="center"/>
            <w:hideMark/>
          </w:tcPr>
          <w:p w:rsidR="00931DF1" w:rsidRPr="005A1D31" w:rsidRDefault="00931DF1" w:rsidP="005A1D31">
            <w:pPr>
              <w:spacing w:line="240" w:lineRule="auto"/>
              <w:jc w:val="right"/>
              <w:rPr>
                <w:rFonts w:ascii="Times New Roman" w:hAnsi="Times New Roman" w:cs="Times New Roman"/>
                <w:color w:val="000000"/>
              </w:rPr>
            </w:pPr>
            <w:r w:rsidRPr="005A1D31">
              <w:rPr>
                <w:rFonts w:ascii="Times New Roman" w:hAnsi="Times New Roman" w:cs="Times New Roman"/>
                <w:color w:val="000000"/>
              </w:rPr>
              <w:t>108,83</w:t>
            </w:r>
          </w:p>
        </w:tc>
        <w:tc>
          <w:tcPr>
            <w:tcW w:w="1417" w:type="dxa"/>
            <w:tcBorders>
              <w:top w:val="nil"/>
              <w:left w:val="nil"/>
              <w:bottom w:val="single" w:sz="8" w:space="0" w:color="auto"/>
              <w:right w:val="single" w:sz="4" w:space="0" w:color="auto"/>
            </w:tcBorders>
            <w:shd w:val="clear" w:color="auto" w:fill="auto"/>
            <w:vAlign w:val="center"/>
            <w:hideMark/>
          </w:tcPr>
          <w:p w:rsidR="00931DF1" w:rsidRPr="005A1D31" w:rsidRDefault="00931DF1" w:rsidP="005A1D31">
            <w:pPr>
              <w:spacing w:line="240" w:lineRule="auto"/>
              <w:jc w:val="right"/>
              <w:rPr>
                <w:rFonts w:ascii="Times New Roman" w:hAnsi="Times New Roman" w:cs="Times New Roman"/>
                <w:color w:val="000000"/>
              </w:rPr>
            </w:pPr>
            <w:r w:rsidRPr="005A1D31">
              <w:rPr>
                <w:rFonts w:ascii="Times New Roman" w:hAnsi="Times New Roman" w:cs="Times New Roman"/>
                <w:color w:val="000000"/>
              </w:rPr>
              <w:t>7800</w:t>
            </w:r>
          </w:p>
        </w:tc>
      </w:tr>
      <w:tr w:rsidR="00931DF1" w:rsidRPr="005A1D31" w:rsidTr="00DD0548">
        <w:trPr>
          <w:trHeight w:val="720"/>
        </w:trPr>
        <w:tc>
          <w:tcPr>
            <w:tcW w:w="2694" w:type="dxa"/>
            <w:tcBorders>
              <w:top w:val="nil"/>
              <w:left w:val="single" w:sz="8" w:space="0" w:color="auto"/>
              <w:bottom w:val="single" w:sz="8" w:space="0" w:color="auto"/>
              <w:right w:val="single" w:sz="8" w:space="0" w:color="auto"/>
            </w:tcBorders>
            <w:shd w:val="clear" w:color="auto" w:fill="auto"/>
            <w:vAlign w:val="bottom"/>
            <w:hideMark/>
          </w:tcPr>
          <w:p w:rsidR="00931DF1" w:rsidRPr="005A1D31" w:rsidRDefault="00931DF1" w:rsidP="005A1D31">
            <w:pPr>
              <w:spacing w:line="240" w:lineRule="auto"/>
              <w:rPr>
                <w:rFonts w:ascii="Times New Roman" w:hAnsi="Times New Roman" w:cs="Times New Roman"/>
                <w:b/>
                <w:bCs/>
                <w:color w:val="000000"/>
              </w:rPr>
            </w:pPr>
            <w:r w:rsidRPr="005A1D31">
              <w:rPr>
                <w:rFonts w:ascii="Times New Roman" w:hAnsi="Times New Roman" w:cs="Times New Roman"/>
                <w:b/>
                <w:bCs/>
                <w:color w:val="000000"/>
              </w:rPr>
              <w:t>Штрафы, санкции, возмещение ущерба</w:t>
            </w:r>
          </w:p>
        </w:tc>
        <w:tc>
          <w:tcPr>
            <w:tcW w:w="1559" w:type="dxa"/>
            <w:tcBorders>
              <w:top w:val="nil"/>
              <w:left w:val="nil"/>
              <w:bottom w:val="single" w:sz="8" w:space="0" w:color="auto"/>
              <w:right w:val="single" w:sz="8" w:space="0" w:color="auto"/>
            </w:tcBorders>
            <w:shd w:val="clear" w:color="auto" w:fill="auto"/>
            <w:noWrap/>
            <w:vAlign w:val="center"/>
            <w:hideMark/>
          </w:tcPr>
          <w:p w:rsidR="00931DF1" w:rsidRPr="005A1D31" w:rsidRDefault="00931DF1" w:rsidP="005A1D31">
            <w:pPr>
              <w:spacing w:line="240" w:lineRule="auto"/>
              <w:jc w:val="right"/>
              <w:rPr>
                <w:rFonts w:ascii="Times New Roman" w:hAnsi="Times New Roman" w:cs="Times New Roman"/>
                <w:b/>
                <w:bCs/>
                <w:color w:val="000000"/>
              </w:rPr>
            </w:pPr>
            <w:r w:rsidRPr="005A1D31">
              <w:rPr>
                <w:rFonts w:ascii="Times New Roman" w:hAnsi="Times New Roman" w:cs="Times New Roman"/>
                <w:b/>
                <w:bCs/>
                <w:color w:val="000000"/>
              </w:rPr>
              <w:t>0</w:t>
            </w:r>
          </w:p>
        </w:tc>
        <w:tc>
          <w:tcPr>
            <w:tcW w:w="1417" w:type="dxa"/>
            <w:tcBorders>
              <w:top w:val="nil"/>
              <w:left w:val="nil"/>
              <w:bottom w:val="single" w:sz="8" w:space="0" w:color="auto"/>
              <w:right w:val="single" w:sz="8" w:space="0" w:color="auto"/>
            </w:tcBorders>
            <w:shd w:val="clear" w:color="auto" w:fill="auto"/>
            <w:noWrap/>
            <w:vAlign w:val="center"/>
            <w:hideMark/>
          </w:tcPr>
          <w:p w:rsidR="00931DF1" w:rsidRPr="005A1D31" w:rsidRDefault="00931DF1" w:rsidP="005A1D31">
            <w:pPr>
              <w:spacing w:line="240" w:lineRule="auto"/>
              <w:jc w:val="right"/>
              <w:rPr>
                <w:rFonts w:ascii="Times New Roman" w:hAnsi="Times New Roman" w:cs="Times New Roman"/>
                <w:b/>
                <w:bCs/>
                <w:color w:val="000000"/>
              </w:rPr>
            </w:pPr>
            <w:r w:rsidRPr="005A1D31">
              <w:rPr>
                <w:rFonts w:ascii="Times New Roman" w:hAnsi="Times New Roman" w:cs="Times New Roman"/>
                <w:b/>
                <w:bCs/>
                <w:color w:val="000000"/>
              </w:rPr>
              <w:t>0</w:t>
            </w:r>
          </w:p>
        </w:tc>
        <w:tc>
          <w:tcPr>
            <w:tcW w:w="1134" w:type="dxa"/>
            <w:tcBorders>
              <w:top w:val="nil"/>
              <w:left w:val="nil"/>
              <w:bottom w:val="nil"/>
              <w:right w:val="single" w:sz="4" w:space="0" w:color="auto"/>
            </w:tcBorders>
            <w:shd w:val="clear" w:color="auto" w:fill="auto"/>
            <w:noWrap/>
            <w:vAlign w:val="center"/>
            <w:hideMark/>
          </w:tcPr>
          <w:p w:rsidR="00931DF1" w:rsidRPr="005A1D31" w:rsidRDefault="00931DF1" w:rsidP="005A1D31">
            <w:pPr>
              <w:spacing w:line="240" w:lineRule="auto"/>
              <w:jc w:val="right"/>
              <w:rPr>
                <w:rFonts w:ascii="Times New Roman" w:hAnsi="Times New Roman" w:cs="Times New Roman"/>
                <w:color w:val="000000"/>
              </w:rPr>
            </w:pPr>
            <w:r w:rsidRPr="005A1D31">
              <w:rPr>
                <w:rFonts w:ascii="Times New Roman" w:hAnsi="Times New Roman" w:cs="Times New Roman"/>
                <w:color w:val="000000"/>
              </w:rPr>
              <w:t>0,00</w:t>
            </w:r>
          </w:p>
        </w:tc>
        <w:tc>
          <w:tcPr>
            <w:tcW w:w="1134" w:type="dxa"/>
            <w:tcBorders>
              <w:top w:val="nil"/>
              <w:left w:val="single" w:sz="4" w:space="0" w:color="auto"/>
              <w:bottom w:val="single" w:sz="8" w:space="0" w:color="auto"/>
              <w:right w:val="single" w:sz="8" w:space="0" w:color="auto"/>
            </w:tcBorders>
            <w:shd w:val="clear" w:color="auto" w:fill="auto"/>
            <w:noWrap/>
            <w:vAlign w:val="center"/>
            <w:hideMark/>
          </w:tcPr>
          <w:p w:rsidR="00931DF1" w:rsidRPr="005A1D31" w:rsidRDefault="00931DF1" w:rsidP="005A1D31">
            <w:pPr>
              <w:spacing w:line="240" w:lineRule="auto"/>
              <w:jc w:val="right"/>
              <w:rPr>
                <w:rFonts w:ascii="Times New Roman" w:hAnsi="Times New Roman" w:cs="Times New Roman"/>
                <w:color w:val="000000"/>
              </w:rPr>
            </w:pPr>
            <w:r w:rsidRPr="005A1D31">
              <w:rPr>
                <w:rFonts w:ascii="Times New Roman" w:hAnsi="Times New Roman" w:cs="Times New Roman"/>
                <w:color w:val="000000"/>
              </w:rPr>
              <w:t>0</w:t>
            </w:r>
          </w:p>
        </w:tc>
        <w:tc>
          <w:tcPr>
            <w:tcW w:w="1417" w:type="dxa"/>
            <w:tcBorders>
              <w:top w:val="nil"/>
              <w:left w:val="nil"/>
              <w:bottom w:val="single" w:sz="8" w:space="0" w:color="auto"/>
              <w:right w:val="single" w:sz="8" w:space="0" w:color="auto"/>
            </w:tcBorders>
            <w:shd w:val="clear" w:color="auto" w:fill="auto"/>
            <w:noWrap/>
            <w:vAlign w:val="center"/>
            <w:hideMark/>
          </w:tcPr>
          <w:p w:rsidR="00931DF1" w:rsidRPr="005A1D31" w:rsidRDefault="00931DF1" w:rsidP="005A1D31">
            <w:pPr>
              <w:spacing w:line="240" w:lineRule="auto"/>
              <w:jc w:val="right"/>
              <w:rPr>
                <w:rFonts w:ascii="Times New Roman" w:hAnsi="Times New Roman" w:cs="Times New Roman"/>
                <w:b/>
                <w:bCs/>
                <w:color w:val="000000"/>
              </w:rPr>
            </w:pPr>
            <w:r w:rsidRPr="005A1D31">
              <w:rPr>
                <w:rFonts w:ascii="Times New Roman" w:hAnsi="Times New Roman" w:cs="Times New Roman"/>
                <w:b/>
                <w:bCs/>
                <w:color w:val="000000"/>
              </w:rPr>
              <w:t>0</w:t>
            </w:r>
          </w:p>
        </w:tc>
        <w:tc>
          <w:tcPr>
            <w:tcW w:w="992" w:type="dxa"/>
            <w:tcBorders>
              <w:top w:val="nil"/>
              <w:left w:val="nil"/>
              <w:bottom w:val="single" w:sz="8" w:space="0" w:color="auto"/>
              <w:right w:val="single" w:sz="8" w:space="0" w:color="auto"/>
            </w:tcBorders>
            <w:shd w:val="clear" w:color="auto" w:fill="auto"/>
            <w:vAlign w:val="center"/>
            <w:hideMark/>
          </w:tcPr>
          <w:p w:rsidR="00931DF1" w:rsidRPr="005A1D31" w:rsidRDefault="00931DF1" w:rsidP="005A1D31">
            <w:pPr>
              <w:spacing w:line="240" w:lineRule="auto"/>
              <w:jc w:val="right"/>
              <w:rPr>
                <w:rFonts w:ascii="Times New Roman" w:hAnsi="Times New Roman" w:cs="Times New Roman"/>
                <w:color w:val="000000"/>
              </w:rPr>
            </w:pPr>
            <w:r w:rsidRPr="005A1D31">
              <w:rPr>
                <w:rFonts w:ascii="Times New Roman" w:hAnsi="Times New Roman" w:cs="Times New Roman"/>
                <w:color w:val="000000"/>
              </w:rPr>
              <w:t>0</w:t>
            </w:r>
          </w:p>
        </w:tc>
        <w:tc>
          <w:tcPr>
            <w:tcW w:w="1134" w:type="dxa"/>
            <w:tcBorders>
              <w:top w:val="nil"/>
              <w:left w:val="nil"/>
              <w:bottom w:val="single" w:sz="8" w:space="0" w:color="auto"/>
              <w:right w:val="single" w:sz="8" w:space="0" w:color="auto"/>
            </w:tcBorders>
            <w:shd w:val="clear" w:color="auto" w:fill="auto"/>
            <w:vAlign w:val="center"/>
            <w:hideMark/>
          </w:tcPr>
          <w:p w:rsidR="00931DF1" w:rsidRPr="005A1D31" w:rsidRDefault="00931DF1" w:rsidP="005A1D31">
            <w:pPr>
              <w:spacing w:line="240" w:lineRule="auto"/>
              <w:jc w:val="right"/>
              <w:rPr>
                <w:rFonts w:ascii="Times New Roman" w:hAnsi="Times New Roman" w:cs="Times New Roman"/>
                <w:color w:val="000000"/>
              </w:rPr>
            </w:pPr>
            <w:r w:rsidRPr="005A1D31">
              <w:rPr>
                <w:rFonts w:ascii="Times New Roman" w:hAnsi="Times New Roman" w:cs="Times New Roman"/>
                <w:color w:val="000000"/>
              </w:rPr>
              <w:t>0</w:t>
            </w:r>
          </w:p>
        </w:tc>
        <w:tc>
          <w:tcPr>
            <w:tcW w:w="1419" w:type="dxa"/>
            <w:tcBorders>
              <w:top w:val="nil"/>
              <w:left w:val="nil"/>
              <w:bottom w:val="single" w:sz="8" w:space="0" w:color="auto"/>
              <w:right w:val="single" w:sz="8" w:space="0" w:color="auto"/>
            </w:tcBorders>
            <w:shd w:val="clear" w:color="auto" w:fill="auto"/>
            <w:noWrap/>
            <w:vAlign w:val="center"/>
            <w:hideMark/>
          </w:tcPr>
          <w:p w:rsidR="00931DF1" w:rsidRPr="005A1D31" w:rsidRDefault="00931DF1" w:rsidP="005A1D31">
            <w:pPr>
              <w:spacing w:line="240" w:lineRule="auto"/>
              <w:jc w:val="right"/>
              <w:rPr>
                <w:rFonts w:ascii="Times New Roman" w:hAnsi="Times New Roman" w:cs="Times New Roman"/>
                <w:b/>
                <w:bCs/>
                <w:color w:val="000000"/>
              </w:rPr>
            </w:pPr>
            <w:r w:rsidRPr="005A1D31">
              <w:rPr>
                <w:rFonts w:ascii="Times New Roman" w:hAnsi="Times New Roman" w:cs="Times New Roman"/>
                <w:b/>
                <w:bCs/>
                <w:color w:val="000000"/>
              </w:rPr>
              <w:t>0</w:t>
            </w:r>
          </w:p>
        </w:tc>
        <w:tc>
          <w:tcPr>
            <w:tcW w:w="992" w:type="dxa"/>
            <w:tcBorders>
              <w:top w:val="single" w:sz="8" w:space="0" w:color="auto"/>
              <w:left w:val="nil"/>
              <w:bottom w:val="single" w:sz="8" w:space="0" w:color="auto"/>
              <w:right w:val="single" w:sz="8" w:space="0" w:color="000000"/>
            </w:tcBorders>
            <w:shd w:val="clear" w:color="auto" w:fill="auto"/>
            <w:vAlign w:val="center"/>
            <w:hideMark/>
          </w:tcPr>
          <w:p w:rsidR="00931DF1" w:rsidRPr="005A1D31" w:rsidRDefault="00931DF1" w:rsidP="005A1D31">
            <w:pPr>
              <w:spacing w:line="240" w:lineRule="auto"/>
              <w:jc w:val="right"/>
              <w:rPr>
                <w:rFonts w:ascii="Times New Roman" w:hAnsi="Times New Roman" w:cs="Times New Roman"/>
                <w:color w:val="000000"/>
              </w:rPr>
            </w:pPr>
            <w:r w:rsidRPr="005A1D31">
              <w:rPr>
                <w:rFonts w:ascii="Times New Roman" w:hAnsi="Times New Roman" w:cs="Times New Roman"/>
                <w:color w:val="000000"/>
              </w:rPr>
              <w:t>0</w:t>
            </w:r>
          </w:p>
        </w:tc>
        <w:tc>
          <w:tcPr>
            <w:tcW w:w="1417" w:type="dxa"/>
            <w:tcBorders>
              <w:top w:val="nil"/>
              <w:left w:val="nil"/>
              <w:bottom w:val="single" w:sz="8" w:space="0" w:color="auto"/>
              <w:right w:val="single" w:sz="4" w:space="0" w:color="auto"/>
            </w:tcBorders>
            <w:shd w:val="clear" w:color="auto" w:fill="auto"/>
            <w:vAlign w:val="center"/>
            <w:hideMark/>
          </w:tcPr>
          <w:p w:rsidR="00931DF1" w:rsidRPr="005A1D31" w:rsidRDefault="00931DF1" w:rsidP="005A1D31">
            <w:pPr>
              <w:spacing w:line="240" w:lineRule="auto"/>
              <w:jc w:val="right"/>
              <w:rPr>
                <w:rFonts w:ascii="Times New Roman" w:hAnsi="Times New Roman" w:cs="Times New Roman"/>
                <w:color w:val="000000"/>
              </w:rPr>
            </w:pPr>
            <w:r w:rsidRPr="005A1D31">
              <w:rPr>
                <w:rFonts w:ascii="Times New Roman" w:hAnsi="Times New Roman" w:cs="Times New Roman"/>
                <w:color w:val="000000"/>
              </w:rPr>
              <w:t>0</w:t>
            </w:r>
          </w:p>
        </w:tc>
      </w:tr>
      <w:tr w:rsidR="00931DF1" w:rsidRPr="005A1D31" w:rsidTr="00DD0548">
        <w:trPr>
          <w:trHeight w:val="990"/>
        </w:trPr>
        <w:tc>
          <w:tcPr>
            <w:tcW w:w="2694" w:type="dxa"/>
            <w:tcBorders>
              <w:top w:val="nil"/>
              <w:left w:val="single" w:sz="8" w:space="0" w:color="auto"/>
              <w:bottom w:val="single" w:sz="8" w:space="0" w:color="auto"/>
              <w:right w:val="single" w:sz="8" w:space="0" w:color="auto"/>
            </w:tcBorders>
            <w:shd w:val="clear" w:color="auto" w:fill="auto"/>
            <w:vAlign w:val="bottom"/>
            <w:hideMark/>
          </w:tcPr>
          <w:p w:rsidR="00931DF1" w:rsidRPr="005A1D31" w:rsidRDefault="00931DF1" w:rsidP="005A1D31">
            <w:pPr>
              <w:spacing w:line="240" w:lineRule="auto"/>
              <w:rPr>
                <w:rFonts w:ascii="Times New Roman" w:hAnsi="Times New Roman" w:cs="Times New Roman"/>
                <w:b/>
                <w:bCs/>
                <w:color w:val="000000"/>
              </w:rPr>
            </w:pPr>
            <w:r w:rsidRPr="005A1D31">
              <w:rPr>
                <w:rFonts w:ascii="Times New Roman" w:hAnsi="Times New Roman" w:cs="Times New Roman"/>
                <w:b/>
                <w:bCs/>
                <w:color w:val="000000"/>
              </w:rPr>
              <w:t>Безвозмездные поступления от других бюджетов бюджетной системы российской федерации</w:t>
            </w:r>
          </w:p>
        </w:tc>
        <w:tc>
          <w:tcPr>
            <w:tcW w:w="1559" w:type="dxa"/>
            <w:tcBorders>
              <w:top w:val="nil"/>
              <w:left w:val="nil"/>
              <w:bottom w:val="single" w:sz="8" w:space="0" w:color="auto"/>
              <w:right w:val="single" w:sz="8" w:space="0" w:color="auto"/>
            </w:tcBorders>
            <w:shd w:val="clear" w:color="auto" w:fill="auto"/>
            <w:noWrap/>
            <w:vAlign w:val="center"/>
            <w:hideMark/>
          </w:tcPr>
          <w:p w:rsidR="00931DF1" w:rsidRPr="005A1D31" w:rsidRDefault="00931DF1" w:rsidP="005A1D31">
            <w:pPr>
              <w:spacing w:line="240" w:lineRule="auto"/>
              <w:jc w:val="right"/>
              <w:rPr>
                <w:rFonts w:ascii="Times New Roman" w:hAnsi="Times New Roman" w:cs="Times New Roman"/>
                <w:b/>
                <w:bCs/>
                <w:color w:val="000000"/>
              </w:rPr>
            </w:pPr>
            <w:r w:rsidRPr="005A1D31">
              <w:rPr>
                <w:rFonts w:ascii="Times New Roman" w:hAnsi="Times New Roman" w:cs="Times New Roman"/>
                <w:b/>
                <w:bCs/>
                <w:color w:val="000000"/>
              </w:rPr>
              <w:t>40777990</w:t>
            </w:r>
          </w:p>
        </w:tc>
        <w:tc>
          <w:tcPr>
            <w:tcW w:w="1417" w:type="dxa"/>
            <w:tcBorders>
              <w:top w:val="nil"/>
              <w:left w:val="nil"/>
              <w:bottom w:val="single" w:sz="8" w:space="0" w:color="auto"/>
              <w:right w:val="single" w:sz="8" w:space="0" w:color="auto"/>
            </w:tcBorders>
            <w:shd w:val="clear" w:color="auto" w:fill="auto"/>
            <w:noWrap/>
            <w:vAlign w:val="center"/>
            <w:hideMark/>
          </w:tcPr>
          <w:p w:rsidR="00931DF1" w:rsidRPr="005A1D31" w:rsidRDefault="00931DF1" w:rsidP="005A1D31">
            <w:pPr>
              <w:spacing w:line="240" w:lineRule="auto"/>
              <w:jc w:val="right"/>
              <w:rPr>
                <w:rFonts w:ascii="Times New Roman" w:hAnsi="Times New Roman" w:cs="Times New Roman"/>
                <w:b/>
                <w:bCs/>
                <w:color w:val="000000"/>
              </w:rPr>
            </w:pPr>
            <w:r w:rsidRPr="005A1D31">
              <w:rPr>
                <w:rFonts w:ascii="Times New Roman" w:hAnsi="Times New Roman" w:cs="Times New Roman"/>
                <w:b/>
                <w:bCs/>
                <w:color w:val="000000"/>
              </w:rPr>
              <w:t>3462915,61</w:t>
            </w:r>
          </w:p>
        </w:tc>
        <w:tc>
          <w:tcPr>
            <w:tcW w:w="1134" w:type="dxa"/>
            <w:tcBorders>
              <w:top w:val="single" w:sz="8" w:space="0" w:color="auto"/>
              <w:left w:val="nil"/>
              <w:bottom w:val="single" w:sz="8" w:space="0" w:color="auto"/>
              <w:right w:val="single" w:sz="8" w:space="0" w:color="auto"/>
            </w:tcBorders>
            <w:shd w:val="clear" w:color="auto" w:fill="auto"/>
            <w:noWrap/>
            <w:vAlign w:val="center"/>
            <w:hideMark/>
          </w:tcPr>
          <w:p w:rsidR="00931DF1" w:rsidRPr="005A1D31" w:rsidRDefault="00931DF1" w:rsidP="005A1D31">
            <w:pPr>
              <w:spacing w:line="240" w:lineRule="auto"/>
              <w:jc w:val="right"/>
              <w:rPr>
                <w:rFonts w:ascii="Times New Roman" w:hAnsi="Times New Roman" w:cs="Times New Roman"/>
                <w:color w:val="000000"/>
              </w:rPr>
            </w:pPr>
            <w:r w:rsidRPr="005A1D31">
              <w:rPr>
                <w:rFonts w:ascii="Times New Roman" w:hAnsi="Times New Roman" w:cs="Times New Roman"/>
                <w:color w:val="000000"/>
              </w:rPr>
              <w:t>84,92</w:t>
            </w:r>
          </w:p>
        </w:tc>
        <w:tc>
          <w:tcPr>
            <w:tcW w:w="1134" w:type="dxa"/>
            <w:tcBorders>
              <w:top w:val="nil"/>
              <w:left w:val="nil"/>
              <w:bottom w:val="single" w:sz="8" w:space="0" w:color="auto"/>
              <w:right w:val="single" w:sz="8" w:space="0" w:color="auto"/>
            </w:tcBorders>
            <w:shd w:val="clear" w:color="auto" w:fill="auto"/>
            <w:noWrap/>
            <w:vAlign w:val="center"/>
            <w:hideMark/>
          </w:tcPr>
          <w:p w:rsidR="00931DF1" w:rsidRPr="005A1D31" w:rsidRDefault="00931DF1" w:rsidP="005A1D31">
            <w:pPr>
              <w:spacing w:line="240" w:lineRule="auto"/>
              <w:jc w:val="right"/>
              <w:rPr>
                <w:rFonts w:ascii="Times New Roman" w:hAnsi="Times New Roman" w:cs="Times New Roman"/>
                <w:color w:val="000000"/>
              </w:rPr>
            </w:pPr>
            <w:r w:rsidRPr="005A1D31">
              <w:rPr>
                <w:rFonts w:ascii="Times New Roman" w:hAnsi="Times New Roman" w:cs="Times New Roman"/>
                <w:color w:val="000000"/>
              </w:rPr>
              <w:t>-6148842,39</w:t>
            </w:r>
          </w:p>
        </w:tc>
        <w:tc>
          <w:tcPr>
            <w:tcW w:w="1417" w:type="dxa"/>
            <w:tcBorders>
              <w:top w:val="nil"/>
              <w:left w:val="nil"/>
              <w:bottom w:val="single" w:sz="8" w:space="0" w:color="auto"/>
              <w:right w:val="single" w:sz="8" w:space="0" w:color="auto"/>
            </w:tcBorders>
            <w:shd w:val="clear" w:color="auto" w:fill="auto"/>
            <w:noWrap/>
            <w:vAlign w:val="center"/>
            <w:hideMark/>
          </w:tcPr>
          <w:p w:rsidR="00931DF1" w:rsidRPr="005A1D31" w:rsidRDefault="00931DF1" w:rsidP="005A1D31">
            <w:pPr>
              <w:spacing w:line="240" w:lineRule="auto"/>
              <w:jc w:val="right"/>
              <w:rPr>
                <w:rFonts w:ascii="Times New Roman" w:hAnsi="Times New Roman" w:cs="Times New Roman"/>
                <w:b/>
                <w:bCs/>
                <w:color w:val="000000"/>
              </w:rPr>
            </w:pPr>
            <w:r w:rsidRPr="005A1D31">
              <w:rPr>
                <w:rFonts w:ascii="Times New Roman" w:hAnsi="Times New Roman" w:cs="Times New Roman"/>
                <w:b/>
                <w:bCs/>
                <w:color w:val="000000"/>
              </w:rPr>
              <w:t>28599664</w:t>
            </w:r>
          </w:p>
        </w:tc>
        <w:tc>
          <w:tcPr>
            <w:tcW w:w="992" w:type="dxa"/>
            <w:tcBorders>
              <w:top w:val="nil"/>
              <w:left w:val="nil"/>
              <w:bottom w:val="single" w:sz="8" w:space="0" w:color="auto"/>
              <w:right w:val="single" w:sz="8" w:space="0" w:color="auto"/>
            </w:tcBorders>
            <w:shd w:val="clear" w:color="auto" w:fill="auto"/>
            <w:vAlign w:val="center"/>
            <w:hideMark/>
          </w:tcPr>
          <w:p w:rsidR="00931DF1" w:rsidRPr="005A1D31" w:rsidRDefault="00931DF1" w:rsidP="005A1D31">
            <w:pPr>
              <w:spacing w:line="240" w:lineRule="auto"/>
              <w:jc w:val="right"/>
              <w:rPr>
                <w:rFonts w:ascii="Times New Roman" w:hAnsi="Times New Roman" w:cs="Times New Roman"/>
                <w:color w:val="000000"/>
              </w:rPr>
            </w:pPr>
            <w:r w:rsidRPr="005A1D31">
              <w:rPr>
                <w:rFonts w:ascii="Times New Roman" w:hAnsi="Times New Roman" w:cs="Times New Roman"/>
                <w:color w:val="000000"/>
              </w:rPr>
              <w:t>82,59</w:t>
            </w:r>
          </w:p>
        </w:tc>
        <w:tc>
          <w:tcPr>
            <w:tcW w:w="1134" w:type="dxa"/>
            <w:tcBorders>
              <w:top w:val="nil"/>
              <w:left w:val="nil"/>
              <w:bottom w:val="single" w:sz="8" w:space="0" w:color="auto"/>
              <w:right w:val="single" w:sz="8" w:space="0" w:color="auto"/>
            </w:tcBorders>
            <w:shd w:val="clear" w:color="auto" w:fill="auto"/>
            <w:vAlign w:val="center"/>
            <w:hideMark/>
          </w:tcPr>
          <w:p w:rsidR="00931DF1" w:rsidRPr="005A1D31" w:rsidRDefault="00931DF1" w:rsidP="005A1D31">
            <w:pPr>
              <w:spacing w:line="240" w:lineRule="auto"/>
              <w:jc w:val="right"/>
              <w:rPr>
                <w:rFonts w:ascii="Times New Roman" w:hAnsi="Times New Roman" w:cs="Times New Roman"/>
                <w:color w:val="000000"/>
              </w:rPr>
            </w:pPr>
            <w:r w:rsidRPr="005A1D31">
              <w:rPr>
                <w:rFonts w:ascii="Times New Roman" w:hAnsi="Times New Roman" w:cs="Times New Roman"/>
                <w:color w:val="000000"/>
              </w:rPr>
              <w:t>-25136748,39</w:t>
            </w:r>
          </w:p>
        </w:tc>
        <w:tc>
          <w:tcPr>
            <w:tcW w:w="1419" w:type="dxa"/>
            <w:tcBorders>
              <w:top w:val="nil"/>
              <w:left w:val="nil"/>
              <w:bottom w:val="single" w:sz="8" w:space="0" w:color="auto"/>
              <w:right w:val="single" w:sz="8" w:space="0" w:color="auto"/>
            </w:tcBorders>
            <w:shd w:val="clear" w:color="auto" w:fill="auto"/>
            <w:noWrap/>
            <w:vAlign w:val="center"/>
            <w:hideMark/>
          </w:tcPr>
          <w:p w:rsidR="00931DF1" w:rsidRPr="005A1D31" w:rsidRDefault="00931DF1" w:rsidP="005A1D31">
            <w:pPr>
              <w:spacing w:line="240" w:lineRule="auto"/>
              <w:jc w:val="right"/>
              <w:rPr>
                <w:rFonts w:ascii="Times New Roman" w:hAnsi="Times New Roman" w:cs="Times New Roman"/>
                <w:b/>
                <w:bCs/>
                <w:color w:val="000000"/>
              </w:rPr>
            </w:pPr>
            <w:r w:rsidRPr="005A1D31">
              <w:rPr>
                <w:rFonts w:ascii="Times New Roman" w:hAnsi="Times New Roman" w:cs="Times New Roman"/>
                <w:b/>
                <w:bCs/>
                <w:color w:val="000000"/>
              </w:rPr>
              <w:t>28171230</w:t>
            </w:r>
          </w:p>
        </w:tc>
        <w:tc>
          <w:tcPr>
            <w:tcW w:w="992" w:type="dxa"/>
            <w:tcBorders>
              <w:top w:val="single" w:sz="8" w:space="0" w:color="auto"/>
              <w:left w:val="nil"/>
              <w:bottom w:val="single" w:sz="8" w:space="0" w:color="auto"/>
              <w:right w:val="single" w:sz="8" w:space="0" w:color="000000"/>
            </w:tcBorders>
            <w:shd w:val="clear" w:color="auto" w:fill="auto"/>
            <w:vAlign w:val="center"/>
            <w:hideMark/>
          </w:tcPr>
          <w:p w:rsidR="00931DF1" w:rsidRPr="005A1D31" w:rsidRDefault="00931DF1" w:rsidP="005A1D31">
            <w:pPr>
              <w:spacing w:line="240" w:lineRule="auto"/>
              <w:jc w:val="right"/>
              <w:rPr>
                <w:rFonts w:ascii="Times New Roman" w:hAnsi="Times New Roman" w:cs="Times New Roman"/>
                <w:color w:val="000000"/>
              </w:rPr>
            </w:pPr>
            <w:r w:rsidRPr="005A1D31">
              <w:rPr>
                <w:rFonts w:ascii="Times New Roman" w:hAnsi="Times New Roman" w:cs="Times New Roman"/>
                <w:color w:val="000000"/>
              </w:rPr>
              <w:t>98,50</w:t>
            </w:r>
          </w:p>
        </w:tc>
        <w:tc>
          <w:tcPr>
            <w:tcW w:w="1417" w:type="dxa"/>
            <w:tcBorders>
              <w:top w:val="nil"/>
              <w:left w:val="nil"/>
              <w:bottom w:val="single" w:sz="8" w:space="0" w:color="auto"/>
              <w:right w:val="single" w:sz="4" w:space="0" w:color="auto"/>
            </w:tcBorders>
            <w:shd w:val="clear" w:color="auto" w:fill="auto"/>
            <w:vAlign w:val="center"/>
            <w:hideMark/>
          </w:tcPr>
          <w:p w:rsidR="00931DF1" w:rsidRPr="005A1D31" w:rsidRDefault="00931DF1" w:rsidP="005A1D31">
            <w:pPr>
              <w:spacing w:line="240" w:lineRule="auto"/>
              <w:jc w:val="right"/>
              <w:rPr>
                <w:rFonts w:ascii="Times New Roman" w:hAnsi="Times New Roman" w:cs="Times New Roman"/>
                <w:color w:val="000000"/>
              </w:rPr>
            </w:pPr>
            <w:r w:rsidRPr="005A1D31">
              <w:rPr>
                <w:rFonts w:ascii="Times New Roman" w:hAnsi="Times New Roman" w:cs="Times New Roman"/>
                <w:color w:val="000000"/>
              </w:rPr>
              <w:t>-428434</w:t>
            </w:r>
          </w:p>
        </w:tc>
      </w:tr>
      <w:tr w:rsidR="00931DF1" w:rsidRPr="005A1D31" w:rsidTr="00DD0548">
        <w:trPr>
          <w:trHeight w:val="315"/>
        </w:trPr>
        <w:tc>
          <w:tcPr>
            <w:tcW w:w="2694" w:type="dxa"/>
            <w:tcBorders>
              <w:top w:val="nil"/>
              <w:left w:val="single" w:sz="8" w:space="0" w:color="auto"/>
              <w:bottom w:val="single" w:sz="8" w:space="0" w:color="auto"/>
              <w:right w:val="single" w:sz="8" w:space="0" w:color="auto"/>
            </w:tcBorders>
            <w:shd w:val="clear" w:color="auto" w:fill="auto"/>
            <w:vAlign w:val="bottom"/>
            <w:hideMark/>
          </w:tcPr>
          <w:p w:rsidR="00931DF1" w:rsidRPr="005A1D31" w:rsidRDefault="00931DF1" w:rsidP="005A1D31">
            <w:pPr>
              <w:spacing w:line="240" w:lineRule="auto"/>
              <w:rPr>
                <w:rFonts w:ascii="Times New Roman" w:hAnsi="Times New Roman" w:cs="Times New Roman"/>
                <w:color w:val="000000"/>
              </w:rPr>
            </w:pPr>
            <w:r w:rsidRPr="005A1D31">
              <w:rPr>
                <w:rFonts w:ascii="Times New Roman" w:hAnsi="Times New Roman" w:cs="Times New Roman"/>
                <w:color w:val="000000"/>
              </w:rPr>
              <w:t xml:space="preserve">Дотации бюджетам поселений </w:t>
            </w:r>
          </w:p>
        </w:tc>
        <w:tc>
          <w:tcPr>
            <w:tcW w:w="1559" w:type="dxa"/>
            <w:tcBorders>
              <w:top w:val="nil"/>
              <w:left w:val="nil"/>
              <w:bottom w:val="single" w:sz="8" w:space="0" w:color="auto"/>
              <w:right w:val="single" w:sz="8" w:space="0" w:color="auto"/>
            </w:tcBorders>
            <w:shd w:val="clear" w:color="auto" w:fill="auto"/>
            <w:noWrap/>
            <w:vAlign w:val="center"/>
            <w:hideMark/>
          </w:tcPr>
          <w:p w:rsidR="00931DF1" w:rsidRPr="005A1D31" w:rsidRDefault="00931DF1" w:rsidP="005A1D31">
            <w:pPr>
              <w:spacing w:line="240" w:lineRule="auto"/>
              <w:jc w:val="right"/>
              <w:rPr>
                <w:rFonts w:ascii="Times New Roman" w:hAnsi="Times New Roman" w:cs="Times New Roman"/>
                <w:color w:val="000000"/>
              </w:rPr>
            </w:pPr>
            <w:r w:rsidRPr="005A1D31">
              <w:rPr>
                <w:rFonts w:ascii="Times New Roman" w:hAnsi="Times New Roman" w:cs="Times New Roman"/>
                <w:color w:val="000000"/>
              </w:rPr>
              <w:t>9601800</w:t>
            </w:r>
          </w:p>
        </w:tc>
        <w:tc>
          <w:tcPr>
            <w:tcW w:w="1417" w:type="dxa"/>
            <w:tcBorders>
              <w:top w:val="nil"/>
              <w:left w:val="nil"/>
              <w:bottom w:val="single" w:sz="8" w:space="0" w:color="auto"/>
              <w:right w:val="single" w:sz="8" w:space="0" w:color="auto"/>
            </w:tcBorders>
            <w:shd w:val="clear" w:color="auto" w:fill="auto"/>
            <w:noWrap/>
            <w:vAlign w:val="center"/>
            <w:hideMark/>
          </w:tcPr>
          <w:p w:rsidR="00931DF1" w:rsidRPr="005A1D31" w:rsidRDefault="00931DF1" w:rsidP="005A1D31">
            <w:pPr>
              <w:spacing w:line="240" w:lineRule="auto"/>
              <w:jc w:val="right"/>
              <w:rPr>
                <w:rFonts w:ascii="Times New Roman" w:hAnsi="Times New Roman" w:cs="Times New Roman"/>
                <w:color w:val="000000"/>
              </w:rPr>
            </w:pPr>
            <w:r w:rsidRPr="005A1D31">
              <w:rPr>
                <w:rFonts w:ascii="Times New Roman" w:hAnsi="Times New Roman" w:cs="Times New Roman"/>
                <w:color w:val="000000"/>
              </w:rPr>
              <w:t>9975960</w:t>
            </w:r>
          </w:p>
        </w:tc>
        <w:tc>
          <w:tcPr>
            <w:tcW w:w="1134" w:type="dxa"/>
            <w:tcBorders>
              <w:top w:val="nil"/>
              <w:left w:val="nil"/>
              <w:bottom w:val="single" w:sz="8" w:space="0" w:color="auto"/>
              <w:right w:val="single" w:sz="8" w:space="0" w:color="auto"/>
            </w:tcBorders>
            <w:shd w:val="clear" w:color="auto" w:fill="auto"/>
            <w:noWrap/>
            <w:vAlign w:val="center"/>
            <w:hideMark/>
          </w:tcPr>
          <w:p w:rsidR="00931DF1" w:rsidRPr="005A1D31" w:rsidRDefault="00931DF1" w:rsidP="005A1D31">
            <w:pPr>
              <w:spacing w:line="240" w:lineRule="auto"/>
              <w:jc w:val="right"/>
              <w:rPr>
                <w:rFonts w:ascii="Times New Roman" w:hAnsi="Times New Roman" w:cs="Times New Roman"/>
                <w:color w:val="000000"/>
              </w:rPr>
            </w:pPr>
            <w:r w:rsidRPr="005A1D31">
              <w:rPr>
                <w:rFonts w:ascii="Times New Roman" w:hAnsi="Times New Roman" w:cs="Times New Roman"/>
                <w:color w:val="000000"/>
              </w:rPr>
              <w:t>103,90</w:t>
            </w:r>
          </w:p>
        </w:tc>
        <w:tc>
          <w:tcPr>
            <w:tcW w:w="1134" w:type="dxa"/>
            <w:tcBorders>
              <w:top w:val="nil"/>
              <w:left w:val="nil"/>
              <w:bottom w:val="single" w:sz="8" w:space="0" w:color="auto"/>
              <w:right w:val="single" w:sz="8" w:space="0" w:color="auto"/>
            </w:tcBorders>
            <w:shd w:val="clear" w:color="auto" w:fill="auto"/>
            <w:noWrap/>
            <w:vAlign w:val="center"/>
            <w:hideMark/>
          </w:tcPr>
          <w:p w:rsidR="00931DF1" w:rsidRPr="005A1D31" w:rsidRDefault="00931DF1" w:rsidP="005A1D31">
            <w:pPr>
              <w:spacing w:line="240" w:lineRule="auto"/>
              <w:jc w:val="right"/>
              <w:rPr>
                <w:rFonts w:ascii="Times New Roman" w:hAnsi="Times New Roman" w:cs="Times New Roman"/>
                <w:color w:val="000000"/>
              </w:rPr>
            </w:pPr>
            <w:r w:rsidRPr="005A1D31">
              <w:rPr>
                <w:rFonts w:ascii="Times New Roman" w:hAnsi="Times New Roman" w:cs="Times New Roman"/>
                <w:color w:val="000000"/>
              </w:rPr>
              <w:t>374160</w:t>
            </w:r>
          </w:p>
        </w:tc>
        <w:tc>
          <w:tcPr>
            <w:tcW w:w="1417" w:type="dxa"/>
            <w:tcBorders>
              <w:top w:val="nil"/>
              <w:left w:val="nil"/>
              <w:bottom w:val="single" w:sz="8" w:space="0" w:color="auto"/>
              <w:right w:val="single" w:sz="8" w:space="0" w:color="auto"/>
            </w:tcBorders>
            <w:shd w:val="clear" w:color="auto" w:fill="auto"/>
            <w:noWrap/>
            <w:vAlign w:val="center"/>
            <w:hideMark/>
          </w:tcPr>
          <w:p w:rsidR="00931DF1" w:rsidRPr="005A1D31" w:rsidRDefault="00931DF1" w:rsidP="005A1D31">
            <w:pPr>
              <w:spacing w:line="240" w:lineRule="auto"/>
              <w:jc w:val="right"/>
              <w:rPr>
                <w:rFonts w:ascii="Times New Roman" w:hAnsi="Times New Roman" w:cs="Times New Roman"/>
                <w:color w:val="000000"/>
              </w:rPr>
            </w:pPr>
            <w:r w:rsidRPr="005A1D31">
              <w:rPr>
                <w:rFonts w:ascii="Times New Roman" w:hAnsi="Times New Roman" w:cs="Times New Roman"/>
                <w:color w:val="000000"/>
              </w:rPr>
              <w:t>6997783</w:t>
            </w:r>
          </w:p>
        </w:tc>
        <w:tc>
          <w:tcPr>
            <w:tcW w:w="992" w:type="dxa"/>
            <w:tcBorders>
              <w:top w:val="nil"/>
              <w:left w:val="nil"/>
              <w:bottom w:val="single" w:sz="8" w:space="0" w:color="auto"/>
              <w:right w:val="single" w:sz="8" w:space="0" w:color="auto"/>
            </w:tcBorders>
            <w:shd w:val="clear" w:color="auto" w:fill="auto"/>
            <w:vAlign w:val="center"/>
            <w:hideMark/>
          </w:tcPr>
          <w:p w:rsidR="00931DF1" w:rsidRPr="005A1D31" w:rsidRDefault="00931DF1" w:rsidP="005A1D31">
            <w:pPr>
              <w:spacing w:line="240" w:lineRule="auto"/>
              <w:jc w:val="right"/>
              <w:rPr>
                <w:rFonts w:ascii="Times New Roman" w:hAnsi="Times New Roman" w:cs="Times New Roman"/>
                <w:color w:val="000000"/>
              </w:rPr>
            </w:pPr>
            <w:r w:rsidRPr="005A1D31">
              <w:rPr>
                <w:rFonts w:ascii="Times New Roman" w:hAnsi="Times New Roman" w:cs="Times New Roman"/>
                <w:color w:val="000000"/>
              </w:rPr>
              <w:t>70,15</w:t>
            </w:r>
          </w:p>
        </w:tc>
        <w:tc>
          <w:tcPr>
            <w:tcW w:w="1134" w:type="dxa"/>
            <w:tcBorders>
              <w:top w:val="nil"/>
              <w:left w:val="nil"/>
              <w:bottom w:val="single" w:sz="8" w:space="0" w:color="auto"/>
              <w:right w:val="single" w:sz="8" w:space="0" w:color="auto"/>
            </w:tcBorders>
            <w:shd w:val="clear" w:color="auto" w:fill="auto"/>
            <w:vAlign w:val="center"/>
            <w:hideMark/>
          </w:tcPr>
          <w:p w:rsidR="00931DF1" w:rsidRPr="005A1D31" w:rsidRDefault="00931DF1" w:rsidP="005A1D31">
            <w:pPr>
              <w:spacing w:line="240" w:lineRule="auto"/>
              <w:jc w:val="right"/>
              <w:rPr>
                <w:rFonts w:ascii="Times New Roman" w:hAnsi="Times New Roman" w:cs="Times New Roman"/>
                <w:color w:val="000000"/>
              </w:rPr>
            </w:pPr>
            <w:r w:rsidRPr="005A1D31">
              <w:rPr>
                <w:rFonts w:ascii="Times New Roman" w:hAnsi="Times New Roman" w:cs="Times New Roman"/>
                <w:color w:val="000000"/>
              </w:rPr>
              <w:t>-2978177</w:t>
            </w:r>
          </w:p>
        </w:tc>
        <w:tc>
          <w:tcPr>
            <w:tcW w:w="1419" w:type="dxa"/>
            <w:tcBorders>
              <w:top w:val="nil"/>
              <w:left w:val="nil"/>
              <w:bottom w:val="single" w:sz="8" w:space="0" w:color="auto"/>
              <w:right w:val="single" w:sz="8" w:space="0" w:color="auto"/>
            </w:tcBorders>
            <w:shd w:val="clear" w:color="auto" w:fill="auto"/>
            <w:noWrap/>
            <w:vAlign w:val="center"/>
            <w:hideMark/>
          </w:tcPr>
          <w:p w:rsidR="00931DF1" w:rsidRPr="005A1D31" w:rsidRDefault="00931DF1" w:rsidP="005A1D31">
            <w:pPr>
              <w:spacing w:line="240" w:lineRule="auto"/>
              <w:jc w:val="right"/>
              <w:rPr>
                <w:rFonts w:ascii="Times New Roman" w:hAnsi="Times New Roman" w:cs="Times New Roman"/>
                <w:color w:val="000000"/>
              </w:rPr>
            </w:pPr>
            <w:r w:rsidRPr="005A1D31">
              <w:rPr>
                <w:rFonts w:ascii="Times New Roman" w:hAnsi="Times New Roman" w:cs="Times New Roman"/>
                <w:color w:val="000000"/>
              </w:rPr>
              <w:t>7205312</w:t>
            </w:r>
          </w:p>
        </w:tc>
        <w:tc>
          <w:tcPr>
            <w:tcW w:w="992" w:type="dxa"/>
            <w:tcBorders>
              <w:top w:val="single" w:sz="8" w:space="0" w:color="auto"/>
              <w:left w:val="nil"/>
              <w:bottom w:val="single" w:sz="8" w:space="0" w:color="auto"/>
              <w:right w:val="single" w:sz="8" w:space="0" w:color="000000"/>
            </w:tcBorders>
            <w:shd w:val="clear" w:color="auto" w:fill="auto"/>
            <w:vAlign w:val="center"/>
            <w:hideMark/>
          </w:tcPr>
          <w:p w:rsidR="00931DF1" w:rsidRPr="005A1D31" w:rsidRDefault="00931DF1" w:rsidP="005A1D31">
            <w:pPr>
              <w:spacing w:line="240" w:lineRule="auto"/>
              <w:jc w:val="right"/>
              <w:rPr>
                <w:rFonts w:ascii="Times New Roman" w:hAnsi="Times New Roman" w:cs="Times New Roman"/>
                <w:color w:val="000000"/>
              </w:rPr>
            </w:pPr>
            <w:r w:rsidRPr="005A1D31">
              <w:rPr>
                <w:rFonts w:ascii="Times New Roman" w:hAnsi="Times New Roman" w:cs="Times New Roman"/>
                <w:color w:val="000000"/>
              </w:rPr>
              <w:t>102,97</w:t>
            </w:r>
          </w:p>
        </w:tc>
        <w:tc>
          <w:tcPr>
            <w:tcW w:w="1417" w:type="dxa"/>
            <w:tcBorders>
              <w:top w:val="nil"/>
              <w:left w:val="nil"/>
              <w:bottom w:val="single" w:sz="8" w:space="0" w:color="auto"/>
              <w:right w:val="single" w:sz="4" w:space="0" w:color="auto"/>
            </w:tcBorders>
            <w:shd w:val="clear" w:color="auto" w:fill="auto"/>
            <w:vAlign w:val="center"/>
            <w:hideMark/>
          </w:tcPr>
          <w:p w:rsidR="00931DF1" w:rsidRPr="005A1D31" w:rsidRDefault="00931DF1" w:rsidP="005A1D31">
            <w:pPr>
              <w:spacing w:line="240" w:lineRule="auto"/>
              <w:jc w:val="right"/>
              <w:rPr>
                <w:rFonts w:ascii="Times New Roman" w:hAnsi="Times New Roman" w:cs="Times New Roman"/>
                <w:color w:val="000000"/>
              </w:rPr>
            </w:pPr>
            <w:r w:rsidRPr="005A1D31">
              <w:rPr>
                <w:rFonts w:ascii="Times New Roman" w:hAnsi="Times New Roman" w:cs="Times New Roman"/>
                <w:color w:val="000000"/>
              </w:rPr>
              <w:t>207529</w:t>
            </w:r>
          </w:p>
        </w:tc>
      </w:tr>
      <w:tr w:rsidR="00931DF1" w:rsidRPr="005A1D31" w:rsidTr="00DD0548">
        <w:trPr>
          <w:trHeight w:val="315"/>
        </w:trPr>
        <w:tc>
          <w:tcPr>
            <w:tcW w:w="2694" w:type="dxa"/>
            <w:tcBorders>
              <w:top w:val="nil"/>
              <w:left w:val="single" w:sz="8" w:space="0" w:color="auto"/>
              <w:bottom w:val="single" w:sz="8" w:space="0" w:color="auto"/>
              <w:right w:val="single" w:sz="8" w:space="0" w:color="auto"/>
            </w:tcBorders>
            <w:shd w:val="clear" w:color="auto" w:fill="auto"/>
            <w:vAlign w:val="bottom"/>
            <w:hideMark/>
          </w:tcPr>
          <w:p w:rsidR="00931DF1" w:rsidRPr="005A1D31" w:rsidRDefault="00931DF1" w:rsidP="005A1D31">
            <w:pPr>
              <w:spacing w:line="240" w:lineRule="auto"/>
              <w:rPr>
                <w:rFonts w:ascii="Times New Roman" w:hAnsi="Times New Roman" w:cs="Times New Roman"/>
                <w:color w:val="000000"/>
              </w:rPr>
            </w:pPr>
            <w:r w:rsidRPr="005A1D31">
              <w:rPr>
                <w:rFonts w:ascii="Times New Roman" w:hAnsi="Times New Roman" w:cs="Times New Roman"/>
                <w:color w:val="000000"/>
              </w:rPr>
              <w:t>Субсидии бюджетам поселений</w:t>
            </w:r>
          </w:p>
        </w:tc>
        <w:tc>
          <w:tcPr>
            <w:tcW w:w="1559" w:type="dxa"/>
            <w:tcBorders>
              <w:top w:val="nil"/>
              <w:left w:val="nil"/>
              <w:bottom w:val="single" w:sz="8" w:space="0" w:color="auto"/>
              <w:right w:val="single" w:sz="8" w:space="0" w:color="auto"/>
            </w:tcBorders>
            <w:shd w:val="clear" w:color="auto" w:fill="auto"/>
            <w:noWrap/>
            <w:vAlign w:val="center"/>
            <w:hideMark/>
          </w:tcPr>
          <w:p w:rsidR="00931DF1" w:rsidRPr="005A1D31" w:rsidRDefault="00931DF1" w:rsidP="005A1D31">
            <w:pPr>
              <w:spacing w:line="240" w:lineRule="auto"/>
              <w:jc w:val="right"/>
              <w:rPr>
                <w:rFonts w:ascii="Times New Roman" w:hAnsi="Times New Roman" w:cs="Times New Roman"/>
                <w:color w:val="000000"/>
              </w:rPr>
            </w:pPr>
            <w:r w:rsidRPr="005A1D31">
              <w:rPr>
                <w:rFonts w:ascii="Times New Roman" w:hAnsi="Times New Roman" w:cs="Times New Roman"/>
                <w:color w:val="000000"/>
              </w:rPr>
              <w:t>21401920</w:t>
            </w:r>
          </w:p>
        </w:tc>
        <w:tc>
          <w:tcPr>
            <w:tcW w:w="1417" w:type="dxa"/>
            <w:tcBorders>
              <w:top w:val="nil"/>
              <w:left w:val="nil"/>
              <w:bottom w:val="single" w:sz="8" w:space="0" w:color="auto"/>
              <w:right w:val="single" w:sz="8" w:space="0" w:color="auto"/>
            </w:tcBorders>
            <w:shd w:val="clear" w:color="auto" w:fill="auto"/>
            <w:noWrap/>
            <w:vAlign w:val="center"/>
            <w:hideMark/>
          </w:tcPr>
          <w:p w:rsidR="00931DF1" w:rsidRPr="005A1D31" w:rsidRDefault="00931DF1" w:rsidP="005A1D31">
            <w:pPr>
              <w:spacing w:line="240" w:lineRule="auto"/>
              <w:jc w:val="right"/>
              <w:rPr>
                <w:rFonts w:ascii="Times New Roman" w:hAnsi="Times New Roman" w:cs="Times New Roman"/>
                <w:color w:val="000000"/>
              </w:rPr>
            </w:pPr>
            <w:r w:rsidRPr="005A1D31">
              <w:rPr>
                <w:rFonts w:ascii="Times New Roman" w:hAnsi="Times New Roman" w:cs="Times New Roman"/>
                <w:color w:val="000000"/>
              </w:rPr>
              <w:t>18062666,26</w:t>
            </w:r>
          </w:p>
        </w:tc>
        <w:tc>
          <w:tcPr>
            <w:tcW w:w="1134" w:type="dxa"/>
            <w:tcBorders>
              <w:top w:val="nil"/>
              <w:left w:val="nil"/>
              <w:bottom w:val="single" w:sz="8" w:space="0" w:color="auto"/>
              <w:right w:val="single" w:sz="8" w:space="0" w:color="auto"/>
            </w:tcBorders>
            <w:shd w:val="clear" w:color="auto" w:fill="auto"/>
            <w:noWrap/>
            <w:vAlign w:val="center"/>
            <w:hideMark/>
          </w:tcPr>
          <w:p w:rsidR="00931DF1" w:rsidRPr="005A1D31" w:rsidRDefault="00931DF1" w:rsidP="005A1D31">
            <w:pPr>
              <w:spacing w:line="240" w:lineRule="auto"/>
              <w:jc w:val="right"/>
              <w:rPr>
                <w:rFonts w:ascii="Times New Roman" w:hAnsi="Times New Roman" w:cs="Times New Roman"/>
                <w:color w:val="000000"/>
              </w:rPr>
            </w:pPr>
            <w:r w:rsidRPr="005A1D31">
              <w:rPr>
                <w:rFonts w:ascii="Times New Roman" w:hAnsi="Times New Roman" w:cs="Times New Roman"/>
                <w:color w:val="000000"/>
              </w:rPr>
              <w:t>84,40</w:t>
            </w:r>
          </w:p>
        </w:tc>
        <w:tc>
          <w:tcPr>
            <w:tcW w:w="1134" w:type="dxa"/>
            <w:tcBorders>
              <w:top w:val="nil"/>
              <w:left w:val="nil"/>
              <w:bottom w:val="single" w:sz="8" w:space="0" w:color="auto"/>
              <w:right w:val="single" w:sz="8" w:space="0" w:color="auto"/>
            </w:tcBorders>
            <w:shd w:val="clear" w:color="auto" w:fill="auto"/>
            <w:noWrap/>
            <w:vAlign w:val="center"/>
            <w:hideMark/>
          </w:tcPr>
          <w:p w:rsidR="00931DF1" w:rsidRPr="005A1D31" w:rsidRDefault="00931DF1" w:rsidP="005A1D31">
            <w:pPr>
              <w:spacing w:line="240" w:lineRule="auto"/>
              <w:jc w:val="right"/>
              <w:rPr>
                <w:rFonts w:ascii="Times New Roman" w:hAnsi="Times New Roman" w:cs="Times New Roman"/>
                <w:color w:val="000000"/>
              </w:rPr>
            </w:pPr>
            <w:r w:rsidRPr="005A1D31">
              <w:rPr>
                <w:rFonts w:ascii="Times New Roman" w:hAnsi="Times New Roman" w:cs="Times New Roman"/>
                <w:color w:val="000000"/>
              </w:rPr>
              <w:t>-3339253,74</w:t>
            </w:r>
          </w:p>
        </w:tc>
        <w:tc>
          <w:tcPr>
            <w:tcW w:w="1417" w:type="dxa"/>
            <w:tcBorders>
              <w:top w:val="nil"/>
              <w:left w:val="nil"/>
              <w:bottom w:val="single" w:sz="8" w:space="0" w:color="auto"/>
              <w:right w:val="single" w:sz="8" w:space="0" w:color="auto"/>
            </w:tcBorders>
            <w:shd w:val="clear" w:color="auto" w:fill="auto"/>
            <w:noWrap/>
            <w:vAlign w:val="center"/>
            <w:hideMark/>
          </w:tcPr>
          <w:p w:rsidR="00931DF1" w:rsidRPr="005A1D31" w:rsidRDefault="00931DF1" w:rsidP="005A1D31">
            <w:pPr>
              <w:spacing w:line="240" w:lineRule="auto"/>
              <w:jc w:val="right"/>
              <w:rPr>
                <w:rFonts w:ascii="Times New Roman" w:hAnsi="Times New Roman" w:cs="Times New Roman"/>
                <w:color w:val="000000"/>
              </w:rPr>
            </w:pPr>
            <w:r w:rsidRPr="005A1D31">
              <w:rPr>
                <w:rFonts w:ascii="Times New Roman" w:hAnsi="Times New Roman" w:cs="Times New Roman"/>
                <w:color w:val="000000"/>
              </w:rPr>
              <w:t>21239660</w:t>
            </w:r>
          </w:p>
        </w:tc>
        <w:tc>
          <w:tcPr>
            <w:tcW w:w="992" w:type="dxa"/>
            <w:tcBorders>
              <w:top w:val="nil"/>
              <w:left w:val="nil"/>
              <w:bottom w:val="single" w:sz="8" w:space="0" w:color="auto"/>
              <w:right w:val="single" w:sz="8" w:space="0" w:color="auto"/>
            </w:tcBorders>
            <w:shd w:val="clear" w:color="auto" w:fill="auto"/>
            <w:vAlign w:val="center"/>
            <w:hideMark/>
          </w:tcPr>
          <w:p w:rsidR="00931DF1" w:rsidRPr="005A1D31" w:rsidRDefault="00931DF1" w:rsidP="005A1D31">
            <w:pPr>
              <w:spacing w:line="240" w:lineRule="auto"/>
              <w:jc w:val="right"/>
              <w:rPr>
                <w:rFonts w:ascii="Times New Roman" w:hAnsi="Times New Roman" w:cs="Times New Roman"/>
                <w:color w:val="000000"/>
              </w:rPr>
            </w:pPr>
            <w:r w:rsidRPr="005A1D31">
              <w:rPr>
                <w:rFonts w:ascii="Times New Roman" w:hAnsi="Times New Roman" w:cs="Times New Roman"/>
                <w:color w:val="000000"/>
              </w:rPr>
              <w:t>117,59</w:t>
            </w:r>
          </w:p>
        </w:tc>
        <w:tc>
          <w:tcPr>
            <w:tcW w:w="1134" w:type="dxa"/>
            <w:tcBorders>
              <w:top w:val="nil"/>
              <w:left w:val="nil"/>
              <w:bottom w:val="single" w:sz="8" w:space="0" w:color="auto"/>
              <w:right w:val="single" w:sz="8" w:space="0" w:color="auto"/>
            </w:tcBorders>
            <w:shd w:val="clear" w:color="auto" w:fill="auto"/>
            <w:vAlign w:val="center"/>
            <w:hideMark/>
          </w:tcPr>
          <w:p w:rsidR="00931DF1" w:rsidRPr="005A1D31" w:rsidRDefault="00931DF1" w:rsidP="005A1D31">
            <w:pPr>
              <w:spacing w:line="240" w:lineRule="auto"/>
              <w:jc w:val="right"/>
              <w:rPr>
                <w:rFonts w:ascii="Times New Roman" w:hAnsi="Times New Roman" w:cs="Times New Roman"/>
                <w:color w:val="000000"/>
              </w:rPr>
            </w:pPr>
            <w:r w:rsidRPr="005A1D31">
              <w:rPr>
                <w:rFonts w:ascii="Times New Roman" w:hAnsi="Times New Roman" w:cs="Times New Roman"/>
                <w:color w:val="000000"/>
              </w:rPr>
              <w:t>3176993,74</w:t>
            </w:r>
          </w:p>
        </w:tc>
        <w:tc>
          <w:tcPr>
            <w:tcW w:w="1419" w:type="dxa"/>
            <w:tcBorders>
              <w:top w:val="nil"/>
              <w:left w:val="nil"/>
              <w:bottom w:val="single" w:sz="8" w:space="0" w:color="auto"/>
              <w:right w:val="single" w:sz="8" w:space="0" w:color="auto"/>
            </w:tcBorders>
            <w:shd w:val="clear" w:color="auto" w:fill="auto"/>
            <w:noWrap/>
            <w:vAlign w:val="center"/>
            <w:hideMark/>
          </w:tcPr>
          <w:p w:rsidR="00931DF1" w:rsidRPr="005A1D31" w:rsidRDefault="00931DF1" w:rsidP="005A1D31">
            <w:pPr>
              <w:spacing w:line="240" w:lineRule="auto"/>
              <w:jc w:val="right"/>
              <w:rPr>
                <w:rFonts w:ascii="Times New Roman" w:hAnsi="Times New Roman" w:cs="Times New Roman"/>
                <w:color w:val="000000"/>
              </w:rPr>
            </w:pPr>
            <w:r w:rsidRPr="005A1D31">
              <w:rPr>
                <w:rFonts w:ascii="Times New Roman" w:hAnsi="Times New Roman" w:cs="Times New Roman"/>
                <w:color w:val="000000"/>
              </w:rPr>
              <w:t>20589560</w:t>
            </w:r>
          </w:p>
        </w:tc>
        <w:tc>
          <w:tcPr>
            <w:tcW w:w="992" w:type="dxa"/>
            <w:tcBorders>
              <w:top w:val="single" w:sz="8" w:space="0" w:color="auto"/>
              <w:left w:val="nil"/>
              <w:bottom w:val="single" w:sz="8" w:space="0" w:color="auto"/>
              <w:right w:val="single" w:sz="8" w:space="0" w:color="000000"/>
            </w:tcBorders>
            <w:shd w:val="clear" w:color="auto" w:fill="auto"/>
            <w:vAlign w:val="center"/>
            <w:hideMark/>
          </w:tcPr>
          <w:p w:rsidR="00931DF1" w:rsidRPr="005A1D31" w:rsidRDefault="00931DF1" w:rsidP="005A1D31">
            <w:pPr>
              <w:spacing w:line="240" w:lineRule="auto"/>
              <w:jc w:val="right"/>
              <w:rPr>
                <w:rFonts w:ascii="Times New Roman" w:hAnsi="Times New Roman" w:cs="Times New Roman"/>
                <w:color w:val="000000"/>
              </w:rPr>
            </w:pPr>
            <w:r w:rsidRPr="005A1D31">
              <w:rPr>
                <w:rFonts w:ascii="Times New Roman" w:hAnsi="Times New Roman" w:cs="Times New Roman"/>
                <w:color w:val="000000"/>
              </w:rPr>
              <w:t>96,94</w:t>
            </w:r>
          </w:p>
        </w:tc>
        <w:tc>
          <w:tcPr>
            <w:tcW w:w="1417" w:type="dxa"/>
            <w:tcBorders>
              <w:top w:val="nil"/>
              <w:left w:val="nil"/>
              <w:bottom w:val="single" w:sz="8" w:space="0" w:color="auto"/>
              <w:right w:val="single" w:sz="4" w:space="0" w:color="auto"/>
            </w:tcBorders>
            <w:shd w:val="clear" w:color="auto" w:fill="auto"/>
            <w:vAlign w:val="center"/>
            <w:hideMark/>
          </w:tcPr>
          <w:p w:rsidR="00931DF1" w:rsidRPr="005A1D31" w:rsidRDefault="00931DF1" w:rsidP="005A1D31">
            <w:pPr>
              <w:spacing w:line="240" w:lineRule="auto"/>
              <w:jc w:val="right"/>
              <w:rPr>
                <w:rFonts w:ascii="Times New Roman" w:hAnsi="Times New Roman" w:cs="Times New Roman"/>
                <w:color w:val="000000"/>
              </w:rPr>
            </w:pPr>
            <w:r w:rsidRPr="005A1D31">
              <w:rPr>
                <w:rFonts w:ascii="Times New Roman" w:hAnsi="Times New Roman" w:cs="Times New Roman"/>
                <w:color w:val="000000"/>
              </w:rPr>
              <w:t>-650100</w:t>
            </w:r>
          </w:p>
        </w:tc>
      </w:tr>
      <w:tr w:rsidR="00931DF1" w:rsidRPr="005A1D31" w:rsidTr="00DD0548">
        <w:trPr>
          <w:trHeight w:val="510"/>
        </w:trPr>
        <w:tc>
          <w:tcPr>
            <w:tcW w:w="2694" w:type="dxa"/>
            <w:tcBorders>
              <w:top w:val="nil"/>
              <w:left w:val="single" w:sz="8" w:space="0" w:color="auto"/>
              <w:bottom w:val="single" w:sz="8" w:space="0" w:color="auto"/>
              <w:right w:val="single" w:sz="8" w:space="0" w:color="auto"/>
            </w:tcBorders>
            <w:shd w:val="clear" w:color="auto" w:fill="auto"/>
            <w:vAlign w:val="bottom"/>
            <w:hideMark/>
          </w:tcPr>
          <w:p w:rsidR="00931DF1" w:rsidRPr="005A1D31" w:rsidRDefault="00931DF1" w:rsidP="005A1D31">
            <w:pPr>
              <w:spacing w:line="240" w:lineRule="auto"/>
              <w:rPr>
                <w:rFonts w:ascii="Times New Roman" w:hAnsi="Times New Roman" w:cs="Times New Roman"/>
                <w:color w:val="000000"/>
              </w:rPr>
            </w:pPr>
            <w:r w:rsidRPr="005A1D31">
              <w:rPr>
                <w:rFonts w:ascii="Times New Roman" w:hAnsi="Times New Roman" w:cs="Times New Roman"/>
                <w:color w:val="000000"/>
              </w:rPr>
              <w:lastRenderedPageBreak/>
              <w:t>Субвенции бюджетам поселений ВУС</w:t>
            </w:r>
          </w:p>
        </w:tc>
        <w:tc>
          <w:tcPr>
            <w:tcW w:w="1559" w:type="dxa"/>
            <w:tcBorders>
              <w:top w:val="nil"/>
              <w:left w:val="nil"/>
              <w:bottom w:val="single" w:sz="8" w:space="0" w:color="auto"/>
              <w:right w:val="single" w:sz="8" w:space="0" w:color="auto"/>
            </w:tcBorders>
            <w:shd w:val="clear" w:color="auto" w:fill="auto"/>
            <w:noWrap/>
            <w:vAlign w:val="center"/>
            <w:hideMark/>
          </w:tcPr>
          <w:p w:rsidR="00931DF1" w:rsidRPr="005A1D31" w:rsidRDefault="00931DF1" w:rsidP="005A1D31">
            <w:pPr>
              <w:spacing w:line="240" w:lineRule="auto"/>
              <w:jc w:val="right"/>
              <w:rPr>
                <w:rFonts w:ascii="Times New Roman" w:hAnsi="Times New Roman" w:cs="Times New Roman"/>
                <w:color w:val="000000"/>
              </w:rPr>
            </w:pPr>
            <w:r w:rsidRPr="005A1D31">
              <w:rPr>
                <w:rFonts w:ascii="Times New Roman" w:hAnsi="Times New Roman" w:cs="Times New Roman"/>
                <w:color w:val="000000"/>
              </w:rPr>
              <w:t>284519</w:t>
            </w:r>
          </w:p>
        </w:tc>
        <w:tc>
          <w:tcPr>
            <w:tcW w:w="1417" w:type="dxa"/>
            <w:tcBorders>
              <w:top w:val="nil"/>
              <w:left w:val="nil"/>
              <w:bottom w:val="single" w:sz="8" w:space="0" w:color="auto"/>
              <w:right w:val="single" w:sz="8" w:space="0" w:color="auto"/>
            </w:tcBorders>
            <w:shd w:val="clear" w:color="auto" w:fill="auto"/>
            <w:noWrap/>
            <w:vAlign w:val="center"/>
            <w:hideMark/>
          </w:tcPr>
          <w:p w:rsidR="00931DF1" w:rsidRPr="005A1D31" w:rsidRDefault="00931DF1" w:rsidP="005A1D31">
            <w:pPr>
              <w:spacing w:line="240" w:lineRule="auto"/>
              <w:jc w:val="right"/>
              <w:rPr>
                <w:rFonts w:ascii="Times New Roman" w:hAnsi="Times New Roman" w:cs="Times New Roman"/>
                <w:color w:val="000000"/>
              </w:rPr>
            </w:pPr>
            <w:r w:rsidRPr="005A1D31">
              <w:rPr>
                <w:rFonts w:ascii="Times New Roman" w:hAnsi="Times New Roman" w:cs="Times New Roman"/>
                <w:color w:val="000000"/>
              </w:rPr>
              <w:t>346036,35</w:t>
            </w:r>
          </w:p>
        </w:tc>
        <w:tc>
          <w:tcPr>
            <w:tcW w:w="1134" w:type="dxa"/>
            <w:tcBorders>
              <w:top w:val="nil"/>
              <w:left w:val="nil"/>
              <w:bottom w:val="single" w:sz="8" w:space="0" w:color="auto"/>
              <w:right w:val="single" w:sz="8" w:space="0" w:color="auto"/>
            </w:tcBorders>
            <w:shd w:val="clear" w:color="auto" w:fill="auto"/>
            <w:noWrap/>
            <w:vAlign w:val="center"/>
            <w:hideMark/>
          </w:tcPr>
          <w:p w:rsidR="00931DF1" w:rsidRPr="005A1D31" w:rsidRDefault="00931DF1" w:rsidP="005A1D31">
            <w:pPr>
              <w:spacing w:line="240" w:lineRule="auto"/>
              <w:jc w:val="right"/>
              <w:rPr>
                <w:rFonts w:ascii="Times New Roman" w:hAnsi="Times New Roman" w:cs="Times New Roman"/>
                <w:color w:val="000000"/>
              </w:rPr>
            </w:pPr>
            <w:r w:rsidRPr="005A1D31">
              <w:rPr>
                <w:rFonts w:ascii="Times New Roman" w:hAnsi="Times New Roman" w:cs="Times New Roman"/>
                <w:color w:val="000000"/>
              </w:rPr>
              <w:t>121,62</w:t>
            </w:r>
          </w:p>
        </w:tc>
        <w:tc>
          <w:tcPr>
            <w:tcW w:w="1134" w:type="dxa"/>
            <w:tcBorders>
              <w:top w:val="nil"/>
              <w:left w:val="nil"/>
              <w:bottom w:val="single" w:sz="8" w:space="0" w:color="auto"/>
              <w:right w:val="single" w:sz="8" w:space="0" w:color="auto"/>
            </w:tcBorders>
            <w:shd w:val="clear" w:color="auto" w:fill="auto"/>
            <w:noWrap/>
            <w:vAlign w:val="center"/>
            <w:hideMark/>
          </w:tcPr>
          <w:p w:rsidR="00931DF1" w:rsidRPr="005A1D31" w:rsidRDefault="00931DF1" w:rsidP="005A1D31">
            <w:pPr>
              <w:spacing w:line="240" w:lineRule="auto"/>
              <w:jc w:val="right"/>
              <w:rPr>
                <w:rFonts w:ascii="Times New Roman" w:hAnsi="Times New Roman" w:cs="Times New Roman"/>
                <w:color w:val="000000"/>
              </w:rPr>
            </w:pPr>
            <w:r w:rsidRPr="005A1D31">
              <w:rPr>
                <w:rFonts w:ascii="Times New Roman" w:hAnsi="Times New Roman" w:cs="Times New Roman"/>
                <w:color w:val="000000"/>
              </w:rPr>
              <w:t>61517,35</w:t>
            </w:r>
          </w:p>
        </w:tc>
        <w:tc>
          <w:tcPr>
            <w:tcW w:w="1417" w:type="dxa"/>
            <w:tcBorders>
              <w:top w:val="nil"/>
              <w:left w:val="nil"/>
              <w:bottom w:val="single" w:sz="8" w:space="0" w:color="auto"/>
              <w:right w:val="single" w:sz="8" w:space="0" w:color="auto"/>
            </w:tcBorders>
            <w:shd w:val="clear" w:color="auto" w:fill="auto"/>
            <w:noWrap/>
            <w:vAlign w:val="center"/>
            <w:hideMark/>
          </w:tcPr>
          <w:p w:rsidR="00931DF1" w:rsidRPr="005A1D31" w:rsidRDefault="00931DF1" w:rsidP="005A1D31">
            <w:pPr>
              <w:spacing w:line="240" w:lineRule="auto"/>
              <w:jc w:val="right"/>
              <w:rPr>
                <w:rFonts w:ascii="Times New Roman" w:hAnsi="Times New Roman" w:cs="Times New Roman"/>
                <w:color w:val="000000"/>
              </w:rPr>
            </w:pPr>
            <w:r w:rsidRPr="005A1D31">
              <w:rPr>
                <w:rFonts w:ascii="Times New Roman" w:hAnsi="Times New Roman" w:cs="Times New Roman"/>
                <w:color w:val="000000"/>
              </w:rPr>
              <w:t>362221</w:t>
            </w:r>
          </w:p>
        </w:tc>
        <w:tc>
          <w:tcPr>
            <w:tcW w:w="992" w:type="dxa"/>
            <w:tcBorders>
              <w:top w:val="nil"/>
              <w:left w:val="nil"/>
              <w:bottom w:val="single" w:sz="8" w:space="0" w:color="auto"/>
              <w:right w:val="single" w:sz="8" w:space="0" w:color="auto"/>
            </w:tcBorders>
            <w:shd w:val="clear" w:color="auto" w:fill="auto"/>
            <w:vAlign w:val="center"/>
            <w:hideMark/>
          </w:tcPr>
          <w:p w:rsidR="00931DF1" w:rsidRPr="005A1D31" w:rsidRDefault="00931DF1" w:rsidP="005A1D31">
            <w:pPr>
              <w:spacing w:line="240" w:lineRule="auto"/>
              <w:jc w:val="right"/>
              <w:rPr>
                <w:rFonts w:ascii="Times New Roman" w:hAnsi="Times New Roman" w:cs="Times New Roman"/>
                <w:color w:val="000000"/>
              </w:rPr>
            </w:pPr>
            <w:r w:rsidRPr="005A1D31">
              <w:rPr>
                <w:rFonts w:ascii="Times New Roman" w:hAnsi="Times New Roman" w:cs="Times New Roman"/>
                <w:color w:val="000000"/>
              </w:rPr>
              <w:t>104,68</w:t>
            </w:r>
          </w:p>
        </w:tc>
        <w:tc>
          <w:tcPr>
            <w:tcW w:w="1134" w:type="dxa"/>
            <w:tcBorders>
              <w:top w:val="nil"/>
              <w:left w:val="nil"/>
              <w:bottom w:val="single" w:sz="8" w:space="0" w:color="auto"/>
              <w:right w:val="single" w:sz="8" w:space="0" w:color="auto"/>
            </w:tcBorders>
            <w:shd w:val="clear" w:color="auto" w:fill="auto"/>
            <w:vAlign w:val="center"/>
            <w:hideMark/>
          </w:tcPr>
          <w:p w:rsidR="00931DF1" w:rsidRPr="005A1D31" w:rsidRDefault="00931DF1" w:rsidP="005A1D31">
            <w:pPr>
              <w:spacing w:line="240" w:lineRule="auto"/>
              <w:jc w:val="right"/>
              <w:rPr>
                <w:rFonts w:ascii="Times New Roman" w:hAnsi="Times New Roman" w:cs="Times New Roman"/>
                <w:color w:val="000000"/>
              </w:rPr>
            </w:pPr>
            <w:r w:rsidRPr="005A1D31">
              <w:rPr>
                <w:rFonts w:ascii="Times New Roman" w:hAnsi="Times New Roman" w:cs="Times New Roman"/>
                <w:color w:val="000000"/>
              </w:rPr>
              <w:t>16184,65</w:t>
            </w:r>
          </w:p>
        </w:tc>
        <w:tc>
          <w:tcPr>
            <w:tcW w:w="1419" w:type="dxa"/>
            <w:tcBorders>
              <w:top w:val="nil"/>
              <w:left w:val="nil"/>
              <w:bottom w:val="single" w:sz="8" w:space="0" w:color="auto"/>
              <w:right w:val="single" w:sz="8" w:space="0" w:color="auto"/>
            </w:tcBorders>
            <w:shd w:val="clear" w:color="auto" w:fill="auto"/>
            <w:noWrap/>
            <w:vAlign w:val="center"/>
            <w:hideMark/>
          </w:tcPr>
          <w:p w:rsidR="00931DF1" w:rsidRPr="005A1D31" w:rsidRDefault="00931DF1" w:rsidP="005A1D31">
            <w:pPr>
              <w:spacing w:line="240" w:lineRule="auto"/>
              <w:jc w:val="right"/>
              <w:rPr>
                <w:rFonts w:ascii="Times New Roman" w:hAnsi="Times New Roman" w:cs="Times New Roman"/>
                <w:color w:val="000000"/>
              </w:rPr>
            </w:pPr>
            <w:r w:rsidRPr="005A1D31">
              <w:rPr>
                <w:rFonts w:ascii="Times New Roman" w:hAnsi="Times New Roman" w:cs="Times New Roman"/>
                <w:color w:val="000000"/>
              </w:rPr>
              <w:t>376358</w:t>
            </w:r>
          </w:p>
        </w:tc>
        <w:tc>
          <w:tcPr>
            <w:tcW w:w="992" w:type="dxa"/>
            <w:tcBorders>
              <w:top w:val="single" w:sz="8" w:space="0" w:color="auto"/>
              <w:left w:val="nil"/>
              <w:bottom w:val="single" w:sz="8" w:space="0" w:color="auto"/>
              <w:right w:val="single" w:sz="8" w:space="0" w:color="000000"/>
            </w:tcBorders>
            <w:shd w:val="clear" w:color="auto" w:fill="auto"/>
            <w:vAlign w:val="center"/>
            <w:hideMark/>
          </w:tcPr>
          <w:p w:rsidR="00931DF1" w:rsidRPr="005A1D31" w:rsidRDefault="00931DF1" w:rsidP="005A1D31">
            <w:pPr>
              <w:spacing w:line="240" w:lineRule="auto"/>
              <w:jc w:val="right"/>
              <w:rPr>
                <w:rFonts w:ascii="Times New Roman" w:hAnsi="Times New Roman" w:cs="Times New Roman"/>
                <w:color w:val="000000"/>
              </w:rPr>
            </w:pPr>
            <w:r w:rsidRPr="005A1D31">
              <w:rPr>
                <w:rFonts w:ascii="Times New Roman" w:hAnsi="Times New Roman" w:cs="Times New Roman"/>
                <w:color w:val="000000"/>
              </w:rPr>
              <w:t>103,90</w:t>
            </w:r>
          </w:p>
        </w:tc>
        <w:tc>
          <w:tcPr>
            <w:tcW w:w="1417" w:type="dxa"/>
            <w:tcBorders>
              <w:top w:val="nil"/>
              <w:left w:val="nil"/>
              <w:bottom w:val="single" w:sz="8" w:space="0" w:color="auto"/>
              <w:right w:val="single" w:sz="4" w:space="0" w:color="auto"/>
            </w:tcBorders>
            <w:shd w:val="clear" w:color="auto" w:fill="auto"/>
            <w:vAlign w:val="center"/>
            <w:hideMark/>
          </w:tcPr>
          <w:p w:rsidR="00931DF1" w:rsidRPr="005A1D31" w:rsidRDefault="00931DF1" w:rsidP="005A1D31">
            <w:pPr>
              <w:spacing w:line="240" w:lineRule="auto"/>
              <w:jc w:val="right"/>
              <w:rPr>
                <w:rFonts w:ascii="Times New Roman" w:hAnsi="Times New Roman" w:cs="Times New Roman"/>
                <w:color w:val="000000"/>
              </w:rPr>
            </w:pPr>
            <w:r w:rsidRPr="005A1D31">
              <w:rPr>
                <w:rFonts w:ascii="Times New Roman" w:hAnsi="Times New Roman" w:cs="Times New Roman"/>
                <w:color w:val="000000"/>
              </w:rPr>
              <w:t>14137</w:t>
            </w:r>
          </w:p>
        </w:tc>
      </w:tr>
      <w:tr w:rsidR="00931DF1" w:rsidRPr="005A1D31" w:rsidTr="00DD0548">
        <w:trPr>
          <w:trHeight w:val="315"/>
        </w:trPr>
        <w:tc>
          <w:tcPr>
            <w:tcW w:w="2694" w:type="dxa"/>
            <w:tcBorders>
              <w:top w:val="nil"/>
              <w:left w:val="single" w:sz="8" w:space="0" w:color="auto"/>
              <w:bottom w:val="single" w:sz="8" w:space="0" w:color="auto"/>
              <w:right w:val="single" w:sz="8" w:space="0" w:color="auto"/>
            </w:tcBorders>
            <w:shd w:val="clear" w:color="auto" w:fill="auto"/>
            <w:noWrap/>
            <w:vAlign w:val="bottom"/>
            <w:hideMark/>
          </w:tcPr>
          <w:p w:rsidR="00931DF1" w:rsidRPr="005A1D31" w:rsidRDefault="00931DF1" w:rsidP="005A1D31">
            <w:pPr>
              <w:spacing w:line="240" w:lineRule="auto"/>
              <w:rPr>
                <w:rFonts w:ascii="Times New Roman" w:hAnsi="Times New Roman" w:cs="Times New Roman"/>
                <w:color w:val="000000"/>
              </w:rPr>
            </w:pPr>
            <w:r w:rsidRPr="005A1D31">
              <w:rPr>
                <w:rFonts w:ascii="Times New Roman" w:hAnsi="Times New Roman" w:cs="Times New Roman"/>
                <w:color w:val="000000"/>
              </w:rPr>
              <w:t>Иные межбюджетные трансферты</w:t>
            </w:r>
          </w:p>
        </w:tc>
        <w:tc>
          <w:tcPr>
            <w:tcW w:w="1559" w:type="dxa"/>
            <w:tcBorders>
              <w:top w:val="nil"/>
              <w:left w:val="nil"/>
              <w:bottom w:val="single" w:sz="8" w:space="0" w:color="auto"/>
              <w:right w:val="single" w:sz="8" w:space="0" w:color="auto"/>
            </w:tcBorders>
            <w:shd w:val="clear" w:color="auto" w:fill="auto"/>
            <w:noWrap/>
            <w:vAlign w:val="center"/>
            <w:hideMark/>
          </w:tcPr>
          <w:p w:rsidR="00931DF1" w:rsidRPr="005A1D31" w:rsidRDefault="00931DF1" w:rsidP="005A1D31">
            <w:pPr>
              <w:spacing w:line="240" w:lineRule="auto"/>
              <w:jc w:val="right"/>
              <w:rPr>
                <w:rFonts w:ascii="Times New Roman" w:hAnsi="Times New Roman" w:cs="Times New Roman"/>
                <w:color w:val="000000"/>
              </w:rPr>
            </w:pPr>
            <w:r w:rsidRPr="005A1D31">
              <w:rPr>
                <w:rFonts w:ascii="Times New Roman" w:hAnsi="Times New Roman" w:cs="Times New Roman"/>
                <w:color w:val="000000"/>
              </w:rPr>
              <w:t>9489750</w:t>
            </w:r>
          </w:p>
        </w:tc>
        <w:tc>
          <w:tcPr>
            <w:tcW w:w="1417" w:type="dxa"/>
            <w:tcBorders>
              <w:top w:val="nil"/>
              <w:left w:val="nil"/>
              <w:bottom w:val="single" w:sz="8" w:space="0" w:color="auto"/>
              <w:right w:val="single" w:sz="8" w:space="0" w:color="auto"/>
            </w:tcBorders>
            <w:shd w:val="clear" w:color="auto" w:fill="auto"/>
            <w:noWrap/>
            <w:vAlign w:val="center"/>
            <w:hideMark/>
          </w:tcPr>
          <w:p w:rsidR="00931DF1" w:rsidRPr="005A1D31" w:rsidRDefault="00931DF1" w:rsidP="005A1D31">
            <w:pPr>
              <w:spacing w:line="240" w:lineRule="auto"/>
              <w:jc w:val="right"/>
              <w:rPr>
                <w:rFonts w:ascii="Times New Roman" w:hAnsi="Times New Roman" w:cs="Times New Roman"/>
                <w:color w:val="000000"/>
              </w:rPr>
            </w:pPr>
            <w:r w:rsidRPr="005A1D31">
              <w:rPr>
                <w:rFonts w:ascii="Times New Roman" w:hAnsi="Times New Roman" w:cs="Times New Roman"/>
                <w:color w:val="000000"/>
              </w:rPr>
              <w:t>6244485</w:t>
            </w:r>
          </w:p>
        </w:tc>
        <w:tc>
          <w:tcPr>
            <w:tcW w:w="1134" w:type="dxa"/>
            <w:tcBorders>
              <w:top w:val="nil"/>
              <w:left w:val="nil"/>
              <w:bottom w:val="single" w:sz="8" w:space="0" w:color="auto"/>
              <w:right w:val="single" w:sz="8" w:space="0" w:color="auto"/>
            </w:tcBorders>
            <w:shd w:val="clear" w:color="auto" w:fill="auto"/>
            <w:noWrap/>
            <w:vAlign w:val="center"/>
            <w:hideMark/>
          </w:tcPr>
          <w:p w:rsidR="00931DF1" w:rsidRPr="005A1D31" w:rsidRDefault="00931DF1" w:rsidP="005A1D31">
            <w:pPr>
              <w:spacing w:line="240" w:lineRule="auto"/>
              <w:jc w:val="right"/>
              <w:rPr>
                <w:rFonts w:ascii="Times New Roman" w:hAnsi="Times New Roman" w:cs="Times New Roman"/>
                <w:color w:val="000000"/>
              </w:rPr>
            </w:pPr>
            <w:r w:rsidRPr="005A1D31">
              <w:rPr>
                <w:rFonts w:ascii="Times New Roman" w:hAnsi="Times New Roman" w:cs="Times New Roman"/>
                <w:color w:val="000000"/>
              </w:rPr>
              <w:t>65,80</w:t>
            </w:r>
          </w:p>
        </w:tc>
        <w:tc>
          <w:tcPr>
            <w:tcW w:w="1134" w:type="dxa"/>
            <w:tcBorders>
              <w:top w:val="nil"/>
              <w:left w:val="nil"/>
              <w:bottom w:val="single" w:sz="8" w:space="0" w:color="auto"/>
              <w:right w:val="single" w:sz="8" w:space="0" w:color="auto"/>
            </w:tcBorders>
            <w:shd w:val="clear" w:color="auto" w:fill="auto"/>
            <w:noWrap/>
            <w:vAlign w:val="center"/>
            <w:hideMark/>
          </w:tcPr>
          <w:p w:rsidR="00931DF1" w:rsidRPr="005A1D31" w:rsidRDefault="00931DF1" w:rsidP="005A1D31">
            <w:pPr>
              <w:spacing w:line="240" w:lineRule="auto"/>
              <w:jc w:val="right"/>
              <w:rPr>
                <w:rFonts w:ascii="Times New Roman" w:hAnsi="Times New Roman" w:cs="Times New Roman"/>
                <w:color w:val="000000"/>
              </w:rPr>
            </w:pPr>
            <w:r w:rsidRPr="005A1D31">
              <w:rPr>
                <w:rFonts w:ascii="Times New Roman" w:hAnsi="Times New Roman" w:cs="Times New Roman"/>
                <w:color w:val="000000"/>
              </w:rPr>
              <w:t>-3245265</w:t>
            </w:r>
          </w:p>
        </w:tc>
        <w:tc>
          <w:tcPr>
            <w:tcW w:w="1417" w:type="dxa"/>
            <w:tcBorders>
              <w:top w:val="nil"/>
              <w:left w:val="nil"/>
              <w:bottom w:val="single" w:sz="8" w:space="0" w:color="auto"/>
              <w:right w:val="single" w:sz="8" w:space="0" w:color="auto"/>
            </w:tcBorders>
            <w:shd w:val="clear" w:color="auto" w:fill="auto"/>
            <w:noWrap/>
            <w:vAlign w:val="center"/>
            <w:hideMark/>
          </w:tcPr>
          <w:p w:rsidR="00931DF1" w:rsidRPr="005A1D31" w:rsidRDefault="00931DF1" w:rsidP="005A1D31">
            <w:pPr>
              <w:spacing w:line="240" w:lineRule="auto"/>
              <w:jc w:val="right"/>
              <w:rPr>
                <w:rFonts w:ascii="Times New Roman" w:hAnsi="Times New Roman" w:cs="Times New Roman"/>
                <w:color w:val="000000"/>
              </w:rPr>
            </w:pPr>
            <w:r w:rsidRPr="005A1D31">
              <w:rPr>
                <w:rFonts w:ascii="Times New Roman" w:hAnsi="Times New Roman" w:cs="Times New Roman"/>
                <w:color w:val="000000"/>
              </w:rPr>
              <w:t>0</w:t>
            </w:r>
          </w:p>
        </w:tc>
        <w:tc>
          <w:tcPr>
            <w:tcW w:w="992" w:type="dxa"/>
            <w:tcBorders>
              <w:top w:val="nil"/>
              <w:left w:val="nil"/>
              <w:bottom w:val="single" w:sz="8" w:space="0" w:color="auto"/>
              <w:right w:val="single" w:sz="8" w:space="0" w:color="auto"/>
            </w:tcBorders>
            <w:shd w:val="clear" w:color="auto" w:fill="auto"/>
            <w:vAlign w:val="center"/>
            <w:hideMark/>
          </w:tcPr>
          <w:p w:rsidR="00931DF1" w:rsidRPr="005A1D31" w:rsidRDefault="00931DF1" w:rsidP="005A1D31">
            <w:pPr>
              <w:spacing w:line="240" w:lineRule="auto"/>
              <w:jc w:val="right"/>
              <w:rPr>
                <w:rFonts w:ascii="Times New Roman" w:hAnsi="Times New Roman" w:cs="Times New Roman"/>
                <w:color w:val="000000"/>
              </w:rPr>
            </w:pPr>
            <w:r w:rsidRPr="005A1D31">
              <w:rPr>
                <w:rFonts w:ascii="Times New Roman" w:hAnsi="Times New Roman" w:cs="Times New Roman"/>
                <w:color w:val="000000"/>
              </w:rPr>
              <w:t>-</w:t>
            </w:r>
          </w:p>
        </w:tc>
        <w:tc>
          <w:tcPr>
            <w:tcW w:w="1134" w:type="dxa"/>
            <w:tcBorders>
              <w:top w:val="nil"/>
              <w:left w:val="nil"/>
              <w:bottom w:val="single" w:sz="8" w:space="0" w:color="auto"/>
              <w:right w:val="single" w:sz="8" w:space="0" w:color="auto"/>
            </w:tcBorders>
            <w:shd w:val="clear" w:color="auto" w:fill="auto"/>
            <w:vAlign w:val="center"/>
            <w:hideMark/>
          </w:tcPr>
          <w:p w:rsidR="00931DF1" w:rsidRPr="005A1D31" w:rsidRDefault="00931DF1" w:rsidP="005A1D31">
            <w:pPr>
              <w:spacing w:line="240" w:lineRule="auto"/>
              <w:jc w:val="right"/>
              <w:rPr>
                <w:rFonts w:ascii="Times New Roman" w:hAnsi="Times New Roman" w:cs="Times New Roman"/>
                <w:color w:val="000000"/>
              </w:rPr>
            </w:pPr>
            <w:r w:rsidRPr="005A1D31">
              <w:rPr>
                <w:rFonts w:ascii="Times New Roman" w:hAnsi="Times New Roman" w:cs="Times New Roman"/>
                <w:color w:val="000000"/>
              </w:rPr>
              <w:t>0</w:t>
            </w:r>
          </w:p>
        </w:tc>
        <w:tc>
          <w:tcPr>
            <w:tcW w:w="1419" w:type="dxa"/>
            <w:tcBorders>
              <w:top w:val="nil"/>
              <w:left w:val="nil"/>
              <w:bottom w:val="single" w:sz="8" w:space="0" w:color="auto"/>
              <w:right w:val="single" w:sz="8" w:space="0" w:color="auto"/>
            </w:tcBorders>
            <w:shd w:val="clear" w:color="auto" w:fill="auto"/>
            <w:noWrap/>
            <w:vAlign w:val="center"/>
            <w:hideMark/>
          </w:tcPr>
          <w:p w:rsidR="00931DF1" w:rsidRPr="005A1D31" w:rsidRDefault="00931DF1" w:rsidP="005A1D31">
            <w:pPr>
              <w:spacing w:line="240" w:lineRule="auto"/>
              <w:jc w:val="right"/>
              <w:rPr>
                <w:rFonts w:ascii="Times New Roman" w:hAnsi="Times New Roman" w:cs="Times New Roman"/>
                <w:color w:val="000000"/>
              </w:rPr>
            </w:pPr>
            <w:r w:rsidRPr="005A1D31">
              <w:rPr>
                <w:rFonts w:ascii="Times New Roman" w:hAnsi="Times New Roman" w:cs="Times New Roman"/>
                <w:color w:val="000000"/>
              </w:rPr>
              <w:t>0</w:t>
            </w:r>
          </w:p>
        </w:tc>
        <w:tc>
          <w:tcPr>
            <w:tcW w:w="992" w:type="dxa"/>
            <w:tcBorders>
              <w:top w:val="single" w:sz="8" w:space="0" w:color="auto"/>
              <w:left w:val="nil"/>
              <w:bottom w:val="single" w:sz="8" w:space="0" w:color="auto"/>
              <w:right w:val="single" w:sz="8" w:space="0" w:color="000000"/>
            </w:tcBorders>
            <w:shd w:val="clear" w:color="auto" w:fill="auto"/>
            <w:vAlign w:val="center"/>
            <w:hideMark/>
          </w:tcPr>
          <w:p w:rsidR="00931DF1" w:rsidRPr="005A1D31" w:rsidRDefault="00931DF1" w:rsidP="005A1D31">
            <w:pPr>
              <w:spacing w:line="240" w:lineRule="auto"/>
              <w:jc w:val="right"/>
              <w:rPr>
                <w:rFonts w:ascii="Times New Roman" w:hAnsi="Times New Roman" w:cs="Times New Roman"/>
                <w:color w:val="000000"/>
              </w:rPr>
            </w:pPr>
            <w:r w:rsidRPr="005A1D31">
              <w:rPr>
                <w:rFonts w:ascii="Times New Roman" w:hAnsi="Times New Roman" w:cs="Times New Roman"/>
                <w:color w:val="000000"/>
              </w:rPr>
              <w:t>-</w:t>
            </w:r>
          </w:p>
        </w:tc>
        <w:tc>
          <w:tcPr>
            <w:tcW w:w="1417" w:type="dxa"/>
            <w:tcBorders>
              <w:top w:val="nil"/>
              <w:left w:val="nil"/>
              <w:bottom w:val="single" w:sz="8" w:space="0" w:color="auto"/>
              <w:right w:val="single" w:sz="4" w:space="0" w:color="auto"/>
            </w:tcBorders>
            <w:shd w:val="clear" w:color="auto" w:fill="auto"/>
            <w:vAlign w:val="center"/>
            <w:hideMark/>
          </w:tcPr>
          <w:p w:rsidR="00931DF1" w:rsidRPr="005A1D31" w:rsidRDefault="00931DF1" w:rsidP="005A1D31">
            <w:pPr>
              <w:spacing w:line="240" w:lineRule="auto"/>
              <w:jc w:val="right"/>
              <w:rPr>
                <w:rFonts w:ascii="Times New Roman" w:hAnsi="Times New Roman" w:cs="Times New Roman"/>
                <w:color w:val="000000"/>
              </w:rPr>
            </w:pPr>
            <w:r w:rsidRPr="005A1D31">
              <w:rPr>
                <w:rFonts w:ascii="Times New Roman" w:hAnsi="Times New Roman" w:cs="Times New Roman"/>
                <w:color w:val="000000"/>
              </w:rPr>
              <w:t>0</w:t>
            </w:r>
          </w:p>
        </w:tc>
      </w:tr>
      <w:tr w:rsidR="00931DF1" w:rsidRPr="005A1D31" w:rsidTr="00DD0548">
        <w:trPr>
          <w:trHeight w:val="315"/>
        </w:trPr>
        <w:tc>
          <w:tcPr>
            <w:tcW w:w="2694" w:type="dxa"/>
            <w:tcBorders>
              <w:top w:val="nil"/>
              <w:left w:val="single" w:sz="8" w:space="0" w:color="auto"/>
              <w:bottom w:val="single" w:sz="8" w:space="0" w:color="auto"/>
              <w:right w:val="single" w:sz="8" w:space="0" w:color="auto"/>
            </w:tcBorders>
            <w:shd w:val="clear" w:color="auto" w:fill="auto"/>
            <w:noWrap/>
            <w:vAlign w:val="bottom"/>
            <w:hideMark/>
          </w:tcPr>
          <w:p w:rsidR="00931DF1" w:rsidRPr="005A1D31" w:rsidRDefault="00931DF1" w:rsidP="005A1D31">
            <w:pPr>
              <w:spacing w:line="240" w:lineRule="auto"/>
              <w:rPr>
                <w:rFonts w:ascii="Times New Roman" w:hAnsi="Times New Roman" w:cs="Times New Roman"/>
                <w:b/>
                <w:bCs/>
                <w:color w:val="000000"/>
              </w:rPr>
            </w:pPr>
            <w:r w:rsidRPr="005A1D31">
              <w:rPr>
                <w:rFonts w:ascii="Times New Roman" w:hAnsi="Times New Roman" w:cs="Times New Roman"/>
                <w:b/>
                <w:bCs/>
                <w:color w:val="000000"/>
              </w:rPr>
              <w:t>Всего доходов</w:t>
            </w:r>
          </w:p>
        </w:tc>
        <w:tc>
          <w:tcPr>
            <w:tcW w:w="1559" w:type="dxa"/>
            <w:tcBorders>
              <w:top w:val="nil"/>
              <w:left w:val="nil"/>
              <w:bottom w:val="single" w:sz="8" w:space="0" w:color="auto"/>
              <w:right w:val="single" w:sz="8" w:space="0" w:color="auto"/>
            </w:tcBorders>
            <w:shd w:val="clear" w:color="auto" w:fill="auto"/>
            <w:noWrap/>
            <w:vAlign w:val="center"/>
            <w:hideMark/>
          </w:tcPr>
          <w:p w:rsidR="00931DF1" w:rsidRPr="005A1D31" w:rsidRDefault="00931DF1" w:rsidP="005A1D31">
            <w:pPr>
              <w:spacing w:line="240" w:lineRule="auto"/>
              <w:jc w:val="right"/>
              <w:rPr>
                <w:rFonts w:ascii="Times New Roman" w:hAnsi="Times New Roman" w:cs="Times New Roman"/>
                <w:b/>
                <w:bCs/>
                <w:color w:val="000000"/>
              </w:rPr>
            </w:pPr>
            <w:r w:rsidRPr="005A1D31">
              <w:rPr>
                <w:rFonts w:ascii="Times New Roman" w:hAnsi="Times New Roman" w:cs="Times New Roman"/>
                <w:b/>
                <w:bCs/>
                <w:color w:val="000000"/>
              </w:rPr>
              <w:t>57742790</w:t>
            </w:r>
          </w:p>
        </w:tc>
        <w:tc>
          <w:tcPr>
            <w:tcW w:w="1417" w:type="dxa"/>
            <w:tcBorders>
              <w:top w:val="nil"/>
              <w:left w:val="nil"/>
              <w:bottom w:val="single" w:sz="8" w:space="0" w:color="auto"/>
              <w:right w:val="single" w:sz="8" w:space="0" w:color="auto"/>
            </w:tcBorders>
            <w:shd w:val="clear" w:color="auto" w:fill="auto"/>
            <w:noWrap/>
            <w:vAlign w:val="center"/>
            <w:hideMark/>
          </w:tcPr>
          <w:p w:rsidR="00931DF1" w:rsidRPr="005A1D31" w:rsidRDefault="00931DF1" w:rsidP="005A1D31">
            <w:pPr>
              <w:spacing w:line="240" w:lineRule="auto"/>
              <w:jc w:val="right"/>
              <w:rPr>
                <w:rFonts w:ascii="Times New Roman" w:hAnsi="Times New Roman" w:cs="Times New Roman"/>
                <w:b/>
                <w:bCs/>
                <w:color w:val="000000"/>
              </w:rPr>
            </w:pPr>
            <w:r w:rsidRPr="005A1D31">
              <w:rPr>
                <w:rFonts w:ascii="Times New Roman" w:hAnsi="Times New Roman" w:cs="Times New Roman"/>
                <w:b/>
                <w:bCs/>
                <w:color w:val="000000"/>
              </w:rPr>
              <w:t>53773447,61</w:t>
            </w:r>
          </w:p>
        </w:tc>
        <w:tc>
          <w:tcPr>
            <w:tcW w:w="1134" w:type="dxa"/>
            <w:tcBorders>
              <w:top w:val="nil"/>
              <w:left w:val="nil"/>
              <w:bottom w:val="single" w:sz="8" w:space="0" w:color="auto"/>
              <w:right w:val="single" w:sz="8" w:space="0" w:color="auto"/>
            </w:tcBorders>
            <w:shd w:val="clear" w:color="auto" w:fill="auto"/>
            <w:noWrap/>
            <w:vAlign w:val="center"/>
            <w:hideMark/>
          </w:tcPr>
          <w:p w:rsidR="00931DF1" w:rsidRPr="005A1D31" w:rsidRDefault="00931DF1" w:rsidP="005A1D31">
            <w:pPr>
              <w:spacing w:line="240" w:lineRule="auto"/>
              <w:jc w:val="right"/>
              <w:rPr>
                <w:rFonts w:ascii="Times New Roman" w:hAnsi="Times New Roman" w:cs="Times New Roman"/>
              </w:rPr>
            </w:pPr>
            <w:r w:rsidRPr="005A1D31">
              <w:rPr>
                <w:rFonts w:ascii="Times New Roman" w:hAnsi="Times New Roman" w:cs="Times New Roman"/>
              </w:rPr>
              <w:t>93,13</w:t>
            </w:r>
          </w:p>
        </w:tc>
        <w:tc>
          <w:tcPr>
            <w:tcW w:w="1134" w:type="dxa"/>
            <w:tcBorders>
              <w:top w:val="nil"/>
              <w:left w:val="nil"/>
              <w:bottom w:val="single" w:sz="8" w:space="0" w:color="auto"/>
              <w:right w:val="single" w:sz="8" w:space="0" w:color="auto"/>
            </w:tcBorders>
            <w:shd w:val="clear" w:color="auto" w:fill="auto"/>
            <w:noWrap/>
            <w:vAlign w:val="center"/>
            <w:hideMark/>
          </w:tcPr>
          <w:p w:rsidR="00931DF1" w:rsidRPr="005A1D31" w:rsidRDefault="00931DF1" w:rsidP="005A1D31">
            <w:pPr>
              <w:spacing w:line="240" w:lineRule="auto"/>
              <w:jc w:val="right"/>
              <w:rPr>
                <w:rFonts w:ascii="Times New Roman" w:hAnsi="Times New Roman" w:cs="Times New Roman"/>
              </w:rPr>
            </w:pPr>
            <w:r w:rsidRPr="005A1D31">
              <w:rPr>
                <w:rFonts w:ascii="Times New Roman" w:hAnsi="Times New Roman" w:cs="Times New Roman"/>
              </w:rPr>
              <w:t>-3969342,39</w:t>
            </w:r>
          </w:p>
        </w:tc>
        <w:tc>
          <w:tcPr>
            <w:tcW w:w="1417" w:type="dxa"/>
            <w:tcBorders>
              <w:top w:val="nil"/>
              <w:left w:val="nil"/>
              <w:bottom w:val="single" w:sz="8" w:space="0" w:color="auto"/>
              <w:right w:val="single" w:sz="8" w:space="0" w:color="auto"/>
            </w:tcBorders>
            <w:shd w:val="clear" w:color="auto" w:fill="auto"/>
            <w:noWrap/>
            <w:vAlign w:val="center"/>
            <w:hideMark/>
          </w:tcPr>
          <w:p w:rsidR="00931DF1" w:rsidRPr="005A1D31" w:rsidRDefault="00931DF1" w:rsidP="005A1D31">
            <w:pPr>
              <w:spacing w:line="240" w:lineRule="auto"/>
              <w:jc w:val="right"/>
              <w:rPr>
                <w:rFonts w:ascii="Times New Roman" w:hAnsi="Times New Roman" w:cs="Times New Roman"/>
                <w:b/>
                <w:bCs/>
                <w:color w:val="000000"/>
              </w:rPr>
            </w:pPr>
            <w:r w:rsidRPr="005A1D31">
              <w:rPr>
                <w:rFonts w:ascii="Times New Roman" w:hAnsi="Times New Roman" w:cs="Times New Roman"/>
                <w:b/>
                <w:bCs/>
                <w:color w:val="000000"/>
              </w:rPr>
              <w:t>48473866,62</w:t>
            </w:r>
          </w:p>
        </w:tc>
        <w:tc>
          <w:tcPr>
            <w:tcW w:w="992" w:type="dxa"/>
            <w:tcBorders>
              <w:top w:val="nil"/>
              <w:left w:val="nil"/>
              <w:bottom w:val="single" w:sz="8" w:space="0" w:color="auto"/>
              <w:right w:val="single" w:sz="8" w:space="0" w:color="auto"/>
            </w:tcBorders>
            <w:shd w:val="clear" w:color="auto" w:fill="auto"/>
            <w:vAlign w:val="center"/>
            <w:hideMark/>
          </w:tcPr>
          <w:p w:rsidR="00931DF1" w:rsidRPr="005A1D31" w:rsidRDefault="00931DF1" w:rsidP="005A1D31">
            <w:pPr>
              <w:spacing w:line="240" w:lineRule="auto"/>
              <w:jc w:val="right"/>
              <w:rPr>
                <w:rFonts w:ascii="Times New Roman" w:hAnsi="Times New Roman" w:cs="Times New Roman"/>
                <w:b/>
                <w:bCs/>
              </w:rPr>
            </w:pPr>
            <w:r w:rsidRPr="005A1D31">
              <w:rPr>
                <w:rFonts w:ascii="Times New Roman" w:hAnsi="Times New Roman" w:cs="Times New Roman"/>
                <w:b/>
                <w:bCs/>
              </w:rPr>
              <w:t>90,14</w:t>
            </w:r>
          </w:p>
        </w:tc>
        <w:tc>
          <w:tcPr>
            <w:tcW w:w="1134" w:type="dxa"/>
            <w:tcBorders>
              <w:top w:val="nil"/>
              <w:left w:val="nil"/>
              <w:bottom w:val="single" w:sz="8" w:space="0" w:color="auto"/>
              <w:right w:val="single" w:sz="8" w:space="0" w:color="auto"/>
            </w:tcBorders>
            <w:shd w:val="clear" w:color="auto" w:fill="auto"/>
            <w:vAlign w:val="center"/>
            <w:hideMark/>
          </w:tcPr>
          <w:p w:rsidR="00931DF1" w:rsidRPr="005A1D31" w:rsidRDefault="00931DF1" w:rsidP="005A1D31">
            <w:pPr>
              <w:spacing w:line="240" w:lineRule="auto"/>
              <w:jc w:val="right"/>
              <w:rPr>
                <w:rFonts w:ascii="Times New Roman" w:hAnsi="Times New Roman" w:cs="Times New Roman"/>
              </w:rPr>
            </w:pPr>
            <w:r w:rsidRPr="005A1D31">
              <w:rPr>
                <w:rFonts w:ascii="Times New Roman" w:hAnsi="Times New Roman" w:cs="Times New Roman"/>
              </w:rPr>
              <w:t>-5299580,99</w:t>
            </w:r>
          </w:p>
        </w:tc>
        <w:tc>
          <w:tcPr>
            <w:tcW w:w="1419" w:type="dxa"/>
            <w:tcBorders>
              <w:top w:val="nil"/>
              <w:left w:val="nil"/>
              <w:bottom w:val="single" w:sz="8" w:space="0" w:color="auto"/>
              <w:right w:val="single" w:sz="8" w:space="0" w:color="auto"/>
            </w:tcBorders>
            <w:shd w:val="clear" w:color="auto" w:fill="auto"/>
            <w:noWrap/>
            <w:vAlign w:val="center"/>
            <w:hideMark/>
          </w:tcPr>
          <w:p w:rsidR="00931DF1" w:rsidRPr="005A1D31" w:rsidRDefault="00931DF1" w:rsidP="005A1D31">
            <w:pPr>
              <w:spacing w:line="240" w:lineRule="auto"/>
              <w:jc w:val="right"/>
              <w:rPr>
                <w:rFonts w:ascii="Times New Roman" w:hAnsi="Times New Roman" w:cs="Times New Roman"/>
                <w:b/>
                <w:bCs/>
                <w:color w:val="000000"/>
              </w:rPr>
            </w:pPr>
            <w:r w:rsidRPr="005A1D31">
              <w:rPr>
                <w:rFonts w:ascii="Times New Roman" w:hAnsi="Times New Roman" w:cs="Times New Roman"/>
                <w:b/>
                <w:bCs/>
                <w:color w:val="000000"/>
              </w:rPr>
              <w:t>48833332,48</w:t>
            </w:r>
          </w:p>
        </w:tc>
        <w:tc>
          <w:tcPr>
            <w:tcW w:w="992" w:type="dxa"/>
            <w:tcBorders>
              <w:top w:val="single" w:sz="8" w:space="0" w:color="auto"/>
              <w:left w:val="nil"/>
              <w:bottom w:val="single" w:sz="8" w:space="0" w:color="auto"/>
              <w:right w:val="single" w:sz="8" w:space="0" w:color="auto"/>
            </w:tcBorders>
            <w:shd w:val="clear" w:color="auto" w:fill="auto"/>
            <w:vAlign w:val="center"/>
            <w:hideMark/>
          </w:tcPr>
          <w:p w:rsidR="00931DF1" w:rsidRPr="005A1D31" w:rsidRDefault="00931DF1" w:rsidP="005A1D31">
            <w:pPr>
              <w:spacing w:line="240" w:lineRule="auto"/>
              <w:jc w:val="right"/>
              <w:rPr>
                <w:rFonts w:ascii="Times New Roman" w:hAnsi="Times New Roman" w:cs="Times New Roman"/>
                <w:b/>
                <w:bCs/>
              </w:rPr>
            </w:pPr>
            <w:r w:rsidRPr="005A1D31">
              <w:rPr>
                <w:rFonts w:ascii="Times New Roman" w:hAnsi="Times New Roman" w:cs="Times New Roman"/>
                <w:b/>
                <w:bCs/>
              </w:rPr>
              <w:t>100,74</w:t>
            </w:r>
          </w:p>
        </w:tc>
        <w:tc>
          <w:tcPr>
            <w:tcW w:w="1417" w:type="dxa"/>
            <w:tcBorders>
              <w:top w:val="nil"/>
              <w:left w:val="nil"/>
              <w:bottom w:val="single" w:sz="8" w:space="0" w:color="auto"/>
              <w:right w:val="single" w:sz="4" w:space="0" w:color="auto"/>
            </w:tcBorders>
            <w:shd w:val="clear" w:color="auto" w:fill="auto"/>
            <w:vAlign w:val="center"/>
            <w:hideMark/>
          </w:tcPr>
          <w:p w:rsidR="00931DF1" w:rsidRPr="005A1D31" w:rsidRDefault="00931DF1" w:rsidP="005A1D31">
            <w:pPr>
              <w:spacing w:line="240" w:lineRule="auto"/>
              <w:jc w:val="right"/>
              <w:rPr>
                <w:rFonts w:ascii="Times New Roman" w:hAnsi="Times New Roman" w:cs="Times New Roman"/>
              </w:rPr>
            </w:pPr>
            <w:r w:rsidRPr="005A1D31">
              <w:rPr>
                <w:rFonts w:ascii="Times New Roman" w:hAnsi="Times New Roman" w:cs="Times New Roman"/>
              </w:rPr>
              <w:t>359465,86</w:t>
            </w:r>
          </w:p>
        </w:tc>
      </w:tr>
    </w:tbl>
    <w:p w:rsidR="00931DF1" w:rsidRPr="005A1D31" w:rsidRDefault="00931DF1" w:rsidP="005A1D31">
      <w:pPr>
        <w:spacing w:line="240" w:lineRule="auto"/>
        <w:ind w:right="283"/>
        <w:rPr>
          <w:rFonts w:ascii="Times New Roman" w:hAnsi="Times New Roman" w:cs="Times New Roman"/>
          <w:b/>
          <w:sz w:val="28"/>
          <w:szCs w:val="28"/>
        </w:rPr>
      </w:pPr>
    </w:p>
    <w:p w:rsidR="00931DF1" w:rsidRPr="005A1D31" w:rsidRDefault="00931DF1" w:rsidP="005A1D31">
      <w:pPr>
        <w:spacing w:line="240" w:lineRule="auto"/>
        <w:ind w:right="283"/>
        <w:rPr>
          <w:rFonts w:ascii="Times New Roman" w:hAnsi="Times New Roman" w:cs="Times New Roman"/>
          <w:b/>
          <w:sz w:val="28"/>
          <w:szCs w:val="28"/>
        </w:rPr>
        <w:sectPr w:rsidR="00931DF1" w:rsidRPr="005A1D31" w:rsidSect="007D4A7B">
          <w:pgSz w:w="16838" w:h="11906" w:orient="landscape" w:code="9"/>
          <w:pgMar w:top="851" w:right="1134" w:bottom="567" w:left="1134" w:header="709" w:footer="709" w:gutter="0"/>
          <w:cols w:space="708"/>
          <w:docGrid w:linePitch="360"/>
        </w:sectPr>
      </w:pPr>
    </w:p>
    <w:p w:rsidR="00931DF1" w:rsidRPr="005A1D31" w:rsidRDefault="00931DF1" w:rsidP="005A1D31">
      <w:pPr>
        <w:spacing w:line="240" w:lineRule="auto"/>
        <w:jc w:val="both"/>
        <w:rPr>
          <w:rFonts w:ascii="Times New Roman" w:hAnsi="Times New Roman" w:cs="Times New Roman"/>
          <w:color w:val="000000"/>
          <w:sz w:val="28"/>
          <w:szCs w:val="28"/>
        </w:rPr>
      </w:pPr>
      <w:r w:rsidRPr="005A1D31">
        <w:rPr>
          <w:rFonts w:ascii="Times New Roman" w:hAnsi="Times New Roman" w:cs="Times New Roman"/>
          <w:sz w:val="28"/>
          <w:szCs w:val="28"/>
        </w:rPr>
        <w:lastRenderedPageBreak/>
        <w:t>Сложность п</w:t>
      </w:r>
      <w:r w:rsidRPr="005A1D31">
        <w:rPr>
          <w:rFonts w:ascii="Times New Roman" w:hAnsi="Times New Roman" w:cs="Times New Roman"/>
          <w:color w:val="000000"/>
          <w:sz w:val="28"/>
          <w:szCs w:val="28"/>
        </w:rPr>
        <w:t>ланирования доходной части бюджета определяется отсутствием однозначной динамики основных плановых показателей, как валовой реги</w:t>
      </w:r>
      <w:r w:rsidRPr="005A1D31">
        <w:rPr>
          <w:rFonts w:ascii="Times New Roman" w:hAnsi="Times New Roman" w:cs="Times New Roman"/>
          <w:color w:val="000000"/>
          <w:sz w:val="28"/>
          <w:szCs w:val="28"/>
        </w:rPr>
        <w:t>о</w:t>
      </w:r>
      <w:r w:rsidRPr="005A1D31">
        <w:rPr>
          <w:rFonts w:ascii="Times New Roman" w:hAnsi="Times New Roman" w:cs="Times New Roman"/>
          <w:color w:val="000000"/>
          <w:sz w:val="28"/>
          <w:szCs w:val="28"/>
        </w:rPr>
        <w:t xml:space="preserve">нальный продукт, доходы предприятий и граждан в связи с продолжающимися кризисными явлениями в экономике страны. </w:t>
      </w:r>
    </w:p>
    <w:p w:rsidR="00931DF1" w:rsidRPr="005A1D31" w:rsidRDefault="00931DF1" w:rsidP="005A1D31">
      <w:pPr>
        <w:spacing w:line="240" w:lineRule="auto"/>
        <w:jc w:val="center"/>
        <w:rPr>
          <w:rFonts w:ascii="Times New Roman" w:hAnsi="Times New Roman" w:cs="Times New Roman"/>
          <w:b/>
          <w:color w:val="000000"/>
          <w:sz w:val="28"/>
          <w:szCs w:val="28"/>
        </w:rPr>
      </w:pPr>
      <w:r w:rsidRPr="005A1D31">
        <w:rPr>
          <w:rFonts w:ascii="Times New Roman" w:hAnsi="Times New Roman" w:cs="Times New Roman"/>
          <w:b/>
          <w:color w:val="000000"/>
          <w:sz w:val="28"/>
          <w:szCs w:val="28"/>
        </w:rPr>
        <w:t>Налоговые доходы</w:t>
      </w:r>
    </w:p>
    <w:p w:rsidR="00931DF1" w:rsidRPr="005A1D31" w:rsidRDefault="00931DF1" w:rsidP="005A1D31">
      <w:pPr>
        <w:spacing w:line="240" w:lineRule="auto"/>
        <w:ind w:firstLine="708"/>
        <w:rPr>
          <w:rFonts w:ascii="Times New Roman" w:hAnsi="Times New Roman" w:cs="Times New Roman"/>
          <w:color w:val="000000"/>
          <w:sz w:val="28"/>
          <w:szCs w:val="28"/>
        </w:rPr>
      </w:pPr>
      <w:r w:rsidRPr="005A1D31">
        <w:rPr>
          <w:rFonts w:ascii="Times New Roman" w:hAnsi="Times New Roman" w:cs="Times New Roman"/>
          <w:color w:val="000000"/>
          <w:sz w:val="28"/>
          <w:szCs w:val="28"/>
        </w:rPr>
        <w:t>По сравнению с 2022 годом в 2023 году налоговые доходы увеличились в связи с тем, что в 2023 году планируется увеличение процентной ставка по земельному налогу в организации.</w:t>
      </w:r>
    </w:p>
    <w:p w:rsidR="00931DF1" w:rsidRPr="005A1D31" w:rsidRDefault="00931DF1" w:rsidP="005A1D31">
      <w:pPr>
        <w:spacing w:line="240" w:lineRule="auto"/>
        <w:jc w:val="center"/>
        <w:rPr>
          <w:rFonts w:ascii="Times New Roman" w:hAnsi="Times New Roman" w:cs="Times New Roman"/>
          <w:color w:val="000000"/>
          <w:sz w:val="28"/>
          <w:szCs w:val="28"/>
        </w:rPr>
      </w:pPr>
      <w:r w:rsidRPr="005A1D31">
        <w:rPr>
          <w:rFonts w:ascii="Times New Roman" w:hAnsi="Times New Roman" w:cs="Times New Roman"/>
          <w:b/>
          <w:color w:val="000000"/>
          <w:sz w:val="28"/>
          <w:szCs w:val="28"/>
        </w:rPr>
        <w:t>Налог на доходы физических лиц</w:t>
      </w:r>
    </w:p>
    <w:p w:rsidR="00931DF1" w:rsidRPr="005A1D31" w:rsidRDefault="00931DF1" w:rsidP="005A1D31">
      <w:pPr>
        <w:spacing w:line="240" w:lineRule="auto"/>
        <w:rPr>
          <w:rFonts w:ascii="Times New Roman" w:hAnsi="Times New Roman" w:cs="Times New Roman"/>
          <w:color w:val="000000"/>
          <w:sz w:val="28"/>
          <w:szCs w:val="28"/>
        </w:rPr>
      </w:pPr>
      <w:r w:rsidRPr="005A1D31">
        <w:rPr>
          <w:rFonts w:ascii="Times New Roman" w:hAnsi="Times New Roman" w:cs="Times New Roman"/>
          <w:color w:val="000000"/>
          <w:sz w:val="28"/>
          <w:szCs w:val="28"/>
        </w:rPr>
        <w:t>В бюджет сельсовета зачисляется в размере 10 проце</w:t>
      </w:r>
      <w:r w:rsidRPr="005A1D31">
        <w:rPr>
          <w:rFonts w:ascii="Times New Roman" w:hAnsi="Times New Roman" w:cs="Times New Roman"/>
          <w:color w:val="000000"/>
          <w:sz w:val="28"/>
          <w:szCs w:val="28"/>
        </w:rPr>
        <w:t>н</w:t>
      </w:r>
      <w:r w:rsidRPr="005A1D31">
        <w:rPr>
          <w:rFonts w:ascii="Times New Roman" w:hAnsi="Times New Roman" w:cs="Times New Roman"/>
          <w:color w:val="000000"/>
          <w:sz w:val="28"/>
          <w:szCs w:val="28"/>
        </w:rPr>
        <w:t>тов и предусмотрен на:</w:t>
      </w:r>
    </w:p>
    <w:p w:rsidR="00931DF1" w:rsidRPr="005A1D31" w:rsidRDefault="00931DF1" w:rsidP="005A1D31">
      <w:pPr>
        <w:spacing w:line="240" w:lineRule="auto"/>
        <w:ind w:left="708"/>
        <w:rPr>
          <w:rFonts w:ascii="Times New Roman" w:hAnsi="Times New Roman" w:cs="Times New Roman"/>
          <w:color w:val="000000"/>
          <w:sz w:val="28"/>
          <w:szCs w:val="28"/>
        </w:rPr>
      </w:pPr>
      <w:r w:rsidRPr="005A1D31">
        <w:rPr>
          <w:rFonts w:ascii="Times New Roman" w:hAnsi="Times New Roman" w:cs="Times New Roman"/>
          <w:color w:val="000000"/>
          <w:sz w:val="28"/>
          <w:szCs w:val="28"/>
        </w:rPr>
        <w:t>- 2023 год в сумме 11717900  руб., увеличение по сравнению с   2022 годом на 2177700 руб. или 122,83%;</w:t>
      </w:r>
    </w:p>
    <w:p w:rsidR="00931DF1" w:rsidRPr="005A1D31" w:rsidRDefault="00931DF1" w:rsidP="005A1D31">
      <w:pPr>
        <w:spacing w:line="240" w:lineRule="auto"/>
        <w:ind w:left="708"/>
        <w:rPr>
          <w:rFonts w:ascii="Times New Roman" w:hAnsi="Times New Roman" w:cs="Times New Roman"/>
          <w:color w:val="000000"/>
          <w:sz w:val="28"/>
          <w:szCs w:val="28"/>
        </w:rPr>
      </w:pPr>
      <w:r w:rsidRPr="005A1D31">
        <w:rPr>
          <w:rFonts w:ascii="Times New Roman" w:hAnsi="Times New Roman" w:cs="Times New Roman"/>
          <w:color w:val="000000"/>
          <w:sz w:val="28"/>
          <w:szCs w:val="28"/>
        </w:rPr>
        <w:t>-2024 год в сумме 12102200 руб. увеличение по сравнению с 2023 годом на 384300руб. или  103,28%;</w:t>
      </w:r>
    </w:p>
    <w:p w:rsidR="00931DF1" w:rsidRPr="005A1D31" w:rsidRDefault="00931DF1" w:rsidP="005A1D31">
      <w:pPr>
        <w:spacing w:line="240" w:lineRule="auto"/>
        <w:ind w:left="708"/>
        <w:rPr>
          <w:rFonts w:ascii="Times New Roman" w:hAnsi="Times New Roman" w:cs="Times New Roman"/>
          <w:color w:val="000000"/>
          <w:sz w:val="28"/>
          <w:szCs w:val="28"/>
        </w:rPr>
      </w:pPr>
      <w:r w:rsidRPr="005A1D31">
        <w:rPr>
          <w:rFonts w:ascii="Times New Roman" w:hAnsi="Times New Roman" w:cs="Times New Roman"/>
          <w:color w:val="000000"/>
          <w:sz w:val="28"/>
          <w:szCs w:val="28"/>
        </w:rPr>
        <w:t>-2025 год в сумме 12506400 тыс.руб. увеличение по сравнению с 2024 годом на 404200  руб. или 103,34%</w:t>
      </w:r>
    </w:p>
    <w:p w:rsidR="00931DF1" w:rsidRPr="005A1D31" w:rsidRDefault="00931DF1" w:rsidP="005A1D31">
      <w:pPr>
        <w:spacing w:line="240" w:lineRule="auto"/>
        <w:ind w:left="708"/>
        <w:rPr>
          <w:rFonts w:ascii="Times New Roman" w:hAnsi="Times New Roman" w:cs="Times New Roman"/>
          <w:b/>
          <w:color w:val="000000"/>
          <w:sz w:val="28"/>
          <w:szCs w:val="28"/>
        </w:rPr>
      </w:pPr>
      <w:r w:rsidRPr="005A1D31">
        <w:rPr>
          <w:rFonts w:ascii="Times New Roman" w:hAnsi="Times New Roman" w:cs="Times New Roman"/>
          <w:b/>
          <w:color w:val="000000"/>
          <w:sz w:val="28"/>
          <w:szCs w:val="28"/>
        </w:rPr>
        <w:t xml:space="preserve">                                               Земельный налог</w:t>
      </w:r>
    </w:p>
    <w:p w:rsidR="00931DF1" w:rsidRPr="005A1D31" w:rsidRDefault="00931DF1" w:rsidP="005A1D31">
      <w:pPr>
        <w:spacing w:line="240" w:lineRule="auto"/>
        <w:ind w:firstLine="709"/>
        <w:jc w:val="both"/>
        <w:rPr>
          <w:rFonts w:ascii="Times New Roman" w:eastAsia="MS Mincho" w:hAnsi="Times New Roman" w:cs="Times New Roman"/>
          <w:color w:val="000000"/>
          <w:sz w:val="28"/>
          <w:szCs w:val="28"/>
        </w:rPr>
      </w:pPr>
      <w:r w:rsidRPr="005A1D31">
        <w:rPr>
          <w:rFonts w:ascii="Times New Roman" w:hAnsi="Times New Roman" w:cs="Times New Roman"/>
          <w:color w:val="000000"/>
          <w:sz w:val="28"/>
          <w:szCs w:val="28"/>
        </w:rPr>
        <w:t xml:space="preserve">Поступления земельного налога планируются на 2023 год в сумме 2053100  руб., что на 975300 руб. больше, чем 2021 году, в связи с увеличение процентной ставки по земельному налогу в 1,5 раза 2023 году, темп роста составил 190,49%. </w:t>
      </w:r>
      <w:r w:rsidRPr="005A1D31">
        <w:rPr>
          <w:rFonts w:ascii="Times New Roman" w:eastAsia="MS Mincho" w:hAnsi="Times New Roman" w:cs="Times New Roman"/>
          <w:color w:val="000000"/>
          <w:sz w:val="28"/>
          <w:szCs w:val="28"/>
        </w:rPr>
        <w:t xml:space="preserve">Поступление земельного налога в бюджет сельсовета на 2023 год и 2024 году планируется 2265900руб. и 2508400 руб. </w:t>
      </w:r>
    </w:p>
    <w:p w:rsidR="00931DF1" w:rsidRPr="005A1D31" w:rsidRDefault="00931DF1" w:rsidP="005A1D31">
      <w:pPr>
        <w:spacing w:line="240" w:lineRule="auto"/>
        <w:jc w:val="center"/>
        <w:rPr>
          <w:rFonts w:ascii="Times New Roman" w:eastAsia="MS Mincho" w:hAnsi="Times New Roman" w:cs="Times New Roman"/>
          <w:b/>
          <w:color w:val="000000"/>
          <w:sz w:val="28"/>
          <w:szCs w:val="28"/>
        </w:rPr>
      </w:pPr>
      <w:r w:rsidRPr="005A1D31">
        <w:rPr>
          <w:rFonts w:ascii="Times New Roman" w:eastAsia="MS Mincho" w:hAnsi="Times New Roman" w:cs="Times New Roman"/>
          <w:b/>
          <w:color w:val="000000"/>
          <w:sz w:val="28"/>
          <w:szCs w:val="28"/>
        </w:rPr>
        <w:t>Налог на имущество физических лиц</w:t>
      </w:r>
    </w:p>
    <w:p w:rsidR="00931DF1" w:rsidRPr="005A1D31" w:rsidRDefault="00931DF1" w:rsidP="005A1D31">
      <w:pPr>
        <w:spacing w:line="240" w:lineRule="auto"/>
        <w:ind w:firstLine="709"/>
        <w:jc w:val="both"/>
        <w:rPr>
          <w:rFonts w:ascii="Times New Roman" w:hAnsi="Times New Roman" w:cs="Times New Roman"/>
          <w:color w:val="000000"/>
          <w:sz w:val="28"/>
          <w:szCs w:val="28"/>
        </w:rPr>
      </w:pPr>
      <w:r w:rsidRPr="005A1D31">
        <w:rPr>
          <w:rFonts w:ascii="Times New Roman" w:hAnsi="Times New Roman" w:cs="Times New Roman"/>
          <w:color w:val="000000"/>
          <w:sz w:val="28"/>
          <w:szCs w:val="28"/>
        </w:rPr>
        <w:t>Поступления налога на имущество физических лиц планируются на 2023 год в сумме 581000 руб., относительно показателя 2022 года увеличение поступлений составит 52200  руб., или 109,87 %. Прогноз на 2024-616000  руб.,106,02 %., и 2025 год 653100 руб., что на 37100 руб больше предыдущего года.</w:t>
      </w:r>
    </w:p>
    <w:p w:rsidR="00931DF1" w:rsidRPr="005A1D31" w:rsidRDefault="00931DF1" w:rsidP="005A1D31">
      <w:pPr>
        <w:spacing w:line="240" w:lineRule="auto"/>
        <w:jc w:val="center"/>
        <w:rPr>
          <w:rFonts w:ascii="Times New Roman" w:hAnsi="Times New Roman" w:cs="Times New Roman"/>
          <w:color w:val="000000"/>
          <w:sz w:val="28"/>
          <w:szCs w:val="28"/>
        </w:rPr>
      </w:pPr>
      <w:r w:rsidRPr="005A1D31">
        <w:rPr>
          <w:rFonts w:ascii="Times New Roman" w:hAnsi="Times New Roman" w:cs="Times New Roman"/>
          <w:b/>
          <w:bCs/>
          <w:color w:val="000000"/>
          <w:sz w:val="28"/>
          <w:szCs w:val="28"/>
        </w:rPr>
        <w:t>Единый сельскохозяйственный налог</w:t>
      </w:r>
    </w:p>
    <w:p w:rsidR="00931DF1" w:rsidRPr="005A1D31" w:rsidRDefault="00931DF1" w:rsidP="005A1D31">
      <w:pPr>
        <w:spacing w:line="240" w:lineRule="auto"/>
        <w:ind w:firstLine="709"/>
        <w:jc w:val="both"/>
        <w:rPr>
          <w:rFonts w:ascii="Times New Roman" w:hAnsi="Times New Roman" w:cs="Times New Roman"/>
          <w:color w:val="000000"/>
          <w:sz w:val="28"/>
          <w:szCs w:val="28"/>
        </w:rPr>
      </w:pPr>
      <w:r w:rsidRPr="005A1D31">
        <w:rPr>
          <w:rFonts w:ascii="Times New Roman" w:hAnsi="Times New Roman" w:cs="Times New Roman"/>
          <w:color w:val="000000"/>
          <w:sz w:val="28"/>
          <w:szCs w:val="28"/>
        </w:rPr>
        <w:t>В бюджет сельсовета зачисляется по нормативу 50 процентов (в соответствии со ст. 61 Бюджетного кодекса Российской Федерации) и предусмотрен на 2023 год в сумме 3050000 руб., что на 1247800 руб., больше  уровня ожидаемой оценки поступлений в 2022 году. Поступление налога в бюджет сельсовета на 2024 год в сумме 3142000 руб. темпу рост к предыдущему году составляет 103,02%, на 2025  год планируется в сумме 3236300 руб., рост к предыдущему году 103,00%.</w:t>
      </w:r>
    </w:p>
    <w:p w:rsidR="00931DF1" w:rsidRPr="005A1D31" w:rsidRDefault="00931DF1" w:rsidP="005A1D31">
      <w:pPr>
        <w:tabs>
          <w:tab w:val="left" w:pos="0"/>
        </w:tabs>
        <w:spacing w:line="240" w:lineRule="auto"/>
        <w:rPr>
          <w:rFonts w:ascii="Times New Roman" w:hAnsi="Times New Roman" w:cs="Times New Roman"/>
          <w:b/>
          <w:spacing w:val="-4"/>
          <w:sz w:val="28"/>
          <w:szCs w:val="28"/>
        </w:rPr>
      </w:pPr>
      <w:r w:rsidRPr="005A1D31">
        <w:rPr>
          <w:rFonts w:ascii="Times New Roman" w:hAnsi="Times New Roman" w:cs="Times New Roman"/>
          <w:spacing w:val="-4"/>
          <w:sz w:val="28"/>
          <w:szCs w:val="28"/>
        </w:rPr>
        <w:t xml:space="preserve">                             </w:t>
      </w:r>
      <w:r w:rsidRPr="005A1D31">
        <w:rPr>
          <w:rFonts w:ascii="Times New Roman" w:hAnsi="Times New Roman" w:cs="Times New Roman"/>
          <w:b/>
          <w:spacing w:val="-4"/>
          <w:sz w:val="28"/>
          <w:szCs w:val="28"/>
        </w:rPr>
        <w:t>Налоговые и неналоговые доходы</w:t>
      </w:r>
    </w:p>
    <w:p w:rsidR="00931DF1" w:rsidRPr="005A1D31" w:rsidRDefault="00931DF1" w:rsidP="005A1D31">
      <w:pPr>
        <w:tabs>
          <w:tab w:val="left" w:pos="0"/>
        </w:tabs>
        <w:spacing w:line="240" w:lineRule="auto"/>
        <w:rPr>
          <w:rFonts w:ascii="Times New Roman" w:hAnsi="Times New Roman" w:cs="Times New Roman"/>
          <w:sz w:val="28"/>
          <w:szCs w:val="28"/>
        </w:rPr>
      </w:pPr>
      <w:r w:rsidRPr="005A1D31">
        <w:rPr>
          <w:rFonts w:ascii="Times New Roman" w:hAnsi="Times New Roman" w:cs="Times New Roman"/>
          <w:sz w:val="28"/>
          <w:szCs w:val="28"/>
        </w:rPr>
        <w:t xml:space="preserve">    на 2023год состав</w:t>
      </w:r>
      <w:r w:rsidRPr="005A1D31">
        <w:rPr>
          <w:rFonts w:ascii="Times New Roman" w:hAnsi="Times New Roman" w:cs="Times New Roman"/>
          <w:sz w:val="28"/>
          <w:szCs w:val="28"/>
        </w:rPr>
        <w:t>и</w:t>
      </w:r>
      <w:r w:rsidRPr="005A1D31">
        <w:rPr>
          <w:rFonts w:ascii="Times New Roman" w:hAnsi="Times New Roman" w:cs="Times New Roman"/>
          <w:sz w:val="28"/>
          <w:szCs w:val="28"/>
        </w:rPr>
        <w:t>ли – 19144300  руб.</w:t>
      </w:r>
    </w:p>
    <w:p w:rsidR="00931DF1" w:rsidRPr="005A1D31" w:rsidRDefault="00931DF1" w:rsidP="005A1D31">
      <w:pPr>
        <w:spacing w:line="240" w:lineRule="auto"/>
        <w:jc w:val="both"/>
        <w:rPr>
          <w:rFonts w:ascii="Times New Roman" w:hAnsi="Times New Roman" w:cs="Times New Roman"/>
          <w:sz w:val="28"/>
          <w:szCs w:val="28"/>
        </w:rPr>
      </w:pPr>
      <w:r w:rsidRPr="005A1D31">
        <w:rPr>
          <w:rFonts w:ascii="Times New Roman" w:hAnsi="Times New Roman" w:cs="Times New Roman"/>
          <w:sz w:val="28"/>
          <w:szCs w:val="28"/>
        </w:rPr>
        <w:lastRenderedPageBreak/>
        <w:t xml:space="preserve">    -налог на доходы физ. лиц – 11717900 руб.</w:t>
      </w:r>
    </w:p>
    <w:p w:rsidR="00931DF1" w:rsidRPr="005A1D31" w:rsidRDefault="00931DF1" w:rsidP="005A1D31">
      <w:pPr>
        <w:spacing w:line="240" w:lineRule="auto"/>
        <w:jc w:val="both"/>
        <w:rPr>
          <w:rFonts w:ascii="Times New Roman" w:hAnsi="Times New Roman" w:cs="Times New Roman"/>
          <w:sz w:val="28"/>
          <w:szCs w:val="28"/>
        </w:rPr>
      </w:pPr>
      <w:r w:rsidRPr="005A1D31">
        <w:rPr>
          <w:rFonts w:ascii="Times New Roman" w:hAnsi="Times New Roman" w:cs="Times New Roman"/>
          <w:sz w:val="28"/>
          <w:szCs w:val="28"/>
        </w:rPr>
        <w:t xml:space="preserve">    -единый с/х налог-3050000 руб.</w:t>
      </w:r>
    </w:p>
    <w:p w:rsidR="00931DF1" w:rsidRPr="005A1D31" w:rsidRDefault="00931DF1" w:rsidP="005A1D31">
      <w:pPr>
        <w:spacing w:line="240" w:lineRule="auto"/>
        <w:jc w:val="both"/>
        <w:rPr>
          <w:rFonts w:ascii="Times New Roman" w:hAnsi="Times New Roman" w:cs="Times New Roman"/>
          <w:sz w:val="28"/>
          <w:szCs w:val="28"/>
        </w:rPr>
      </w:pPr>
      <w:r w:rsidRPr="005A1D31">
        <w:rPr>
          <w:rFonts w:ascii="Times New Roman" w:hAnsi="Times New Roman" w:cs="Times New Roman"/>
          <w:sz w:val="28"/>
          <w:szCs w:val="28"/>
        </w:rPr>
        <w:t xml:space="preserve">    -налог на имущество физ. лиц - 581000 руб.</w:t>
      </w:r>
    </w:p>
    <w:p w:rsidR="00931DF1" w:rsidRPr="005A1D31" w:rsidRDefault="00931DF1" w:rsidP="005A1D31">
      <w:pPr>
        <w:spacing w:line="240" w:lineRule="auto"/>
        <w:jc w:val="both"/>
        <w:rPr>
          <w:rFonts w:ascii="Times New Roman" w:hAnsi="Times New Roman" w:cs="Times New Roman"/>
          <w:sz w:val="28"/>
          <w:szCs w:val="28"/>
        </w:rPr>
      </w:pPr>
      <w:r w:rsidRPr="005A1D31">
        <w:rPr>
          <w:rFonts w:ascii="Times New Roman" w:hAnsi="Times New Roman" w:cs="Times New Roman"/>
          <w:sz w:val="28"/>
          <w:szCs w:val="28"/>
        </w:rPr>
        <w:t xml:space="preserve">    -земельный налог-2053100 руб.</w:t>
      </w:r>
    </w:p>
    <w:p w:rsidR="00931DF1" w:rsidRPr="005A1D31" w:rsidRDefault="00931DF1" w:rsidP="005A1D31">
      <w:pPr>
        <w:spacing w:line="240" w:lineRule="auto"/>
        <w:jc w:val="both"/>
        <w:rPr>
          <w:rFonts w:ascii="Times New Roman" w:hAnsi="Times New Roman" w:cs="Times New Roman"/>
          <w:sz w:val="28"/>
          <w:szCs w:val="28"/>
        </w:rPr>
      </w:pPr>
      <w:r w:rsidRPr="005A1D31">
        <w:rPr>
          <w:rFonts w:ascii="Times New Roman" w:hAnsi="Times New Roman" w:cs="Times New Roman"/>
          <w:sz w:val="28"/>
          <w:szCs w:val="28"/>
        </w:rPr>
        <w:t xml:space="preserve">    -доходы от сдачи в аренду имущества находящихся в оперативном управл</w:t>
      </w:r>
      <w:r w:rsidRPr="005A1D31">
        <w:rPr>
          <w:rFonts w:ascii="Times New Roman" w:hAnsi="Times New Roman" w:cs="Times New Roman"/>
          <w:sz w:val="28"/>
          <w:szCs w:val="28"/>
        </w:rPr>
        <w:t>е</w:t>
      </w:r>
      <w:r w:rsidRPr="005A1D31">
        <w:rPr>
          <w:rFonts w:ascii="Times New Roman" w:hAnsi="Times New Roman" w:cs="Times New Roman"/>
          <w:sz w:val="28"/>
          <w:szCs w:val="28"/>
        </w:rPr>
        <w:t>нии – 1661700 руб.</w:t>
      </w:r>
    </w:p>
    <w:p w:rsidR="00931DF1" w:rsidRPr="005A1D31" w:rsidRDefault="00931DF1" w:rsidP="005A1D31">
      <w:pPr>
        <w:spacing w:line="240" w:lineRule="auto"/>
        <w:jc w:val="both"/>
        <w:rPr>
          <w:rFonts w:ascii="Times New Roman" w:hAnsi="Times New Roman" w:cs="Times New Roman"/>
          <w:sz w:val="28"/>
          <w:szCs w:val="28"/>
        </w:rPr>
      </w:pPr>
      <w:r w:rsidRPr="005A1D31">
        <w:rPr>
          <w:rFonts w:ascii="Times New Roman" w:hAnsi="Times New Roman" w:cs="Times New Roman"/>
          <w:sz w:val="28"/>
          <w:szCs w:val="28"/>
        </w:rPr>
        <w:t xml:space="preserve">    -доходы от оказания платных услуг и компенсации затрат - 80600 руб.</w:t>
      </w:r>
    </w:p>
    <w:p w:rsidR="00931DF1" w:rsidRPr="005A1D31" w:rsidRDefault="00931DF1" w:rsidP="005A1D31">
      <w:pPr>
        <w:tabs>
          <w:tab w:val="left" w:pos="0"/>
        </w:tabs>
        <w:spacing w:line="240" w:lineRule="auto"/>
        <w:rPr>
          <w:rFonts w:ascii="Times New Roman" w:hAnsi="Times New Roman" w:cs="Times New Roman"/>
          <w:sz w:val="28"/>
          <w:szCs w:val="28"/>
        </w:rPr>
      </w:pPr>
      <w:r w:rsidRPr="005A1D31">
        <w:rPr>
          <w:rFonts w:ascii="Times New Roman" w:hAnsi="Times New Roman" w:cs="Times New Roman"/>
          <w:sz w:val="28"/>
          <w:szCs w:val="28"/>
        </w:rPr>
        <w:t>на 2024 год состав</w:t>
      </w:r>
      <w:r w:rsidRPr="005A1D31">
        <w:rPr>
          <w:rFonts w:ascii="Times New Roman" w:hAnsi="Times New Roman" w:cs="Times New Roman"/>
          <w:sz w:val="28"/>
          <w:szCs w:val="28"/>
        </w:rPr>
        <w:t>и</w:t>
      </w:r>
      <w:r w:rsidRPr="005A1D31">
        <w:rPr>
          <w:rFonts w:ascii="Times New Roman" w:hAnsi="Times New Roman" w:cs="Times New Roman"/>
          <w:sz w:val="28"/>
          <w:szCs w:val="28"/>
        </w:rPr>
        <w:t>ли – 19874200 руб.</w:t>
      </w:r>
    </w:p>
    <w:p w:rsidR="00931DF1" w:rsidRPr="005A1D31" w:rsidRDefault="00931DF1" w:rsidP="005A1D31">
      <w:pPr>
        <w:spacing w:line="240" w:lineRule="auto"/>
        <w:jc w:val="both"/>
        <w:rPr>
          <w:rFonts w:ascii="Times New Roman" w:hAnsi="Times New Roman" w:cs="Times New Roman"/>
          <w:sz w:val="28"/>
          <w:szCs w:val="28"/>
        </w:rPr>
      </w:pPr>
      <w:r w:rsidRPr="005A1D31">
        <w:rPr>
          <w:rFonts w:ascii="Times New Roman" w:hAnsi="Times New Roman" w:cs="Times New Roman"/>
          <w:sz w:val="28"/>
          <w:szCs w:val="28"/>
        </w:rPr>
        <w:t xml:space="preserve">    -налог на доходы физ. лиц – 12102200 руб.</w:t>
      </w:r>
    </w:p>
    <w:p w:rsidR="00931DF1" w:rsidRPr="005A1D31" w:rsidRDefault="00931DF1" w:rsidP="005A1D31">
      <w:pPr>
        <w:spacing w:line="240" w:lineRule="auto"/>
        <w:jc w:val="both"/>
        <w:rPr>
          <w:rFonts w:ascii="Times New Roman" w:hAnsi="Times New Roman" w:cs="Times New Roman"/>
          <w:sz w:val="28"/>
          <w:szCs w:val="28"/>
        </w:rPr>
      </w:pPr>
      <w:r w:rsidRPr="005A1D31">
        <w:rPr>
          <w:rFonts w:ascii="Times New Roman" w:hAnsi="Times New Roman" w:cs="Times New Roman"/>
          <w:sz w:val="28"/>
          <w:szCs w:val="28"/>
        </w:rPr>
        <w:t xml:space="preserve">    -единый с/х налог-3142000 руб.</w:t>
      </w:r>
    </w:p>
    <w:p w:rsidR="00931DF1" w:rsidRPr="005A1D31" w:rsidRDefault="00931DF1" w:rsidP="005A1D31">
      <w:pPr>
        <w:spacing w:line="240" w:lineRule="auto"/>
        <w:jc w:val="both"/>
        <w:rPr>
          <w:rFonts w:ascii="Times New Roman" w:hAnsi="Times New Roman" w:cs="Times New Roman"/>
          <w:sz w:val="28"/>
          <w:szCs w:val="28"/>
        </w:rPr>
      </w:pPr>
      <w:r w:rsidRPr="005A1D31">
        <w:rPr>
          <w:rFonts w:ascii="Times New Roman" w:hAnsi="Times New Roman" w:cs="Times New Roman"/>
          <w:sz w:val="28"/>
          <w:szCs w:val="28"/>
        </w:rPr>
        <w:t xml:space="preserve">    -налог на имущество физ. лиц - 616000 руб.</w:t>
      </w:r>
    </w:p>
    <w:p w:rsidR="00931DF1" w:rsidRPr="005A1D31" w:rsidRDefault="00931DF1" w:rsidP="005A1D31">
      <w:pPr>
        <w:spacing w:line="240" w:lineRule="auto"/>
        <w:jc w:val="both"/>
        <w:rPr>
          <w:rFonts w:ascii="Times New Roman" w:hAnsi="Times New Roman" w:cs="Times New Roman"/>
          <w:sz w:val="28"/>
          <w:szCs w:val="28"/>
        </w:rPr>
      </w:pPr>
      <w:r w:rsidRPr="005A1D31">
        <w:rPr>
          <w:rFonts w:ascii="Times New Roman" w:hAnsi="Times New Roman" w:cs="Times New Roman"/>
          <w:sz w:val="28"/>
          <w:szCs w:val="28"/>
        </w:rPr>
        <w:t xml:space="preserve">    -земельный налог-2265900 руб.</w:t>
      </w:r>
    </w:p>
    <w:p w:rsidR="00931DF1" w:rsidRPr="005A1D31" w:rsidRDefault="00931DF1" w:rsidP="005A1D31">
      <w:pPr>
        <w:spacing w:line="240" w:lineRule="auto"/>
        <w:jc w:val="both"/>
        <w:rPr>
          <w:rFonts w:ascii="Times New Roman" w:hAnsi="Times New Roman" w:cs="Times New Roman"/>
          <w:sz w:val="28"/>
          <w:szCs w:val="28"/>
        </w:rPr>
      </w:pPr>
      <w:r w:rsidRPr="005A1D31">
        <w:rPr>
          <w:rFonts w:ascii="Times New Roman" w:hAnsi="Times New Roman" w:cs="Times New Roman"/>
          <w:sz w:val="28"/>
          <w:szCs w:val="28"/>
        </w:rPr>
        <w:t xml:space="preserve">    -доходы от сдачи в аренду имущества находящихся в оперативном управл</w:t>
      </w:r>
      <w:r w:rsidRPr="005A1D31">
        <w:rPr>
          <w:rFonts w:ascii="Times New Roman" w:hAnsi="Times New Roman" w:cs="Times New Roman"/>
          <w:sz w:val="28"/>
          <w:szCs w:val="28"/>
        </w:rPr>
        <w:t>е</w:t>
      </w:r>
      <w:r w:rsidRPr="005A1D31">
        <w:rPr>
          <w:rFonts w:ascii="Times New Roman" w:hAnsi="Times New Roman" w:cs="Times New Roman"/>
          <w:sz w:val="28"/>
          <w:szCs w:val="28"/>
        </w:rPr>
        <w:t>нии – 1661700 руб.</w:t>
      </w:r>
    </w:p>
    <w:p w:rsidR="00931DF1" w:rsidRPr="005A1D31" w:rsidRDefault="00931DF1" w:rsidP="005A1D31">
      <w:pPr>
        <w:spacing w:line="240" w:lineRule="auto"/>
        <w:jc w:val="both"/>
        <w:rPr>
          <w:rFonts w:ascii="Times New Roman" w:hAnsi="Times New Roman" w:cs="Times New Roman"/>
          <w:sz w:val="28"/>
          <w:szCs w:val="28"/>
        </w:rPr>
      </w:pPr>
      <w:r w:rsidRPr="005A1D31">
        <w:rPr>
          <w:rFonts w:ascii="Times New Roman" w:hAnsi="Times New Roman" w:cs="Times New Roman"/>
          <w:sz w:val="28"/>
          <w:szCs w:val="28"/>
        </w:rPr>
        <w:t xml:space="preserve">    -доходы от оказания платных услуг и компенсации затрат – 88400 руб.</w:t>
      </w:r>
    </w:p>
    <w:p w:rsidR="00931DF1" w:rsidRPr="005A1D31" w:rsidRDefault="00931DF1" w:rsidP="005A1D31">
      <w:pPr>
        <w:tabs>
          <w:tab w:val="left" w:pos="0"/>
        </w:tabs>
        <w:spacing w:line="240" w:lineRule="auto"/>
        <w:rPr>
          <w:rFonts w:ascii="Times New Roman" w:hAnsi="Times New Roman" w:cs="Times New Roman"/>
          <w:sz w:val="28"/>
          <w:szCs w:val="28"/>
        </w:rPr>
      </w:pPr>
      <w:r w:rsidRPr="005A1D31">
        <w:rPr>
          <w:rFonts w:ascii="Times New Roman" w:hAnsi="Times New Roman" w:cs="Times New Roman"/>
          <w:sz w:val="28"/>
          <w:szCs w:val="28"/>
        </w:rPr>
        <w:t>на 2025 год состав</w:t>
      </w:r>
      <w:r w:rsidRPr="005A1D31">
        <w:rPr>
          <w:rFonts w:ascii="Times New Roman" w:hAnsi="Times New Roman" w:cs="Times New Roman"/>
          <w:sz w:val="28"/>
          <w:szCs w:val="28"/>
        </w:rPr>
        <w:t>и</w:t>
      </w:r>
      <w:r w:rsidRPr="005A1D31">
        <w:rPr>
          <w:rFonts w:ascii="Times New Roman" w:hAnsi="Times New Roman" w:cs="Times New Roman"/>
          <w:sz w:val="28"/>
          <w:szCs w:val="28"/>
        </w:rPr>
        <w:t>ли – 20662100 руб.</w:t>
      </w:r>
    </w:p>
    <w:p w:rsidR="00931DF1" w:rsidRPr="005A1D31" w:rsidRDefault="00931DF1" w:rsidP="005A1D31">
      <w:pPr>
        <w:spacing w:line="240" w:lineRule="auto"/>
        <w:jc w:val="both"/>
        <w:rPr>
          <w:rFonts w:ascii="Times New Roman" w:hAnsi="Times New Roman" w:cs="Times New Roman"/>
          <w:sz w:val="28"/>
          <w:szCs w:val="28"/>
        </w:rPr>
      </w:pPr>
      <w:r w:rsidRPr="005A1D31">
        <w:rPr>
          <w:rFonts w:ascii="Times New Roman" w:hAnsi="Times New Roman" w:cs="Times New Roman"/>
          <w:sz w:val="28"/>
          <w:szCs w:val="28"/>
        </w:rPr>
        <w:t xml:space="preserve">    -налог на доходы физ. лиц – 12506400 руб.</w:t>
      </w:r>
    </w:p>
    <w:p w:rsidR="00931DF1" w:rsidRPr="005A1D31" w:rsidRDefault="00931DF1" w:rsidP="005A1D31">
      <w:pPr>
        <w:spacing w:line="240" w:lineRule="auto"/>
        <w:jc w:val="both"/>
        <w:rPr>
          <w:rFonts w:ascii="Times New Roman" w:hAnsi="Times New Roman" w:cs="Times New Roman"/>
          <w:sz w:val="28"/>
          <w:szCs w:val="28"/>
        </w:rPr>
      </w:pPr>
      <w:r w:rsidRPr="005A1D31">
        <w:rPr>
          <w:rFonts w:ascii="Times New Roman" w:hAnsi="Times New Roman" w:cs="Times New Roman"/>
          <w:sz w:val="28"/>
          <w:szCs w:val="28"/>
        </w:rPr>
        <w:t xml:space="preserve">    -единый с/х налог - 3236300 руб.</w:t>
      </w:r>
    </w:p>
    <w:p w:rsidR="00931DF1" w:rsidRPr="005A1D31" w:rsidRDefault="00931DF1" w:rsidP="005A1D31">
      <w:pPr>
        <w:spacing w:line="240" w:lineRule="auto"/>
        <w:jc w:val="both"/>
        <w:rPr>
          <w:rFonts w:ascii="Times New Roman" w:hAnsi="Times New Roman" w:cs="Times New Roman"/>
          <w:sz w:val="28"/>
          <w:szCs w:val="28"/>
        </w:rPr>
      </w:pPr>
      <w:r w:rsidRPr="005A1D31">
        <w:rPr>
          <w:rFonts w:ascii="Times New Roman" w:hAnsi="Times New Roman" w:cs="Times New Roman"/>
          <w:sz w:val="28"/>
          <w:szCs w:val="28"/>
        </w:rPr>
        <w:t xml:space="preserve">    -налог на имущество физ. лиц – 653100 руб.</w:t>
      </w:r>
    </w:p>
    <w:p w:rsidR="00931DF1" w:rsidRPr="005A1D31" w:rsidRDefault="00931DF1" w:rsidP="005A1D31">
      <w:pPr>
        <w:spacing w:line="240" w:lineRule="auto"/>
        <w:jc w:val="both"/>
        <w:rPr>
          <w:rFonts w:ascii="Times New Roman" w:hAnsi="Times New Roman" w:cs="Times New Roman"/>
          <w:sz w:val="28"/>
          <w:szCs w:val="28"/>
        </w:rPr>
      </w:pPr>
      <w:r w:rsidRPr="005A1D31">
        <w:rPr>
          <w:rFonts w:ascii="Times New Roman" w:hAnsi="Times New Roman" w:cs="Times New Roman"/>
          <w:sz w:val="28"/>
          <w:szCs w:val="28"/>
        </w:rPr>
        <w:t xml:space="preserve">    -земельный налог – 2508400 руб.</w:t>
      </w:r>
    </w:p>
    <w:p w:rsidR="00931DF1" w:rsidRPr="005A1D31" w:rsidRDefault="00931DF1" w:rsidP="005A1D31">
      <w:pPr>
        <w:spacing w:line="240" w:lineRule="auto"/>
        <w:jc w:val="both"/>
        <w:rPr>
          <w:rFonts w:ascii="Times New Roman" w:hAnsi="Times New Roman" w:cs="Times New Roman"/>
          <w:sz w:val="28"/>
          <w:szCs w:val="28"/>
        </w:rPr>
      </w:pPr>
      <w:r w:rsidRPr="005A1D31">
        <w:rPr>
          <w:rFonts w:ascii="Times New Roman" w:hAnsi="Times New Roman" w:cs="Times New Roman"/>
          <w:sz w:val="28"/>
          <w:szCs w:val="28"/>
        </w:rPr>
        <w:t xml:space="preserve">    -доходы от сдачи в аренду имущества находящихся в оперативном управл</w:t>
      </w:r>
      <w:r w:rsidRPr="005A1D31">
        <w:rPr>
          <w:rFonts w:ascii="Times New Roman" w:hAnsi="Times New Roman" w:cs="Times New Roman"/>
          <w:sz w:val="28"/>
          <w:szCs w:val="28"/>
        </w:rPr>
        <w:t>е</w:t>
      </w:r>
      <w:r w:rsidRPr="005A1D31">
        <w:rPr>
          <w:rFonts w:ascii="Times New Roman" w:hAnsi="Times New Roman" w:cs="Times New Roman"/>
          <w:sz w:val="28"/>
          <w:szCs w:val="28"/>
        </w:rPr>
        <w:t>нии – 1661700 руб.</w:t>
      </w:r>
    </w:p>
    <w:p w:rsidR="00931DF1" w:rsidRPr="005A1D31" w:rsidRDefault="00931DF1" w:rsidP="005A1D31">
      <w:pPr>
        <w:spacing w:line="240" w:lineRule="auto"/>
        <w:jc w:val="both"/>
        <w:rPr>
          <w:rFonts w:ascii="Times New Roman" w:hAnsi="Times New Roman" w:cs="Times New Roman"/>
          <w:sz w:val="28"/>
          <w:szCs w:val="28"/>
        </w:rPr>
      </w:pPr>
      <w:r w:rsidRPr="005A1D31">
        <w:rPr>
          <w:rFonts w:ascii="Times New Roman" w:hAnsi="Times New Roman" w:cs="Times New Roman"/>
          <w:sz w:val="28"/>
          <w:szCs w:val="28"/>
        </w:rPr>
        <w:t xml:space="preserve">    -доходы от оказания платных услуг и компенсации затрат – 96200 руб.</w:t>
      </w:r>
    </w:p>
    <w:p w:rsidR="00931DF1" w:rsidRPr="005A1D31" w:rsidRDefault="00931DF1" w:rsidP="005A1D31">
      <w:pPr>
        <w:spacing w:line="240" w:lineRule="auto"/>
        <w:jc w:val="center"/>
        <w:rPr>
          <w:rFonts w:ascii="Times New Roman" w:hAnsi="Times New Roman" w:cs="Times New Roman"/>
          <w:b/>
          <w:color w:val="000000"/>
          <w:sz w:val="28"/>
          <w:szCs w:val="28"/>
        </w:rPr>
      </w:pPr>
      <w:r w:rsidRPr="005A1D31">
        <w:rPr>
          <w:rFonts w:ascii="Times New Roman" w:hAnsi="Times New Roman" w:cs="Times New Roman"/>
          <w:b/>
          <w:color w:val="000000"/>
          <w:sz w:val="28"/>
          <w:szCs w:val="28"/>
        </w:rPr>
        <w:t>Безвозмездные поступления</w:t>
      </w:r>
    </w:p>
    <w:p w:rsidR="00931DF1" w:rsidRPr="005A1D31" w:rsidRDefault="00931DF1" w:rsidP="005A1D31">
      <w:pPr>
        <w:spacing w:line="240" w:lineRule="auto"/>
        <w:jc w:val="both"/>
        <w:rPr>
          <w:rFonts w:ascii="Times New Roman" w:hAnsi="Times New Roman" w:cs="Times New Roman"/>
          <w:color w:val="000000"/>
          <w:sz w:val="28"/>
          <w:szCs w:val="28"/>
        </w:rPr>
      </w:pPr>
      <w:r w:rsidRPr="005A1D31">
        <w:rPr>
          <w:rFonts w:ascii="Times New Roman" w:hAnsi="Times New Roman" w:cs="Times New Roman"/>
          <w:color w:val="000000"/>
          <w:sz w:val="28"/>
          <w:szCs w:val="28"/>
        </w:rPr>
        <w:t>Безвозмездные поступления   на 2023 год прогнозируются в объеме 34629150 руб. Прогноз на 2024-2025 гг.- 28599670 руб. и 28171230 руб.</w:t>
      </w:r>
    </w:p>
    <w:p w:rsidR="00931DF1" w:rsidRPr="005A1D31" w:rsidRDefault="00931DF1" w:rsidP="005A1D31">
      <w:pPr>
        <w:tabs>
          <w:tab w:val="left" w:pos="0"/>
        </w:tabs>
        <w:spacing w:line="240" w:lineRule="auto"/>
        <w:rPr>
          <w:rFonts w:ascii="Times New Roman" w:hAnsi="Times New Roman" w:cs="Times New Roman"/>
          <w:sz w:val="28"/>
          <w:szCs w:val="28"/>
        </w:rPr>
      </w:pPr>
      <w:r w:rsidRPr="005A1D31">
        <w:rPr>
          <w:rFonts w:ascii="Times New Roman" w:hAnsi="Times New Roman" w:cs="Times New Roman"/>
          <w:spacing w:val="-4"/>
          <w:sz w:val="28"/>
          <w:szCs w:val="28"/>
        </w:rPr>
        <w:t xml:space="preserve">        Н</w:t>
      </w:r>
      <w:r w:rsidRPr="005A1D31">
        <w:rPr>
          <w:rFonts w:ascii="Times New Roman" w:hAnsi="Times New Roman" w:cs="Times New Roman"/>
          <w:sz w:val="28"/>
          <w:szCs w:val="28"/>
          <w:u w:val="single"/>
        </w:rPr>
        <w:t>а  2023  год составили – 34629156   руб</w:t>
      </w:r>
      <w:r w:rsidRPr="005A1D31">
        <w:rPr>
          <w:rFonts w:ascii="Times New Roman" w:hAnsi="Times New Roman" w:cs="Times New Roman"/>
          <w:sz w:val="28"/>
          <w:szCs w:val="28"/>
        </w:rPr>
        <w:t>.</w:t>
      </w:r>
    </w:p>
    <w:p w:rsidR="00931DF1" w:rsidRPr="005A1D31" w:rsidRDefault="00931DF1" w:rsidP="005A1D31">
      <w:pPr>
        <w:spacing w:line="240" w:lineRule="auto"/>
        <w:ind w:firstLine="708"/>
        <w:jc w:val="both"/>
        <w:rPr>
          <w:rFonts w:ascii="Times New Roman" w:hAnsi="Times New Roman" w:cs="Times New Roman"/>
          <w:sz w:val="28"/>
          <w:szCs w:val="28"/>
        </w:rPr>
      </w:pPr>
      <w:r w:rsidRPr="005A1D31">
        <w:rPr>
          <w:rFonts w:ascii="Times New Roman" w:hAnsi="Times New Roman" w:cs="Times New Roman"/>
          <w:sz w:val="28"/>
          <w:szCs w:val="28"/>
        </w:rPr>
        <w:t xml:space="preserve"> -распределение дотации по муниципальной программе «Управление муниципальными финансами в Баганском сельсовете Баганского района Новос</w:t>
      </w:r>
      <w:r w:rsidRPr="005A1D31">
        <w:rPr>
          <w:rFonts w:ascii="Times New Roman" w:hAnsi="Times New Roman" w:cs="Times New Roman"/>
          <w:sz w:val="28"/>
          <w:szCs w:val="28"/>
        </w:rPr>
        <w:t>и</w:t>
      </w:r>
      <w:r w:rsidRPr="005A1D31">
        <w:rPr>
          <w:rFonts w:ascii="Times New Roman" w:hAnsi="Times New Roman" w:cs="Times New Roman"/>
          <w:sz w:val="28"/>
          <w:szCs w:val="28"/>
        </w:rPr>
        <w:t>бирской области» - 9975960 рублей;</w:t>
      </w:r>
    </w:p>
    <w:p w:rsidR="00931DF1" w:rsidRPr="005A1D31" w:rsidRDefault="00931DF1" w:rsidP="005A1D31">
      <w:pPr>
        <w:spacing w:line="240" w:lineRule="auto"/>
        <w:ind w:firstLine="708"/>
        <w:jc w:val="both"/>
        <w:rPr>
          <w:rFonts w:ascii="Times New Roman" w:hAnsi="Times New Roman" w:cs="Times New Roman"/>
          <w:sz w:val="28"/>
          <w:szCs w:val="28"/>
        </w:rPr>
      </w:pPr>
      <w:r w:rsidRPr="005A1D31">
        <w:rPr>
          <w:rFonts w:ascii="Times New Roman" w:hAnsi="Times New Roman" w:cs="Times New Roman"/>
          <w:sz w:val="28"/>
          <w:szCs w:val="28"/>
        </w:rPr>
        <w:lastRenderedPageBreak/>
        <w:t>-распределение субсидии по муниципальной программе «Развитие авт</w:t>
      </w:r>
      <w:r w:rsidRPr="005A1D31">
        <w:rPr>
          <w:rFonts w:ascii="Times New Roman" w:hAnsi="Times New Roman" w:cs="Times New Roman"/>
          <w:sz w:val="28"/>
          <w:szCs w:val="28"/>
        </w:rPr>
        <w:t>о</w:t>
      </w:r>
      <w:r w:rsidRPr="005A1D31">
        <w:rPr>
          <w:rFonts w:ascii="Times New Roman" w:hAnsi="Times New Roman" w:cs="Times New Roman"/>
          <w:sz w:val="28"/>
          <w:szCs w:val="28"/>
        </w:rPr>
        <w:t>мобильных дорог регионального межмуниципального и местного значения в Новосибирской о</w:t>
      </w:r>
      <w:r w:rsidRPr="005A1D31">
        <w:rPr>
          <w:rFonts w:ascii="Times New Roman" w:hAnsi="Times New Roman" w:cs="Times New Roman"/>
          <w:sz w:val="28"/>
          <w:szCs w:val="28"/>
        </w:rPr>
        <w:t>б</w:t>
      </w:r>
      <w:r w:rsidRPr="005A1D31">
        <w:rPr>
          <w:rFonts w:ascii="Times New Roman" w:hAnsi="Times New Roman" w:cs="Times New Roman"/>
          <w:sz w:val="28"/>
          <w:szCs w:val="28"/>
        </w:rPr>
        <w:t>ласти в 2015-2022 годах» - 13193500 рублей;</w:t>
      </w:r>
    </w:p>
    <w:p w:rsidR="00931DF1" w:rsidRPr="005A1D31" w:rsidRDefault="00931DF1" w:rsidP="005A1D31">
      <w:pPr>
        <w:spacing w:line="240" w:lineRule="auto"/>
        <w:ind w:firstLine="708"/>
        <w:jc w:val="both"/>
        <w:rPr>
          <w:rFonts w:ascii="Times New Roman" w:hAnsi="Times New Roman" w:cs="Times New Roman"/>
          <w:sz w:val="28"/>
          <w:szCs w:val="28"/>
        </w:rPr>
      </w:pPr>
      <w:r w:rsidRPr="005A1D31">
        <w:rPr>
          <w:rFonts w:ascii="Times New Roman" w:hAnsi="Times New Roman" w:cs="Times New Roman"/>
          <w:sz w:val="28"/>
          <w:szCs w:val="28"/>
        </w:rPr>
        <w:t>- распределение субсидии на реализацию мероприятий подпрограммы «Благоустройство территорий населенных пунктов» , общественные пространства – 235200 руб.</w:t>
      </w:r>
    </w:p>
    <w:p w:rsidR="00931DF1" w:rsidRPr="005A1D31" w:rsidRDefault="00931DF1" w:rsidP="005A1D31">
      <w:pPr>
        <w:spacing w:line="240" w:lineRule="auto"/>
        <w:jc w:val="both"/>
        <w:rPr>
          <w:rFonts w:ascii="Times New Roman" w:hAnsi="Times New Roman" w:cs="Times New Roman"/>
          <w:sz w:val="28"/>
          <w:szCs w:val="28"/>
        </w:rPr>
      </w:pPr>
      <w:r w:rsidRPr="005A1D31">
        <w:rPr>
          <w:rFonts w:ascii="Times New Roman" w:hAnsi="Times New Roman" w:cs="Times New Roman"/>
          <w:sz w:val="28"/>
          <w:szCs w:val="28"/>
        </w:rPr>
        <w:t xml:space="preserve">         </w:t>
      </w:r>
      <w:r w:rsidRPr="005A1D31">
        <w:rPr>
          <w:rFonts w:ascii="Times New Roman" w:hAnsi="Times New Roman" w:cs="Times New Roman"/>
          <w:sz w:val="28"/>
          <w:szCs w:val="28"/>
        </w:rPr>
        <w:tab/>
        <w:t>- распределение субвенций из федерального бюджета на осуществление первичного воинского учета на территориях, где отсутствуют военные коми</w:t>
      </w:r>
      <w:r w:rsidRPr="005A1D31">
        <w:rPr>
          <w:rFonts w:ascii="Times New Roman" w:hAnsi="Times New Roman" w:cs="Times New Roman"/>
          <w:sz w:val="28"/>
          <w:szCs w:val="28"/>
        </w:rPr>
        <w:t>с</w:t>
      </w:r>
      <w:r w:rsidRPr="005A1D31">
        <w:rPr>
          <w:rFonts w:ascii="Times New Roman" w:hAnsi="Times New Roman" w:cs="Times New Roman"/>
          <w:sz w:val="28"/>
          <w:szCs w:val="28"/>
        </w:rPr>
        <w:t>сариаты- 346036,35 руб.;</w:t>
      </w:r>
    </w:p>
    <w:p w:rsidR="00931DF1" w:rsidRPr="005A1D31" w:rsidRDefault="00931DF1" w:rsidP="005A1D31">
      <w:pPr>
        <w:spacing w:line="240" w:lineRule="auto"/>
        <w:ind w:firstLine="708"/>
        <w:jc w:val="both"/>
        <w:rPr>
          <w:rFonts w:ascii="Times New Roman" w:hAnsi="Times New Roman" w:cs="Times New Roman"/>
          <w:sz w:val="28"/>
          <w:szCs w:val="28"/>
        </w:rPr>
      </w:pPr>
      <w:r w:rsidRPr="005A1D31">
        <w:rPr>
          <w:rFonts w:ascii="Times New Roman" w:hAnsi="Times New Roman" w:cs="Times New Roman"/>
          <w:sz w:val="28"/>
          <w:szCs w:val="28"/>
        </w:rPr>
        <w:t>- распределение субсидии на реализацию мероприятий по переселению граждан подпрограммы «Безопасность ЖКХ»– 4633966 руб.</w:t>
      </w:r>
    </w:p>
    <w:p w:rsidR="00931DF1" w:rsidRPr="005A1D31" w:rsidRDefault="00931DF1" w:rsidP="005A1D31">
      <w:pPr>
        <w:spacing w:line="240" w:lineRule="auto"/>
        <w:jc w:val="both"/>
        <w:rPr>
          <w:rFonts w:ascii="Times New Roman" w:hAnsi="Times New Roman" w:cs="Times New Roman"/>
          <w:sz w:val="28"/>
          <w:szCs w:val="28"/>
        </w:rPr>
      </w:pPr>
      <w:r w:rsidRPr="005A1D31">
        <w:rPr>
          <w:rFonts w:ascii="Times New Roman" w:hAnsi="Times New Roman" w:cs="Times New Roman"/>
          <w:sz w:val="28"/>
          <w:szCs w:val="28"/>
        </w:rPr>
        <w:t xml:space="preserve">     </w:t>
      </w:r>
      <w:r w:rsidRPr="005A1D31">
        <w:rPr>
          <w:rFonts w:ascii="Times New Roman" w:hAnsi="Times New Roman" w:cs="Times New Roman"/>
          <w:sz w:val="28"/>
          <w:szCs w:val="28"/>
          <w:u w:val="single"/>
        </w:rPr>
        <w:t>на 2024 год составили – 48473866,62  руб</w:t>
      </w:r>
      <w:r w:rsidRPr="005A1D31">
        <w:rPr>
          <w:rFonts w:ascii="Times New Roman" w:hAnsi="Times New Roman" w:cs="Times New Roman"/>
          <w:sz w:val="28"/>
          <w:szCs w:val="28"/>
        </w:rPr>
        <w:t>.</w:t>
      </w:r>
    </w:p>
    <w:p w:rsidR="00931DF1" w:rsidRPr="005A1D31" w:rsidRDefault="00931DF1" w:rsidP="005A1D31">
      <w:pPr>
        <w:spacing w:line="240" w:lineRule="auto"/>
        <w:ind w:firstLine="708"/>
        <w:jc w:val="both"/>
        <w:rPr>
          <w:rFonts w:ascii="Times New Roman" w:hAnsi="Times New Roman" w:cs="Times New Roman"/>
          <w:sz w:val="28"/>
          <w:szCs w:val="28"/>
        </w:rPr>
      </w:pPr>
      <w:r w:rsidRPr="005A1D31">
        <w:rPr>
          <w:rFonts w:ascii="Times New Roman" w:hAnsi="Times New Roman" w:cs="Times New Roman"/>
          <w:sz w:val="28"/>
          <w:szCs w:val="28"/>
        </w:rPr>
        <w:t>-распределение дотации по муниципальной программе «Управление муниципальными финансами в Баганском сельсовете Баганского района Новос</w:t>
      </w:r>
      <w:r w:rsidRPr="005A1D31">
        <w:rPr>
          <w:rFonts w:ascii="Times New Roman" w:hAnsi="Times New Roman" w:cs="Times New Roman"/>
          <w:sz w:val="28"/>
          <w:szCs w:val="28"/>
        </w:rPr>
        <w:t>и</w:t>
      </w:r>
      <w:r w:rsidRPr="005A1D31">
        <w:rPr>
          <w:rFonts w:ascii="Times New Roman" w:hAnsi="Times New Roman" w:cs="Times New Roman"/>
          <w:sz w:val="28"/>
          <w:szCs w:val="28"/>
        </w:rPr>
        <w:t>бирской области» - 6997783 рублей;</w:t>
      </w:r>
    </w:p>
    <w:p w:rsidR="00931DF1" w:rsidRPr="005A1D31" w:rsidRDefault="00931DF1" w:rsidP="005A1D31">
      <w:pPr>
        <w:spacing w:line="240" w:lineRule="auto"/>
        <w:ind w:firstLine="708"/>
        <w:jc w:val="both"/>
        <w:rPr>
          <w:rFonts w:ascii="Times New Roman" w:hAnsi="Times New Roman" w:cs="Times New Roman"/>
          <w:sz w:val="28"/>
          <w:szCs w:val="28"/>
        </w:rPr>
      </w:pPr>
      <w:r w:rsidRPr="005A1D31">
        <w:rPr>
          <w:rFonts w:ascii="Times New Roman" w:hAnsi="Times New Roman" w:cs="Times New Roman"/>
          <w:sz w:val="28"/>
          <w:szCs w:val="28"/>
        </w:rPr>
        <w:t>- распределение субсидии по муниципальной программе «Развитие авт</w:t>
      </w:r>
      <w:r w:rsidRPr="005A1D31">
        <w:rPr>
          <w:rFonts w:ascii="Times New Roman" w:hAnsi="Times New Roman" w:cs="Times New Roman"/>
          <w:sz w:val="28"/>
          <w:szCs w:val="28"/>
        </w:rPr>
        <w:t>о</w:t>
      </w:r>
      <w:r w:rsidRPr="005A1D31">
        <w:rPr>
          <w:rFonts w:ascii="Times New Roman" w:hAnsi="Times New Roman" w:cs="Times New Roman"/>
          <w:sz w:val="28"/>
          <w:szCs w:val="28"/>
        </w:rPr>
        <w:t>мобильных дорог регионального межмуниципального и местного значения в Новосибирской о</w:t>
      </w:r>
      <w:r w:rsidRPr="005A1D31">
        <w:rPr>
          <w:rFonts w:ascii="Times New Roman" w:hAnsi="Times New Roman" w:cs="Times New Roman"/>
          <w:sz w:val="28"/>
          <w:szCs w:val="28"/>
        </w:rPr>
        <w:t>б</w:t>
      </w:r>
      <w:r w:rsidRPr="005A1D31">
        <w:rPr>
          <w:rFonts w:ascii="Times New Roman" w:hAnsi="Times New Roman" w:cs="Times New Roman"/>
          <w:sz w:val="28"/>
          <w:szCs w:val="28"/>
        </w:rPr>
        <w:t>ласти в 2015-2023 годах» - 16301600 рублей;</w:t>
      </w:r>
    </w:p>
    <w:p w:rsidR="00931DF1" w:rsidRPr="005A1D31" w:rsidRDefault="00931DF1" w:rsidP="005A1D31">
      <w:pPr>
        <w:spacing w:line="240" w:lineRule="auto"/>
        <w:ind w:firstLine="708"/>
        <w:jc w:val="both"/>
        <w:rPr>
          <w:rFonts w:ascii="Times New Roman" w:hAnsi="Times New Roman" w:cs="Times New Roman"/>
          <w:sz w:val="28"/>
          <w:szCs w:val="28"/>
        </w:rPr>
      </w:pPr>
      <w:r w:rsidRPr="005A1D31">
        <w:rPr>
          <w:rFonts w:ascii="Times New Roman" w:hAnsi="Times New Roman" w:cs="Times New Roman"/>
          <w:sz w:val="28"/>
          <w:szCs w:val="28"/>
        </w:rPr>
        <w:t>- распределение субсидии на реализацию мероприятий подпрограммы «реализация мероприятий по сохранению памятников и мемориалов» общественные пространства – 4676762 руб.</w:t>
      </w:r>
    </w:p>
    <w:p w:rsidR="00931DF1" w:rsidRPr="005A1D31" w:rsidRDefault="00931DF1" w:rsidP="005A1D31">
      <w:pPr>
        <w:spacing w:line="240" w:lineRule="auto"/>
        <w:jc w:val="both"/>
        <w:rPr>
          <w:rFonts w:ascii="Times New Roman" w:hAnsi="Times New Roman" w:cs="Times New Roman"/>
          <w:sz w:val="28"/>
          <w:szCs w:val="28"/>
        </w:rPr>
      </w:pPr>
      <w:r w:rsidRPr="005A1D31">
        <w:rPr>
          <w:rFonts w:ascii="Times New Roman" w:hAnsi="Times New Roman" w:cs="Times New Roman"/>
          <w:sz w:val="28"/>
          <w:szCs w:val="28"/>
        </w:rPr>
        <w:t xml:space="preserve">         </w:t>
      </w:r>
      <w:r w:rsidRPr="005A1D31">
        <w:rPr>
          <w:rFonts w:ascii="Times New Roman" w:hAnsi="Times New Roman" w:cs="Times New Roman"/>
          <w:sz w:val="28"/>
          <w:szCs w:val="28"/>
        </w:rPr>
        <w:tab/>
        <w:t>- распределение субсидии на реализацию мероприятий подпрограммы «Благоустройство территорий населенных пунктов» , общественные пространства - 261300 руб.;</w:t>
      </w:r>
    </w:p>
    <w:p w:rsidR="00931DF1" w:rsidRPr="005A1D31" w:rsidRDefault="00931DF1" w:rsidP="005A1D31">
      <w:pPr>
        <w:spacing w:line="240" w:lineRule="auto"/>
        <w:jc w:val="both"/>
        <w:rPr>
          <w:rFonts w:ascii="Times New Roman" w:hAnsi="Times New Roman" w:cs="Times New Roman"/>
          <w:sz w:val="28"/>
          <w:szCs w:val="28"/>
        </w:rPr>
      </w:pPr>
      <w:r w:rsidRPr="005A1D31">
        <w:rPr>
          <w:rFonts w:ascii="Times New Roman" w:hAnsi="Times New Roman" w:cs="Times New Roman"/>
          <w:sz w:val="28"/>
          <w:szCs w:val="28"/>
        </w:rPr>
        <w:t>- распределение субвенций из федерального бюджета на осуществление первичного воинского учета на территориях, где отсутствуют военные коми</w:t>
      </w:r>
      <w:r w:rsidRPr="005A1D31">
        <w:rPr>
          <w:rFonts w:ascii="Times New Roman" w:hAnsi="Times New Roman" w:cs="Times New Roman"/>
          <w:sz w:val="28"/>
          <w:szCs w:val="28"/>
        </w:rPr>
        <w:t>с</w:t>
      </w:r>
      <w:r w:rsidRPr="005A1D31">
        <w:rPr>
          <w:rFonts w:ascii="Times New Roman" w:hAnsi="Times New Roman" w:cs="Times New Roman"/>
          <w:sz w:val="28"/>
          <w:szCs w:val="28"/>
        </w:rPr>
        <w:t>сариаты - 36222 руб.;</w:t>
      </w:r>
    </w:p>
    <w:p w:rsidR="00931DF1" w:rsidRPr="005A1D31" w:rsidRDefault="00931DF1" w:rsidP="005A1D31">
      <w:pPr>
        <w:spacing w:line="240" w:lineRule="auto"/>
        <w:jc w:val="both"/>
        <w:rPr>
          <w:rFonts w:ascii="Times New Roman" w:hAnsi="Times New Roman" w:cs="Times New Roman"/>
          <w:sz w:val="28"/>
          <w:szCs w:val="28"/>
        </w:rPr>
      </w:pPr>
      <w:r w:rsidRPr="005A1D31">
        <w:rPr>
          <w:rFonts w:ascii="Times New Roman" w:hAnsi="Times New Roman" w:cs="Times New Roman"/>
          <w:sz w:val="28"/>
          <w:szCs w:val="28"/>
        </w:rPr>
        <w:t xml:space="preserve">     </w:t>
      </w:r>
      <w:r w:rsidRPr="005A1D31">
        <w:rPr>
          <w:rFonts w:ascii="Times New Roman" w:hAnsi="Times New Roman" w:cs="Times New Roman"/>
          <w:sz w:val="28"/>
          <w:szCs w:val="28"/>
          <w:u w:val="single"/>
        </w:rPr>
        <w:t>на 2025 год составили – 48833332,48  руб</w:t>
      </w:r>
      <w:r w:rsidRPr="005A1D31">
        <w:rPr>
          <w:rFonts w:ascii="Times New Roman" w:hAnsi="Times New Roman" w:cs="Times New Roman"/>
          <w:sz w:val="28"/>
          <w:szCs w:val="28"/>
        </w:rPr>
        <w:t>.</w:t>
      </w:r>
    </w:p>
    <w:p w:rsidR="00931DF1" w:rsidRPr="005A1D31" w:rsidRDefault="00931DF1" w:rsidP="005A1D31">
      <w:pPr>
        <w:spacing w:line="240" w:lineRule="auto"/>
        <w:ind w:firstLine="708"/>
        <w:jc w:val="both"/>
        <w:rPr>
          <w:rFonts w:ascii="Times New Roman" w:hAnsi="Times New Roman" w:cs="Times New Roman"/>
          <w:sz w:val="28"/>
          <w:szCs w:val="28"/>
        </w:rPr>
      </w:pPr>
      <w:r w:rsidRPr="005A1D31">
        <w:rPr>
          <w:rFonts w:ascii="Times New Roman" w:hAnsi="Times New Roman" w:cs="Times New Roman"/>
          <w:sz w:val="28"/>
          <w:szCs w:val="28"/>
        </w:rPr>
        <w:t>-распределение дотации по муниципальной программе «Управление муниципальными финансами в Баганском сельсовете Баганского района Новос</w:t>
      </w:r>
      <w:r w:rsidRPr="005A1D31">
        <w:rPr>
          <w:rFonts w:ascii="Times New Roman" w:hAnsi="Times New Roman" w:cs="Times New Roman"/>
          <w:sz w:val="28"/>
          <w:szCs w:val="28"/>
        </w:rPr>
        <w:t>и</w:t>
      </w:r>
      <w:r w:rsidRPr="005A1D31">
        <w:rPr>
          <w:rFonts w:ascii="Times New Roman" w:hAnsi="Times New Roman" w:cs="Times New Roman"/>
          <w:sz w:val="28"/>
          <w:szCs w:val="28"/>
        </w:rPr>
        <w:t>бирской области» - 7205312 рублей;</w:t>
      </w:r>
    </w:p>
    <w:p w:rsidR="00931DF1" w:rsidRPr="005A1D31" w:rsidRDefault="00931DF1" w:rsidP="005A1D31">
      <w:pPr>
        <w:spacing w:line="240" w:lineRule="auto"/>
        <w:ind w:firstLine="708"/>
        <w:jc w:val="both"/>
        <w:rPr>
          <w:rFonts w:ascii="Times New Roman" w:hAnsi="Times New Roman" w:cs="Times New Roman"/>
          <w:sz w:val="28"/>
          <w:szCs w:val="28"/>
        </w:rPr>
      </w:pPr>
      <w:r w:rsidRPr="005A1D31">
        <w:rPr>
          <w:rFonts w:ascii="Times New Roman" w:hAnsi="Times New Roman" w:cs="Times New Roman"/>
          <w:sz w:val="28"/>
          <w:szCs w:val="28"/>
        </w:rPr>
        <w:t>- распределение субсидии по муниципальной программе «Развитие авт</w:t>
      </w:r>
      <w:r w:rsidRPr="005A1D31">
        <w:rPr>
          <w:rFonts w:ascii="Times New Roman" w:hAnsi="Times New Roman" w:cs="Times New Roman"/>
          <w:sz w:val="28"/>
          <w:szCs w:val="28"/>
        </w:rPr>
        <w:t>о</w:t>
      </w:r>
      <w:r w:rsidRPr="005A1D31">
        <w:rPr>
          <w:rFonts w:ascii="Times New Roman" w:hAnsi="Times New Roman" w:cs="Times New Roman"/>
          <w:sz w:val="28"/>
          <w:szCs w:val="28"/>
        </w:rPr>
        <w:t>мобильных дорог регионального межмуниципального и местного значения в Новосибирской о</w:t>
      </w:r>
      <w:r w:rsidRPr="005A1D31">
        <w:rPr>
          <w:rFonts w:ascii="Times New Roman" w:hAnsi="Times New Roman" w:cs="Times New Roman"/>
          <w:sz w:val="28"/>
          <w:szCs w:val="28"/>
        </w:rPr>
        <w:t>б</w:t>
      </w:r>
      <w:r w:rsidRPr="005A1D31">
        <w:rPr>
          <w:rFonts w:ascii="Times New Roman" w:hAnsi="Times New Roman" w:cs="Times New Roman"/>
          <w:sz w:val="28"/>
          <w:szCs w:val="28"/>
        </w:rPr>
        <w:t>ласти в 2015-2023 годах» - 15651500 рублей;</w:t>
      </w:r>
    </w:p>
    <w:p w:rsidR="00931DF1" w:rsidRPr="005A1D31" w:rsidRDefault="00931DF1" w:rsidP="005A1D31">
      <w:pPr>
        <w:spacing w:line="240" w:lineRule="auto"/>
        <w:ind w:firstLine="708"/>
        <w:jc w:val="both"/>
        <w:rPr>
          <w:rFonts w:ascii="Times New Roman" w:hAnsi="Times New Roman" w:cs="Times New Roman"/>
          <w:sz w:val="28"/>
          <w:szCs w:val="28"/>
        </w:rPr>
      </w:pPr>
      <w:r w:rsidRPr="005A1D31">
        <w:rPr>
          <w:rFonts w:ascii="Times New Roman" w:hAnsi="Times New Roman" w:cs="Times New Roman"/>
          <w:sz w:val="28"/>
          <w:szCs w:val="28"/>
        </w:rPr>
        <w:t>- распределение субсидии на реализацию мероприятий подпрограммы «реализация мероприятий по сохранению памятников и мемориалов» общественные пространства – 4676762 руб.</w:t>
      </w:r>
    </w:p>
    <w:p w:rsidR="00931DF1" w:rsidRPr="005A1D31" w:rsidRDefault="00931DF1" w:rsidP="005A1D31">
      <w:pPr>
        <w:spacing w:line="240" w:lineRule="auto"/>
        <w:jc w:val="both"/>
        <w:rPr>
          <w:rFonts w:ascii="Times New Roman" w:hAnsi="Times New Roman" w:cs="Times New Roman"/>
          <w:sz w:val="28"/>
          <w:szCs w:val="28"/>
        </w:rPr>
      </w:pPr>
      <w:r w:rsidRPr="005A1D31">
        <w:rPr>
          <w:rFonts w:ascii="Times New Roman" w:hAnsi="Times New Roman" w:cs="Times New Roman"/>
          <w:sz w:val="28"/>
          <w:szCs w:val="28"/>
        </w:rPr>
        <w:lastRenderedPageBreak/>
        <w:t xml:space="preserve">         </w:t>
      </w:r>
      <w:r w:rsidRPr="005A1D31">
        <w:rPr>
          <w:rFonts w:ascii="Times New Roman" w:hAnsi="Times New Roman" w:cs="Times New Roman"/>
          <w:sz w:val="28"/>
          <w:szCs w:val="28"/>
        </w:rPr>
        <w:tab/>
        <w:t>- распределение субсидии на реализацию мероприятий подпрограммы «Благоустройство территорий населенных пунктов» , общественные пространства - 261300 руб.;</w:t>
      </w:r>
    </w:p>
    <w:p w:rsidR="00931DF1" w:rsidRPr="005A1D31" w:rsidRDefault="00931DF1" w:rsidP="005A1D31">
      <w:pPr>
        <w:spacing w:line="240" w:lineRule="auto"/>
        <w:jc w:val="both"/>
        <w:rPr>
          <w:rFonts w:ascii="Times New Roman" w:hAnsi="Times New Roman" w:cs="Times New Roman"/>
          <w:sz w:val="28"/>
          <w:szCs w:val="28"/>
        </w:rPr>
        <w:sectPr w:rsidR="00931DF1" w:rsidRPr="005A1D31" w:rsidSect="00D60075">
          <w:pgSz w:w="11906" w:h="16838" w:code="9"/>
          <w:pgMar w:top="709" w:right="567" w:bottom="1134" w:left="851" w:header="709" w:footer="709" w:gutter="0"/>
          <w:cols w:space="708"/>
          <w:docGrid w:linePitch="360"/>
        </w:sectPr>
      </w:pPr>
      <w:r w:rsidRPr="005A1D31">
        <w:rPr>
          <w:rFonts w:ascii="Times New Roman" w:hAnsi="Times New Roman" w:cs="Times New Roman"/>
          <w:sz w:val="28"/>
          <w:szCs w:val="28"/>
        </w:rPr>
        <w:t xml:space="preserve">         </w:t>
      </w:r>
      <w:r w:rsidRPr="005A1D31">
        <w:rPr>
          <w:rFonts w:ascii="Times New Roman" w:hAnsi="Times New Roman" w:cs="Times New Roman"/>
          <w:sz w:val="28"/>
          <w:szCs w:val="28"/>
        </w:rPr>
        <w:tab/>
        <w:t>- распределение субвенций из федерального бюджета на осуществление первичного воинского учета на территориях, где отсутствуют военные коми</w:t>
      </w:r>
      <w:r w:rsidRPr="005A1D31">
        <w:rPr>
          <w:rFonts w:ascii="Times New Roman" w:hAnsi="Times New Roman" w:cs="Times New Roman"/>
          <w:sz w:val="28"/>
          <w:szCs w:val="28"/>
        </w:rPr>
        <w:t>с</w:t>
      </w:r>
      <w:r w:rsidRPr="005A1D31">
        <w:rPr>
          <w:rFonts w:ascii="Times New Roman" w:hAnsi="Times New Roman" w:cs="Times New Roman"/>
          <w:sz w:val="28"/>
          <w:szCs w:val="28"/>
        </w:rPr>
        <w:t>сариаты -  376350 руб.</w:t>
      </w:r>
    </w:p>
    <w:p w:rsidR="00931DF1" w:rsidRPr="005A1D31" w:rsidRDefault="00931DF1" w:rsidP="005A1D31">
      <w:pPr>
        <w:spacing w:line="240" w:lineRule="auto"/>
        <w:jc w:val="both"/>
        <w:rPr>
          <w:rFonts w:ascii="Times New Roman" w:hAnsi="Times New Roman" w:cs="Times New Roman"/>
          <w:sz w:val="28"/>
          <w:szCs w:val="28"/>
        </w:rPr>
      </w:pPr>
    </w:p>
    <w:p w:rsidR="00931DF1" w:rsidRPr="005A1D31" w:rsidRDefault="00931DF1" w:rsidP="005A1D31">
      <w:pPr>
        <w:spacing w:line="240" w:lineRule="auto"/>
        <w:jc w:val="center"/>
        <w:rPr>
          <w:rFonts w:ascii="Times New Roman" w:hAnsi="Times New Roman" w:cs="Times New Roman"/>
          <w:b/>
          <w:sz w:val="28"/>
          <w:szCs w:val="28"/>
          <w:u w:val="single"/>
        </w:rPr>
      </w:pPr>
      <w:r w:rsidRPr="005A1D31">
        <w:rPr>
          <w:rFonts w:ascii="Times New Roman" w:hAnsi="Times New Roman" w:cs="Times New Roman"/>
          <w:b/>
          <w:sz w:val="28"/>
          <w:szCs w:val="28"/>
          <w:u w:val="single"/>
        </w:rPr>
        <w:t>Планируемые расходы сельсовета на 2023-2025 годах.</w:t>
      </w:r>
    </w:p>
    <w:p w:rsidR="00931DF1" w:rsidRPr="005A1D31" w:rsidRDefault="00931DF1" w:rsidP="005A1D31">
      <w:pPr>
        <w:pStyle w:val="afffc"/>
        <w:ind w:left="709" w:firstLine="0"/>
        <w:jc w:val="center"/>
        <w:rPr>
          <w:b/>
          <w:color w:val="000000"/>
        </w:rPr>
      </w:pPr>
    </w:p>
    <w:p w:rsidR="00931DF1" w:rsidRPr="005A1D31" w:rsidRDefault="00931DF1" w:rsidP="005A1D31">
      <w:pPr>
        <w:pStyle w:val="afffc"/>
        <w:ind w:firstLine="284"/>
        <w:jc w:val="center"/>
        <w:rPr>
          <w:b/>
          <w:color w:val="000000"/>
        </w:rPr>
      </w:pPr>
      <w:r w:rsidRPr="005A1D31">
        <w:rPr>
          <w:b/>
          <w:color w:val="000000"/>
        </w:rPr>
        <w:t>Распределение бюджетных ассигнований по разделам классификации расходов бюджетов Российской Федерации в 2023-2025 годах</w:t>
      </w:r>
    </w:p>
    <w:p w:rsidR="00931DF1" w:rsidRPr="005A1D31" w:rsidRDefault="00931DF1" w:rsidP="005A1D31">
      <w:pPr>
        <w:pStyle w:val="afffc"/>
        <w:ind w:left="709" w:firstLine="0"/>
        <w:rPr>
          <w:b/>
          <w:color w:val="000000"/>
        </w:rPr>
      </w:pPr>
    </w:p>
    <w:tbl>
      <w:tblPr>
        <w:tblpPr w:leftFromText="180" w:rightFromText="180" w:vertAnchor="text" w:horzAnchor="margin" w:tblpXSpec="center" w:tblpY="251"/>
        <w:tblW w:w="0" w:type="auto"/>
        <w:tblLayout w:type="fixed"/>
        <w:tblLook w:val="04A0"/>
      </w:tblPr>
      <w:tblGrid>
        <w:gridCol w:w="5070"/>
        <w:gridCol w:w="2268"/>
        <w:gridCol w:w="1701"/>
        <w:gridCol w:w="1134"/>
        <w:gridCol w:w="1417"/>
        <w:gridCol w:w="1134"/>
        <w:gridCol w:w="1418"/>
        <w:gridCol w:w="1069"/>
      </w:tblGrid>
      <w:tr w:rsidR="00931DF1" w:rsidRPr="005A1D31" w:rsidTr="00DD0548">
        <w:trPr>
          <w:trHeight w:val="834"/>
        </w:trPr>
        <w:tc>
          <w:tcPr>
            <w:tcW w:w="5070" w:type="dxa"/>
            <w:vMerge w:val="restart"/>
            <w:tcBorders>
              <w:top w:val="single" w:sz="8" w:space="0" w:color="auto"/>
              <w:left w:val="single" w:sz="8" w:space="0" w:color="auto"/>
              <w:bottom w:val="nil"/>
              <w:right w:val="single" w:sz="8" w:space="0" w:color="auto"/>
            </w:tcBorders>
            <w:shd w:val="clear" w:color="auto" w:fill="auto"/>
            <w:vAlign w:val="bottom"/>
            <w:hideMark/>
          </w:tcPr>
          <w:p w:rsidR="00931DF1" w:rsidRPr="005A1D31" w:rsidRDefault="00931DF1" w:rsidP="005A1D31">
            <w:pPr>
              <w:spacing w:line="240" w:lineRule="auto"/>
              <w:rPr>
                <w:rFonts w:ascii="Times New Roman" w:hAnsi="Times New Roman" w:cs="Times New Roman"/>
                <w:b/>
                <w:bCs/>
                <w:i/>
                <w:iCs/>
                <w:color w:val="FF0000"/>
              </w:rPr>
            </w:pPr>
            <w:r w:rsidRPr="005A1D31">
              <w:rPr>
                <w:rFonts w:ascii="Times New Roman" w:hAnsi="Times New Roman" w:cs="Times New Roman"/>
                <w:b/>
                <w:bCs/>
                <w:i/>
                <w:iCs/>
                <w:color w:val="FF0000"/>
              </w:rPr>
              <w:t> </w:t>
            </w:r>
          </w:p>
        </w:tc>
        <w:tc>
          <w:tcPr>
            <w:tcW w:w="2268" w:type="dxa"/>
            <w:tcBorders>
              <w:top w:val="single" w:sz="8" w:space="0" w:color="auto"/>
              <w:left w:val="nil"/>
              <w:bottom w:val="nil"/>
              <w:right w:val="single" w:sz="8" w:space="0" w:color="auto"/>
            </w:tcBorders>
            <w:shd w:val="clear" w:color="auto" w:fill="auto"/>
            <w:hideMark/>
          </w:tcPr>
          <w:p w:rsidR="00931DF1" w:rsidRPr="005A1D31" w:rsidRDefault="00931DF1" w:rsidP="005A1D31">
            <w:pPr>
              <w:spacing w:line="240" w:lineRule="auto"/>
              <w:jc w:val="center"/>
              <w:rPr>
                <w:rFonts w:ascii="Times New Roman" w:hAnsi="Times New Roman" w:cs="Times New Roman"/>
                <w:color w:val="000000"/>
              </w:rPr>
            </w:pPr>
            <w:r w:rsidRPr="005A1D31">
              <w:rPr>
                <w:rFonts w:ascii="Times New Roman" w:hAnsi="Times New Roman" w:cs="Times New Roman"/>
                <w:color w:val="000000"/>
              </w:rPr>
              <w:t>Решение</w:t>
            </w:r>
          </w:p>
        </w:tc>
        <w:tc>
          <w:tcPr>
            <w:tcW w:w="1701" w:type="dxa"/>
            <w:tcBorders>
              <w:top w:val="single" w:sz="8" w:space="0" w:color="auto"/>
              <w:left w:val="nil"/>
              <w:bottom w:val="nil"/>
              <w:right w:val="single" w:sz="8" w:space="0" w:color="auto"/>
            </w:tcBorders>
            <w:shd w:val="clear" w:color="auto" w:fill="auto"/>
            <w:hideMark/>
          </w:tcPr>
          <w:p w:rsidR="00931DF1" w:rsidRPr="005A1D31" w:rsidRDefault="00931DF1" w:rsidP="005A1D31">
            <w:pPr>
              <w:spacing w:line="240" w:lineRule="auto"/>
              <w:jc w:val="center"/>
              <w:rPr>
                <w:rFonts w:ascii="Times New Roman" w:hAnsi="Times New Roman" w:cs="Times New Roman"/>
                <w:color w:val="000000"/>
              </w:rPr>
            </w:pPr>
            <w:r w:rsidRPr="005A1D31">
              <w:rPr>
                <w:rFonts w:ascii="Times New Roman" w:hAnsi="Times New Roman" w:cs="Times New Roman"/>
                <w:color w:val="000000"/>
              </w:rPr>
              <w:t>Предусмотрено решением на 2023 год,</w:t>
            </w:r>
          </w:p>
        </w:tc>
        <w:tc>
          <w:tcPr>
            <w:tcW w:w="1134" w:type="dxa"/>
            <w:tcBorders>
              <w:top w:val="single" w:sz="8" w:space="0" w:color="auto"/>
              <w:left w:val="nil"/>
              <w:bottom w:val="nil"/>
              <w:right w:val="single" w:sz="8" w:space="0" w:color="auto"/>
            </w:tcBorders>
            <w:shd w:val="clear" w:color="auto" w:fill="auto"/>
            <w:hideMark/>
          </w:tcPr>
          <w:p w:rsidR="00931DF1" w:rsidRPr="005A1D31" w:rsidRDefault="00931DF1" w:rsidP="005A1D31">
            <w:pPr>
              <w:spacing w:line="240" w:lineRule="auto"/>
              <w:rPr>
                <w:rFonts w:ascii="Times New Roman" w:hAnsi="Times New Roman" w:cs="Times New Roman"/>
                <w:color w:val="000000"/>
              </w:rPr>
            </w:pPr>
            <w:r w:rsidRPr="005A1D31">
              <w:rPr>
                <w:rFonts w:ascii="Times New Roman" w:hAnsi="Times New Roman" w:cs="Times New Roman"/>
                <w:color w:val="000000"/>
              </w:rPr>
              <w:t>Т. роста %</w:t>
            </w:r>
          </w:p>
        </w:tc>
        <w:tc>
          <w:tcPr>
            <w:tcW w:w="1417" w:type="dxa"/>
            <w:vMerge w:val="restart"/>
            <w:tcBorders>
              <w:top w:val="single" w:sz="8" w:space="0" w:color="auto"/>
              <w:left w:val="single" w:sz="8" w:space="0" w:color="auto"/>
              <w:bottom w:val="nil"/>
              <w:right w:val="single" w:sz="8" w:space="0" w:color="auto"/>
            </w:tcBorders>
            <w:shd w:val="clear" w:color="auto" w:fill="auto"/>
            <w:hideMark/>
          </w:tcPr>
          <w:p w:rsidR="00931DF1" w:rsidRPr="005A1D31" w:rsidRDefault="00931DF1" w:rsidP="005A1D31">
            <w:pPr>
              <w:spacing w:line="240" w:lineRule="auto"/>
              <w:rPr>
                <w:rFonts w:ascii="Times New Roman" w:hAnsi="Times New Roman" w:cs="Times New Roman"/>
                <w:color w:val="000000"/>
              </w:rPr>
            </w:pPr>
            <w:r w:rsidRPr="005A1D31">
              <w:rPr>
                <w:rFonts w:ascii="Times New Roman" w:hAnsi="Times New Roman" w:cs="Times New Roman"/>
                <w:color w:val="000000"/>
              </w:rPr>
              <w:t>Плановый период 2024 год</w:t>
            </w:r>
          </w:p>
        </w:tc>
        <w:tc>
          <w:tcPr>
            <w:tcW w:w="1134" w:type="dxa"/>
            <w:tcBorders>
              <w:top w:val="single" w:sz="8" w:space="0" w:color="auto"/>
              <w:left w:val="nil"/>
              <w:bottom w:val="nil"/>
              <w:right w:val="single" w:sz="8" w:space="0" w:color="auto"/>
            </w:tcBorders>
            <w:shd w:val="clear" w:color="auto" w:fill="auto"/>
            <w:hideMark/>
          </w:tcPr>
          <w:p w:rsidR="00931DF1" w:rsidRPr="005A1D31" w:rsidRDefault="00931DF1" w:rsidP="005A1D31">
            <w:pPr>
              <w:spacing w:line="240" w:lineRule="auto"/>
              <w:rPr>
                <w:rFonts w:ascii="Times New Roman" w:hAnsi="Times New Roman" w:cs="Times New Roman"/>
                <w:color w:val="000000"/>
              </w:rPr>
            </w:pPr>
            <w:r w:rsidRPr="005A1D31">
              <w:rPr>
                <w:rFonts w:ascii="Times New Roman" w:hAnsi="Times New Roman" w:cs="Times New Roman"/>
                <w:color w:val="000000"/>
              </w:rPr>
              <w:t>Т. роста %</w:t>
            </w:r>
          </w:p>
        </w:tc>
        <w:tc>
          <w:tcPr>
            <w:tcW w:w="1418" w:type="dxa"/>
            <w:vMerge w:val="restart"/>
            <w:tcBorders>
              <w:top w:val="single" w:sz="8" w:space="0" w:color="auto"/>
              <w:left w:val="single" w:sz="8" w:space="0" w:color="auto"/>
              <w:bottom w:val="nil"/>
              <w:right w:val="single" w:sz="8" w:space="0" w:color="auto"/>
            </w:tcBorders>
            <w:shd w:val="clear" w:color="auto" w:fill="auto"/>
            <w:hideMark/>
          </w:tcPr>
          <w:p w:rsidR="00931DF1" w:rsidRPr="005A1D31" w:rsidRDefault="00931DF1" w:rsidP="005A1D31">
            <w:pPr>
              <w:spacing w:line="240" w:lineRule="auto"/>
              <w:rPr>
                <w:rFonts w:ascii="Times New Roman" w:hAnsi="Times New Roman" w:cs="Times New Roman"/>
                <w:color w:val="000000"/>
              </w:rPr>
            </w:pPr>
            <w:r w:rsidRPr="005A1D31">
              <w:rPr>
                <w:rFonts w:ascii="Times New Roman" w:hAnsi="Times New Roman" w:cs="Times New Roman"/>
                <w:color w:val="000000"/>
              </w:rPr>
              <w:t>Плановый период 2025 год</w:t>
            </w:r>
          </w:p>
        </w:tc>
        <w:tc>
          <w:tcPr>
            <w:tcW w:w="1069" w:type="dxa"/>
            <w:tcBorders>
              <w:top w:val="single" w:sz="8" w:space="0" w:color="auto"/>
              <w:left w:val="nil"/>
              <w:bottom w:val="nil"/>
              <w:right w:val="single" w:sz="8" w:space="0" w:color="auto"/>
            </w:tcBorders>
            <w:shd w:val="clear" w:color="auto" w:fill="auto"/>
            <w:hideMark/>
          </w:tcPr>
          <w:p w:rsidR="00931DF1" w:rsidRPr="005A1D31" w:rsidRDefault="00931DF1" w:rsidP="005A1D31">
            <w:pPr>
              <w:spacing w:line="240" w:lineRule="auto"/>
              <w:rPr>
                <w:rFonts w:ascii="Times New Roman" w:hAnsi="Times New Roman" w:cs="Times New Roman"/>
                <w:color w:val="000000"/>
              </w:rPr>
            </w:pPr>
            <w:r w:rsidRPr="005A1D31">
              <w:rPr>
                <w:rFonts w:ascii="Times New Roman" w:hAnsi="Times New Roman" w:cs="Times New Roman"/>
                <w:color w:val="000000"/>
              </w:rPr>
              <w:t>Т. роста  %</w:t>
            </w:r>
          </w:p>
        </w:tc>
      </w:tr>
      <w:tr w:rsidR="00931DF1" w:rsidRPr="005A1D31" w:rsidTr="00DD0548">
        <w:trPr>
          <w:trHeight w:val="829"/>
        </w:trPr>
        <w:tc>
          <w:tcPr>
            <w:tcW w:w="5070" w:type="dxa"/>
            <w:vMerge/>
            <w:tcBorders>
              <w:top w:val="single" w:sz="8" w:space="0" w:color="auto"/>
              <w:left w:val="single" w:sz="8" w:space="0" w:color="auto"/>
              <w:bottom w:val="nil"/>
              <w:right w:val="single" w:sz="8" w:space="0" w:color="auto"/>
            </w:tcBorders>
            <w:vAlign w:val="center"/>
            <w:hideMark/>
          </w:tcPr>
          <w:p w:rsidR="00931DF1" w:rsidRPr="005A1D31" w:rsidRDefault="00931DF1" w:rsidP="005A1D31">
            <w:pPr>
              <w:spacing w:line="240" w:lineRule="auto"/>
              <w:rPr>
                <w:rFonts w:ascii="Times New Roman" w:hAnsi="Times New Roman" w:cs="Times New Roman"/>
                <w:b/>
                <w:bCs/>
                <w:i/>
                <w:iCs/>
                <w:color w:val="FF0000"/>
              </w:rPr>
            </w:pPr>
          </w:p>
        </w:tc>
        <w:tc>
          <w:tcPr>
            <w:tcW w:w="2268" w:type="dxa"/>
            <w:tcBorders>
              <w:top w:val="nil"/>
              <w:left w:val="nil"/>
              <w:bottom w:val="nil"/>
              <w:right w:val="single" w:sz="8" w:space="0" w:color="auto"/>
            </w:tcBorders>
            <w:shd w:val="clear" w:color="auto" w:fill="auto"/>
            <w:hideMark/>
          </w:tcPr>
          <w:p w:rsidR="00931DF1" w:rsidRPr="005A1D31" w:rsidRDefault="00931DF1" w:rsidP="005A1D31">
            <w:pPr>
              <w:spacing w:line="240" w:lineRule="auto"/>
              <w:jc w:val="center"/>
              <w:rPr>
                <w:rFonts w:ascii="Times New Roman" w:hAnsi="Times New Roman" w:cs="Times New Roman"/>
                <w:color w:val="000000"/>
              </w:rPr>
            </w:pPr>
            <w:r w:rsidRPr="005A1D31">
              <w:rPr>
                <w:rFonts w:ascii="Times New Roman" w:hAnsi="Times New Roman" w:cs="Times New Roman"/>
                <w:color w:val="000000"/>
              </w:rPr>
              <w:t>на 2022 год</w:t>
            </w:r>
          </w:p>
        </w:tc>
        <w:tc>
          <w:tcPr>
            <w:tcW w:w="1701" w:type="dxa"/>
            <w:tcBorders>
              <w:top w:val="nil"/>
              <w:left w:val="nil"/>
              <w:bottom w:val="nil"/>
              <w:right w:val="single" w:sz="8" w:space="0" w:color="auto"/>
            </w:tcBorders>
            <w:shd w:val="clear" w:color="auto" w:fill="auto"/>
            <w:hideMark/>
          </w:tcPr>
          <w:p w:rsidR="00931DF1" w:rsidRPr="005A1D31" w:rsidRDefault="00931DF1" w:rsidP="005A1D31">
            <w:pPr>
              <w:spacing w:line="240" w:lineRule="auto"/>
              <w:jc w:val="center"/>
              <w:rPr>
                <w:rFonts w:ascii="Times New Roman" w:hAnsi="Times New Roman" w:cs="Times New Roman"/>
                <w:color w:val="000000"/>
              </w:rPr>
            </w:pPr>
            <w:r w:rsidRPr="005A1D31">
              <w:rPr>
                <w:rFonts w:ascii="Times New Roman" w:hAnsi="Times New Roman" w:cs="Times New Roman"/>
                <w:color w:val="000000"/>
              </w:rPr>
              <w:t>тыс. руб.</w:t>
            </w:r>
          </w:p>
        </w:tc>
        <w:tc>
          <w:tcPr>
            <w:tcW w:w="1134" w:type="dxa"/>
            <w:tcBorders>
              <w:top w:val="nil"/>
              <w:left w:val="nil"/>
              <w:bottom w:val="nil"/>
              <w:right w:val="single" w:sz="8" w:space="0" w:color="auto"/>
            </w:tcBorders>
            <w:shd w:val="clear" w:color="auto" w:fill="auto"/>
            <w:hideMark/>
          </w:tcPr>
          <w:p w:rsidR="00931DF1" w:rsidRPr="005A1D31" w:rsidRDefault="00931DF1" w:rsidP="005A1D31">
            <w:pPr>
              <w:spacing w:line="240" w:lineRule="auto"/>
              <w:rPr>
                <w:rFonts w:ascii="Times New Roman" w:hAnsi="Times New Roman" w:cs="Times New Roman"/>
                <w:color w:val="000000"/>
              </w:rPr>
            </w:pPr>
            <w:r w:rsidRPr="005A1D31">
              <w:rPr>
                <w:rFonts w:ascii="Times New Roman" w:hAnsi="Times New Roman" w:cs="Times New Roman"/>
                <w:color w:val="000000"/>
              </w:rPr>
              <w:t>к предыдущему году</w:t>
            </w:r>
          </w:p>
        </w:tc>
        <w:tc>
          <w:tcPr>
            <w:tcW w:w="1417" w:type="dxa"/>
            <w:vMerge/>
            <w:tcBorders>
              <w:top w:val="single" w:sz="8" w:space="0" w:color="auto"/>
              <w:left w:val="single" w:sz="8" w:space="0" w:color="auto"/>
              <w:bottom w:val="nil"/>
              <w:right w:val="single" w:sz="8" w:space="0" w:color="auto"/>
            </w:tcBorders>
            <w:vAlign w:val="center"/>
            <w:hideMark/>
          </w:tcPr>
          <w:p w:rsidR="00931DF1" w:rsidRPr="005A1D31" w:rsidRDefault="00931DF1" w:rsidP="005A1D31">
            <w:pPr>
              <w:spacing w:line="240" w:lineRule="auto"/>
              <w:rPr>
                <w:rFonts w:ascii="Times New Roman" w:hAnsi="Times New Roman" w:cs="Times New Roman"/>
                <w:color w:val="000000"/>
              </w:rPr>
            </w:pPr>
          </w:p>
        </w:tc>
        <w:tc>
          <w:tcPr>
            <w:tcW w:w="1134" w:type="dxa"/>
            <w:tcBorders>
              <w:top w:val="nil"/>
              <w:left w:val="nil"/>
              <w:bottom w:val="nil"/>
              <w:right w:val="single" w:sz="8" w:space="0" w:color="auto"/>
            </w:tcBorders>
            <w:shd w:val="clear" w:color="auto" w:fill="auto"/>
            <w:hideMark/>
          </w:tcPr>
          <w:p w:rsidR="00931DF1" w:rsidRPr="005A1D31" w:rsidRDefault="00931DF1" w:rsidP="005A1D31">
            <w:pPr>
              <w:spacing w:line="240" w:lineRule="auto"/>
              <w:rPr>
                <w:rFonts w:ascii="Times New Roman" w:hAnsi="Times New Roman" w:cs="Times New Roman"/>
                <w:color w:val="000000"/>
              </w:rPr>
            </w:pPr>
            <w:r w:rsidRPr="005A1D31">
              <w:rPr>
                <w:rFonts w:ascii="Times New Roman" w:hAnsi="Times New Roman" w:cs="Times New Roman"/>
                <w:color w:val="000000"/>
              </w:rPr>
              <w:t xml:space="preserve"> к предыдущему году</w:t>
            </w:r>
          </w:p>
        </w:tc>
        <w:tc>
          <w:tcPr>
            <w:tcW w:w="1418" w:type="dxa"/>
            <w:vMerge/>
            <w:tcBorders>
              <w:top w:val="single" w:sz="8" w:space="0" w:color="auto"/>
              <w:left w:val="single" w:sz="8" w:space="0" w:color="auto"/>
              <w:bottom w:val="nil"/>
              <w:right w:val="single" w:sz="8" w:space="0" w:color="auto"/>
            </w:tcBorders>
            <w:vAlign w:val="center"/>
            <w:hideMark/>
          </w:tcPr>
          <w:p w:rsidR="00931DF1" w:rsidRPr="005A1D31" w:rsidRDefault="00931DF1" w:rsidP="005A1D31">
            <w:pPr>
              <w:spacing w:line="240" w:lineRule="auto"/>
              <w:rPr>
                <w:rFonts w:ascii="Times New Roman" w:hAnsi="Times New Roman" w:cs="Times New Roman"/>
                <w:color w:val="000000"/>
              </w:rPr>
            </w:pPr>
          </w:p>
        </w:tc>
        <w:tc>
          <w:tcPr>
            <w:tcW w:w="1069" w:type="dxa"/>
            <w:tcBorders>
              <w:top w:val="nil"/>
              <w:left w:val="nil"/>
              <w:bottom w:val="nil"/>
              <w:right w:val="single" w:sz="8" w:space="0" w:color="auto"/>
            </w:tcBorders>
            <w:shd w:val="clear" w:color="auto" w:fill="auto"/>
            <w:hideMark/>
          </w:tcPr>
          <w:p w:rsidR="00931DF1" w:rsidRPr="005A1D31" w:rsidRDefault="00931DF1" w:rsidP="005A1D31">
            <w:pPr>
              <w:spacing w:line="240" w:lineRule="auto"/>
              <w:rPr>
                <w:rFonts w:ascii="Times New Roman" w:hAnsi="Times New Roman" w:cs="Times New Roman"/>
                <w:color w:val="000000"/>
              </w:rPr>
            </w:pPr>
            <w:r w:rsidRPr="005A1D31">
              <w:rPr>
                <w:rFonts w:ascii="Times New Roman" w:hAnsi="Times New Roman" w:cs="Times New Roman"/>
                <w:color w:val="000000"/>
              </w:rPr>
              <w:t xml:space="preserve"> к предыдущему году</w:t>
            </w:r>
          </w:p>
        </w:tc>
      </w:tr>
      <w:tr w:rsidR="00931DF1" w:rsidRPr="005A1D31" w:rsidTr="00DD0548">
        <w:trPr>
          <w:trHeight w:val="50"/>
        </w:trPr>
        <w:tc>
          <w:tcPr>
            <w:tcW w:w="5070" w:type="dxa"/>
            <w:vMerge/>
            <w:tcBorders>
              <w:top w:val="single" w:sz="8" w:space="0" w:color="auto"/>
              <w:left w:val="single" w:sz="8" w:space="0" w:color="auto"/>
              <w:bottom w:val="single" w:sz="4" w:space="0" w:color="auto"/>
              <w:right w:val="single" w:sz="8" w:space="0" w:color="auto"/>
            </w:tcBorders>
            <w:vAlign w:val="center"/>
            <w:hideMark/>
          </w:tcPr>
          <w:p w:rsidR="00931DF1" w:rsidRPr="005A1D31" w:rsidRDefault="00931DF1" w:rsidP="005A1D31">
            <w:pPr>
              <w:spacing w:line="240" w:lineRule="auto"/>
              <w:rPr>
                <w:rFonts w:ascii="Times New Roman" w:hAnsi="Times New Roman" w:cs="Times New Roman"/>
                <w:b/>
                <w:bCs/>
                <w:i/>
                <w:iCs/>
                <w:color w:val="FF0000"/>
              </w:rPr>
            </w:pPr>
          </w:p>
        </w:tc>
        <w:tc>
          <w:tcPr>
            <w:tcW w:w="2268" w:type="dxa"/>
            <w:tcBorders>
              <w:top w:val="nil"/>
              <w:left w:val="nil"/>
              <w:bottom w:val="single" w:sz="4" w:space="0" w:color="auto"/>
              <w:right w:val="single" w:sz="8" w:space="0" w:color="auto"/>
            </w:tcBorders>
            <w:shd w:val="clear" w:color="auto" w:fill="auto"/>
            <w:hideMark/>
          </w:tcPr>
          <w:p w:rsidR="00931DF1" w:rsidRPr="005A1D31" w:rsidRDefault="00931DF1" w:rsidP="005A1D31">
            <w:pPr>
              <w:spacing w:line="240" w:lineRule="auto"/>
              <w:jc w:val="center"/>
              <w:rPr>
                <w:rFonts w:ascii="Times New Roman" w:hAnsi="Times New Roman" w:cs="Times New Roman"/>
                <w:color w:val="000000"/>
              </w:rPr>
            </w:pPr>
            <w:r w:rsidRPr="005A1D31">
              <w:rPr>
                <w:rFonts w:ascii="Times New Roman" w:hAnsi="Times New Roman" w:cs="Times New Roman"/>
                <w:color w:val="000000"/>
              </w:rPr>
              <w:t>тыс. руб.</w:t>
            </w:r>
          </w:p>
        </w:tc>
        <w:tc>
          <w:tcPr>
            <w:tcW w:w="1701" w:type="dxa"/>
            <w:tcBorders>
              <w:top w:val="nil"/>
              <w:left w:val="nil"/>
              <w:bottom w:val="single" w:sz="4" w:space="0" w:color="auto"/>
              <w:right w:val="single" w:sz="8" w:space="0" w:color="auto"/>
            </w:tcBorders>
            <w:shd w:val="clear" w:color="auto" w:fill="auto"/>
            <w:vAlign w:val="bottom"/>
            <w:hideMark/>
          </w:tcPr>
          <w:p w:rsidR="00931DF1" w:rsidRPr="005A1D31" w:rsidRDefault="00931DF1" w:rsidP="005A1D31">
            <w:pPr>
              <w:spacing w:line="240" w:lineRule="auto"/>
              <w:jc w:val="center"/>
              <w:rPr>
                <w:rFonts w:ascii="Times New Roman" w:hAnsi="Times New Roman" w:cs="Times New Roman"/>
                <w:color w:val="FF0000"/>
              </w:rPr>
            </w:pPr>
            <w:r w:rsidRPr="005A1D31">
              <w:rPr>
                <w:rFonts w:ascii="Times New Roman" w:hAnsi="Times New Roman" w:cs="Times New Roman"/>
                <w:color w:val="FF0000"/>
              </w:rPr>
              <w:t> </w:t>
            </w:r>
          </w:p>
        </w:tc>
        <w:tc>
          <w:tcPr>
            <w:tcW w:w="1134" w:type="dxa"/>
            <w:tcBorders>
              <w:top w:val="nil"/>
              <w:left w:val="nil"/>
              <w:bottom w:val="single" w:sz="4" w:space="0" w:color="auto"/>
              <w:right w:val="single" w:sz="8" w:space="0" w:color="auto"/>
            </w:tcBorders>
            <w:shd w:val="clear" w:color="auto" w:fill="auto"/>
            <w:hideMark/>
          </w:tcPr>
          <w:p w:rsidR="00931DF1" w:rsidRPr="005A1D31" w:rsidRDefault="00931DF1" w:rsidP="005A1D31">
            <w:pPr>
              <w:spacing w:line="240" w:lineRule="auto"/>
              <w:rPr>
                <w:rFonts w:ascii="Times New Roman" w:hAnsi="Times New Roman" w:cs="Times New Roman"/>
                <w:color w:val="000000"/>
              </w:rPr>
            </w:pPr>
            <w:r w:rsidRPr="005A1D31">
              <w:rPr>
                <w:rFonts w:ascii="Times New Roman" w:hAnsi="Times New Roman" w:cs="Times New Roman"/>
                <w:color w:val="000000"/>
              </w:rPr>
              <w:t> </w:t>
            </w:r>
          </w:p>
        </w:tc>
        <w:tc>
          <w:tcPr>
            <w:tcW w:w="1417" w:type="dxa"/>
            <w:vMerge/>
            <w:tcBorders>
              <w:top w:val="single" w:sz="8" w:space="0" w:color="auto"/>
              <w:left w:val="single" w:sz="8" w:space="0" w:color="auto"/>
              <w:bottom w:val="single" w:sz="4" w:space="0" w:color="auto"/>
              <w:right w:val="single" w:sz="8" w:space="0" w:color="auto"/>
            </w:tcBorders>
            <w:vAlign w:val="center"/>
            <w:hideMark/>
          </w:tcPr>
          <w:p w:rsidR="00931DF1" w:rsidRPr="005A1D31" w:rsidRDefault="00931DF1" w:rsidP="005A1D31">
            <w:pPr>
              <w:spacing w:line="240" w:lineRule="auto"/>
              <w:rPr>
                <w:rFonts w:ascii="Times New Roman" w:hAnsi="Times New Roman" w:cs="Times New Roman"/>
                <w:color w:val="000000"/>
              </w:rPr>
            </w:pPr>
          </w:p>
        </w:tc>
        <w:tc>
          <w:tcPr>
            <w:tcW w:w="1134" w:type="dxa"/>
            <w:tcBorders>
              <w:top w:val="nil"/>
              <w:left w:val="nil"/>
              <w:bottom w:val="single" w:sz="4" w:space="0" w:color="auto"/>
              <w:right w:val="single" w:sz="8" w:space="0" w:color="auto"/>
            </w:tcBorders>
            <w:shd w:val="clear" w:color="auto" w:fill="auto"/>
            <w:hideMark/>
          </w:tcPr>
          <w:p w:rsidR="00931DF1" w:rsidRPr="005A1D31" w:rsidRDefault="00931DF1" w:rsidP="005A1D31">
            <w:pPr>
              <w:spacing w:line="240" w:lineRule="auto"/>
              <w:rPr>
                <w:rFonts w:ascii="Times New Roman" w:hAnsi="Times New Roman" w:cs="Times New Roman"/>
                <w:color w:val="000000"/>
              </w:rPr>
            </w:pPr>
            <w:r w:rsidRPr="005A1D31">
              <w:rPr>
                <w:rFonts w:ascii="Times New Roman" w:hAnsi="Times New Roman" w:cs="Times New Roman"/>
                <w:color w:val="000000"/>
              </w:rPr>
              <w:t> </w:t>
            </w:r>
          </w:p>
        </w:tc>
        <w:tc>
          <w:tcPr>
            <w:tcW w:w="1418" w:type="dxa"/>
            <w:vMerge/>
            <w:tcBorders>
              <w:top w:val="single" w:sz="8" w:space="0" w:color="auto"/>
              <w:left w:val="single" w:sz="8" w:space="0" w:color="auto"/>
              <w:bottom w:val="single" w:sz="4" w:space="0" w:color="auto"/>
              <w:right w:val="single" w:sz="8" w:space="0" w:color="auto"/>
            </w:tcBorders>
            <w:vAlign w:val="center"/>
            <w:hideMark/>
          </w:tcPr>
          <w:p w:rsidR="00931DF1" w:rsidRPr="005A1D31" w:rsidRDefault="00931DF1" w:rsidP="005A1D31">
            <w:pPr>
              <w:spacing w:line="240" w:lineRule="auto"/>
              <w:rPr>
                <w:rFonts w:ascii="Times New Roman" w:hAnsi="Times New Roman" w:cs="Times New Roman"/>
                <w:color w:val="000000"/>
              </w:rPr>
            </w:pPr>
          </w:p>
        </w:tc>
        <w:tc>
          <w:tcPr>
            <w:tcW w:w="1069" w:type="dxa"/>
            <w:tcBorders>
              <w:top w:val="nil"/>
              <w:left w:val="nil"/>
              <w:bottom w:val="single" w:sz="8" w:space="0" w:color="auto"/>
              <w:right w:val="single" w:sz="8" w:space="0" w:color="auto"/>
            </w:tcBorders>
            <w:shd w:val="clear" w:color="auto" w:fill="auto"/>
            <w:hideMark/>
          </w:tcPr>
          <w:p w:rsidR="00931DF1" w:rsidRPr="005A1D31" w:rsidRDefault="00931DF1" w:rsidP="005A1D31">
            <w:pPr>
              <w:spacing w:line="240" w:lineRule="auto"/>
              <w:rPr>
                <w:rFonts w:ascii="Times New Roman" w:hAnsi="Times New Roman" w:cs="Times New Roman"/>
                <w:color w:val="000000"/>
              </w:rPr>
            </w:pPr>
            <w:r w:rsidRPr="005A1D31">
              <w:rPr>
                <w:rFonts w:ascii="Times New Roman" w:hAnsi="Times New Roman" w:cs="Times New Roman"/>
                <w:color w:val="000000"/>
              </w:rPr>
              <w:t> </w:t>
            </w:r>
          </w:p>
        </w:tc>
      </w:tr>
      <w:tr w:rsidR="00931DF1" w:rsidRPr="005A1D31" w:rsidTr="00DD0548">
        <w:trPr>
          <w:trHeight w:val="497"/>
        </w:trPr>
        <w:tc>
          <w:tcPr>
            <w:tcW w:w="5070" w:type="dxa"/>
            <w:tcBorders>
              <w:top w:val="single" w:sz="4" w:space="0" w:color="auto"/>
              <w:left w:val="single" w:sz="8" w:space="0" w:color="auto"/>
              <w:bottom w:val="single" w:sz="8" w:space="0" w:color="auto"/>
              <w:right w:val="single" w:sz="8" w:space="0" w:color="auto"/>
            </w:tcBorders>
            <w:shd w:val="clear" w:color="auto" w:fill="auto"/>
            <w:vAlign w:val="bottom"/>
            <w:hideMark/>
          </w:tcPr>
          <w:p w:rsidR="00931DF1" w:rsidRPr="005A1D31" w:rsidRDefault="00931DF1" w:rsidP="005A1D31">
            <w:pPr>
              <w:spacing w:line="240" w:lineRule="auto"/>
              <w:rPr>
                <w:rFonts w:ascii="Times New Roman" w:hAnsi="Times New Roman" w:cs="Times New Roman"/>
                <w:color w:val="000000"/>
              </w:rPr>
            </w:pPr>
            <w:r w:rsidRPr="005A1D31">
              <w:rPr>
                <w:rFonts w:ascii="Times New Roman" w:hAnsi="Times New Roman" w:cs="Times New Roman"/>
                <w:color w:val="000000"/>
              </w:rPr>
              <w:t>Общегосударственные вопросы</w:t>
            </w:r>
          </w:p>
        </w:tc>
        <w:tc>
          <w:tcPr>
            <w:tcW w:w="2268" w:type="dxa"/>
            <w:tcBorders>
              <w:top w:val="single" w:sz="4" w:space="0" w:color="auto"/>
              <w:left w:val="nil"/>
              <w:bottom w:val="single" w:sz="8" w:space="0" w:color="auto"/>
              <w:right w:val="single" w:sz="8" w:space="0" w:color="auto"/>
            </w:tcBorders>
            <w:shd w:val="clear" w:color="auto" w:fill="auto"/>
            <w:vAlign w:val="bottom"/>
            <w:hideMark/>
          </w:tcPr>
          <w:p w:rsidR="00931DF1" w:rsidRPr="005A1D31" w:rsidRDefault="00931DF1" w:rsidP="005A1D31">
            <w:pPr>
              <w:spacing w:line="240" w:lineRule="auto"/>
              <w:jc w:val="right"/>
              <w:rPr>
                <w:rFonts w:ascii="Times New Roman" w:hAnsi="Times New Roman" w:cs="Times New Roman"/>
                <w:color w:val="000000"/>
                <w:sz w:val="20"/>
                <w:szCs w:val="20"/>
              </w:rPr>
            </w:pPr>
            <w:r w:rsidRPr="005A1D31">
              <w:rPr>
                <w:rFonts w:ascii="Times New Roman" w:hAnsi="Times New Roman" w:cs="Times New Roman"/>
                <w:color w:val="000000"/>
                <w:sz w:val="20"/>
                <w:szCs w:val="20"/>
              </w:rPr>
              <w:t>24962160,00</w:t>
            </w:r>
          </w:p>
        </w:tc>
        <w:tc>
          <w:tcPr>
            <w:tcW w:w="1701" w:type="dxa"/>
            <w:tcBorders>
              <w:top w:val="single" w:sz="4" w:space="0" w:color="auto"/>
              <w:left w:val="nil"/>
              <w:bottom w:val="single" w:sz="8" w:space="0" w:color="auto"/>
              <w:right w:val="single" w:sz="8" w:space="0" w:color="auto"/>
            </w:tcBorders>
            <w:shd w:val="clear" w:color="auto" w:fill="auto"/>
            <w:vAlign w:val="bottom"/>
            <w:hideMark/>
          </w:tcPr>
          <w:p w:rsidR="00931DF1" w:rsidRPr="005A1D31" w:rsidRDefault="00931DF1" w:rsidP="005A1D31">
            <w:pPr>
              <w:spacing w:line="240" w:lineRule="auto"/>
              <w:jc w:val="right"/>
              <w:rPr>
                <w:rFonts w:ascii="Times New Roman" w:hAnsi="Times New Roman" w:cs="Times New Roman"/>
                <w:color w:val="000000"/>
                <w:sz w:val="20"/>
                <w:szCs w:val="20"/>
              </w:rPr>
            </w:pPr>
            <w:r w:rsidRPr="005A1D31">
              <w:rPr>
                <w:rFonts w:ascii="Times New Roman" w:hAnsi="Times New Roman" w:cs="Times New Roman"/>
                <w:color w:val="000000"/>
                <w:sz w:val="20"/>
                <w:szCs w:val="20"/>
              </w:rPr>
              <w:t>27658449,83</w:t>
            </w:r>
          </w:p>
        </w:tc>
        <w:tc>
          <w:tcPr>
            <w:tcW w:w="1134" w:type="dxa"/>
            <w:tcBorders>
              <w:top w:val="single" w:sz="4" w:space="0" w:color="auto"/>
              <w:left w:val="nil"/>
              <w:bottom w:val="single" w:sz="8" w:space="0" w:color="auto"/>
              <w:right w:val="single" w:sz="8" w:space="0" w:color="auto"/>
            </w:tcBorders>
            <w:shd w:val="clear" w:color="auto" w:fill="auto"/>
            <w:vAlign w:val="bottom"/>
            <w:hideMark/>
          </w:tcPr>
          <w:p w:rsidR="00931DF1" w:rsidRPr="005A1D31" w:rsidRDefault="00931DF1" w:rsidP="005A1D31">
            <w:pPr>
              <w:spacing w:line="240" w:lineRule="auto"/>
              <w:jc w:val="right"/>
              <w:rPr>
                <w:rFonts w:ascii="Times New Roman" w:hAnsi="Times New Roman" w:cs="Times New Roman"/>
                <w:color w:val="000000"/>
                <w:sz w:val="20"/>
                <w:szCs w:val="20"/>
              </w:rPr>
            </w:pPr>
            <w:r w:rsidRPr="005A1D31">
              <w:rPr>
                <w:rFonts w:ascii="Times New Roman" w:hAnsi="Times New Roman" w:cs="Times New Roman"/>
                <w:color w:val="000000"/>
                <w:sz w:val="20"/>
                <w:szCs w:val="20"/>
              </w:rPr>
              <w:t>110,80</w:t>
            </w:r>
          </w:p>
        </w:tc>
        <w:tc>
          <w:tcPr>
            <w:tcW w:w="1417" w:type="dxa"/>
            <w:tcBorders>
              <w:top w:val="single" w:sz="4" w:space="0" w:color="auto"/>
              <w:left w:val="nil"/>
              <w:bottom w:val="single" w:sz="8" w:space="0" w:color="auto"/>
              <w:right w:val="single" w:sz="8" w:space="0" w:color="auto"/>
            </w:tcBorders>
            <w:shd w:val="clear" w:color="auto" w:fill="auto"/>
            <w:vAlign w:val="bottom"/>
            <w:hideMark/>
          </w:tcPr>
          <w:p w:rsidR="00931DF1" w:rsidRPr="005A1D31" w:rsidRDefault="00931DF1" w:rsidP="005A1D31">
            <w:pPr>
              <w:spacing w:line="240" w:lineRule="auto"/>
              <w:jc w:val="right"/>
              <w:rPr>
                <w:rFonts w:ascii="Times New Roman" w:hAnsi="Times New Roman" w:cs="Times New Roman"/>
                <w:color w:val="000000"/>
                <w:sz w:val="20"/>
                <w:szCs w:val="20"/>
              </w:rPr>
            </w:pPr>
            <w:r w:rsidRPr="005A1D31">
              <w:rPr>
                <w:rFonts w:ascii="Times New Roman" w:hAnsi="Times New Roman" w:cs="Times New Roman"/>
                <w:color w:val="000000"/>
                <w:sz w:val="20"/>
                <w:szCs w:val="20"/>
              </w:rPr>
              <w:t>26200183,42</w:t>
            </w:r>
          </w:p>
        </w:tc>
        <w:tc>
          <w:tcPr>
            <w:tcW w:w="1134" w:type="dxa"/>
            <w:tcBorders>
              <w:top w:val="single" w:sz="4" w:space="0" w:color="auto"/>
              <w:left w:val="nil"/>
              <w:bottom w:val="single" w:sz="8" w:space="0" w:color="auto"/>
              <w:right w:val="single" w:sz="8" w:space="0" w:color="auto"/>
            </w:tcBorders>
            <w:shd w:val="clear" w:color="auto" w:fill="auto"/>
            <w:vAlign w:val="bottom"/>
            <w:hideMark/>
          </w:tcPr>
          <w:p w:rsidR="00931DF1" w:rsidRPr="005A1D31" w:rsidRDefault="00931DF1" w:rsidP="005A1D31">
            <w:pPr>
              <w:spacing w:line="240" w:lineRule="auto"/>
              <w:jc w:val="right"/>
              <w:rPr>
                <w:rFonts w:ascii="Times New Roman" w:hAnsi="Times New Roman" w:cs="Times New Roman"/>
                <w:color w:val="000000"/>
                <w:sz w:val="18"/>
                <w:szCs w:val="18"/>
              </w:rPr>
            </w:pPr>
            <w:r w:rsidRPr="005A1D31">
              <w:rPr>
                <w:rFonts w:ascii="Times New Roman" w:hAnsi="Times New Roman" w:cs="Times New Roman"/>
                <w:color w:val="000000"/>
                <w:sz w:val="18"/>
                <w:szCs w:val="18"/>
              </w:rPr>
              <w:t>94,736</w:t>
            </w:r>
          </w:p>
        </w:tc>
        <w:tc>
          <w:tcPr>
            <w:tcW w:w="1418" w:type="dxa"/>
            <w:tcBorders>
              <w:top w:val="single" w:sz="4" w:space="0" w:color="auto"/>
              <w:left w:val="nil"/>
              <w:bottom w:val="single" w:sz="8" w:space="0" w:color="auto"/>
              <w:right w:val="single" w:sz="8" w:space="0" w:color="auto"/>
            </w:tcBorders>
            <w:shd w:val="clear" w:color="auto" w:fill="auto"/>
            <w:vAlign w:val="bottom"/>
            <w:hideMark/>
          </w:tcPr>
          <w:p w:rsidR="00931DF1" w:rsidRPr="005A1D31" w:rsidRDefault="00931DF1" w:rsidP="005A1D31">
            <w:pPr>
              <w:spacing w:line="240" w:lineRule="auto"/>
              <w:jc w:val="right"/>
              <w:rPr>
                <w:rFonts w:ascii="Times New Roman" w:hAnsi="Times New Roman" w:cs="Times New Roman"/>
                <w:color w:val="000000"/>
                <w:sz w:val="20"/>
                <w:szCs w:val="20"/>
              </w:rPr>
            </w:pPr>
            <w:r w:rsidRPr="005A1D31">
              <w:rPr>
                <w:rFonts w:ascii="Times New Roman" w:hAnsi="Times New Roman" w:cs="Times New Roman"/>
                <w:color w:val="000000"/>
                <w:sz w:val="20"/>
                <w:szCs w:val="20"/>
              </w:rPr>
              <w:t>26474041,4</w:t>
            </w:r>
          </w:p>
        </w:tc>
        <w:tc>
          <w:tcPr>
            <w:tcW w:w="1069" w:type="dxa"/>
            <w:tcBorders>
              <w:top w:val="nil"/>
              <w:left w:val="nil"/>
              <w:bottom w:val="single" w:sz="8" w:space="0" w:color="auto"/>
              <w:right w:val="single" w:sz="8" w:space="0" w:color="auto"/>
            </w:tcBorders>
            <w:shd w:val="clear" w:color="auto" w:fill="auto"/>
            <w:vAlign w:val="bottom"/>
            <w:hideMark/>
          </w:tcPr>
          <w:p w:rsidR="00931DF1" w:rsidRPr="005A1D31" w:rsidRDefault="00931DF1" w:rsidP="005A1D31">
            <w:pPr>
              <w:spacing w:line="240" w:lineRule="auto"/>
              <w:jc w:val="right"/>
              <w:rPr>
                <w:rFonts w:ascii="Times New Roman" w:hAnsi="Times New Roman" w:cs="Times New Roman"/>
                <w:color w:val="000000"/>
                <w:sz w:val="18"/>
                <w:szCs w:val="18"/>
              </w:rPr>
            </w:pPr>
            <w:r w:rsidRPr="005A1D31">
              <w:rPr>
                <w:rFonts w:ascii="Times New Roman" w:hAnsi="Times New Roman" w:cs="Times New Roman"/>
                <w:color w:val="000000"/>
                <w:sz w:val="18"/>
                <w:szCs w:val="18"/>
              </w:rPr>
              <w:t>101,05</w:t>
            </w:r>
          </w:p>
        </w:tc>
      </w:tr>
      <w:tr w:rsidR="00931DF1" w:rsidRPr="005A1D31" w:rsidTr="00DD0548">
        <w:trPr>
          <w:trHeight w:val="470"/>
        </w:trPr>
        <w:tc>
          <w:tcPr>
            <w:tcW w:w="5070" w:type="dxa"/>
            <w:tcBorders>
              <w:top w:val="nil"/>
              <w:left w:val="single" w:sz="8" w:space="0" w:color="auto"/>
              <w:bottom w:val="single" w:sz="8" w:space="0" w:color="auto"/>
              <w:right w:val="single" w:sz="8" w:space="0" w:color="auto"/>
            </w:tcBorders>
            <w:shd w:val="clear" w:color="auto" w:fill="auto"/>
            <w:vAlign w:val="bottom"/>
            <w:hideMark/>
          </w:tcPr>
          <w:p w:rsidR="00931DF1" w:rsidRPr="005A1D31" w:rsidRDefault="00931DF1" w:rsidP="005A1D31">
            <w:pPr>
              <w:spacing w:line="240" w:lineRule="auto"/>
              <w:rPr>
                <w:rFonts w:ascii="Times New Roman" w:hAnsi="Times New Roman" w:cs="Times New Roman"/>
                <w:color w:val="000000"/>
              </w:rPr>
            </w:pPr>
            <w:r w:rsidRPr="005A1D31">
              <w:rPr>
                <w:rFonts w:ascii="Times New Roman" w:hAnsi="Times New Roman" w:cs="Times New Roman"/>
                <w:color w:val="000000"/>
              </w:rPr>
              <w:t>Национальная оборона</w:t>
            </w:r>
          </w:p>
        </w:tc>
        <w:tc>
          <w:tcPr>
            <w:tcW w:w="2268" w:type="dxa"/>
            <w:tcBorders>
              <w:top w:val="nil"/>
              <w:left w:val="nil"/>
              <w:bottom w:val="single" w:sz="8" w:space="0" w:color="auto"/>
              <w:right w:val="single" w:sz="8" w:space="0" w:color="auto"/>
            </w:tcBorders>
            <w:shd w:val="clear" w:color="auto" w:fill="auto"/>
            <w:vAlign w:val="bottom"/>
            <w:hideMark/>
          </w:tcPr>
          <w:p w:rsidR="00931DF1" w:rsidRPr="005A1D31" w:rsidRDefault="00931DF1" w:rsidP="005A1D31">
            <w:pPr>
              <w:spacing w:line="240" w:lineRule="auto"/>
              <w:jc w:val="right"/>
              <w:rPr>
                <w:rFonts w:ascii="Times New Roman" w:hAnsi="Times New Roman" w:cs="Times New Roman"/>
                <w:color w:val="000000"/>
                <w:sz w:val="20"/>
                <w:szCs w:val="20"/>
              </w:rPr>
            </w:pPr>
            <w:r w:rsidRPr="005A1D31">
              <w:rPr>
                <w:rFonts w:ascii="Times New Roman" w:hAnsi="Times New Roman" w:cs="Times New Roman"/>
                <w:color w:val="000000"/>
                <w:sz w:val="20"/>
                <w:szCs w:val="20"/>
              </w:rPr>
              <w:t>284519,00</w:t>
            </w:r>
          </w:p>
        </w:tc>
        <w:tc>
          <w:tcPr>
            <w:tcW w:w="1701" w:type="dxa"/>
            <w:tcBorders>
              <w:top w:val="nil"/>
              <w:left w:val="nil"/>
              <w:bottom w:val="single" w:sz="8" w:space="0" w:color="auto"/>
              <w:right w:val="single" w:sz="8" w:space="0" w:color="auto"/>
            </w:tcBorders>
            <w:shd w:val="clear" w:color="auto" w:fill="auto"/>
            <w:vAlign w:val="bottom"/>
            <w:hideMark/>
          </w:tcPr>
          <w:p w:rsidR="00931DF1" w:rsidRPr="005A1D31" w:rsidRDefault="00931DF1" w:rsidP="005A1D31">
            <w:pPr>
              <w:spacing w:line="240" w:lineRule="auto"/>
              <w:jc w:val="right"/>
              <w:rPr>
                <w:rFonts w:ascii="Times New Roman" w:hAnsi="Times New Roman" w:cs="Times New Roman"/>
                <w:color w:val="000000"/>
                <w:sz w:val="20"/>
                <w:szCs w:val="20"/>
              </w:rPr>
            </w:pPr>
            <w:r w:rsidRPr="005A1D31">
              <w:rPr>
                <w:rFonts w:ascii="Times New Roman" w:hAnsi="Times New Roman" w:cs="Times New Roman"/>
                <w:color w:val="000000"/>
                <w:sz w:val="20"/>
                <w:szCs w:val="20"/>
              </w:rPr>
              <w:t>346036,35</w:t>
            </w:r>
          </w:p>
        </w:tc>
        <w:tc>
          <w:tcPr>
            <w:tcW w:w="1134" w:type="dxa"/>
            <w:tcBorders>
              <w:top w:val="nil"/>
              <w:left w:val="nil"/>
              <w:bottom w:val="single" w:sz="8" w:space="0" w:color="auto"/>
              <w:right w:val="single" w:sz="8" w:space="0" w:color="auto"/>
            </w:tcBorders>
            <w:shd w:val="clear" w:color="auto" w:fill="auto"/>
            <w:vAlign w:val="bottom"/>
            <w:hideMark/>
          </w:tcPr>
          <w:p w:rsidR="00931DF1" w:rsidRPr="005A1D31" w:rsidRDefault="00931DF1" w:rsidP="005A1D31">
            <w:pPr>
              <w:spacing w:line="240" w:lineRule="auto"/>
              <w:jc w:val="right"/>
              <w:rPr>
                <w:rFonts w:ascii="Times New Roman" w:hAnsi="Times New Roman" w:cs="Times New Roman"/>
                <w:color w:val="000000"/>
                <w:sz w:val="20"/>
                <w:szCs w:val="20"/>
              </w:rPr>
            </w:pPr>
            <w:r w:rsidRPr="005A1D31">
              <w:rPr>
                <w:rFonts w:ascii="Times New Roman" w:hAnsi="Times New Roman" w:cs="Times New Roman"/>
                <w:color w:val="000000"/>
                <w:sz w:val="20"/>
                <w:szCs w:val="20"/>
              </w:rPr>
              <w:t>121,62</w:t>
            </w:r>
          </w:p>
        </w:tc>
        <w:tc>
          <w:tcPr>
            <w:tcW w:w="1417" w:type="dxa"/>
            <w:tcBorders>
              <w:top w:val="nil"/>
              <w:left w:val="nil"/>
              <w:bottom w:val="single" w:sz="8" w:space="0" w:color="auto"/>
              <w:right w:val="single" w:sz="8" w:space="0" w:color="auto"/>
            </w:tcBorders>
            <w:shd w:val="clear" w:color="auto" w:fill="auto"/>
            <w:vAlign w:val="bottom"/>
            <w:hideMark/>
          </w:tcPr>
          <w:p w:rsidR="00931DF1" w:rsidRPr="005A1D31" w:rsidRDefault="00931DF1" w:rsidP="005A1D31">
            <w:pPr>
              <w:spacing w:line="240" w:lineRule="auto"/>
              <w:jc w:val="right"/>
              <w:rPr>
                <w:rFonts w:ascii="Times New Roman" w:hAnsi="Times New Roman" w:cs="Times New Roman"/>
                <w:color w:val="000000"/>
                <w:sz w:val="20"/>
                <w:szCs w:val="20"/>
              </w:rPr>
            </w:pPr>
            <w:r w:rsidRPr="005A1D31">
              <w:rPr>
                <w:rFonts w:ascii="Times New Roman" w:hAnsi="Times New Roman" w:cs="Times New Roman"/>
                <w:color w:val="000000"/>
                <w:sz w:val="20"/>
                <w:szCs w:val="20"/>
              </w:rPr>
              <w:t>362221,2</w:t>
            </w:r>
          </w:p>
        </w:tc>
        <w:tc>
          <w:tcPr>
            <w:tcW w:w="1134" w:type="dxa"/>
            <w:tcBorders>
              <w:top w:val="nil"/>
              <w:left w:val="nil"/>
              <w:bottom w:val="single" w:sz="8" w:space="0" w:color="auto"/>
              <w:right w:val="single" w:sz="8" w:space="0" w:color="auto"/>
            </w:tcBorders>
            <w:shd w:val="clear" w:color="auto" w:fill="auto"/>
            <w:vAlign w:val="bottom"/>
            <w:hideMark/>
          </w:tcPr>
          <w:p w:rsidR="00931DF1" w:rsidRPr="005A1D31" w:rsidRDefault="00931DF1" w:rsidP="005A1D31">
            <w:pPr>
              <w:spacing w:line="240" w:lineRule="auto"/>
              <w:jc w:val="right"/>
              <w:rPr>
                <w:rFonts w:ascii="Times New Roman" w:hAnsi="Times New Roman" w:cs="Times New Roman"/>
                <w:color w:val="000000"/>
                <w:sz w:val="20"/>
                <w:szCs w:val="20"/>
              </w:rPr>
            </w:pPr>
            <w:r w:rsidRPr="005A1D31">
              <w:rPr>
                <w:rFonts w:ascii="Times New Roman" w:hAnsi="Times New Roman" w:cs="Times New Roman"/>
                <w:color w:val="000000"/>
                <w:sz w:val="20"/>
                <w:szCs w:val="20"/>
              </w:rPr>
              <w:t>104,68</w:t>
            </w:r>
          </w:p>
        </w:tc>
        <w:tc>
          <w:tcPr>
            <w:tcW w:w="1418" w:type="dxa"/>
            <w:tcBorders>
              <w:top w:val="nil"/>
              <w:left w:val="nil"/>
              <w:bottom w:val="single" w:sz="8" w:space="0" w:color="auto"/>
              <w:right w:val="single" w:sz="8" w:space="0" w:color="auto"/>
            </w:tcBorders>
            <w:shd w:val="clear" w:color="auto" w:fill="auto"/>
            <w:vAlign w:val="bottom"/>
            <w:hideMark/>
          </w:tcPr>
          <w:p w:rsidR="00931DF1" w:rsidRPr="005A1D31" w:rsidRDefault="00931DF1" w:rsidP="005A1D31">
            <w:pPr>
              <w:spacing w:line="240" w:lineRule="auto"/>
              <w:jc w:val="right"/>
              <w:rPr>
                <w:rFonts w:ascii="Times New Roman" w:hAnsi="Times New Roman" w:cs="Times New Roman"/>
                <w:color w:val="000000"/>
                <w:sz w:val="20"/>
                <w:szCs w:val="20"/>
              </w:rPr>
            </w:pPr>
            <w:r w:rsidRPr="005A1D31">
              <w:rPr>
                <w:rFonts w:ascii="Times New Roman" w:hAnsi="Times New Roman" w:cs="Times New Roman"/>
                <w:color w:val="000000"/>
                <w:sz w:val="20"/>
                <w:szCs w:val="20"/>
              </w:rPr>
              <w:t>376358,06</w:t>
            </w:r>
          </w:p>
        </w:tc>
        <w:tc>
          <w:tcPr>
            <w:tcW w:w="1069" w:type="dxa"/>
            <w:tcBorders>
              <w:top w:val="nil"/>
              <w:left w:val="nil"/>
              <w:bottom w:val="single" w:sz="8" w:space="0" w:color="auto"/>
              <w:right w:val="single" w:sz="8" w:space="0" w:color="auto"/>
            </w:tcBorders>
            <w:shd w:val="clear" w:color="auto" w:fill="auto"/>
            <w:vAlign w:val="bottom"/>
            <w:hideMark/>
          </w:tcPr>
          <w:p w:rsidR="00931DF1" w:rsidRPr="005A1D31" w:rsidRDefault="00931DF1" w:rsidP="005A1D31">
            <w:pPr>
              <w:spacing w:line="240" w:lineRule="auto"/>
              <w:jc w:val="right"/>
              <w:rPr>
                <w:rFonts w:ascii="Times New Roman" w:hAnsi="Times New Roman" w:cs="Times New Roman"/>
                <w:color w:val="000000"/>
                <w:sz w:val="20"/>
                <w:szCs w:val="20"/>
              </w:rPr>
            </w:pPr>
            <w:r w:rsidRPr="005A1D31">
              <w:rPr>
                <w:rFonts w:ascii="Times New Roman" w:hAnsi="Times New Roman" w:cs="Times New Roman"/>
                <w:color w:val="000000"/>
                <w:sz w:val="20"/>
                <w:szCs w:val="20"/>
              </w:rPr>
              <w:t>103,90</w:t>
            </w:r>
          </w:p>
        </w:tc>
      </w:tr>
      <w:tr w:rsidR="00931DF1" w:rsidRPr="005A1D31" w:rsidTr="00DD0548">
        <w:trPr>
          <w:trHeight w:val="624"/>
        </w:trPr>
        <w:tc>
          <w:tcPr>
            <w:tcW w:w="5070" w:type="dxa"/>
            <w:tcBorders>
              <w:top w:val="nil"/>
              <w:left w:val="single" w:sz="8" w:space="0" w:color="auto"/>
              <w:bottom w:val="single" w:sz="8" w:space="0" w:color="auto"/>
              <w:right w:val="single" w:sz="8" w:space="0" w:color="auto"/>
            </w:tcBorders>
            <w:shd w:val="clear" w:color="auto" w:fill="auto"/>
            <w:vAlign w:val="bottom"/>
            <w:hideMark/>
          </w:tcPr>
          <w:p w:rsidR="00931DF1" w:rsidRPr="005A1D31" w:rsidRDefault="00931DF1" w:rsidP="005A1D31">
            <w:pPr>
              <w:spacing w:line="240" w:lineRule="auto"/>
              <w:rPr>
                <w:rFonts w:ascii="Times New Roman" w:hAnsi="Times New Roman" w:cs="Times New Roman"/>
                <w:color w:val="000000"/>
              </w:rPr>
            </w:pPr>
            <w:r w:rsidRPr="005A1D31">
              <w:rPr>
                <w:rFonts w:ascii="Times New Roman" w:hAnsi="Times New Roman" w:cs="Times New Roman"/>
                <w:color w:val="000000"/>
              </w:rPr>
              <w:t>Национальная безопасность и правоохранительная деятельность</w:t>
            </w:r>
          </w:p>
        </w:tc>
        <w:tc>
          <w:tcPr>
            <w:tcW w:w="2268" w:type="dxa"/>
            <w:tcBorders>
              <w:top w:val="nil"/>
              <w:left w:val="nil"/>
              <w:bottom w:val="single" w:sz="8" w:space="0" w:color="auto"/>
              <w:right w:val="single" w:sz="8" w:space="0" w:color="auto"/>
            </w:tcBorders>
            <w:shd w:val="clear" w:color="auto" w:fill="auto"/>
            <w:vAlign w:val="bottom"/>
            <w:hideMark/>
          </w:tcPr>
          <w:p w:rsidR="00931DF1" w:rsidRPr="005A1D31" w:rsidRDefault="00931DF1" w:rsidP="005A1D31">
            <w:pPr>
              <w:spacing w:line="240" w:lineRule="auto"/>
              <w:jc w:val="right"/>
              <w:rPr>
                <w:rFonts w:ascii="Times New Roman" w:hAnsi="Times New Roman" w:cs="Times New Roman"/>
                <w:color w:val="000000"/>
                <w:sz w:val="20"/>
                <w:szCs w:val="20"/>
              </w:rPr>
            </w:pPr>
            <w:r w:rsidRPr="005A1D31">
              <w:rPr>
                <w:rFonts w:ascii="Times New Roman" w:hAnsi="Times New Roman" w:cs="Times New Roman"/>
                <w:color w:val="000000"/>
                <w:sz w:val="20"/>
                <w:szCs w:val="20"/>
              </w:rPr>
              <w:t>0</w:t>
            </w:r>
          </w:p>
        </w:tc>
        <w:tc>
          <w:tcPr>
            <w:tcW w:w="1701" w:type="dxa"/>
            <w:tcBorders>
              <w:top w:val="nil"/>
              <w:left w:val="nil"/>
              <w:bottom w:val="single" w:sz="8" w:space="0" w:color="auto"/>
              <w:right w:val="single" w:sz="8" w:space="0" w:color="auto"/>
            </w:tcBorders>
            <w:shd w:val="clear" w:color="auto" w:fill="auto"/>
            <w:vAlign w:val="bottom"/>
            <w:hideMark/>
          </w:tcPr>
          <w:p w:rsidR="00931DF1" w:rsidRPr="005A1D31" w:rsidRDefault="00931DF1" w:rsidP="005A1D31">
            <w:pPr>
              <w:spacing w:line="240" w:lineRule="auto"/>
              <w:jc w:val="right"/>
              <w:rPr>
                <w:rFonts w:ascii="Times New Roman" w:hAnsi="Times New Roman" w:cs="Times New Roman"/>
                <w:color w:val="000000"/>
                <w:sz w:val="20"/>
                <w:szCs w:val="20"/>
              </w:rPr>
            </w:pPr>
            <w:r w:rsidRPr="005A1D31">
              <w:rPr>
                <w:rFonts w:ascii="Times New Roman" w:hAnsi="Times New Roman" w:cs="Times New Roman"/>
                <w:color w:val="000000"/>
                <w:sz w:val="20"/>
                <w:szCs w:val="20"/>
              </w:rPr>
              <w:t>0</w:t>
            </w:r>
          </w:p>
        </w:tc>
        <w:tc>
          <w:tcPr>
            <w:tcW w:w="1134" w:type="dxa"/>
            <w:tcBorders>
              <w:top w:val="nil"/>
              <w:left w:val="nil"/>
              <w:bottom w:val="single" w:sz="8" w:space="0" w:color="auto"/>
              <w:right w:val="single" w:sz="8" w:space="0" w:color="auto"/>
            </w:tcBorders>
            <w:shd w:val="clear" w:color="auto" w:fill="auto"/>
            <w:vAlign w:val="bottom"/>
            <w:hideMark/>
          </w:tcPr>
          <w:p w:rsidR="00931DF1" w:rsidRPr="005A1D31" w:rsidRDefault="00931DF1" w:rsidP="005A1D31">
            <w:pPr>
              <w:spacing w:line="240" w:lineRule="auto"/>
              <w:jc w:val="right"/>
              <w:rPr>
                <w:rFonts w:ascii="Times New Roman" w:hAnsi="Times New Roman" w:cs="Times New Roman"/>
                <w:color w:val="000000"/>
                <w:sz w:val="20"/>
                <w:szCs w:val="20"/>
              </w:rPr>
            </w:pPr>
            <w:r w:rsidRPr="005A1D31">
              <w:rPr>
                <w:rFonts w:ascii="Times New Roman" w:hAnsi="Times New Roman" w:cs="Times New Roman"/>
                <w:color w:val="000000"/>
                <w:sz w:val="20"/>
                <w:szCs w:val="20"/>
              </w:rPr>
              <w:t>0,00</w:t>
            </w:r>
          </w:p>
        </w:tc>
        <w:tc>
          <w:tcPr>
            <w:tcW w:w="1417" w:type="dxa"/>
            <w:tcBorders>
              <w:top w:val="nil"/>
              <w:left w:val="nil"/>
              <w:bottom w:val="single" w:sz="8" w:space="0" w:color="auto"/>
              <w:right w:val="single" w:sz="8" w:space="0" w:color="auto"/>
            </w:tcBorders>
            <w:shd w:val="clear" w:color="auto" w:fill="auto"/>
            <w:vAlign w:val="bottom"/>
            <w:hideMark/>
          </w:tcPr>
          <w:p w:rsidR="00931DF1" w:rsidRPr="005A1D31" w:rsidRDefault="00931DF1" w:rsidP="005A1D31">
            <w:pPr>
              <w:spacing w:line="240" w:lineRule="auto"/>
              <w:jc w:val="right"/>
              <w:rPr>
                <w:rFonts w:ascii="Times New Roman" w:hAnsi="Times New Roman" w:cs="Times New Roman"/>
                <w:color w:val="000000"/>
                <w:sz w:val="20"/>
                <w:szCs w:val="20"/>
              </w:rPr>
            </w:pPr>
            <w:r w:rsidRPr="005A1D31">
              <w:rPr>
                <w:rFonts w:ascii="Times New Roman" w:hAnsi="Times New Roman" w:cs="Times New Roman"/>
                <w:color w:val="000000"/>
                <w:sz w:val="20"/>
                <w:szCs w:val="20"/>
              </w:rPr>
              <w:t>0</w:t>
            </w:r>
          </w:p>
        </w:tc>
        <w:tc>
          <w:tcPr>
            <w:tcW w:w="1134" w:type="dxa"/>
            <w:tcBorders>
              <w:top w:val="nil"/>
              <w:left w:val="nil"/>
              <w:bottom w:val="single" w:sz="8" w:space="0" w:color="auto"/>
              <w:right w:val="single" w:sz="8" w:space="0" w:color="auto"/>
            </w:tcBorders>
            <w:shd w:val="clear" w:color="auto" w:fill="auto"/>
            <w:vAlign w:val="bottom"/>
            <w:hideMark/>
          </w:tcPr>
          <w:p w:rsidR="00931DF1" w:rsidRPr="005A1D31" w:rsidRDefault="00931DF1" w:rsidP="005A1D31">
            <w:pPr>
              <w:spacing w:line="240" w:lineRule="auto"/>
              <w:jc w:val="right"/>
              <w:rPr>
                <w:rFonts w:ascii="Times New Roman" w:hAnsi="Times New Roman" w:cs="Times New Roman"/>
                <w:color w:val="000000"/>
                <w:sz w:val="18"/>
                <w:szCs w:val="18"/>
              </w:rPr>
            </w:pPr>
            <w:r w:rsidRPr="005A1D31">
              <w:rPr>
                <w:rFonts w:ascii="Times New Roman" w:hAnsi="Times New Roman" w:cs="Times New Roman"/>
                <w:color w:val="000000"/>
                <w:sz w:val="18"/>
                <w:szCs w:val="18"/>
              </w:rPr>
              <w:t>0,00</w:t>
            </w:r>
          </w:p>
        </w:tc>
        <w:tc>
          <w:tcPr>
            <w:tcW w:w="1418" w:type="dxa"/>
            <w:tcBorders>
              <w:top w:val="nil"/>
              <w:left w:val="nil"/>
              <w:bottom w:val="single" w:sz="8" w:space="0" w:color="auto"/>
              <w:right w:val="single" w:sz="8" w:space="0" w:color="auto"/>
            </w:tcBorders>
            <w:shd w:val="clear" w:color="auto" w:fill="auto"/>
            <w:vAlign w:val="bottom"/>
            <w:hideMark/>
          </w:tcPr>
          <w:p w:rsidR="00931DF1" w:rsidRPr="005A1D31" w:rsidRDefault="00931DF1" w:rsidP="005A1D31">
            <w:pPr>
              <w:spacing w:line="240" w:lineRule="auto"/>
              <w:jc w:val="right"/>
              <w:rPr>
                <w:rFonts w:ascii="Times New Roman" w:hAnsi="Times New Roman" w:cs="Times New Roman"/>
                <w:color w:val="000000"/>
                <w:sz w:val="20"/>
                <w:szCs w:val="20"/>
              </w:rPr>
            </w:pPr>
            <w:r w:rsidRPr="005A1D31">
              <w:rPr>
                <w:rFonts w:ascii="Times New Roman" w:hAnsi="Times New Roman" w:cs="Times New Roman"/>
                <w:color w:val="000000"/>
                <w:sz w:val="20"/>
                <w:szCs w:val="20"/>
              </w:rPr>
              <w:t>0</w:t>
            </w:r>
          </w:p>
        </w:tc>
        <w:tc>
          <w:tcPr>
            <w:tcW w:w="1069" w:type="dxa"/>
            <w:tcBorders>
              <w:top w:val="nil"/>
              <w:left w:val="nil"/>
              <w:bottom w:val="single" w:sz="8" w:space="0" w:color="auto"/>
              <w:right w:val="single" w:sz="8" w:space="0" w:color="auto"/>
            </w:tcBorders>
            <w:shd w:val="clear" w:color="auto" w:fill="auto"/>
            <w:vAlign w:val="bottom"/>
            <w:hideMark/>
          </w:tcPr>
          <w:p w:rsidR="00931DF1" w:rsidRPr="005A1D31" w:rsidRDefault="00931DF1" w:rsidP="005A1D31">
            <w:pPr>
              <w:spacing w:line="240" w:lineRule="auto"/>
              <w:jc w:val="right"/>
              <w:rPr>
                <w:rFonts w:ascii="Times New Roman" w:hAnsi="Times New Roman" w:cs="Times New Roman"/>
                <w:color w:val="000000"/>
                <w:sz w:val="18"/>
                <w:szCs w:val="18"/>
              </w:rPr>
            </w:pPr>
            <w:r w:rsidRPr="005A1D31">
              <w:rPr>
                <w:rFonts w:ascii="Times New Roman" w:hAnsi="Times New Roman" w:cs="Times New Roman"/>
                <w:color w:val="000000"/>
                <w:sz w:val="18"/>
                <w:szCs w:val="18"/>
              </w:rPr>
              <w:t>0,00</w:t>
            </w:r>
          </w:p>
        </w:tc>
      </w:tr>
      <w:tr w:rsidR="00931DF1" w:rsidRPr="005A1D31" w:rsidTr="00DD0548">
        <w:trPr>
          <w:trHeight w:val="275"/>
        </w:trPr>
        <w:tc>
          <w:tcPr>
            <w:tcW w:w="5070" w:type="dxa"/>
            <w:tcBorders>
              <w:top w:val="nil"/>
              <w:left w:val="single" w:sz="8" w:space="0" w:color="auto"/>
              <w:bottom w:val="single" w:sz="8" w:space="0" w:color="auto"/>
              <w:right w:val="single" w:sz="8" w:space="0" w:color="auto"/>
            </w:tcBorders>
            <w:shd w:val="clear" w:color="auto" w:fill="auto"/>
            <w:vAlign w:val="bottom"/>
            <w:hideMark/>
          </w:tcPr>
          <w:p w:rsidR="00931DF1" w:rsidRPr="005A1D31" w:rsidRDefault="00931DF1" w:rsidP="005A1D31">
            <w:pPr>
              <w:spacing w:line="240" w:lineRule="auto"/>
              <w:rPr>
                <w:rFonts w:ascii="Times New Roman" w:hAnsi="Times New Roman" w:cs="Times New Roman"/>
                <w:color w:val="000000"/>
              </w:rPr>
            </w:pPr>
            <w:r w:rsidRPr="005A1D31">
              <w:rPr>
                <w:rFonts w:ascii="Times New Roman" w:hAnsi="Times New Roman" w:cs="Times New Roman"/>
                <w:color w:val="000000"/>
              </w:rPr>
              <w:t>Национальная экономика</w:t>
            </w:r>
          </w:p>
        </w:tc>
        <w:tc>
          <w:tcPr>
            <w:tcW w:w="2268" w:type="dxa"/>
            <w:tcBorders>
              <w:top w:val="nil"/>
              <w:left w:val="nil"/>
              <w:bottom w:val="single" w:sz="8" w:space="0" w:color="auto"/>
              <w:right w:val="single" w:sz="8" w:space="0" w:color="auto"/>
            </w:tcBorders>
            <w:shd w:val="clear" w:color="auto" w:fill="auto"/>
            <w:vAlign w:val="bottom"/>
            <w:hideMark/>
          </w:tcPr>
          <w:p w:rsidR="00931DF1" w:rsidRPr="005A1D31" w:rsidRDefault="00931DF1" w:rsidP="005A1D31">
            <w:pPr>
              <w:spacing w:line="240" w:lineRule="auto"/>
              <w:jc w:val="right"/>
              <w:rPr>
                <w:rFonts w:ascii="Times New Roman" w:hAnsi="Times New Roman" w:cs="Times New Roman"/>
                <w:color w:val="000000"/>
                <w:sz w:val="20"/>
                <w:szCs w:val="20"/>
              </w:rPr>
            </w:pPr>
            <w:r w:rsidRPr="005A1D31">
              <w:rPr>
                <w:rFonts w:ascii="Times New Roman" w:hAnsi="Times New Roman" w:cs="Times New Roman"/>
                <w:color w:val="000000"/>
                <w:sz w:val="20"/>
                <w:szCs w:val="20"/>
              </w:rPr>
              <w:t>11562478,00</w:t>
            </w:r>
          </w:p>
        </w:tc>
        <w:tc>
          <w:tcPr>
            <w:tcW w:w="1701" w:type="dxa"/>
            <w:tcBorders>
              <w:top w:val="nil"/>
              <w:left w:val="nil"/>
              <w:bottom w:val="single" w:sz="8" w:space="0" w:color="auto"/>
              <w:right w:val="single" w:sz="8" w:space="0" w:color="auto"/>
            </w:tcBorders>
            <w:shd w:val="clear" w:color="auto" w:fill="auto"/>
            <w:vAlign w:val="bottom"/>
            <w:hideMark/>
          </w:tcPr>
          <w:p w:rsidR="00931DF1" w:rsidRPr="005A1D31" w:rsidRDefault="00931DF1" w:rsidP="005A1D31">
            <w:pPr>
              <w:spacing w:line="240" w:lineRule="auto"/>
              <w:jc w:val="right"/>
              <w:rPr>
                <w:rFonts w:ascii="Times New Roman" w:hAnsi="Times New Roman" w:cs="Times New Roman"/>
                <w:color w:val="000000"/>
                <w:sz w:val="20"/>
                <w:szCs w:val="20"/>
              </w:rPr>
            </w:pPr>
            <w:r w:rsidRPr="005A1D31">
              <w:rPr>
                <w:rFonts w:ascii="Times New Roman" w:hAnsi="Times New Roman" w:cs="Times New Roman"/>
                <w:color w:val="000000"/>
                <w:sz w:val="20"/>
                <w:szCs w:val="20"/>
              </w:rPr>
              <w:t>13586500,00</w:t>
            </w:r>
          </w:p>
        </w:tc>
        <w:tc>
          <w:tcPr>
            <w:tcW w:w="1134" w:type="dxa"/>
            <w:tcBorders>
              <w:top w:val="nil"/>
              <w:left w:val="nil"/>
              <w:bottom w:val="single" w:sz="8" w:space="0" w:color="auto"/>
              <w:right w:val="single" w:sz="8" w:space="0" w:color="auto"/>
            </w:tcBorders>
            <w:shd w:val="clear" w:color="auto" w:fill="auto"/>
            <w:vAlign w:val="bottom"/>
            <w:hideMark/>
          </w:tcPr>
          <w:p w:rsidR="00931DF1" w:rsidRPr="005A1D31" w:rsidRDefault="00931DF1" w:rsidP="005A1D31">
            <w:pPr>
              <w:spacing w:line="240" w:lineRule="auto"/>
              <w:jc w:val="right"/>
              <w:rPr>
                <w:rFonts w:ascii="Times New Roman" w:hAnsi="Times New Roman" w:cs="Times New Roman"/>
                <w:color w:val="000000"/>
                <w:sz w:val="20"/>
                <w:szCs w:val="20"/>
              </w:rPr>
            </w:pPr>
            <w:r w:rsidRPr="005A1D31">
              <w:rPr>
                <w:rFonts w:ascii="Times New Roman" w:hAnsi="Times New Roman" w:cs="Times New Roman"/>
                <w:color w:val="000000"/>
                <w:sz w:val="20"/>
                <w:szCs w:val="20"/>
              </w:rPr>
              <w:t>117,51</w:t>
            </w:r>
          </w:p>
        </w:tc>
        <w:tc>
          <w:tcPr>
            <w:tcW w:w="1417" w:type="dxa"/>
            <w:tcBorders>
              <w:top w:val="nil"/>
              <w:left w:val="nil"/>
              <w:bottom w:val="single" w:sz="8" w:space="0" w:color="auto"/>
              <w:right w:val="single" w:sz="8" w:space="0" w:color="auto"/>
            </w:tcBorders>
            <w:shd w:val="clear" w:color="auto" w:fill="auto"/>
            <w:vAlign w:val="bottom"/>
            <w:hideMark/>
          </w:tcPr>
          <w:p w:rsidR="00931DF1" w:rsidRPr="005A1D31" w:rsidRDefault="00931DF1" w:rsidP="005A1D31">
            <w:pPr>
              <w:spacing w:line="240" w:lineRule="auto"/>
              <w:jc w:val="right"/>
              <w:rPr>
                <w:rFonts w:ascii="Times New Roman" w:hAnsi="Times New Roman" w:cs="Times New Roman"/>
                <w:color w:val="000000"/>
                <w:sz w:val="20"/>
                <w:szCs w:val="20"/>
              </w:rPr>
            </w:pPr>
            <w:r w:rsidRPr="005A1D31">
              <w:rPr>
                <w:rFonts w:ascii="Times New Roman" w:hAnsi="Times New Roman" w:cs="Times New Roman"/>
                <w:color w:val="000000"/>
                <w:sz w:val="20"/>
                <w:szCs w:val="20"/>
              </w:rPr>
              <w:t>16301600,00</w:t>
            </w:r>
          </w:p>
        </w:tc>
        <w:tc>
          <w:tcPr>
            <w:tcW w:w="1134" w:type="dxa"/>
            <w:tcBorders>
              <w:top w:val="nil"/>
              <w:left w:val="nil"/>
              <w:bottom w:val="single" w:sz="8" w:space="0" w:color="auto"/>
              <w:right w:val="single" w:sz="8" w:space="0" w:color="auto"/>
            </w:tcBorders>
            <w:shd w:val="clear" w:color="auto" w:fill="auto"/>
            <w:vAlign w:val="bottom"/>
            <w:hideMark/>
          </w:tcPr>
          <w:p w:rsidR="00931DF1" w:rsidRPr="005A1D31" w:rsidRDefault="00931DF1" w:rsidP="005A1D31">
            <w:pPr>
              <w:spacing w:line="240" w:lineRule="auto"/>
              <w:jc w:val="right"/>
              <w:rPr>
                <w:rFonts w:ascii="Times New Roman" w:hAnsi="Times New Roman" w:cs="Times New Roman"/>
                <w:color w:val="000000"/>
                <w:sz w:val="20"/>
                <w:szCs w:val="20"/>
              </w:rPr>
            </w:pPr>
            <w:r w:rsidRPr="005A1D31">
              <w:rPr>
                <w:rFonts w:ascii="Times New Roman" w:hAnsi="Times New Roman" w:cs="Times New Roman"/>
                <w:color w:val="000000"/>
                <w:sz w:val="20"/>
                <w:szCs w:val="20"/>
              </w:rPr>
              <w:t>119,98</w:t>
            </w:r>
          </w:p>
        </w:tc>
        <w:tc>
          <w:tcPr>
            <w:tcW w:w="1418" w:type="dxa"/>
            <w:tcBorders>
              <w:top w:val="nil"/>
              <w:left w:val="nil"/>
              <w:bottom w:val="single" w:sz="8" w:space="0" w:color="auto"/>
              <w:right w:val="single" w:sz="8" w:space="0" w:color="auto"/>
            </w:tcBorders>
            <w:shd w:val="clear" w:color="auto" w:fill="auto"/>
            <w:vAlign w:val="bottom"/>
            <w:hideMark/>
          </w:tcPr>
          <w:p w:rsidR="00931DF1" w:rsidRPr="005A1D31" w:rsidRDefault="00931DF1" w:rsidP="005A1D31">
            <w:pPr>
              <w:spacing w:line="240" w:lineRule="auto"/>
              <w:jc w:val="right"/>
              <w:rPr>
                <w:rFonts w:ascii="Times New Roman" w:hAnsi="Times New Roman" w:cs="Times New Roman"/>
                <w:color w:val="000000"/>
                <w:sz w:val="20"/>
                <w:szCs w:val="20"/>
              </w:rPr>
            </w:pPr>
            <w:r w:rsidRPr="005A1D31">
              <w:rPr>
                <w:rFonts w:ascii="Times New Roman" w:hAnsi="Times New Roman" w:cs="Times New Roman"/>
                <w:color w:val="000000"/>
                <w:sz w:val="20"/>
                <w:szCs w:val="20"/>
              </w:rPr>
              <w:t>15651500,00</w:t>
            </w:r>
          </w:p>
        </w:tc>
        <w:tc>
          <w:tcPr>
            <w:tcW w:w="1069" w:type="dxa"/>
            <w:tcBorders>
              <w:top w:val="nil"/>
              <w:left w:val="nil"/>
              <w:bottom w:val="single" w:sz="8" w:space="0" w:color="auto"/>
              <w:right w:val="single" w:sz="8" w:space="0" w:color="auto"/>
            </w:tcBorders>
            <w:shd w:val="clear" w:color="auto" w:fill="auto"/>
            <w:vAlign w:val="bottom"/>
            <w:hideMark/>
          </w:tcPr>
          <w:p w:rsidR="00931DF1" w:rsidRPr="005A1D31" w:rsidRDefault="00931DF1" w:rsidP="005A1D31">
            <w:pPr>
              <w:spacing w:line="240" w:lineRule="auto"/>
              <w:jc w:val="right"/>
              <w:rPr>
                <w:rFonts w:ascii="Times New Roman" w:hAnsi="Times New Roman" w:cs="Times New Roman"/>
                <w:color w:val="000000"/>
                <w:sz w:val="20"/>
                <w:szCs w:val="20"/>
              </w:rPr>
            </w:pPr>
            <w:r w:rsidRPr="005A1D31">
              <w:rPr>
                <w:rFonts w:ascii="Times New Roman" w:hAnsi="Times New Roman" w:cs="Times New Roman"/>
                <w:color w:val="000000"/>
                <w:sz w:val="20"/>
                <w:szCs w:val="20"/>
              </w:rPr>
              <w:t>96,01</w:t>
            </w:r>
          </w:p>
        </w:tc>
      </w:tr>
      <w:tr w:rsidR="00931DF1" w:rsidRPr="005A1D31" w:rsidTr="00DD0548">
        <w:trPr>
          <w:trHeight w:val="395"/>
        </w:trPr>
        <w:tc>
          <w:tcPr>
            <w:tcW w:w="5070" w:type="dxa"/>
            <w:tcBorders>
              <w:top w:val="nil"/>
              <w:left w:val="single" w:sz="8" w:space="0" w:color="auto"/>
              <w:bottom w:val="single" w:sz="8" w:space="0" w:color="auto"/>
              <w:right w:val="single" w:sz="8" w:space="0" w:color="auto"/>
            </w:tcBorders>
            <w:shd w:val="clear" w:color="auto" w:fill="auto"/>
            <w:vAlign w:val="bottom"/>
            <w:hideMark/>
          </w:tcPr>
          <w:p w:rsidR="00931DF1" w:rsidRPr="005A1D31" w:rsidRDefault="00931DF1" w:rsidP="005A1D31">
            <w:pPr>
              <w:spacing w:line="240" w:lineRule="auto"/>
              <w:rPr>
                <w:rFonts w:ascii="Times New Roman" w:hAnsi="Times New Roman" w:cs="Times New Roman"/>
                <w:color w:val="000000"/>
              </w:rPr>
            </w:pPr>
            <w:r w:rsidRPr="005A1D31">
              <w:rPr>
                <w:rFonts w:ascii="Times New Roman" w:hAnsi="Times New Roman" w:cs="Times New Roman"/>
                <w:color w:val="000000"/>
              </w:rPr>
              <w:t>Охрана окружающей среды</w:t>
            </w:r>
          </w:p>
        </w:tc>
        <w:tc>
          <w:tcPr>
            <w:tcW w:w="2268" w:type="dxa"/>
            <w:tcBorders>
              <w:top w:val="nil"/>
              <w:left w:val="nil"/>
              <w:bottom w:val="single" w:sz="8" w:space="0" w:color="auto"/>
              <w:right w:val="single" w:sz="8" w:space="0" w:color="auto"/>
            </w:tcBorders>
            <w:shd w:val="clear" w:color="auto" w:fill="auto"/>
            <w:vAlign w:val="bottom"/>
            <w:hideMark/>
          </w:tcPr>
          <w:p w:rsidR="00931DF1" w:rsidRPr="005A1D31" w:rsidRDefault="00931DF1" w:rsidP="005A1D31">
            <w:pPr>
              <w:spacing w:line="240" w:lineRule="auto"/>
              <w:jc w:val="center"/>
              <w:rPr>
                <w:rFonts w:ascii="Times New Roman" w:hAnsi="Times New Roman" w:cs="Times New Roman"/>
                <w:color w:val="000000"/>
                <w:sz w:val="20"/>
                <w:szCs w:val="20"/>
              </w:rPr>
            </w:pPr>
            <w:r w:rsidRPr="005A1D31">
              <w:rPr>
                <w:rFonts w:ascii="Times New Roman" w:hAnsi="Times New Roman" w:cs="Times New Roman"/>
                <w:color w:val="000000"/>
                <w:sz w:val="20"/>
                <w:szCs w:val="20"/>
              </w:rPr>
              <w:t>0</w:t>
            </w:r>
          </w:p>
        </w:tc>
        <w:tc>
          <w:tcPr>
            <w:tcW w:w="1701" w:type="dxa"/>
            <w:tcBorders>
              <w:top w:val="nil"/>
              <w:left w:val="nil"/>
              <w:bottom w:val="single" w:sz="8" w:space="0" w:color="auto"/>
              <w:right w:val="single" w:sz="8" w:space="0" w:color="auto"/>
            </w:tcBorders>
            <w:shd w:val="clear" w:color="auto" w:fill="auto"/>
            <w:vAlign w:val="bottom"/>
            <w:hideMark/>
          </w:tcPr>
          <w:p w:rsidR="00931DF1" w:rsidRPr="005A1D31" w:rsidRDefault="00931DF1" w:rsidP="005A1D31">
            <w:pPr>
              <w:spacing w:line="240" w:lineRule="auto"/>
              <w:jc w:val="center"/>
              <w:rPr>
                <w:rFonts w:ascii="Times New Roman" w:hAnsi="Times New Roman" w:cs="Times New Roman"/>
                <w:color w:val="000000"/>
                <w:sz w:val="20"/>
                <w:szCs w:val="20"/>
              </w:rPr>
            </w:pPr>
            <w:r w:rsidRPr="005A1D31">
              <w:rPr>
                <w:rFonts w:ascii="Times New Roman" w:hAnsi="Times New Roman" w:cs="Times New Roman"/>
                <w:color w:val="000000"/>
                <w:sz w:val="20"/>
                <w:szCs w:val="20"/>
              </w:rPr>
              <w:t>0</w:t>
            </w:r>
          </w:p>
        </w:tc>
        <w:tc>
          <w:tcPr>
            <w:tcW w:w="1134" w:type="dxa"/>
            <w:tcBorders>
              <w:top w:val="nil"/>
              <w:left w:val="nil"/>
              <w:bottom w:val="single" w:sz="8" w:space="0" w:color="auto"/>
              <w:right w:val="single" w:sz="8" w:space="0" w:color="auto"/>
            </w:tcBorders>
            <w:shd w:val="clear" w:color="auto" w:fill="auto"/>
            <w:vAlign w:val="bottom"/>
            <w:hideMark/>
          </w:tcPr>
          <w:p w:rsidR="00931DF1" w:rsidRPr="005A1D31" w:rsidRDefault="00931DF1" w:rsidP="005A1D31">
            <w:pPr>
              <w:spacing w:line="240" w:lineRule="auto"/>
              <w:jc w:val="right"/>
              <w:rPr>
                <w:rFonts w:ascii="Times New Roman" w:hAnsi="Times New Roman" w:cs="Times New Roman"/>
                <w:color w:val="000000"/>
                <w:sz w:val="20"/>
                <w:szCs w:val="20"/>
              </w:rPr>
            </w:pPr>
            <w:r w:rsidRPr="005A1D31">
              <w:rPr>
                <w:rFonts w:ascii="Times New Roman" w:hAnsi="Times New Roman" w:cs="Times New Roman"/>
                <w:color w:val="000000"/>
                <w:sz w:val="20"/>
                <w:szCs w:val="20"/>
              </w:rPr>
              <w:t>0,00</w:t>
            </w:r>
          </w:p>
        </w:tc>
        <w:tc>
          <w:tcPr>
            <w:tcW w:w="1417" w:type="dxa"/>
            <w:tcBorders>
              <w:top w:val="nil"/>
              <w:left w:val="nil"/>
              <w:bottom w:val="single" w:sz="8" w:space="0" w:color="auto"/>
              <w:right w:val="single" w:sz="8" w:space="0" w:color="auto"/>
            </w:tcBorders>
            <w:shd w:val="clear" w:color="auto" w:fill="auto"/>
            <w:vAlign w:val="bottom"/>
            <w:hideMark/>
          </w:tcPr>
          <w:p w:rsidR="00931DF1" w:rsidRPr="005A1D31" w:rsidRDefault="00931DF1" w:rsidP="005A1D31">
            <w:pPr>
              <w:spacing w:line="240" w:lineRule="auto"/>
              <w:jc w:val="center"/>
              <w:rPr>
                <w:rFonts w:ascii="Times New Roman" w:hAnsi="Times New Roman" w:cs="Times New Roman"/>
                <w:color w:val="000000"/>
                <w:sz w:val="20"/>
                <w:szCs w:val="20"/>
              </w:rPr>
            </w:pPr>
            <w:r w:rsidRPr="005A1D31">
              <w:rPr>
                <w:rFonts w:ascii="Times New Roman" w:hAnsi="Times New Roman" w:cs="Times New Roman"/>
                <w:color w:val="000000"/>
                <w:sz w:val="20"/>
                <w:szCs w:val="20"/>
              </w:rPr>
              <w:t>0</w:t>
            </w:r>
          </w:p>
        </w:tc>
        <w:tc>
          <w:tcPr>
            <w:tcW w:w="1134" w:type="dxa"/>
            <w:tcBorders>
              <w:top w:val="nil"/>
              <w:left w:val="nil"/>
              <w:bottom w:val="single" w:sz="8" w:space="0" w:color="auto"/>
              <w:right w:val="single" w:sz="8" w:space="0" w:color="auto"/>
            </w:tcBorders>
            <w:shd w:val="clear" w:color="auto" w:fill="auto"/>
            <w:vAlign w:val="bottom"/>
            <w:hideMark/>
          </w:tcPr>
          <w:p w:rsidR="00931DF1" w:rsidRPr="005A1D31" w:rsidRDefault="00931DF1" w:rsidP="005A1D31">
            <w:pPr>
              <w:spacing w:line="240" w:lineRule="auto"/>
              <w:jc w:val="right"/>
              <w:rPr>
                <w:rFonts w:ascii="Times New Roman" w:hAnsi="Times New Roman" w:cs="Times New Roman"/>
                <w:color w:val="000000"/>
                <w:sz w:val="18"/>
                <w:szCs w:val="18"/>
              </w:rPr>
            </w:pPr>
            <w:r w:rsidRPr="005A1D31">
              <w:rPr>
                <w:rFonts w:ascii="Times New Roman" w:hAnsi="Times New Roman" w:cs="Times New Roman"/>
                <w:color w:val="000000"/>
                <w:sz w:val="18"/>
                <w:szCs w:val="18"/>
              </w:rPr>
              <w:t>0,00</w:t>
            </w:r>
          </w:p>
        </w:tc>
        <w:tc>
          <w:tcPr>
            <w:tcW w:w="1418" w:type="dxa"/>
            <w:tcBorders>
              <w:top w:val="nil"/>
              <w:left w:val="nil"/>
              <w:bottom w:val="single" w:sz="8" w:space="0" w:color="auto"/>
              <w:right w:val="single" w:sz="8" w:space="0" w:color="auto"/>
            </w:tcBorders>
            <w:shd w:val="clear" w:color="auto" w:fill="auto"/>
            <w:vAlign w:val="bottom"/>
            <w:hideMark/>
          </w:tcPr>
          <w:p w:rsidR="00931DF1" w:rsidRPr="005A1D31" w:rsidRDefault="00931DF1" w:rsidP="005A1D31">
            <w:pPr>
              <w:spacing w:line="240" w:lineRule="auto"/>
              <w:jc w:val="right"/>
              <w:rPr>
                <w:rFonts w:ascii="Times New Roman" w:hAnsi="Times New Roman" w:cs="Times New Roman"/>
                <w:color w:val="000000"/>
              </w:rPr>
            </w:pPr>
            <w:r w:rsidRPr="005A1D31">
              <w:rPr>
                <w:rFonts w:ascii="Times New Roman" w:hAnsi="Times New Roman" w:cs="Times New Roman"/>
                <w:color w:val="000000"/>
              </w:rPr>
              <w:t>0</w:t>
            </w:r>
          </w:p>
        </w:tc>
        <w:tc>
          <w:tcPr>
            <w:tcW w:w="1069" w:type="dxa"/>
            <w:tcBorders>
              <w:top w:val="nil"/>
              <w:left w:val="nil"/>
              <w:bottom w:val="single" w:sz="8" w:space="0" w:color="auto"/>
              <w:right w:val="single" w:sz="8" w:space="0" w:color="auto"/>
            </w:tcBorders>
            <w:shd w:val="clear" w:color="auto" w:fill="auto"/>
            <w:vAlign w:val="bottom"/>
            <w:hideMark/>
          </w:tcPr>
          <w:p w:rsidR="00931DF1" w:rsidRPr="005A1D31" w:rsidRDefault="00931DF1" w:rsidP="005A1D31">
            <w:pPr>
              <w:spacing w:line="240" w:lineRule="auto"/>
              <w:jc w:val="right"/>
              <w:rPr>
                <w:rFonts w:ascii="Times New Roman" w:hAnsi="Times New Roman" w:cs="Times New Roman"/>
                <w:color w:val="000000"/>
                <w:sz w:val="18"/>
                <w:szCs w:val="18"/>
              </w:rPr>
            </w:pPr>
            <w:r w:rsidRPr="005A1D31">
              <w:rPr>
                <w:rFonts w:ascii="Times New Roman" w:hAnsi="Times New Roman" w:cs="Times New Roman"/>
                <w:color w:val="000000"/>
                <w:sz w:val="18"/>
                <w:szCs w:val="18"/>
              </w:rPr>
              <w:t>0,00</w:t>
            </w:r>
          </w:p>
        </w:tc>
      </w:tr>
      <w:tr w:rsidR="00931DF1" w:rsidRPr="005A1D31" w:rsidTr="00DD0548">
        <w:trPr>
          <w:trHeight w:val="402"/>
        </w:trPr>
        <w:tc>
          <w:tcPr>
            <w:tcW w:w="5070" w:type="dxa"/>
            <w:tcBorders>
              <w:top w:val="nil"/>
              <w:left w:val="single" w:sz="8" w:space="0" w:color="auto"/>
              <w:bottom w:val="single" w:sz="8" w:space="0" w:color="auto"/>
              <w:right w:val="single" w:sz="8" w:space="0" w:color="auto"/>
            </w:tcBorders>
            <w:shd w:val="clear" w:color="auto" w:fill="auto"/>
            <w:vAlign w:val="bottom"/>
            <w:hideMark/>
          </w:tcPr>
          <w:p w:rsidR="00931DF1" w:rsidRPr="005A1D31" w:rsidRDefault="00931DF1" w:rsidP="005A1D31">
            <w:pPr>
              <w:spacing w:line="240" w:lineRule="auto"/>
              <w:rPr>
                <w:rFonts w:ascii="Times New Roman" w:hAnsi="Times New Roman" w:cs="Times New Roman"/>
                <w:color w:val="000000"/>
              </w:rPr>
            </w:pPr>
            <w:r w:rsidRPr="005A1D31">
              <w:rPr>
                <w:rFonts w:ascii="Times New Roman" w:hAnsi="Times New Roman" w:cs="Times New Roman"/>
                <w:color w:val="000000"/>
              </w:rPr>
              <w:t>Жилищно-коммунальное хозяйство</w:t>
            </w:r>
          </w:p>
        </w:tc>
        <w:tc>
          <w:tcPr>
            <w:tcW w:w="2268" w:type="dxa"/>
            <w:tcBorders>
              <w:top w:val="nil"/>
              <w:left w:val="nil"/>
              <w:bottom w:val="single" w:sz="8" w:space="0" w:color="auto"/>
              <w:right w:val="single" w:sz="8" w:space="0" w:color="auto"/>
            </w:tcBorders>
            <w:shd w:val="clear" w:color="auto" w:fill="auto"/>
            <w:vAlign w:val="bottom"/>
            <w:hideMark/>
          </w:tcPr>
          <w:p w:rsidR="00931DF1" w:rsidRPr="005A1D31" w:rsidRDefault="00931DF1" w:rsidP="005A1D31">
            <w:pPr>
              <w:spacing w:line="240" w:lineRule="auto"/>
              <w:jc w:val="right"/>
              <w:rPr>
                <w:rFonts w:ascii="Times New Roman" w:hAnsi="Times New Roman" w:cs="Times New Roman"/>
                <w:color w:val="000000"/>
                <w:sz w:val="20"/>
                <w:szCs w:val="20"/>
              </w:rPr>
            </w:pPr>
            <w:r w:rsidRPr="005A1D31">
              <w:rPr>
                <w:rFonts w:ascii="Times New Roman" w:hAnsi="Times New Roman" w:cs="Times New Roman"/>
                <w:color w:val="000000"/>
                <w:sz w:val="20"/>
                <w:szCs w:val="20"/>
              </w:rPr>
              <w:t>16999490,00</w:t>
            </w:r>
          </w:p>
        </w:tc>
        <w:tc>
          <w:tcPr>
            <w:tcW w:w="1701" w:type="dxa"/>
            <w:tcBorders>
              <w:top w:val="nil"/>
              <w:left w:val="nil"/>
              <w:bottom w:val="single" w:sz="8" w:space="0" w:color="auto"/>
              <w:right w:val="single" w:sz="8" w:space="0" w:color="auto"/>
            </w:tcBorders>
            <w:shd w:val="clear" w:color="auto" w:fill="auto"/>
            <w:vAlign w:val="bottom"/>
            <w:hideMark/>
          </w:tcPr>
          <w:p w:rsidR="00931DF1" w:rsidRPr="005A1D31" w:rsidRDefault="00931DF1" w:rsidP="005A1D31">
            <w:pPr>
              <w:spacing w:line="240" w:lineRule="auto"/>
              <w:jc w:val="right"/>
              <w:rPr>
                <w:rFonts w:ascii="Times New Roman" w:hAnsi="Times New Roman" w:cs="Times New Roman"/>
                <w:color w:val="000000"/>
                <w:sz w:val="20"/>
                <w:szCs w:val="20"/>
              </w:rPr>
            </w:pPr>
            <w:r w:rsidRPr="005A1D31">
              <w:rPr>
                <w:rFonts w:ascii="Times New Roman" w:hAnsi="Times New Roman" w:cs="Times New Roman"/>
                <w:color w:val="000000"/>
                <w:sz w:val="20"/>
                <w:szCs w:val="20"/>
              </w:rPr>
              <w:t>7974399,54</w:t>
            </w:r>
          </w:p>
        </w:tc>
        <w:tc>
          <w:tcPr>
            <w:tcW w:w="1134" w:type="dxa"/>
            <w:tcBorders>
              <w:top w:val="nil"/>
              <w:left w:val="nil"/>
              <w:bottom w:val="single" w:sz="8" w:space="0" w:color="auto"/>
              <w:right w:val="single" w:sz="8" w:space="0" w:color="auto"/>
            </w:tcBorders>
            <w:shd w:val="clear" w:color="auto" w:fill="auto"/>
            <w:vAlign w:val="bottom"/>
            <w:hideMark/>
          </w:tcPr>
          <w:p w:rsidR="00931DF1" w:rsidRPr="005A1D31" w:rsidRDefault="00931DF1" w:rsidP="005A1D31">
            <w:pPr>
              <w:spacing w:line="240" w:lineRule="auto"/>
              <w:jc w:val="right"/>
              <w:rPr>
                <w:rFonts w:ascii="Times New Roman" w:hAnsi="Times New Roman" w:cs="Times New Roman"/>
                <w:color w:val="000000"/>
                <w:sz w:val="20"/>
                <w:szCs w:val="20"/>
              </w:rPr>
            </w:pPr>
            <w:r w:rsidRPr="005A1D31">
              <w:rPr>
                <w:rFonts w:ascii="Times New Roman" w:hAnsi="Times New Roman" w:cs="Times New Roman"/>
                <w:color w:val="000000"/>
                <w:sz w:val="20"/>
                <w:szCs w:val="20"/>
              </w:rPr>
              <w:t>46,91</w:t>
            </w:r>
          </w:p>
        </w:tc>
        <w:tc>
          <w:tcPr>
            <w:tcW w:w="1417" w:type="dxa"/>
            <w:tcBorders>
              <w:top w:val="nil"/>
              <w:left w:val="nil"/>
              <w:bottom w:val="single" w:sz="8" w:space="0" w:color="auto"/>
              <w:right w:val="single" w:sz="8" w:space="0" w:color="auto"/>
            </w:tcBorders>
            <w:shd w:val="clear" w:color="auto" w:fill="auto"/>
            <w:vAlign w:val="bottom"/>
            <w:hideMark/>
          </w:tcPr>
          <w:p w:rsidR="00931DF1" w:rsidRPr="005A1D31" w:rsidRDefault="00931DF1" w:rsidP="005A1D31">
            <w:pPr>
              <w:spacing w:line="240" w:lineRule="auto"/>
              <w:jc w:val="right"/>
              <w:rPr>
                <w:rFonts w:ascii="Times New Roman" w:hAnsi="Times New Roman" w:cs="Times New Roman"/>
                <w:color w:val="000000"/>
                <w:sz w:val="20"/>
                <w:szCs w:val="20"/>
              </w:rPr>
            </w:pPr>
            <w:r w:rsidRPr="005A1D31">
              <w:rPr>
                <w:rFonts w:ascii="Times New Roman" w:hAnsi="Times New Roman" w:cs="Times New Roman"/>
                <w:color w:val="000000"/>
                <w:sz w:val="20"/>
                <w:szCs w:val="20"/>
              </w:rPr>
              <w:t>261300,00</w:t>
            </w:r>
          </w:p>
        </w:tc>
        <w:tc>
          <w:tcPr>
            <w:tcW w:w="1134" w:type="dxa"/>
            <w:tcBorders>
              <w:top w:val="nil"/>
              <w:left w:val="nil"/>
              <w:bottom w:val="single" w:sz="8" w:space="0" w:color="auto"/>
              <w:right w:val="single" w:sz="8" w:space="0" w:color="auto"/>
            </w:tcBorders>
            <w:shd w:val="clear" w:color="auto" w:fill="auto"/>
            <w:vAlign w:val="bottom"/>
            <w:hideMark/>
          </w:tcPr>
          <w:p w:rsidR="00931DF1" w:rsidRPr="005A1D31" w:rsidRDefault="00931DF1" w:rsidP="005A1D31">
            <w:pPr>
              <w:spacing w:line="240" w:lineRule="auto"/>
              <w:jc w:val="right"/>
              <w:rPr>
                <w:rFonts w:ascii="Times New Roman" w:hAnsi="Times New Roman" w:cs="Times New Roman"/>
                <w:color w:val="000000"/>
                <w:sz w:val="18"/>
                <w:szCs w:val="18"/>
              </w:rPr>
            </w:pPr>
            <w:r w:rsidRPr="005A1D31">
              <w:rPr>
                <w:rFonts w:ascii="Times New Roman" w:hAnsi="Times New Roman" w:cs="Times New Roman"/>
                <w:color w:val="000000"/>
                <w:sz w:val="18"/>
                <w:szCs w:val="18"/>
              </w:rPr>
              <w:t>3,28</w:t>
            </w:r>
          </w:p>
        </w:tc>
        <w:tc>
          <w:tcPr>
            <w:tcW w:w="1418" w:type="dxa"/>
            <w:tcBorders>
              <w:top w:val="nil"/>
              <w:left w:val="nil"/>
              <w:bottom w:val="single" w:sz="8" w:space="0" w:color="auto"/>
              <w:right w:val="single" w:sz="8" w:space="0" w:color="auto"/>
            </w:tcBorders>
            <w:shd w:val="clear" w:color="auto" w:fill="auto"/>
            <w:vAlign w:val="bottom"/>
            <w:hideMark/>
          </w:tcPr>
          <w:p w:rsidR="00931DF1" w:rsidRPr="005A1D31" w:rsidRDefault="00931DF1" w:rsidP="005A1D31">
            <w:pPr>
              <w:spacing w:line="240" w:lineRule="auto"/>
              <w:jc w:val="right"/>
              <w:rPr>
                <w:rFonts w:ascii="Times New Roman" w:hAnsi="Times New Roman" w:cs="Times New Roman"/>
                <w:color w:val="000000"/>
                <w:sz w:val="20"/>
                <w:szCs w:val="20"/>
              </w:rPr>
            </w:pPr>
            <w:r w:rsidRPr="005A1D31">
              <w:rPr>
                <w:rFonts w:ascii="Times New Roman" w:hAnsi="Times New Roman" w:cs="Times New Roman"/>
                <w:color w:val="000000"/>
                <w:sz w:val="20"/>
                <w:szCs w:val="20"/>
              </w:rPr>
              <w:t>261300</w:t>
            </w:r>
          </w:p>
        </w:tc>
        <w:tc>
          <w:tcPr>
            <w:tcW w:w="1069" w:type="dxa"/>
            <w:tcBorders>
              <w:top w:val="nil"/>
              <w:left w:val="nil"/>
              <w:bottom w:val="single" w:sz="8" w:space="0" w:color="auto"/>
              <w:right w:val="single" w:sz="8" w:space="0" w:color="auto"/>
            </w:tcBorders>
            <w:shd w:val="clear" w:color="auto" w:fill="auto"/>
            <w:vAlign w:val="bottom"/>
            <w:hideMark/>
          </w:tcPr>
          <w:p w:rsidR="00931DF1" w:rsidRPr="005A1D31" w:rsidRDefault="00931DF1" w:rsidP="005A1D31">
            <w:pPr>
              <w:spacing w:line="240" w:lineRule="auto"/>
              <w:jc w:val="right"/>
              <w:rPr>
                <w:rFonts w:ascii="Times New Roman" w:hAnsi="Times New Roman" w:cs="Times New Roman"/>
                <w:color w:val="000000"/>
                <w:sz w:val="18"/>
                <w:szCs w:val="18"/>
              </w:rPr>
            </w:pPr>
            <w:r w:rsidRPr="005A1D31">
              <w:rPr>
                <w:rFonts w:ascii="Times New Roman" w:hAnsi="Times New Roman" w:cs="Times New Roman"/>
                <w:color w:val="000000"/>
                <w:sz w:val="18"/>
                <w:szCs w:val="18"/>
              </w:rPr>
              <w:t>100</w:t>
            </w:r>
          </w:p>
        </w:tc>
      </w:tr>
      <w:tr w:rsidR="00931DF1" w:rsidRPr="005A1D31" w:rsidTr="00DD0548">
        <w:trPr>
          <w:trHeight w:val="465"/>
        </w:trPr>
        <w:tc>
          <w:tcPr>
            <w:tcW w:w="5070" w:type="dxa"/>
            <w:tcBorders>
              <w:top w:val="nil"/>
              <w:left w:val="single" w:sz="8" w:space="0" w:color="auto"/>
              <w:bottom w:val="single" w:sz="8" w:space="0" w:color="auto"/>
              <w:right w:val="single" w:sz="8" w:space="0" w:color="auto"/>
            </w:tcBorders>
            <w:shd w:val="clear" w:color="auto" w:fill="auto"/>
            <w:vAlign w:val="bottom"/>
            <w:hideMark/>
          </w:tcPr>
          <w:p w:rsidR="00931DF1" w:rsidRPr="005A1D31" w:rsidRDefault="00931DF1" w:rsidP="005A1D31">
            <w:pPr>
              <w:spacing w:line="240" w:lineRule="auto"/>
              <w:rPr>
                <w:rFonts w:ascii="Times New Roman" w:hAnsi="Times New Roman" w:cs="Times New Roman"/>
                <w:color w:val="000000"/>
              </w:rPr>
            </w:pPr>
            <w:r w:rsidRPr="005A1D31">
              <w:rPr>
                <w:rFonts w:ascii="Times New Roman" w:hAnsi="Times New Roman" w:cs="Times New Roman"/>
                <w:color w:val="000000"/>
              </w:rPr>
              <w:t xml:space="preserve">Культура, кинематография, </w:t>
            </w:r>
          </w:p>
        </w:tc>
        <w:tc>
          <w:tcPr>
            <w:tcW w:w="2268" w:type="dxa"/>
            <w:tcBorders>
              <w:top w:val="nil"/>
              <w:left w:val="nil"/>
              <w:bottom w:val="single" w:sz="8" w:space="0" w:color="auto"/>
              <w:right w:val="single" w:sz="8" w:space="0" w:color="auto"/>
            </w:tcBorders>
            <w:shd w:val="clear" w:color="auto" w:fill="auto"/>
            <w:vAlign w:val="bottom"/>
            <w:hideMark/>
          </w:tcPr>
          <w:p w:rsidR="00931DF1" w:rsidRPr="005A1D31" w:rsidRDefault="00931DF1" w:rsidP="005A1D31">
            <w:pPr>
              <w:spacing w:line="240" w:lineRule="auto"/>
              <w:jc w:val="right"/>
              <w:rPr>
                <w:rFonts w:ascii="Times New Roman" w:hAnsi="Times New Roman" w:cs="Times New Roman"/>
                <w:color w:val="000000"/>
                <w:sz w:val="20"/>
                <w:szCs w:val="20"/>
              </w:rPr>
            </w:pPr>
            <w:r w:rsidRPr="005A1D31">
              <w:rPr>
                <w:rFonts w:ascii="Times New Roman" w:hAnsi="Times New Roman" w:cs="Times New Roman"/>
                <w:color w:val="000000"/>
                <w:sz w:val="20"/>
                <w:szCs w:val="20"/>
              </w:rPr>
              <w:t>3429284,00</w:t>
            </w:r>
          </w:p>
        </w:tc>
        <w:tc>
          <w:tcPr>
            <w:tcW w:w="1701" w:type="dxa"/>
            <w:tcBorders>
              <w:top w:val="nil"/>
              <w:left w:val="nil"/>
              <w:bottom w:val="single" w:sz="8" w:space="0" w:color="auto"/>
              <w:right w:val="single" w:sz="8" w:space="0" w:color="auto"/>
            </w:tcBorders>
            <w:shd w:val="clear" w:color="auto" w:fill="auto"/>
            <w:vAlign w:val="bottom"/>
            <w:hideMark/>
          </w:tcPr>
          <w:p w:rsidR="00931DF1" w:rsidRPr="005A1D31" w:rsidRDefault="00931DF1" w:rsidP="005A1D31">
            <w:pPr>
              <w:spacing w:line="240" w:lineRule="auto"/>
              <w:jc w:val="right"/>
              <w:rPr>
                <w:rFonts w:ascii="Times New Roman" w:hAnsi="Times New Roman" w:cs="Times New Roman"/>
                <w:color w:val="000000"/>
                <w:sz w:val="20"/>
                <w:szCs w:val="20"/>
              </w:rPr>
            </w:pPr>
            <w:r w:rsidRPr="005A1D31">
              <w:rPr>
                <w:rFonts w:ascii="Times New Roman" w:hAnsi="Times New Roman" w:cs="Times New Roman"/>
                <w:color w:val="000000"/>
                <w:sz w:val="20"/>
                <w:szCs w:val="20"/>
              </w:rPr>
              <w:t>3681061,89</w:t>
            </w:r>
          </w:p>
        </w:tc>
        <w:tc>
          <w:tcPr>
            <w:tcW w:w="1134" w:type="dxa"/>
            <w:tcBorders>
              <w:top w:val="nil"/>
              <w:left w:val="nil"/>
              <w:bottom w:val="single" w:sz="8" w:space="0" w:color="auto"/>
              <w:right w:val="single" w:sz="8" w:space="0" w:color="auto"/>
            </w:tcBorders>
            <w:shd w:val="clear" w:color="auto" w:fill="auto"/>
            <w:vAlign w:val="bottom"/>
            <w:hideMark/>
          </w:tcPr>
          <w:p w:rsidR="00931DF1" w:rsidRPr="005A1D31" w:rsidRDefault="00931DF1" w:rsidP="005A1D31">
            <w:pPr>
              <w:spacing w:line="240" w:lineRule="auto"/>
              <w:jc w:val="right"/>
              <w:rPr>
                <w:rFonts w:ascii="Times New Roman" w:hAnsi="Times New Roman" w:cs="Times New Roman"/>
                <w:color w:val="000000"/>
                <w:sz w:val="20"/>
                <w:szCs w:val="20"/>
              </w:rPr>
            </w:pPr>
            <w:r w:rsidRPr="005A1D31">
              <w:rPr>
                <w:rFonts w:ascii="Times New Roman" w:hAnsi="Times New Roman" w:cs="Times New Roman"/>
                <w:color w:val="000000"/>
                <w:sz w:val="20"/>
                <w:szCs w:val="20"/>
              </w:rPr>
              <w:t>107,34</w:t>
            </w:r>
          </w:p>
        </w:tc>
        <w:tc>
          <w:tcPr>
            <w:tcW w:w="1417" w:type="dxa"/>
            <w:tcBorders>
              <w:top w:val="nil"/>
              <w:left w:val="nil"/>
              <w:bottom w:val="single" w:sz="8" w:space="0" w:color="auto"/>
              <w:right w:val="single" w:sz="8" w:space="0" w:color="auto"/>
            </w:tcBorders>
            <w:shd w:val="clear" w:color="auto" w:fill="auto"/>
            <w:vAlign w:val="bottom"/>
            <w:hideMark/>
          </w:tcPr>
          <w:p w:rsidR="00931DF1" w:rsidRPr="005A1D31" w:rsidRDefault="00931DF1" w:rsidP="005A1D31">
            <w:pPr>
              <w:spacing w:line="240" w:lineRule="auto"/>
              <w:jc w:val="right"/>
              <w:rPr>
                <w:rFonts w:ascii="Times New Roman" w:hAnsi="Times New Roman" w:cs="Times New Roman"/>
                <w:color w:val="000000"/>
                <w:sz w:val="20"/>
                <w:szCs w:val="20"/>
              </w:rPr>
            </w:pPr>
            <w:r w:rsidRPr="005A1D31">
              <w:rPr>
                <w:rFonts w:ascii="Times New Roman" w:hAnsi="Times New Roman" w:cs="Times New Roman"/>
                <w:color w:val="000000"/>
                <w:sz w:val="20"/>
                <w:szCs w:val="20"/>
              </w:rPr>
              <w:t>4676762,42</w:t>
            </w:r>
          </w:p>
        </w:tc>
        <w:tc>
          <w:tcPr>
            <w:tcW w:w="1134" w:type="dxa"/>
            <w:tcBorders>
              <w:top w:val="nil"/>
              <w:left w:val="nil"/>
              <w:bottom w:val="single" w:sz="8" w:space="0" w:color="auto"/>
              <w:right w:val="single" w:sz="8" w:space="0" w:color="auto"/>
            </w:tcBorders>
            <w:shd w:val="clear" w:color="auto" w:fill="auto"/>
            <w:vAlign w:val="bottom"/>
            <w:hideMark/>
          </w:tcPr>
          <w:p w:rsidR="00931DF1" w:rsidRPr="005A1D31" w:rsidRDefault="00931DF1" w:rsidP="005A1D31">
            <w:pPr>
              <w:spacing w:line="240" w:lineRule="auto"/>
              <w:jc w:val="right"/>
              <w:rPr>
                <w:rFonts w:ascii="Times New Roman" w:hAnsi="Times New Roman" w:cs="Times New Roman"/>
                <w:color w:val="000000"/>
                <w:sz w:val="18"/>
                <w:szCs w:val="18"/>
              </w:rPr>
            </w:pPr>
            <w:r w:rsidRPr="005A1D31">
              <w:rPr>
                <w:rFonts w:ascii="Times New Roman" w:hAnsi="Times New Roman" w:cs="Times New Roman"/>
                <w:color w:val="000000"/>
                <w:sz w:val="18"/>
                <w:szCs w:val="18"/>
              </w:rPr>
              <w:t>127,05</w:t>
            </w:r>
          </w:p>
        </w:tc>
        <w:tc>
          <w:tcPr>
            <w:tcW w:w="1418" w:type="dxa"/>
            <w:tcBorders>
              <w:top w:val="nil"/>
              <w:left w:val="nil"/>
              <w:bottom w:val="single" w:sz="8" w:space="0" w:color="auto"/>
              <w:right w:val="single" w:sz="8" w:space="0" w:color="auto"/>
            </w:tcBorders>
            <w:shd w:val="clear" w:color="auto" w:fill="auto"/>
            <w:vAlign w:val="bottom"/>
            <w:hideMark/>
          </w:tcPr>
          <w:p w:rsidR="00931DF1" w:rsidRPr="005A1D31" w:rsidRDefault="00931DF1" w:rsidP="005A1D31">
            <w:pPr>
              <w:spacing w:line="240" w:lineRule="auto"/>
              <w:jc w:val="right"/>
              <w:rPr>
                <w:rFonts w:ascii="Times New Roman" w:hAnsi="Times New Roman" w:cs="Times New Roman"/>
                <w:color w:val="000000"/>
                <w:sz w:val="20"/>
                <w:szCs w:val="20"/>
              </w:rPr>
            </w:pPr>
            <w:r w:rsidRPr="005A1D31">
              <w:rPr>
                <w:rFonts w:ascii="Times New Roman" w:hAnsi="Times New Roman" w:cs="Times New Roman"/>
                <w:color w:val="000000"/>
                <w:sz w:val="20"/>
                <w:szCs w:val="20"/>
              </w:rPr>
              <w:t>4676762,42</w:t>
            </w:r>
          </w:p>
        </w:tc>
        <w:tc>
          <w:tcPr>
            <w:tcW w:w="1069" w:type="dxa"/>
            <w:tcBorders>
              <w:top w:val="nil"/>
              <w:left w:val="nil"/>
              <w:bottom w:val="single" w:sz="8" w:space="0" w:color="auto"/>
              <w:right w:val="single" w:sz="8" w:space="0" w:color="auto"/>
            </w:tcBorders>
            <w:shd w:val="clear" w:color="auto" w:fill="auto"/>
            <w:vAlign w:val="bottom"/>
            <w:hideMark/>
          </w:tcPr>
          <w:p w:rsidR="00931DF1" w:rsidRPr="005A1D31" w:rsidRDefault="00931DF1" w:rsidP="005A1D31">
            <w:pPr>
              <w:spacing w:line="240" w:lineRule="auto"/>
              <w:jc w:val="right"/>
              <w:rPr>
                <w:rFonts w:ascii="Times New Roman" w:hAnsi="Times New Roman" w:cs="Times New Roman"/>
                <w:color w:val="000000"/>
                <w:sz w:val="18"/>
                <w:szCs w:val="18"/>
              </w:rPr>
            </w:pPr>
            <w:r w:rsidRPr="005A1D31">
              <w:rPr>
                <w:rFonts w:ascii="Times New Roman" w:hAnsi="Times New Roman" w:cs="Times New Roman"/>
                <w:color w:val="000000"/>
                <w:sz w:val="18"/>
                <w:szCs w:val="18"/>
              </w:rPr>
              <w:t>100</w:t>
            </w:r>
          </w:p>
        </w:tc>
      </w:tr>
      <w:tr w:rsidR="00931DF1" w:rsidRPr="005A1D31" w:rsidTr="00DD0548">
        <w:trPr>
          <w:trHeight w:val="344"/>
        </w:trPr>
        <w:tc>
          <w:tcPr>
            <w:tcW w:w="5070" w:type="dxa"/>
            <w:tcBorders>
              <w:top w:val="nil"/>
              <w:left w:val="single" w:sz="8" w:space="0" w:color="auto"/>
              <w:bottom w:val="single" w:sz="8" w:space="0" w:color="auto"/>
              <w:right w:val="single" w:sz="8" w:space="0" w:color="auto"/>
            </w:tcBorders>
            <w:shd w:val="clear" w:color="auto" w:fill="auto"/>
            <w:vAlign w:val="bottom"/>
            <w:hideMark/>
          </w:tcPr>
          <w:p w:rsidR="00931DF1" w:rsidRPr="005A1D31" w:rsidRDefault="00931DF1" w:rsidP="005A1D31">
            <w:pPr>
              <w:spacing w:line="240" w:lineRule="auto"/>
              <w:rPr>
                <w:rFonts w:ascii="Times New Roman" w:hAnsi="Times New Roman" w:cs="Times New Roman"/>
                <w:color w:val="000000"/>
              </w:rPr>
            </w:pPr>
            <w:r w:rsidRPr="005A1D31">
              <w:rPr>
                <w:rFonts w:ascii="Times New Roman" w:hAnsi="Times New Roman" w:cs="Times New Roman"/>
                <w:color w:val="000000"/>
              </w:rPr>
              <w:t>Социальная политика</w:t>
            </w:r>
          </w:p>
        </w:tc>
        <w:tc>
          <w:tcPr>
            <w:tcW w:w="2268" w:type="dxa"/>
            <w:tcBorders>
              <w:top w:val="nil"/>
              <w:left w:val="nil"/>
              <w:bottom w:val="single" w:sz="8" w:space="0" w:color="auto"/>
              <w:right w:val="single" w:sz="8" w:space="0" w:color="auto"/>
            </w:tcBorders>
            <w:shd w:val="clear" w:color="auto" w:fill="auto"/>
            <w:vAlign w:val="bottom"/>
            <w:hideMark/>
          </w:tcPr>
          <w:p w:rsidR="00931DF1" w:rsidRPr="005A1D31" w:rsidRDefault="00931DF1" w:rsidP="005A1D31">
            <w:pPr>
              <w:spacing w:line="240" w:lineRule="auto"/>
              <w:jc w:val="right"/>
              <w:rPr>
                <w:rFonts w:ascii="Times New Roman" w:hAnsi="Times New Roman" w:cs="Times New Roman"/>
                <w:color w:val="000000"/>
                <w:sz w:val="20"/>
                <w:szCs w:val="20"/>
              </w:rPr>
            </w:pPr>
            <w:r w:rsidRPr="005A1D31">
              <w:rPr>
                <w:rFonts w:ascii="Times New Roman" w:hAnsi="Times New Roman" w:cs="Times New Roman"/>
                <w:color w:val="000000"/>
                <w:sz w:val="20"/>
                <w:szCs w:val="20"/>
              </w:rPr>
              <w:t>504856,00</w:t>
            </w:r>
          </w:p>
        </w:tc>
        <w:tc>
          <w:tcPr>
            <w:tcW w:w="1701" w:type="dxa"/>
            <w:tcBorders>
              <w:top w:val="nil"/>
              <w:left w:val="nil"/>
              <w:bottom w:val="single" w:sz="8" w:space="0" w:color="auto"/>
              <w:right w:val="single" w:sz="8" w:space="0" w:color="auto"/>
            </w:tcBorders>
            <w:shd w:val="clear" w:color="auto" w:fill="auto"/>
            <w:vAlign w:val="bottom"/>
            <w:hideMark/>
          </w:tcPr>
          <w:p w:rsidR="00931DF1" w:rsidRPr="005A1D31" w:rsidRDefault="00931DF1" w:rsidP="005A1D31">
            <w:pPr>
              <w:spacing w:line="240" w:lineRule="auto"/>
              <w:jc w:val="right"/>
              <w:rPr>
                <w:rFonts w:ascii="Times New Roman" w:hAnsi="Times New Roman" w:cs="Times New Roman"/>
                <w:color w:val="000000"/>
                <w:sz w:val="20"/>
                <w:szCs w:val="20"/>
              </w:rPr>
            </w:pPr>
            <w:r w:rsidRPr="005A1D31">
              <w:rPr>
                <w:rFonts w:ascii="Times New Roman" w:hAnsi="Times New Roman" w:cs="Times New Roman"/>
                <w:color w:val="000000"/>
                <w:sz w:val="20"/>
                <w:szCs w:val="20"/>
              </w:rPr>
              <w:t>527000,00</w:t>
            </w:r>
          </w:p>
        </w:tc>
        <w:tc>
          <w:tcPr>
            <w:tcW w:w="1134" w:type="dxa"/>
            <w:tcBorders>
              <w:top w:val="nil"/>
              <w:left w:val="nil"/>
              <w:bottom w:val="single" w:sz="8" w:space="0" w:color="auto"/>
              <w:right w:val="single" w:sz="8" w:space="0" w:color="auto"/>
            </w:tcBorders>
            <w:shd w:val="clear" w:color="auto" w:fill="auto"/>
            <w:vAlign w:val="bottom"/>
            <w:hideMark/>
          </w:tcPr>
          <w:p w:rsidR="00931DF1" w:rsidRPr="005A1D31" w:rsidRDefault="00931DF1" w:rsidP="005A1D31">
            <w:pPr>
              <w:spacing w:line="240" w:lineRule="auto"/>
              <w:jc w:val="right"/>
              <w:rPr>
                <w:rFonts w:ascii="Times New Roman" w:hAnsi="Times New Roman" w:cs="Times New Roman"/>
                <w:color w:val="000000"/>
                <w:sz w:val="20"/>
                <w:szCs w:val="20"/>
              </w:rPr>
            </w:pPr>
            <w:r w:rsidRPr="005A1D31">
              <w:rPr>
                <w:rFonts w:ascii="Times New Roman" w:hAnsi="Times New Roman" w:cs="Times New Roman"/>
                <w:color w:val="000000"/>
                <w:sz w:val="20"/>
                <w:szCs w:val="20"/>
              </w:rPr>
              <w:t>104,39</w:t>
            </w:r>
          </w:p>
        </w:tc>
        <w:tc>
          <w:tcPr>
            <w:tcW w:w="1417" w:type="dxa"/>
            <w:tcBorders>
              <w:top w:val="nil"/>
              <w:left w:val="nil"/>
              <w:bottom w:val="single" w:sz="8" w:space="0" w:color="auto"/>
              <w:right w:val="single" w:sz="8" w:space="0" w:color="auto"/>
            </w:tcBorders>
            <w:shd w:val="clear" w:color="auto" w:fill="auto"/>
            <w:vAlign w:val="bottom"/>
            <w:hideMark/>
          </w:tcPr>
          <w:p w:rsidR="00931DF1" w:rsidRPr="005A1D31" w:rsidRDefault="00931DF1" w:rsidP="005A1D31">
            <w:pPr>
              <w:spacing w:line="240" w:lineRule="auto"/>
              <w:jc w:val="right"/>
              <w:rPr>
                <w:rFonts w:ascii="Times New Roman" w:hAnsi="Times New Roman" w:cs="Times New Roman"/>
                <w:color w:val="000000"/>
                <w:sz w:val="20"/>
                <w:szCs w:val="20"/>
              </w:rPr>
            </w:pPr>
            <w:r w:rsidRPr="005A1D31">
              <w:rPr>
                <w:rFonts w:ascii="Times New Roman" w:hAnsi="Times New Roman" w:cs="Times New Roman"/>
                <w:color w:val="000000"/>
                <w:sz w:val="20"/>
                <w:szCs w:val="20"/>
              </w:rPr>
              <w:t>0</w:t>
            </w:r>
          </w:p>
        </w:tc>
        <w:tc>
          <w:tcPr>
            <w:tcW w:w="1134" w:type="dxa"/>
            <w:tcBorders>
              <w:top w:val="nil"/>
              <w:left w:val="nil"/>
              <w:bottom w:val="single" w:sz="8" w:space="0" w:color="auto"/>
              <w:right w:val="single" w:sz="8" w:space="0" w:color="auto"/>
            </w:tcBorders>
            <w:shd w:val="clear" w:color="auto" w:fill="auto"/>
            <w:vAlign w:val="bottom"/>
            <w:hideMark/>
          </w:tcPr>
          <w:p w:rsidR="00931DF1" w:rsidRPr="005A1D31" w:rsidRDefault="00931DF1" w:rsidP="005A1D31">
            <w:pPr>
              <w:spacing w:line="240" w:lineRule="auto"/>
              <w:jc w:val="right"/>
              <w:rPr>
                <w:rFonts w:ascii="Times New Roman" w:hAnsi="Times New Roman" w:cs="Times New Roman"/>
                <w:color w:val="000000"/>
                <w:sz w:val="18"/>
                <w:szCs w:val="18"/>
              </w:rPr>
            </w:pPr>
            <w:r w:rsidRPr="005A1D31">
              <w:rPr>
                <w:rFonts w:ascii="Times New Roman" w:hAnsi="Times New Roman" w:cs="Times New Roman"/>
                <w:color w:val="000000"/>
                <w:sz w:val="18"/>
                <w:szCs w:val="18"/>
              </w:rPr>
              <w:t>-</w:t>
            </w:r>
          </w:p>
        </w:tc>
        <w:tc>
          <w:tcPr>
            <w:tcW w:w="1418" w:type="dxa"/>
            <w:tcBorders>
              <w:top w:val="nil"/>
              <w:left w:val="nil"/>
              <w:bottom w:val="single" w:sz="8" w:space="0" w:color="auto"/>
              <w:right w:val="single" w:sz="8" w:space="0" w:color="auto"/>
            </w:tcBorders>
            <w:shd w:val="clear" w:color="auto" w:fill="auto"/>
            <w:vAlign w:val="bottom"/>
            <w:hideMark/>
          </w:tcPr>
          <w:p w:rsidR="00931DF1" w:rsidRPr="005A1D31" w:rsidRDefault="00931DF1" w:rsidP="005A1D31">
            <w:pPr>
              <w:spacing w:line="240" w:lineRule="auto"/>
              <w:jc w:val="right"/>
              <w:rPr>
                <w:rFonts w:ascii="Times New Roman" w:hAnsi="Times New Roman" w:cs="Times New Roman"/>
                <w:color w:val="000000"/>
                <w:sz w:val="20"/>
                <w:szCs w:val="20"/>
              </w:rPr>
            </w:pPr>
            <w:r w:rsidRPr="005A1D31">
              <w:rPr>
                <w:rFonts w:ascii="Times New Roman" w:hAnsi="Times New Roman" w:cs="Times New Roman"/>
                <w:color w:val="000000"/>
                <w:sz w:val="20"/>
                <w:szCs w:val="20"/>
              </w:rPr>
              <w:t>0</w:t>
            </w:r>
          </w:p>
        </w:tc>
        <w:tc>
          <w:tcPr>
            <w:tcW w:w="1069" w:type="dxa"/>
            <w:tcBorders>
              <w:top w:val="nil"/>
              <w:left w:val="nil"/>
              <w:bottom w:val="single" w:sz="8" w:space="0" w:color="auto"/>
              <w:right w:val="single" w:sz="8" w:space="0" w:color="auto"/>
            </w:tcBorders>
            <w:shd w:val="clear" w:color="auto" w:fill="auto"/>
            <w:vAlign w:val="bottom"/>
            <w:hideMark/>
          </w:tcPr>
          <w:p w:rsidR="00931DF1" w:rsidRPr="005A1D31" w:rsidRDefault="00931DF1" w:rsidP="005A1D31">
            <w:pPr>
              <w:spacing w:line="240" w:lineRule="auto"/>
              <w:jc w:val="right"/>
              <w:rPr>
                <w:rFonts w:ascii="Times New Roman" w:hAnsi="Times New Roman" w:cs="Times New Roman"/>
                <w:color w:val="000000"/>
                <w:sz w:val="18"/>
                <w:szCs w:val="18"/>
              </w:rPr>
            </w:pPr>
            <w:r w:rsidRPr="005A1D31">
              <w:rPr>
                <w:rFonts w:ascii="Times New Roman" w:hAnsi="Times New Roman" w:cs="Times New Roman"/>
                <w:color w:val="000000"/>
                <w:sz w:val="18"/>
                <w:szCs w:val="18"/>
              </w:rPr>
              <w:t>-</w:t>
            </w:r>
          </w:p>
        </w:tc>
      </w:tr>
      <w:tr w:rsidR="00931DF1" w:rsidRPr="005A1D31" w:rsidTr="00DD0548">
        <w:trPr>
          <w:trHeight w:val="406"/>
        </w:trPr>
        <w:tc>
          <w:tcPr>
            <w:tcW w:w="5070" w:type="dxa"/>
            <w:tcBorders>
              <w:top w:val="nil"/>
              <w:left w:val="single" w:sz="8" w:space="0" w:color="auto"/>
              <w:bottom w:val="single" w:sz="8" w:space="0" w:color="auto"/>
              <w:right w:val="single" w:sz="8" w:space="0" w:color="auto"/>
            </w:tcBorders>
            <w:shd w:val="clear" w:color="auto" w:fill="auto"/>
            <w:vAlign w:val="bottom"/>
            <w:hideMark/>
          </w:tcPr>
          <w:p w:rsidR="00931DF1" w:rsidRPr="005A1D31" w:rsidRDefault="00931DF1" w:rsidP="005A1D31">
            <w:pPr>
              <w:spacing w:line="240" w:lineRule="auto"/>
              <w:rPr>
                <w:rFonts w:ascii="Times New Roman" w:hAnsi="Times New Roman" w:cs="Times New Roman"/>
                <w:color w:val="000000"/>
              </w:rPr>
            </w:pPr>
            <w:r w:rsidRPr="005A1D31">
              <w:rPr>
                <w:rFonts w:ascii="Times New Roman" w:hAnsi="Times New Roman" w:cs="Times New Roman"/>
                <w:color w:val="000000"/>
              </w:rPr>
              <w:lastRenderedPageBreak/>
              <w:t>Физическая культура и спорт</w:t>
            </w:r>
          </w:p>
        </w:tc>
        <w:tc>
          <w:tcPr>
            <w:tcW w:w="2268" w:type="dxa"/>
            <w:tcBorders>
              <w:top w:val="nil"/>
              <w:left w:val="nil"/>
              <w:bottom w:val="single" w:sz="8" w:space="0" w:color="auto"/>
              <w:right w:val="single" w:sz="8" w:space="0" w:color="auto"/>
            </w:tcBorders>
            <w:shd w:val="clear" w:color="auto" w:fill="auto"/>
            <w:vAlign w:val="bottom"/>
            <w:hideMark/>
          </w:tcPr>
          <w:p w:rsidR="00931DF1" w:rsidRPr="005A1D31" w:rsidRDefault="00931DF1" w:rsidP="005A1D31">
            <w:pPr>
              <w:spacing w:line="240" w:lineRule="auto"/>
              <w:jc w:val="right"/>
              <w:rPr>
                <w:rFonts w:ascii="Times New Roman" w:hAnsi="Times New Roman" w:cs="Times New Roman"/>
                <w:color w:val="000000"/>
                <w:sz w:val="20"/>
                <w:szCs w:val="20"/>
              </w:rPr>
            </w:pPr>
            <w:r w:rsidRPr="005A1D31">
              <w:rPr>
                <w:rFonts w:ascii="Times New Roman" w:hAnsi="Times New Roman" w:cs="Times New Roman"/>
                <w:color w:val="000000"/>
                <w:sz w:val="20"/>
                <w:szCs w:val="20"/>
              </w:rPr>
              <w:t>0</w:t>
            </w:r>
          </w:p>
        </w:tc>
        <w:tc>
          <w:tcPr>
            <w:tcW w:w="1701" w:type="dxa"/>
            <w:tcBorders>
              <w:top w:val="nil"/>
              <w:left w:val="nil"/>
              <w:bottom w:val="single" w:sz="8" w:space="0" w:color="auto"/>
              <w:right w:val="single" w:sz="8" w:space="0" w:color="auto"/>
            </w:tcBorders>
            <w:shd w:val="clear" w:color="auto" w:fill="auto"/>
            <w:vAlign w:val="bottom"/>
            <w:hideMark/>
          </w:tcPr>
          <w:p w:rsidR="00931DF1" w:rsidRPr="005A1D31" w:rsidRDefault="00931DF1" w:rsidP="005A1D31">
            <w:pPr>
              <w:spacing w:line="240" w:lineRule="auto"/>
              <w:jc w:val="right"/>
              <w:rPr>
                <w:rFonts w:ascii="Times New Roman" w:hAnsi="Times New Roman" w:cs="Times New Roman"/>
                <w:color w:val="000000"/>
                <w:sz w:val="20"/>
                <w:szCs w:val="20"/>
              </w:rPr>
            </w:pPr>
            <w:r w:rsidRPr="005A1D31">
              <w:rPr>
                <w:rFonts w:ascii="Times New Roman" w:hAnsi="Times New Roman" w:cs="Times New Roman"/>
                <w:color w:val="000000"/>
                <w:sz w:val="20"/>
                <w:szCs w:val="20"/>
              </w:rPr>
              <w:t>0</w:t>
            </w:r>
          </w:p>
        </w:tc>
        <w:tc>
          <w:tcPr>
            <w:tcW w:w="1134" w:type="dxa"/>
            <w:tcBorders>
              <w:top w:val="nil"/>
              <w:left w:val="nil"/>
              <w:bottom w:val="single" w:sz="8" w:space="0" w:color="auto"/>
              <w:right w:val="single" w:sz="8" w:space="0" w:color="auto"/>
            </w:tcBorders>
            <w:shd w:val="clear" w:color="auto" w:fill="auto"/>
            <w:vAlign w:val="bottom"/>
            <w:hideMark/>
          </w:tcPr>
          <w:p w:rsidR="00931DF1" w:rsidRPr="005A1D31" w:rsidRDefault="00931DF1" w:rsidP="005A1D31">
            <w:pPr>
              <w:spacing w:line="240" w:lineRule="auto"/>
              <w:jc w:val="right"/>
              <w:rPr>
                <w:rFonts w:ascii="Times New Roman" w:hAnsi="Times New Roman" w:cs="Times New Roman"/>
                <w:sz w:val="20"/>
                <w:szCs w:val="20"/>
              </w:rPr>
            </w:pPr>
            <w:r w:rsidRPr="005A1D31">
              <w:rPr>
                <w:rFonts w:ascii="Times New Roman" w:hAnsi="Times New Roman" w:cs="Times New Roman"/>
                <w:sz w:val="20"/>
                <w:szCs w:val="20"/>
              </w:rPr>
              <w:t>-</w:t>
            </w:r>
          </w:p>
        </w:tc>
        <w:tc>
          <w:tcPr>
            <w:tcW w:w="1417" w:type="dxa"/>
            <w:tcBorders>
              <w:top w:val="nil"/>
              <w:left w:val="nil"/>
              <w:bottom w:val="single" w:sz="8" w:space="0" w:color="auto"/>
              <w:right w:val="single" w:sz="8" w:space="0" w:color="auto"/>
            </w:tcBorders>
            <w:shd w:val="clear" w:color="auto" w:fill="auto"/>
            <w:vAlign w:val="bottom"/>
            <w:hideMark/>
          </w:tcPr>
          <w:p w:rsidR="00931DF1" w:rsidRPr="005A1D31" w:rsidRDefault="00931DF1" w:rsidP="005A1D31">
            <w:pPr>
              <w:spacing w:line="240" w:lineRule="auto"/>
              <w:jc w:val="right"/>
              <w:rPr>
                <w:rFonts w:ascii="Times New Roman" w:hAnsi="Times New Roman" w:cs="Times New Roman"/>
                <w:sz w:val="20"/>
                <w:szCs w:val="20"/>
              </w:rPr>
            </w:pPr>
            <w:r w:rsidRPr="005A1D31">
              <w:rPr>
                <w:rFonts w:ascii="Times New Roman" w:hAnsi="Times New Roman" w:cs="Times New Roman"/>
                <w:sz w:val="20"/>
                <w:szCs w:val="20"/>
              </w:rPr>
              <w:t>0</w:t>
            </w:r>
          </w:p>
        </w:tc>
        <w:tc>
          <w:tcPr>
            <w:tcW w:w="1134" w:type="dxa"/>
            <w:tcBorders>
              <w:top w:val="nil"/>
              <w:left w:val="nil"/>
              <w:bottom w:val="single" w:sz="8" w:space="0" w:color="auto"/>
              <w:right w:val="single" w:sz="8" w:space="0" w:color="auto"/>
            </w:tcBorders>
            <w:shd w:val="clear" w:color="auto" w:fill="auto"/>
            <w:vAlign w:val="bottom"/>
            <w:hideMark/>
          </w:tcPr>
          <w:p w:rsidR="00931DF1" w:rsidRPr="005A1D31" w:rsidRDefault="00931DF1" w:rsidP="005A1D31">
            <w:pPr>
              <w:spacing w:line="240" w:lineRule="auto"/>
              <w:jc w:val="right"/>
              <w:rPr>
                <w:rFonts w:ascii="Times New Roman" w:hAnsi="Times New Roman" w:cs="Times New Roman"/>
                <w:sz w:val="20"/>
                <w:szCs w:val="20"/>
              </w:rPr>
            </w:pPr>
            <w:r w:rsidRPr="005A1D31">
              <w:rPr>
                <w:rFonts w:ascii="Times New Roman" w:hAnsi="Times New Roman" w:cs="Times New Roman"/>
                <w:sz w:val="20"/>
                <w:szCs w:val="20"/>
              </w:rPr>
              <w:t>-</w:t>
            </w:r>
          </w:p>
        </w:tc>
        <w:tc>
          <w:tcPr>
            <w:tcW w:w="1418" w:type="dxa"/>
            <w:tcBorders>
              <w:top w:val="nil"/>
              <w:left w:val="nil"/>
              <w:bottom w:val="single" w:sz="8" w:space="0" w:color="auto"/>
              <w:right w:val="single" w:sz="8" w:space="0" w:color="auto"/>
            </w:tcBorders>
            <w:shd w:val="clear" w:color="auto" w:fill="auto"/>
            <w:vAlign w:val="bottom"/>
            <w:hideMark/>
          </w:tcPr>
          <w:p w:rsidR="00931DF1" w:rsidRPr="005A1D31" w:rsidRDefault="00931DF1" w:rsidP="005A1D31">
            <w:pPr>
              <w:spacing w:line="240" w:lineRule="auto"/>
              <w:jc w:val="right"/>
              <w:rPr>
                <w:rFonts w:ascii="Times New Roman" w:hAnsi="Times New Roman" w:cs="Times New Roman"/>
                <w:sz w:val="20"/>
                <w:szCs w:val="20"/>
              </w:rPr>
            </w:pPr>
            <w:r w:rsidRPr="005A1D31">
              <w:rPr>
                <w:rFonts w:ascii="Times New Roman" w:hAnsi="Times New Roman" w:cs="Times New Roman"/>
                <w:sz w:val="20"/>
                <w:szCs w:val="20"/>
              </w:rPr>
              <w:t>0</w:t>
            </w:r>
          </w:p>
        </w:tc>
        <w:tc>
          <w:tcPr>
            <w:tcW w:w="1069" w:type="dxa"/>
            <w:tcBorders>
              <w:top w:val="nil"/>
              <w:left w:val="nil"/>
              <w:bottom w:val="single" w:sz="8" w:space="0" w:color="auto"/>
              <w:right w:val="single" w:sz="8" w:space="0" w:color="auto"/>
            </w:tcBorders>
            <w:shd w:val="clear" w:color="auto" w:fill="auto"/>
            <w:vAlign w:val="bottom"/>
            <w:hideMark/>
          </w:tcPr>
          <w:p w:rsidR="00931DF1" w:rsidRPr="005A1D31" w:rsidRDefault="00931DF1" w:rsidP="005A1D31">
            <w:pPr>
              <w:spacing w:line="240" w:lineRule="auto"/>
              <w:jc w:val="right"/>
              <w:rPr>
                <w:rFonts w:ascii="Times New Roman" w:hAnsi="Times New Roman" w:cs="Times New Roman"/>
                <w:sz w:val="20"/>
                <w:szCs w:val="20"/>
              </w:rPr>
            </w:pPr>
            <w:r w:rsidRPr="005A1D31">
              <w:rPr>
                <w:rFonts w:ascii="Times New Roman" w:hAnsi="Times New Roman" w:cs="Times New Roman"/>
                <w:sz w:val="20"/>
                <w:szCs w:val="20"/>
              </w:rPr>
              <w:t>-</w:t>
            </w:r>
          </w:p>
        </w:tc>
      </w:tr>
      <w:tr w:rsidR="00931DF1" w:rsidRPr="005A1D31" w:rsidTr="00DD0548">
        <w:trPr>
          <w:trHeight w:val="315"/>
        </w:trPr>
        <w:tc>
          <w:tcPr>
            <w:tcW w:w="5070" w:type="dxa"/>
            <w:tcBorders>
              <w:top w:val="nil"/>
              <w:left w:val="single" w:sz="8" w:space="0" w:color="auto"/>
              <w:bottom w:val="single" w:sz="8" w:space="0" w:color="auto"/>
              <w:right w:val="single" w:sz="8" w:space="0" w:color="auto"/>
            </w:tcBorders>
            <w:shd w:val="clear" w:color="auto" w:fill="auto"/>
            <w:vAlign w:val="bottom"/>
            <w:hideMark/>
          </w:tcPr>
          <w:p w:rsidR="00931DF1" w:rsidRPr="005A1D31" w:rsidRDefault="00931DF1" w:rsidP="005A1D31">
            <w:pPr>
              <w:spacing w:line="240" w:lineRule="auto"/>
              <w:rPr>
                <w:rFonts w:ascii="Times New Roman" w:hAnsi="Times New Roman" w:cs="Times New Roman"/>
                <w:b/>
                <w:bCs/>
                <w:color w:val="000000"/>
              </w:rPr>
            </w:pPr>
            <w:r w:rsidRPr="005A1D31">
              <w:rPr>
                <w:rFonts w:ascii="Times New Roman" w:hAnsi="Times New Roman" w:cs="Times New Roman"/>
                <w:b/>
                <w:bCs/>
                <w:color w:val="000000"/>
              </w:rPr>
              <w:t>РАСХОДЫ, ВСЕГО</w:t>
            </w:r>
          </w:p>
        </w:tc>
        <w:tc>
          <w:tcPr>
            <w:tcW w:w="2268" w:type="dxa"/>
            <w:tcBorders>
              <w:top w:val="nil"/>
              <w:left w:val="nil"/>
              <w:bottom w:val="single" w:sz="8" w:space="0" w:color="auto"/>
              <w:right w:val="single" w:sz="8" w:space="0" w:color="auto"/>
            </w:tcBorders>
            <w:shd w:val="clear" w:color="auto" w:fill="auto"/>
            <w:vAlign w:val="bottom"/>
            <w:hideMark/>
          </w:tcPr>
          <w:p w:rsidR="00931DF1" w:rsidRPr="005A1D31" w:rsidRDefault="00931DF1" w:rsidP="005A1D31">
            <w:pPr>
              <w:spacing w:line="240" w:lineRule="auto"/>
              <w:jc w:val="right"/>
              <w:rPr>
                <w:rFonts w:ascii="Times New Roman" w:hAnsi="Times New Roman" w:cs="Times New Roman"/>
                <w:b/>
                <w:bCs/>
                <w:color w:val="000000"/>
                <w:sz w:val="20"/>
                <w:szCs w:val="20"/>
              </w:rPr>
            </w:pPr>
            <w:r w:rsidRPr="005A1D31">
              <w:rPr>
                <w:rFonts w:ascii="Times New Roman" w:hAnsi="Times New Roman" w:cs="Times New Roman"/>
                <w:b/>
                <w:bCs/>
                <w:color w:val="000000"/>
                <w:sz w:val="20"/>
                <w:szCs w:val="20"/>
              </w:rPr>
              <w:t>57742787,00</w:t>
            </w:r>
          </w:p>
        </w:tc>
        <w:tc>
          <w:tcPr>
            <w:tcW w:w="1701" w:type="dxa"/>
            <w:tcBorders>
              <w:top w:val="nil"/>
              <w:left w:val="nil"/>
              <w:bottom w:val="single" w:sz="8" w:space="0" w:color="auto"/>
              <w:right w:val="single" w:sz="8" w:space="0" w:color="auto"/>
            </w:tcBorders>
            <w:shd w:val="clear" w:color="auto" w:fill="auto"/>
            <w:vAlign w:val="bottom"/>
            <w:hideMark/>
          </w:tcPr>
          <w:p w:rsidR="00931DF1" w:rsidRPr="005A1D31" w:rsidRDefault="00931DF1" w:rsidP="005A1D31">
            <w:pPr>
              <w:spacing w:line="240" w:lineRule="auto"/>
              <w:jc w:val="right"/>
              <w:rPr>
                <w:rFonts w:ascii="Times New Roman" w:hAnsi="Times New Roman" w:cs="Times New Roman"/>
                <w:b/>
                <w:bCs/>
                <w:color w:val="000000"/>
                <w:sz w:val="20"/>
                <w:szCs w:val="20"/>
              </w:rPr>
            </w:pPr>
            <w:r w:rsidRPr="005A1D31">
              <w:rPr>
                <w:rFonts w:ascii="Times New Roman" w:hAnsi="Times New Roman" w:cs="Times New Roman"/>
                <w:b/>
                <w:bCs/>
                <w:color w:val="000000"/>
                <w:sz w:val="20"/>
                <w:szCs w:val="20"/>
              </w:rPr>
              <w:t>53773447,61</w:t>
            </w:r>
          </w:p>
        </w:tc>
        <w:tc>
          <w:tcPr>
            <w:tcW w:w="1134" w:type="dxa"/>
            <w:tcBorders>
              <w:top w:val="nil"/>
              <w:left w:val="nil"/>
              <w:bottom w:val="single" w:sz="8" w:space="0" w:color="auto"/>
              <w:right w:val="single" w:sz="8" w:space="0" w:color="auto"/>
            </w:tcBorders>
            <w:shd w:val="clear" w:color="auto" w:fill="auto"/>
            <w:vAlign w:val="bottom"/>
            <w:hideMark/>
          </w:tcPr>
          <w:p w:rsidR="00931DF1" w:rsidRPr="005A1D31" w:rsidRDefault="00931DF1" w:rsidP="005A1D31">
            <w:pPr>
              <w:spacing w:line="240" w:lineRule="auto"/>
              <w:jc w:val="right"/>
              <w:rPr>
                <w:rFonts w:ascii="Times New Roman" w:hAnsi="Times New Roman" w:cs="Times New Roman"/>
                <w:sz w:val="20"/>
                <w:szCs w:val="20"/>
              </w:rPr>
            </w:pPr>
            <w:r w:rsidRPr="005A1D31">
              <w:rPr>
                <w:rFonts w:ascii="Times New Roman" w:hAnsi="Times New Roman" w:cs="Times New Roman"/>
                <w:sz w:val="20"/>
                <w:szCs w:val="20"/>
              </w:rPr>
              <w:t>93,13</w:t>
            </w:r>
          </w:p>
        </w:tc>
        <w:tc>
          <w:tcPr>
            <w:tcW w:w="1417" w:type="dxa"/>
            <w:tcBorders>
              <w:top w:val="nil"/>
              <w:left w:val="nil"/>
              <w:bottom w:val="single" w:sz="8" w:space="0" w:color="auto"/>
              <w:right w:val="single" w:sz="8" w:space="0" w:color="auto"/>
            </w:tcBorders>
            <w:shd w:val="clear" w:color="auto" w:fill="auto"/>
            <w:vAlign w:val="bottom"/>
            <w:hideMark/>
          </w:tcPr>
          <w:p w:rsidR="00931DF1" w:rsidRPr="005A1D31" w:rsidRDefault="00931DF1" w:rsidP="005A1D31">
            <w:pPr>
              <w:spacing w:line="240" w:lineRule="auto"/>
              <w:jc w:val="center"/>
              <w:rPr>
                <w:rFonts w:ascii="Times New Roman" w:hAnsi="Times New Roman" w:cs="Times New Roman"/>
                <w:b/>
                <w:bCs/>
                <w:sz w:val="20"/>
                <w:szCs w:val="20"/>
              </w:rPr>
            </w:pPr>
            <w:r w:rsidRPr="005A1D31">
              <w:rPr>
                <w:rFonts w:ascii="Times New Roman" w:hAnsi="Times New Roman" w:cs="Times New Roman"/>
                <w:b/>
                <w:bCs/>
                <w:sz w:val="20"/>
                <w:szCs w:val="20"/>
              </w:rPr>
              <w:t>48473866,2</w:t>
            </w:r>
          </w:p>
        </w:tc>
        <w:tc>
          <w:tcPr>
            <w:tcW w:w="1134" w:type="dxa"/>
            <w:tcBorders>
              <w:top w:val="nil"/>
              <w:left w:val="nil"/>
              <w:bottom w:val="single" w:sz="8" w:space="0" w:color="auto"/>
              <w:right w:val="single" w:sz="8" w:space="0" w:color="auto"/>
            </w:tcBorders>
            <w:shd w:val="clear" w:color="auto" w:fill="auto"/>
            <w:vAlign w:val="bottom"/>
            <w:hideMark/>
          </w:tcPr>
          <w:p w:rsidR="00931DF1" w:rsidRPr="005A1D31" w:rsidRDefault="00931DF1" w:rsidP="005A1D31">
            <w:pPr>
              <w:spacing w:line="240" w:lineRule="auto"/>
              <w:jc w:val="right"/>
              <w:rPr>
                <w:rFonts w:ascii="Times New Roman" w:hAnsi="Times New Roman" w:cs="Times New Roman"/>
                <w:sz w:val="20"/>
                <w:szCs w:val="20"/>
              </w:rPr>
            </w:pPr>
            <w:r w:rsidRPr="005A1D31">
              <w:rPr>
                <w:rFonts w:ascii="Times New Roman" w:hAnsi="Times New Roman" w:cs="Times New Roman"/>
                <w:sz w:val="20"/>
                <w:szCs w:val="20"/>
              </w:rPr>
              <w:t>90,14</w:t>
            </w:r>
          </w:p>
        </w:tc>
        <w:tc>
          <w:tcPr>
            <w:tcW w:w="1418" w:type="dxa"/>
            <w:tcBorders>
              <w:top w:val="nil"/>
              <w:left w:val="nil"/>
              <w:bottom w:val="single" w:sz="8" w:space="0" w:color="auto"/>
              <w:right w:val="single" w:sz="8" w:space="0" w:color="auto"/>
            </w:tcBorders>
            <w:shd w:val="clear" w:color="auto" w:fill="auto"/>
            <w:vAlign w:val="bottom"/>
            <w:hideMark/>
          </w:tcPr>
          <w:p w:rsidR="00931DF1" w:rsidRPr="005A1D31" w:rsidRDefault="00931DF1" w:rsidP="005A1D31">
            <w:pPr>
              <w:spacing w:line="240" w:lineRule="auto"/>
              <w:jc w:val="right"/>
              <w:rPr>
                <w:rFonts w:ascii="Times New Roman" w:hAnsi="Times New Roman" w:cs="Times New Roman"/>
                <w:b/>
                <w:bCs/>
                <w:sz w:val="20"/>
                <w:szCs w:val="20"/>
              </w:rPr>
            </w:pPr>
            <w:r w:rsidRPr="005A1D31">
              <w:rPr>
                <w:rFonts w:ascii="Times New Roman" w:hAnsi="Times New Roman" w:cs="Times New Roman"/>
                <w:b/>
                <w:bCs/>
                <w:sz w:val="20"/>
                <w:szCs w:val="20"/>
              </w:rPr>
              <w:t>48833332,48</w:t>
            </w:r>
          </w:p>
        </w:tc>
        <w:tc>
          <w:tcPr>
            <w:tcW w:w="1069" w:type="dxa"/>
            <w:tcBorders>
              <w:top w:val="nil"/>
              <w:left w:val="nil"/>
              <w:bottom w:val="single" w:sz="8" w:space="0" w:color="auto"/>
              <w:right w:val="single" w:sz="8" w:space="0" w:color="auto"/>
            </w:tcBorders>
            <w:shd w:val="clear" w:color="auto" w:fill="auto"/>
            <w:vAlign w:val="bottom"/>
            <w:hideMark/>
          </w:tcPr>
          <w:p w:rsidR="00931DF1" w:rsidRPr="005A1D31" w:rsidRDefault="00931DF1" w:rsidP="005A1D31">
            <w:pPr>
              <w:spacing w:line="240" w:lineRule="auto"/>
              <w:jc w:val="right"/>
              <w:rPr>
                <w:rFonts w:ascii="Times New Roman" w:hAnsi="Times New Roman" w:cs="Times New Roman"/>
                <w:sz w:val="20"/>
                <w:szCs w:val="20"/>
              </w:rPr>
            </w:pPr>
            <w:r w:rsidRPr="005A1D31">
              <w:rPr>
                <w:rFonts w:ascii="Times New Roman" w:hAnsi="Times New Roman" w:cs="Times New Roman"/>
                <w:sz w:val="20"/>
                <w:szCs w:val="20"/>
              </w:rPr>
              <w:t>100,74</w:t>
            </w:r>
          </w:p>
        </w:tc>
      </w:tr>
    </w:tbl>
    <w:p w:rsidR="00931DF1" w:rsidRPr="005A1D31" w:rsidRDefault="00931DF1" w:rsidP="005A1D31">
      <w:pPr>
        <w:pStyle w:val="afffc"/>
        <w:ind w:left="709" w:firstLine="0"/>
        <w:rPr>
          <w:b/>
          <w:color w:val="000000"/>
        </w:rPr>
      </w:pPr>
    </w:p>
    <w:p w:rsidR="00931DF1" w:rsidRPr="005A1D31" w:rsidRDefault="00931DF1" w:rsidP="005A1D31">
      <w:pPr>
        <w:pStyle w:val="afffc"/>
        <w:ind w:left="709" w:firstLine="0"/>
        <w:rPr>
          <w:b/>
          <w:color w:val="000000"/>
        </w:rPr>
        <w:sectPr w:rsidR="00931DF1" w:rsidRPr="005A1D31" w:rsidSect="000D1010">
          <w:pgSz w:w="16838" w:h="11906" w:orient="landscape" w:code="9"/>
          <w:pgMar w:top="851" w:right="709" w:bottom="567" w:left="1134" w:header="709" w:footer="709" w:gutter="0"/>
          <w:cols w:space="708"/>
          <w:docGrid w:linePitch="360"/>
        </w:sectPr>
      </w:pPr>
    </w:p>
    <w:p w:rsidR="00931DF1" w:rsidRPr="005A1D31" w:rsidRDefault="00931DF1" w:rsidP="005A1D31">
      <w:pPr>
        <w:spacing w:line="240" w:lineRule="auto"/>
        <w:jc w:val="both"/>
        <w:rPr>
          <w:rFonts w:ascii="Times New Roman" w:hAnsi="Times New Roman" w:cs="Times New Roman"/>
          <w:color w:val="000000"/>
          <w:sz w:val="28"/>
          <w:szCs w:val="28"/>
        </w:rPr>
      </w:pPr>
      <w:r w:rsidRPr="005A1D31">
        <w:rPr>
          <w:rFonts w:ascii="Times New Roman" w:hAnsi="Times New Roman" w:cs="Times New Roman"/>
          <w:color w:val="000000"/>
          <w:sz w:val="28"/>
          <w:szCs w:val="28"/>
        </w:rPr>
        <w:lastRenderedPageBreak/>
        <w:t xml:space="preserve">    Основная доля расходов приходится на разделы «Национальная экономика», «Жилищно - коммунальное хозяйство»,</w:t>
      </w:r>
      <w:r w:rsidRPr="005A1D31">
        <w:rPr>
          <w:rFonts w:ascii="Times New Roman" w:hAnsi="Times New Roman" w:cs="Times New Roman"/>
          <w:color w:val="FF0000"/>
          <w:sz w:val="28"/>
          <w:szCs w:val="28"/>
        </w:rPr>
        <w:t xml:space="preserve"> </w:t>
      </w:r>
      <w:r w:rsidRPr="005A1D31">
        <w:rPr>
          <w:rFonts w:ascii="Times New Roman" w:hAnsi="Times New Roman" w:cs="Times New Roman"/>
          <w:color w:val="000000"/>
          <w:sz w:val="28"/>
          <w:szCs w:val="28"/>
        </w:rPr>
        <w:t>«Культура, кинематография», «Общ</w:t>
      </w:r>
      <w:r w:rsidRPr="005A1D31">
        <w:rPr>
          <w:rFonts w:ascii="Times New Roman" w:hAnsi="Times New Roman" w:cs="Times New Roman"/>
          <w:color w:val="000000"/>
          <w:sz w:val="28"/>
          <w:szCs w:val="28"/>
        </w:rPr>
        <w:t>е</w:t>
      </w:r>
      <w:r w:rsidRPr="005A1D31">
        <w:rPr>
          <w:rFonts w:ascii="Times New Roman" w:hAnsi="Times New Roman" w:cs="Times New Roman"/>
          <w:color w:val="000000"/>
          <w:sz w:val="28"/>
          <w:szCs w:val="28"/>
        </w:rPr>
        <w:t>государственные вопросы».</w:t>
      </w:r>
    </w:p>
    <w:p w:rsidR="00931DF1" w:rsidRPr="005A1D31" w:rsidRDefault="00931DF1" w:rsidP="005A1D31">
      <w:pPr>
        <w:spacing w:line="240" w:lineRule="auto"/>
        <w:rPr>
          <w:rFonts w:ascii="Times New Roman" w:hAnsi="Times New Roman" w:cs="Times New Roman"/>
          <w:b/>
          <w:color w:val="000000"/>
          <w:sz w:val="28"/>
          <w:szCs w:val="28"/>
        </w:rPr>
      </w:pPr>
    </w:p>
    <w:p w:rsidR="00931DF1" w:rsidRPr="005A1D31" w:rsidRDefault="00931DF1" w:rsidP="005A1D31">
      <w:pPr>
        <w:spacing w:line="240" w:lineRule="auto"/>
        <w:rPr>
          <w:rFonts w:ascii="Times New Roman" w:hAnsi="Times New Roman" w:cs="Times New Roman"/>
          <w:b/>
          <w:color w:val="000000"/>
          <w:sz w:val="28"/>
          <w:szCs w:val="28"/>
        </w:rPr>
      </w:pPr>
      <w:r w:rsidRPr="005A1D31">
        <w:rPr>
          <w:rFonts w:ascii="Times New Roman" w:hAnsi="Times New Roman" w:cs="Times New Roman"/>
          <w:b/>
          <w:color w:val="000000"/>
          <w:sz w:val="28"/>
          <w:szCs w:val="28"/>
        </w:rPr>
        <w:t xml:space="preserve">                                           Общегосударственные вопросы</w:t>
      </w:r>
    </w:p>
    <w:p w:rsidR="00931DF1" w:rsidRPr="005A1D31" w:rsidRDefault="00931DF1" w:rsidP="005A1D31">
      <w:pPr>
        <w:spacing w:line="240" w:lineRule="auto"/>
        <w:rPr>
          <w:rFonts w:ascii="Times New Roman" w:hAnsi="Times New Roman" w:cs="Times New Roman"/>
          <w:b/>
          <w:color w:val="000000"/>
          <w:sz w:val="28"/>
          <w:szCs w:val="28"/>
        </w:rPr>
      </w:pPr>
    </w:p>
    <w:tbl>
      <w:tblPr>
        <w:tblW w:w="10423" w:type="dxa"/>
        <w:jc w:val="center"/>
        <w:tblInd w:w="-4440" w:type="dxa"/>
        <w:tblLayout w:type="fixed"/>
        <w:tblLook w:val="0000"/>
      </w:tblPr>
      <w:tblGrid>
        <w:gridCol w:w="2059"/>
        <w:gridCol w:w="1311"/>
        <w:gridCol w:w="1560"/>
        <w:gridCol w:w="1134"/>
        <w:gridCol w:w="1275"/>
        <w:gridCol w:w="851"/>
        <w:gridCol w:w="1276"/>
        <w:gridCol w:w="957"/>
      </w:tblGrid>
      <w:tr w:rsidR="00931DF1" w:rsidRPr="005A1D31" w:rsidTr="00DD0548">
        <w:trPr>
          <w:cantSplit/>
          <w:trHeight w:val="920"/>
          <w:tblHeader/>
          <w:jc w:val="center"/>
        </w:trPr>
        <w:tc>
          <w:tcPr>
            <w:tcW w:w="2059" w:type="dxa"/>
            <w:vMerge w:val="restart"/>
            <w:tcBorders>
              <w:top w:val="single" w:sz="4" w:space="0" w:color="auto"/>
              <w:left w:val="single" w:sz="4" w:space="0" w:color="auto"/>
              <w:bottom w:val="single" w:sz="4" w:space="0" w:color="auto"/>
              <w:right w:val="single" w:sz="4" w:space="0" w:color="auto"/>
            </w:tcBorders>
            <w:shd w:val="clear" w:color="auto" w:fill="auto"/>
            <w:vAlign w:val="bottom"/>
          </w:tcPr>
          <w:p w:rsidR="00931DF1" w:rsidRPr="005A1D31" w:rsidRDefault="00931DF1" w:rsidP="005A1D31">
            <w:pPr>
              <w:spacing w:line="240" w:lineRule="auto"/>
              <w:rPr>
                <w:rFonts w:ascii="Times New Roman" w:hAnsi="Times New Roman" w:cs="Times New Roman"/>
                <w:b/>
                <w:bCs/>
                <w:i/>
                <w:iCs/>
                <w:color w:val="FF0000"/>
              </w:rPr>
            </w:pPr>
            <w:r w:rsidRPr="005A1D31">
              <w:rPr>
                <w:rFonts w:ascii="Times New Roman" w:hAnsi="Times New Roman" w:cs="Times New Roman"/>
                <w:b/>
                <w:bCs/>
                <w:i/>
                <w:iCs/>
                <w:color w:val="FF0000"/>
              </w:rPr>
              <w:t> </w:t>
            </w:r>
          </w:p>
        </w:tc>
        <w:tc>
          <w:tcPr>
            <w:tcW w:w="1311" w:type="dxa"/>
            <w:tcBorders>
              <w:top w:val="single" w:sz="4" w:space="0" w:color="auto"/>
              <w:left w:val="single" w:sz="4" w:space="0" w:color="auto"/>
              <w:bottom w:val="single" w:sz="4" w:space="0" w:color="auto"/>
              <w:right w:val="single" w:sz="4" w:space="0" w:color="auto"/>
            </w:tcBorders>
            <w:shd w:val="clear" w:color="auto" w:fill="auto"/>
          </w:tcPr>
          <w:p w:rsidR="00931DF1" w:rsidRPr="005A1D31" w:rsidRDefault="00931DF1" w:rsidP="005A1D31">
            <w:pPr>
              <w:spacing w:line="240" w:lineRule="auto"/>
              <w:ind w:left="-57" w:right="-57"/>
              <w:jc w:val="center"/>
              <w:rPr>
                <w:rFonts w:ascii="Times New Roman" w:hAnsi="Times New Roman" w:cs="Times New Roman"/>
                <w:color w:val="000000"/>
                <w:spacing w:val="-6"/>
              </w:rPr>
            </w:pPr>
            <w:r w:rsidRPr="005A1D31">
              <w:rPr>
                <w:rFonts w:ascii="Times New Roman" w:hAnsi="Times New Roman" w:cs="Times New Roman"/>
                <w:color w:val="000000"/>
                <w:spacing w:val="-6"/>
              </w:rPr>
              <w:t>2022 год</w:t>
            </w:r>
          </w:p>
          <w:p w:rsidR="00931DF1" w:rsidRPr="005A1D31" w:rsidRDefault="00931DF1" w:rsidP="005A1D31">
            <w:pPr>
              <w:spacing w:line="240" w:lineRule="auto"/>
              <w:ind w:left="-57" w:right="-57"/>
              <w:jc w:val="center"/>
              <w:rPr>
                <w:rFonts w:ascii="Times New Roman" w:hAnsi="Times New Roman" w:cs="Times New Roman"/>
                <w:color w:val="000000"/>
                <w:spacing w:val="-6"/>
              </w:rPr>
            </w:pPr>
            <w:r w:rsidRPr="005A1D31">
              <w:rPr>
                <w:rFonts w:ascii="Times New Roman" w:hAnsi="Times New Roman" w:cs="Times New Roman"/>
                <w:color w:val="000000"/>
                <w:spacing w:val="-6"/>
              </w:rPr>
              <w:t xml:space="preserve"> руб.</w:t>
            </w:r>
          </w:p>
        </w:tc>
        <w:tc>
          <w:tcPr>
            <w:tcW w:w="1560" w:type="dxa"/>
            <w:tcBorders>
              <w:top w:val="single" w:sz="4" w:space="0" w:color="auto"/>
              <w:left w:val="nil"/>
              <w:right w:val="single" w:sz="4" w:space="0" w:color="auto"/>
            </w:tcBorders>
            <w:shd w:val="clear" w:color="auto" w:fill="auto"/>
          </w:tcPr>
          <w:p w:rsidR="00931DF1" w:rsidRPr="005A1D31" w:rsidRDefault="00931DF1" w:rsidP="005A1D31">
            <w:pPr>
              <w:spacing w:line="240" w:lineRule="auto"/>
              <w:jc w:val="center"/>
              <w:rPr>
                <w:rFonts w:ascii="Times New Roman" w:hAnsi="Times New Roman" w:cs="Times New Roman"/>
                <w:color w:val="000000"/>
                <w:spacing w:val="-6"/>
              </w:rPr>
            </w:pPr>
            <w:r w:rsidRPr="005A1D31">
              <w:rPr>
                <w:rFonts w:ascii="Times New Roman" w:hAnsi="Times New Roman" w:cs="Times New Roman"/>
                <w:color w:val="000000"/>
                <w:spacing w:val="-6"/>
              </w:rPr>
              <w:t>Пред</w:t>
            </w:r>
            <w:r w:rsidRPr="005A1D31">
              <w:rPr>
                <w:rFonts w:ascii="Times New Roman" w:hAnsi="Times New Roman" w:cs="Times New Roman"/>
                <w:color w:val="000000"/>
                <w:spacing w:val="-6"/>
              </w:rPr>
              <w:t>у</w:t>
            </w:r>
            <w:r w:rsidRPr="005A1D31">
              <w:rPr>
                <w:rFonts w:ascii="Times New Roman" w:hAnsi="Times New Roman" w:cs="Times New Roman"/>
                <w:color w:val="000000"/>
                <w:spacing w:val="-6"/>
              </w:rPr>
              <w:t>смотрено р</w:t>
            </w:r>
            <w:r w:rsidRPr="005A1D31">
              <w:rPr>
                <w:rFonts w:ascii="Times New Roman" w:hAnsi="Times New Roman" w:cs="Times New Roman"/>
                <w:color w:val="000000"/>
                <w:spacing w:val="-6"/>
              </w:rPr>
              <w:t>е</w:t>
            </w:r>
            <w:r w:rsidRPr="005A1D31">
              <w:rPr>
                <w:rFonts w:ascii="Times New Roman" w:hAnsi="Times New Roman" w:cs="Times New Roman"/>
                <w:color w:val="000000"/>
                <w:spacing w:val="-6"/>
              </w:rPr>
              <w:t>шением на 2023 год,</w:t>
            </w:r>
          </w:p>
          <w:p w:rsidR="00931DF1" w:rsidRPr="005A1D31" w:rsidRDefault="00931DF1" w:rsidP="005A1D31">
            <w:pPr>
              <w:spacing w:line="240" w:lineRule="auto"/>
              <w:jc w:val="center"/>
              <w:rPr>
                <w:rFonts w:ascii="Times New Roman" w:hAnsi="Times New Roman" w:cs="Times New Roman"/>
                <w:color w:val="000000"/>
                <w:spacing w:val="-6"/>
              </w:rPr>
            </w:pPr>
            <w:r w:rsidRPr="005A1D31">
              <w:rPr>
                <w:rFonts w:ascii="Times New Roman" w:hAnsi="Times New Roman" w:cs="Times New Roman"/>
                <w:color w:val="000000"/>
                <w:spacing w:val="-6"/>
              </w:rPr>
              <w:t xml:space="preserve"> руб.</w:t>
            </w:r>
          </w:p>
        </w:tc>
        <w:tc>
          <w:tcPr>
            <w:tcW w:w="1134" w:type="dxa"/>
            <w:vMerge w:val="restart"/>
            <w:tcBorders>
              <w:top w:val="single" w:sz="4" w:space="0" w:color="auto"/>
              <w:left w:val="nil"/>
              <w:right w:val="single" w:sz="4" w:space="0" w:color="auto"/>
            </w:tcBorders>
            <w:shd w:val="clear" w:color="auto" w:fill="auto"/>
          </w:tcPr>
          <w:p w:rsidR="00931DF1" w:rsidRPr="005A1D31" w:rsidRDefault="00931DF1" w:rsidP="005A1D31">
            <w:pPr>
              <w:spacing w:line="240" w:lineRule="auto"/>
              <w:rPr>
                <w:rFonts w:ascii="Times New Roman" w:hAnsi="Times New Roman" w:cs="Times New Roman"/>
                <w:color w:val="000000"/>
              </w:rPr>
            </w:pPr>
            <w:r w:rsidRPr="005A1D31">
              <w:rPr>
                <w:rFonts w:ascii="Times New Roman" w:hAnsi="Times New Roman" w:cs="Times New Roman"/>
                <w:color w:val="000000"/>
              </w:rPr>
              <w:t>Т.роста %</w:t>
            </w:r>
          </w:p>
          <w:p w:rsidR="00931DF1" w:rsidRPr="005A1D31" w:rsidRDefault="00931DF1" w:rsidP="005A1D31">
            <w:pPr>
              <w:spacing w:line="240" w:lineRule="auto"/>
              <w:rPr>
                <w:rFonts w:ascii="Times New Roman" w:hAnsi="Times New Roman" w:cs="Times New Roman"/>
                <w:color w:val="000000"/>
              </w:rPr>
            </w:pPr>
            <w:r w:rsidRPr="005A1D31">
              <w:rPr>
                <w:rFonts w:ascii="Times New Roman" w:hAnsi="Times New Roman" w:cs="Times New Roman"/>
                <w:color w:val="000000"/>
              </w:rPr>
              <w:t xml:space="preserve"> к предыдущ</w:t>
            </w:r>
            <w:r w:rsidRPr="005A1D31">
              <w:rPr>
                <w:rFonts w:ascii="Times New Roman" w:hAnsi="Times New Roman" w:cs="Times New Roman"/>
                <w:color w:val="000000"/>
              </w:rPr>
              <w:t>е</w:t>
            </w:r>
            <w:r w:rsidRPr="005A1D31">
              <w:rPr>
                <w:rFonts w:ascii="Times New Roman" w:hAnsi="Times New Roman" w:cs="Times New Roman"/>
                <w:color w:val="000000"/>
              </w:rPr>
              <w:t>му году</w:t>
            </w:r>
          </w:p>
        </w:tc>
        <w:tc>
          <w:tcPr>
            <w:tcW w:w="1275" w:type="dxa"/>
            <w:vMerge w:val="restart"/>
            <w:tcBorders>
              <w:top w:val="single" w:sz="4" w:space="0" w:color="auto"/>
              <w:left w:val="nil"/>
              <w:right w:val="single" w:sz="4" w:space="0" w:color="auto"/>
            </w:tcBorders>
            <w:shd w:val="clear" w:color="auto" w:fill="auto"/>
          </w:tcPr>
          <w:p w:rsidR="00931DF1" w:rsidRPr="005A1D31" w:rsidRDefault="00931DF1" w:rsidP="005A1D31">
            <w:pPr>
              <w:spacing w:line="240" w:lineRule="auto"/>
              <w:rPr>
                <w:rFonts w:ascii="Times New Roman" w:hAnsi="Times New Roman" w:cs="Times New Roman"/>
                <w:color w:val="000000"/>
              </w:rPr>
            </w:pPr>
            <w:r w:rsidRPr="005A1D31">
              <w:rPr>
                <w:rFonts w:ascii="Times New Roman" w:hAnsi="Times New Roman" w:cs="Times New Roman"/>
                <w:color w:val="000000"/>
              </w:rPr>
              <w:t>Плановый период 2024 год</w:t>
            </w:r>
          </w:p>
        </w:tc>
        <w:tc>
          <w:tcPr>
            <w:tcW w:w="851" w:type="dxa"/>
            <w:vMerge w:val="restart"/>
            <w:tcBorders>
              <w:top w:val="single" w:sz="4" w:space="0" w:color="auto"/>
              <w:left w:val="nil"/>
              <w:right w:val="single" w:sz="4" w:space="0" w:color="auto"/>
            </w:tcBorders>
            <w:shd w:val="clear" w:color="auto" w:fill="auto"/>
          </w:tcPr>
          <w:p w:rsidR="00931DF1" w:rsidRPr="005A1D31" w:rsidRDefault="00931DF1" w:rsidP="005A1D31">
            <w:pPr>
              <w:spacing w:line="240" w:lineRule="auto"/>
              <w:rPr>
                <w:rFonts w:ascii="Times New Roman" w:hAnsi="Times New Roman" w:cs="Times New Roman"/>
                <w:color w:val="000000"/>
              </w:rPr>
            </w:pPr>
            <w:r w:rsidRPr="005A1D31">
              <w:rPr>
                <w:rFonts w:ascii="Times New Roman" w:hAnsi="Times New Roman" w:cs="Times New Roman"/>
                <w:color w:val="000000"/>
              </w:rPr>
              <w:t>Т.роста %</w:t>
            </w:r>
          </w:p>
          <w:p w:rsidR="00931DF1" w:rsidRPr="005A1D31" w:rsidRDefault="00931DF1" w:rsidP="005A1D31">
            <w:pPr>
              <w:spacing w:line="240" w:lineRule="auto"/>
              <w:rPr>
                <w:rFonts w:ascii="Times New Roman" w:hAnsi="Times New Roman" w:cs="Times New Roman"/>
                <w:color w:val="000000"/>
              </w:rPr>
            </w:pPr>
            <w:r w:rsidRPr="005A1D31">
              <w:rPr>
                <w:rFonts w:ascii="Times New Roman" w:hAnsi="Times New Roman" w:cs="Times New Roman"/>
                <w:color w:val="000000"/>
              </w:rPr>
              <w:t xml:space="preserve"> к предыд</w:t>
            </w:r>
            <w:r w:rsidRPr="005A1D31">
              <w:rPr>
                <w:rFonts w:ascii="Times New Roman" w:hAnsi="Times New Roman" w:cs="Times New Roman"/>
                <w:color w:val="000000"/>
              </w:rPr>
              <w:t>у</w:t>
            </w:r>
            <w:r w:rsidRPr="005A1D31">
              <w:rPr>
                <w:rFonts w:ascii="Times New Roman" w:hAnsi="Times New Roman" w:cs="Times New Roman"/>
                <w:color w:val="000000"/>
              </w:rPr>
              <w:t>щему году</w:t>
            </w:r>
          </w:p>
        </w:tc>
        <w:tc>
          <w:tcPr>
            <w:tcW w:w="1276" w:type="dxa"/>
            <w:vMerge w:val="restart"/>
            <w:tcBorders>
              <w:top w:val="single" w:sz="4" w:space="0" w:color="auto"/>
              <w:left w:val="nil"/>
              <w:right w:val="single" w:sz="4" w:space="0" w:color="auto"/>
            </w:tcBorders>
            <w:shd w:val="clear" w:color="auto" w:fill="auto"/>
          </w:tcPr>
          <w:p w:rsidR="00931DF1" w:rsidRPr="005A1D31" w:rsidRDefault="00931DF1" w:rsidP="005A1D31">
            <w:pPr>
              <w:spacing w:line="240" w:lineRule="auto"/>
              <w:rPr>
                <w:rFonts w:ascii="Times New Roman" w:hAnsi="Times New Roman" w:cs="Times New Roman"/>
                <w:color w:val="000000"/>
              </w:rPr>
            </w:pPr>
            <w:r w:rsidRPr="005A1D31">
              <w:rPr>
                <w:rFonts w:ascii="Times New Roman" w:hAnsi="Times New Roman" w:cs="Times New Roman"/>
                <w:color w:val="000000"/>
              </w:rPr>
              <w:t>Плановый п</w:t>
            </w:r>
            <w:r w:rsidRPr="005A1D31">
              <w:rPr>
                <w:rFonts w:ascii="Times New Roman" w:hAnsi="Times New Roman" w:cs="Times New Roman"/>
                <w:color w:val="000000"/>
              </w:rPr>
              <w:t>е</w:t>
            </w:r>
            <w:r w:rsidRPr="005A1D31">
              <w:rPr>
                <w:rFonts w:ascii="Times New Roman" w:hAnsi="Times New Roman" w:cs="Times New Roman"/>
                <w:color w:val="000000"/>
              </w:rPr>
              <w:t>риод 2025 год</w:t>
            </w:r>
          </w:p>
        </w:tc>
        <w:tc>
          <w:tcPr>
            <w:tcW w:w="957" w:type="dxa"/>
            <w:vMerge w:val="restart"/>
            <w:tcBorders>
              <w:top w:val="single" w:sz="4" w:space="0" w:color="auto"/>
              <w:left w:val="nil"/>
              <w:right w:val="single" w:sz="4" w:space="0" w:color="auto"/>
            </w:tcBorders>
            <w:shd w:val="clear" w:color="auto" w:fill="auto"/>
          </w:tcPr>
          <w:p w:rsidR="00931DF1" w:rsidRPr="005A1D31" w:rsidRDefault="00931DF1" w:rsidP="005A1D31">
            <w:pPr>
              <w:spacing w:line="240" w:lineRule="auto"/>
              <w:rPr>
                <w:rFonts w:ascii="Times New Roman" w:hAnsi="Times New Roman" w:cs="Times New Roman"/>
                <w:color w:val="000000"/>
              </w:rPr>
            </w:pPr>
            <w:r w:rsidRPr="005A1D31">
              <w:rPr>
                <w:rFonts w:ascii="Times New Roman" w:hAnsi="Times New Roman" w:cs="Times New Roman"/>
                <w:color w:val="000000"/>
              </w:rPr>
              <w:t>Т.роста %</w:t>
            </w:r>
          </w:p>
          <w:p w:rsidR="00931DF1" w:rsidRPr="005A1D31" w:rsidRDefault="00931DF1" w:rsidP="005A1D31">
            <w:pPr>
              <w:spacing w:line="240" w:lineRule="auto"/>
              <w:rPr>
                <w:rFonts w:ascii="Times New Roman" w:hAnsi="Times New Roman" w:cs="Times New Roman"/>
                <w:color w:val="000000"/>
              </w:rPr>
            </w:pPr>
            <w:r w:rsidRPr="005A1D31">
              <w:rPr>
                <w:rFonts w:ascii="Times New Roman" w:hAnsi="Times New Roman" w:cs="Times New Roman"/>
                <w:color w:val="000000"/>
              </w:rPr>
              <w:t xml:space="preserve"> к предыд</w:t>
            </w:r>
            <w:r w:rsidRPr="005A1D31">
              <w:rPr>
                <w:rFonts w:ascii="Times New Roman" w:hAnsi="Times New Roman" w:cs="Times New Roman"/>
                <w:color w:val="000000"/>
              </w:rPr>
              <w:t>у</w:t>
            </w:r>
            <w:r w:rsidRPr="005A1D31">
              <w:rPr>
                <w:rFonts w:ascii="Times New Roman" w:hAnsi="Times New Roman" w:cs="Times New Roman"/>
                <w:color w:val="000000"/>
              </w:rPr>
              <w:t>щему году</w:t>
            </w:r>
          </w:p>
        </w:tc>
      </w:tr>
      <w:tr w:rsidR="00931DF1" w:rsidRPr="005A1D31" w:rsidTr="00DD0548">
        <w:trPr>
          <w:cantSplit/>
          <w:trHeight w:val="70"/>
          <w:tblHeader/>
          <w:jc w:val="center"/>
        </w:trPr>
        <w:tc>
          <w:tcPr>
            <w:tcW w:w="2059" w:type="dxa"/>
            <w:vMerge/>
            <w:tcBorders>
              <w:top w:val="single" w:sz="4" w:space="0" w:color="auto"/>
              <w:left w:val="single" w:sz="4" w:space="0" w:color="auto"/>
              <w:bottom w:val="single" w:sz="4" w:space="0" w:color="auto"/>
              <w:right w:val="single" w:sz="4" w:space="0" w:color="auto"/>
            </w:tcBorders>
            <w:shd w:val="clear" w:color="auto" w:fill="auto"/>
            <w:vAlign w:val="center"/>
          </w:tcPr>
          <w:p w:rsidR="00931DF1" w:rsidRPr="005A1D31" w:rsidRDefault="00931DF1" w:rsidP="005A1D31">
            <w:pPr>
              <w:spacing w:line="240" w:lineRule="auto"/>
              <w:rPr>
                <w:rFonts w:ascii="Times New Roman" w:hAnsi="Times New Roman" w:cs="Times New Roman"/>
                <w:b/>
                <w:bCs/>
                <w:i/>
                <w:iCs/>
                <w:color w:val="FF0000"/>
              </w:rPr>
            </w:pPr>
          </w:p>
        </w:tc>
        <w:tc>
          <w:tcPr>
            <w:tcW w:w="1311" w:type="dxa"/>
            <w:tcBorders>
              <w:top w:val="single" w:sz="4" w:space="0" w:color="auto"/>
              <w:left w:val="single" w:sz="4" w:space="0" w:color="auto"/>
              <w:bottom w:val="single" w:sz="4" w:space="0" w:color="auto"/>
              <w:right w:val="single" w:sz="4" w:space="0" w:color="auto"/>
            </w:tcBorders>
            <w:shd w:val="clear" w:color="auto" w:fill="auto"/>
            <w:vAlign w:val="center"/>
          </w:tcPr>
          <w:p w:rsidR="00931DF1" w:rsidRPr="005A1D31" w:rsidRDefault="00931DF1" w:rsidP="005A1D31">
            <w:pPr>
              <w:spacing w:line="240" w:lineRule="auto"/>
              <w:ind w:left="-57" w:right="-57"/>
              <w:rPr>
                <w:rFonts w:ascii="Times New Roman" w:hAnsi="Times New Roman" w:cs="Times New Roman"/>
                <w:color w:val="FF0000"/>
                <w:spacing w:val="-6"/>
              </w:rPr>
            </w:pPr>
          </w:p>
        </w:tc>
        <w:tc>
          <w:tcPr>
            <w:tcW w:w="1560" w:type="dxa"/>
            <w:tcBorders>
              <w:left w:val="nil"/>
              <w:bottom w:val="single" w:sz="4" w:space="0" w:color="auto"/>
              <w:right w:val="single" w:sz="4" w:space="0" w:color="auto"/>
            </w:tcBorders>
            <w:shd w:val="clear" w:color="auto" w:fill="auto"/>
            <w:vAlign w:val="center"/>
          </w:tcPr>
          <w:p w:rsidR="00931DF1" w:rsidRPr="005A1D31" w:rsidRDefault="00931DF1" w:rsidP="005A1D31">
            <w:pPr>
              <w:spacing w:line="240" w:lineRule="auto"/>
              <w:ind w:right="-57"/>
              <w:rPr>
                <w:rFonts w:ascii="Times New Roman" w:hAnsi="Times New Roman" w:cs="Times New Roman"/>
                <w:color w:val="FF0000"/>
                <w:spacing w:val="-6"/>
              </w:rPr>
            </w:pPr>
          </w:p>
        </w:tc>
        <w:tc>
          <w:tcPr>
            <w:tcW w:w="1134" w:type="dxa"/>
            <w:vMerge/>
            <w:tcBorders>
              <w:left w:val="nil"/>
              <w:bottom w:val="single" w:sz="4" w:space="0" w:color="auto"/>
              <w:right w:val="single" w:sz="4" w:space="0" w:color="auto"/>
            </w:tcBorders>
            <w:shd w:val="clear" w:color="auto" w:fill="auto"/>
            <w:vAlign w:val="center"/>
          </w:tcPr>
          <w:p w:rsidR="00931DF1" w:rsidRPr="005A1D31" w:rsidRDefault="00931DF1" w:rsidP="005A1D31">
            <w:pPr>
              <w:spacing w:line="240" w:lineRule="auto"/>
              <w:ind w:left="-57" w:right="-57"/>
              <w:jc w:val="center"/>
              <w:rPr>
                <w:rFonts w:ascii="Times New Roman" w:hAnsi="Times New Roman" w:cs="Times New Roman"/>
                <w:color w:val="FF0000"/>
                <w:spacing w:val="-6"/>
              </w:rPr>
            </w:pPr>
          </w:p>
        </w:tc>
        <w:tc>
          <w:tcPr>
            <w:tcW w:w="1275" w:type="dxa"/>
            <w:vMerge/>
            <w:tcBorders>
              <w:left w:val="nil"/>
              <w:bottom w:val="single" w:sz="4" w:space="0" w:color="auto"/>
              <w:right w:val="single" w:sz="4" w:space="0" w:color="auto"/>
            </w:tcBorders>
            <w:shd w:val="clear" w:color="auto" w:fill="auto"/>
            <w:vAlign w:val="center"/>
          </w:tcPr>
          <w:p w:rsidR="00931DF1" w:rsidRPr="005A1D31" w:rsidRDefault="00931DF1" w:rsidP="005A1D31">
            <w:pPr>
              <w:spacing w:line="240" w:lineRule="auto"/>
              <w:ind w:left="-57" w:right="-57"/>
              <w:jc w:val="center"/>
              <w:rPr>
                <w:rFonts w:ascii="Times New Roman" w:hAnsi="Times New Roman" w:cs="Times New Roman"/>
                <w:color w:val="FF0000"/>
                <w:spacing w:val="-6"/>
              </w:rPr>
            </w:pPr>
          </w:p>
        </w:tc>
        <w:tc>
          <w:tcPr>
            <w:tcW w:w="851" w:type="dxa"/>
            <w:vMerge/>
            <w:tcBorders>
              <w:left w:val="nil"/>
              <w:bottom w:val="single" w:sz="4" w:space="0" w:color="auto"/>
              <w:right w:val="single" w:sz="4" w:space="0" w:color="auto"/>
            </w:tcBorders>
            <w:shd w:val="clear" w:color="auto" w:fill="auto"/>
            <w:vAlign w:val="center"/>
          </w:tcPr>
          <w:p w:rsidR="00931DF1" w:rsidRPr="005A1D31" w:rsidRDefault="00931DF1" w:rsidP="005A1D31">
            <w:pPr>
              <w:spacing w:line="240" w:lineRule="auto"/>
              <w:ind w:left="-57" w:right="-57"/>
              <w:jc w:val="center"/>
              <w:rPr>
                <w:rFonts w:ascii="Times New Roman" w:hAnsi="Times New Roman" w:cs="Times New Roman"/>
                <w:color w:val="FF0000"/>
                <w:spacing w:val="-6"/>
              </w:rPr>
            </w:pPr>
          </w:p>
        </w:tc>
        <w:tc>
          <w:tcPr>
            <w:tcW w:w="1276" w:type="dxa"/>
            <w:vMerge/>
            <w:tcBorders>
              <w:left w:val="nil"/>
              <w:bottom w:val="single" w:sz="4" w:space="0" w:color="auto"/>
              <w:right w:val="single" w:sz="4" w:space="0" w:color="auto"/>
            </w:tcBorders>
            <w:shd w:val="clear" w:color="auto" w:fill="auto"/>
            <w:vAlign w:val="center"/>
          </w:tcPr>
          <w:p w:rsidR="00931DF1" w:rsidRPr="005A1D31" w:rsidRDefault="00931DF1" w:rsidP="005A1D31">
            <w:pPr>
              <w:spacing w:line="240" w:lineRule="auto"/>
              <w:ind w:left="-57" w:right="-57"/>
              <w:jc w:val="center"/>
              <w:rPr>
                <w:rFonts w:ascii="Times New Roman" w:hAnsi="Times New Roman" w:cs="Times New Roman"/>
                <w:color w:val="FF0000"/>
                <w:spacing w:val="-6"/>
              </w:rPr>
            </w:pPr>
          </w:p>
        </w:tc>
        <w:tc>
          <w:tcPr>
            <w:tcW w:w="957" w:type="dxa"/>
            <w:vMerge/>
            <w:tcBorders>
              <w:left w:val="nil"/>
              <w:bottom w:val="single" w:sz="4" w:space="0" w:color="auto"/>
              <w:right w:val="single" w:sz="4" w:space="0" w:color="auto"/>
            </w:tcBorders>
            <w:shd w:val="clear" w:color="auto" w:fill="auto"/>
            <w:vAlign w:val="center"/>
          </w:tcPr>
          <w:p w:rsidR="00931DF1" w:rsidRPr="005A1D31" w:rsidRDefault="00931DF1" w:rsidP="005A1D31">
            <w:pPr>
              <w:spacing w:line="240" w:lineRule="auto"/>
              <w:ind w:left="-57" w:right="-57"/>
              <w:jc w:val="center"/>
              <w:rPr>
                <w:rFonts w:ascii="Times New Roman" w:hAnsi="Times New Roman" w:cs="Times New Roman"/>
                <w:color w:val="FF0000"/>
                <w:spacing w:val="-6"/>
              </w:rPr>
            </w:pPr>
          </w:p>
        </w:tc>
      </w:tr>
      <w:tr w:rsidR="00931DF1" w:rsidRPr="005A1D31" w:rsidTr="00DD0548">
        <w:trPr>
          <w:cantSplit/>
          <w:trHeight w:val="427"/>
          <w:jc w:val="center"/>
        </w:trPr>
        <w:tc>
          <w:tcPr>
            <w:tcW w:w="2059" w:type="dxa"/>
            <w:tcBorders>
              <w:top w:val="single" w:sz="4" w:space="0" w:color="auto"/>
              <w:left w:val="single" w:sz="4" w:space="0" w:color="auto"/>
              <w:bottom w:val="single" w:sz="4" w:space="0" w:color="auto"/>
              <w:right w:val="single" w:sz="4" w:space="0" w:color="auto"/>
            </w:tcBorders>
            <w:shd w:val="clear" w:color="auto" w:fill="auto"/>
            <w:vAlign w:val="bottom"/>
          </w:tcPr>
          <w:p w:rsidR="00931DF1" w:rsidRPr="005A1D31" w:rsidRDefault="00931DF1" w:rsidP="005A1D31">
            <w:pPr>
              <w:spacing w:line="240" w:lineRule="auto"/>
              <w:ind w:left="-57" w:right="-57"/>
              <w:rPr>
                <w:rFonts w:ascii="Times New Roman" w:hAnsi="Times New Roman" w:cs="Times New Roman"/>
                <w:iCs/>
                <w:color w:val="000000"/>
                <w:sz w:val="18"/>
                <w:szCs w:val="18"/>
              </w:rPr>
            </w:pPr>
            <w:r w:rsidRPr="005A1D31">
              <w:rPr>
                <w:rFonts w:ascii="Times New Roman" w:hAnsi="Times New Roman" w:cs="Times New Roman"/>
                <w:iCs/>
                <w:color w:val="000000"/>
              </w:rPr>
              <w:t>Общегосударстве</w:t>
            </w:r>
            <w:r w:rsidRPr="005A1D31">
              <w:rPr>
                <w:rFonts w:ascii="Times New Roman" w:hAnsi="Times New Roman" w:cs="Times New Roman"/>
                <w:iCs/>
                <w:color w:val="000000"/>
              </w:rPr>
              <w:t>н</w:t>
            </w:r>
            <w:r w:rsidRPr="005A1D31">
              <w:rPr>
                <w:rFonts w:ascii="Times New Roman" w:hAnsi="Times New Roman" w:cs="Times New Roman"/>
                <w:iCs/>
                <w:color w:val="000000"/>
              </w:rPr>
              <w:t>ные вопросы</w:t>
            </w:r>
          </w:p>
        </w:tc>
        <w:tc>
          <w:tcPr>
            <w:tcW w:w="1311" w:type="dxa"/>
            <w:tcBorders>
              <w:top w:val="nil"/>
              <w:left w:val="nil"/>
              <w:bottom w:val="single" w:sz="4" w:space="0" w:color="auto"/>
              <w:right w:val="single" w:sz="4" w:space="0" w:color="auto"/>
            </w:tcBorders>
            <w:shd w:val="clear" w:color="auto" w:fill="auto"/>
            <w:vAlign w:val="bottom"/>
          </w:tcPr>
          <w:p w:rsidR="00931DF1" w:rsidRPr="005A1D31" w:rsidRDefault="00931DF1" w:rsidP="005A1D31">
            <w:pPr>
              <w:spacing w:line="240" w:lineRule="auto"/>
              <w:jc w:val="right"/>
              <w:rPr>
                <w:rFonts w:ascii="Times New Roman" w:hAnsi="Times New Roman" w:cs="Times New Roman"/>
                <w:color w:val="000000"/>
                <w:sz w:val="20"/>
                <w:szCs w:val="20"/>
              </w:rPr>
            </w:pPr>
            <w:r w:rsidRPr="005A1D31">
              <w:rPr>
                <w:rFonts w:ascii="Times New Roman" w:hAnsi="Times New Roman" w:cs="Times New Roman"/>
                <w:color w:val="000000"/>
                <w:sz w:val="20"/>
                <w:szCs w:val="20"/>
              </w:rPr>
              <w:t>24962160,00</w:t>
            </w:r>
          </w:p>
        </w:tc>
        <w:tc>
          <w:tcPr>
            <w:tcW w:w="1560" w:type="dxa"/>
            <w:tcBorders>
              <w:top w:val="nil"/>
              <w:left w:val="nil"/>
              <w:bottom w:val="single" w:sz="4" w:space="0" w:color="auto"/>
              <w:right w:val="single" w:sz="4" w:space="0" w:color="auto"/>
            </w:tcBorders>
            <w:shd w:val="clear" w:color="auto" w:fill="auto"/>
            <w:vAlign w:val="bottom"/>
          </w:tcPr>
          <w:p w:rsidR="00931DF1" w:rsidRPr="005A1D31" w:rsidRDefault="00931DF1" w:rsidP="005A1D31">
            <w:pPr>
              <w:spacing w:line="240" w:lineRule="auto"/>
              <w:jc w:val="right"/>
              <w:rPr>
                <w:rFonts w:ascii="Times New Roman" w:hAnsi="Times New Roman" w:cs="Times New Roman"/>
                <w:color w:val="000000"/>
                <w:sz w:val="20"/>
                <w:szCs w:val="20"/>
              </w:rPr>
            </w:pPr>
            <w:r w:rsidRPr="005A1D31">
              <w:rPr>
                <w:rFonts w:ascii="Times New Roman" w:hAnsi="Times New Roman" w:cs="Times New Roman"/>
                <w:color w:val="000000"/>
                <w:sz w:val="20"/>
                <w:szCs w:val="20"/>
              </w:rPr>
              <w:t>27658449,83</w:t>
            </w:r>
          </w:p>
        </w:tc>
        <w:tc>
          <w:tcPr>
            <w:tcW w:w="1134" w:type="dxa"/>
            <w:tcBorders>
              <w:top w:val="nil"/>
              <w:left w:val="single" w:sz="4" w:space="0" w:color="auto"/>
              <w:bottom w:val="single" w:sz="4" w:space="0" w:color="auto"/>
              <w:right w:val="single" w:sz="4" w:space="0" w:color="auto"/>
            </w:tcBorders>
            <w:shd w:val="clear" w:color="auto" w:fill="auto"/>
            <w:vAlign w:val="bottom"/>
          </w:tcPr>
          <w:p w:rsidR="00931DF1" w:rsidRPr="005A1D31" w:rsidRDefault="00931DF1" w:rsidP="005A1D31">
            <w:pPr>
              <w:spacing w:line="240" w:lineRule="auto"/>
              <w:jc w:val="right"/>
              <w:rPr>
                <w:rFonts w:ascii="Times New Roman" w:hAnsi="Times New Roman" w:cs="Times New Roman"/>
                <w:color w:val="000000"/>
                <w:sz w:val="20"/>
                <w:szCs w:val="20"/>
              </w:rPr>
            </w:pPr>
            <w:r w:rsidRPr="005A1D31">
              <w:rPr>
                <w:rFonts w:ascii="Times New Roman" w:hAnsi="Times New Roman" w:cs="Times New Roman"/>
                <w:color w:val="000000"/>
                <w:sz w:val="20"/>
                <w:szCs w:val="20"/>
              </w:rPr>
              <w:t>110,80</w:t>
            </w:r>
          </w:p>
        </w:tc>
        <w:tc>
          <w:tcPr>
            <w:tcW w:w="1275" w:type="dxa"/>
            <w:tcBorders>
              <w:top w:val="nil"/>
              <w:left w:val="single" w:sz="4" w:space="0" w:color="auto"/>
              <w:bottom w:val="single" w:sz="4" w:space="0" w:color="auto"/>
              <w:right w:val="single" w:sz="4" w:space="0" w:color="auto"/>
            </w:tcBorders>
            <w:shd w:val="clear" w:color="auto" w:fill="auto"/>
            <w:vAlign w:val="bottom"/>
          </w:tcPr>
          <w:p w:rsidR="00931DF1" w:rsidRPr="005A1D31" w:rsidRDefault="00931DF1" w:rsidP="005A1D31">
            <w:pPr>
              <w:spacing w:line="240" w:lineRule="auto"/>
              <w:jc w:val="right"/>
              <w:rPr>
                <w:rFonts w:ascii="Times New Roman" w:hAnsi="Times New Roman" w:cs="Times New Roman"/>
                <w:color w:val="000000"/>
                <w:sz w:val="20"/>
                <w:szCs w:val="20"/>
              </w:rPr>
            </w:pPr>
            <w:r w:rsidRPr="005A1D31">
              <w:rPr>
                <w:rFonts w:ascii="Times New Roman" w:hAnsi="Times New Roman" w:cs="Times New Roman"/>
                <w:color w:val="000000"/>
                <w:sz w:val="20"/>
                <w:szCs w:val="20"/>
              </w:rPr>
              <w:t>26200183,42</w:t>
            </w:r>
          </w:p>
        </w:tc>
        <w:tc>
          <w:tcPr>
            <w:tcW w:w="851" w:type="dxa"/>
            <w:tcBorders>
              <w:top w:val="nil"/>
              <w:left w:val="single" w:sz="4" w:space="0" w:color="auto"/>
              <w:bottom w:val="single" w:sz="4" w:space="0" w:color="auto"/>
              <w:right w:val="single" w:sz="4" w:space="0" w:color="auto"/>
            </w:tcBorders>
            <w:shd w:val="clear" w:color="auto" w:fill="auto"/>
            <w:vAlign w:val="bottom"/>
          </w:tcPr>
          <w:p w:rsidR="00931DF1" w:rsidRPr="005A1D31" w:rsidRDefault="00931DF1" w:rsidP="005A1D31">
            <w:pPr>
              <w:spacing w:line="240" w:lineRule="auto"/>
              <w:jc w:val="right"/>
              <w:rPr>
                <w:rFonts w:ascii="Times New Roman" w:hAnsi="Times New Roman" w:cs="Times New Roman"/>
                <w:color w:val="000000"/>
                <w:sz w:val="18"/>
                <w:szCs w:val="18"/>
              </w:rPr>
            </w:pPr>
            <w:r w:rsidRPr="005A1D31">
              <w:rPr>
                <w:rFonts w:ascii="Times New Roman" w:hAnsi="Times New Roman" w:cs="Times New Roman"/>
                <w:color w:val="000000"/>
                <w:sz w:val="18"/>
                <w:szCs w:val="18"/>
              </w:rPr>
              <w:t>94,736</w:t>
            </w:r>
          </w:p>
        </w:tc>
        <w:tc>
          <w:tcPr>
            <w:tcW w:w="1276" w:type="dxa"/>
            <w:tcBorders>
              <w:top w:val="nil"/>
              <w:left w:val="single" w:sz="4" w:space="0" w:color="auto"/>
              <w:bottom w:val="single" w:sz="4" w:space="0" w:color="auto"/>
              <w:right w:val="single" w:sz="4" w:space="0" w:color="auto"/>
            </w:tcBorders>
            <w:shd w:val="clear" w:color="auto" w:fill="auto"/>
            <w:vAlign w:val="bottom"/>
          </w:tcPr>
          <w:p w:rsidR="00931DF1" w:rsidRPr="005A1D31" w:rsidRDefault="00931DF1" w:rsidP="005A1D31">
            <w:pPr>
              <w:spacing w:line="240" w:lineRule="auto"/>
              <w:jc w:val="right"/>
              <w:rPr>
                <w:rFonts w:ascii="Times New Roman" w:hAnsi="Times New Roman" w:cs="Times New Roman"/>
                <w:color w:val="000000"/>
                <w:sz w:val="20"/>
                <w:szCs w:val="20"/>
              </w:rPr>
            </w:pPr>
            <w:r w:rsidRPr="005A1D31">
              <w:rPr>
                <w:rFonts w:ascii="Times New Roman" w:hAnsi="Times New Roman" w:cs="Times New Roman"/>
                <w:color w:val="000000"/>
                <w:sz w:val="20"/>
                <w:szCs w:val="20"/>
              </w:rPr>
              <w:t>26474041,4</w:t>
            </w:r>
          </w:p>
        </w:tc>
        <w:tc>
          <w:tcPr>
            <w:tcW w:w="957" w:type="dxa"/>
            <w:tcBorders>
              <w:top w:val="nil"/>
              <w:left w:val="single" w:sz="4" w:space="0" w:color="auto"/>
              <w:bottom w:val="single" w:sz="4" w:space="0" w:color="auto"/>
              <w:right w:val="single" w:sz="4" w:space="0" w:color="auto"/>
            </w:tcBorders>
            <w:shd w:val="clear" w:color="auto" w:fill="auto"/>
            <w:vAlign w:val="bottom"/>
          </w:tcPr>
          <w:p w:rsidR="00931DF1" w:rsidRPr="005A1D31" w:rsidRDefault="00931DF1" w:rsidP="005A1D31">
            <w:pPr>
              <w:spacing w:line="240" w:lineRule="auto"/>
              <w:jc w:val="right"/>
              <w:rPr>
                <w:rFonts w:ascii="Times New Roman" w:hAnsi="Times New Roman" w:cs="Times New Roman"/>
                <w:color w:val="000000"/>
                <w:sz w:val="18"/>
                <w:szCs w:val="18"/>
              </w:rPr>
            </w:pPr>
            <w:r w:rsidRPr="005A1D31">
              <w:rPr>
                <w:rFonts w:ascii="Times New Roman" w:hAnsi="Times New Roman" w:cs="Times New Roman"/>
                <w:color w:val="000000"/>
                <w:sz w:val="18"/>
                <w:szCs w:val="18"/>
              </w:rPr>
              <w:t>101,05</w:t>
            </w:r>
          </w:p>
        </w:tc>
      </w:tr>
    </w:tbl>
    <w:p w:rsidR="00931DF1" w:rsidRPr="005A1D31" w:rsidRDefault="00931DF1" w:rsidP="005A1D31">
      <w:pPr>
        <w:spacing w:line="240" w:lineRule="auto"/>
        <w:rPr>
          <w:rFonts w:ascii="Times New Roman" w:hAnsi="Times New Roman" w:cs="Times New Roman"/>
          <w:color w:val="FF0000"/>
          <w:sz w:val="6"/>
          <w:szCs w:val="28"/>
        </w:rPr>
      </w:pPr>
    </w:p>
    <w:p w:rsidR="00931DF1" w:rsidRPr="005A1D31" w:rsidRDefault="00931DF1" w:rsidP="005A1D31">
      <w:pPr>
        <w:spacing w:line="240" w:lineRule="auto"/>
        <w:ind w:firstLine="709"/>
        <w:jc w:val="both"/>
        <w:rPr>
          <w:rFonts w:ascii="Times New Roman" w:hAnsi="Times New Roman" w:cs="Times New Roman"/>
          <w:color w:val="000000"/>
          <w:sz w:val="28"/>
          <w:szCs w:val="28"/>
        </w:rPr>
      </w:pPr>
      <w:r w:rsidRPr="005A1D31">
        <w:rPr>
          <w:rFonts w:ascii="Times New Roman" w:hAnsi="Times New Roman" w:cs="Times New Roman"/>
          <w:color w:val="000000"/>
          <w:sz w:val="28"/>
          <w:szCs w:val="28"/>
        </w:rPr>
        <w:t xml:space="preserve">    Расходы по разделу на 2023 год запланированы в объеме 27658449,83руб. (увеличение к плану текущего года на 2696289,83 руб.). Расходы на 2024-2025гг. составили 26200183,42 руб. и 26474041,40 руб соответственно.</w:t>
      </w:r>
    </w:p>
    <w:p w:rsidR="00931DF1" w:rsidRPr="005A1D31" w:rsidRDefault="00931DF1" w:rsidP="005A1D31">
      <w:pPr>
        <w:spacing w:line="240" w:lineRule="auto"/>
        <w:ind w:firstLine="709"/>
        <w:jc w:val="both"/>
        <w:rPr>
          <w:rFonts w:ascii="Times New Roman" w:hAnsi="Times New Roman" w:cs="Times New Roman"/>
          <w:color w:val="000000"/>
          <w:sz w:val="28"/>
          <w:szCs w:val="28"/>
        </w:rPr>
      </w:pPr>
      <w:r w:rsidRPr="005A1D31">
        <w:rPr>
          <w:rFonts w:ascii="Times New Roman" w:hAnsi="Times New Roman" w:cs="Times New Roman"/>
          <w:color w:val="000000"/>
          <w:sz w:val="28"/>
          <w:szCs w:val="28"/>
        </w:rPr>
        <w:t>Основную часть ассигнований планируется направить на содержание муниципальных орг</w:t>
      </w:r>
      <w:r w:rsidRPr="005A1D31">
        <w:rPr>
          <w:rFonts w:ascii="Times New Roman" w:hAnsi="Times New Roman" w:cs="Times New Roman"/>
          <w:color w:val="000000"/>
          <w:sz w:val="28"/>
          <w:szCs w:val="28"/>
        </w:rPr>
        <w:t>а</w:t>
      </w:r>
      <w:r w:rsidRPr="005A1D31">
        <w:rPr>
          <w:rFonts w:ascii="Times New Roman" w:hAnsi="Times New Roman" w:cs="Times New Roman"/>
          <w:color w:val="000000"/>
          <w:sz w:val="28"/>
          <w:szCs w:val="28"/>
        </w:rPr>
        <w:t xml:space="preserve">нов. </w:t>
      </w:r>
    </w:p>
    <w:p w:rsidR="00931DF1" w:rsidRPr="005A1D31" w:rsidRDefault="00931DF1" w:rsidP="005A1D31">
      <w:pPr>
        <w:spacing w:line="240" w:lineRule="auto"/>
        <w:ind w:firstLine="709"/>
        <w:rPr>
          <w:rFonts w:ascii="Times New Roman" w:hAnsi="Times New Roman" w:cs="Times New Roman"/>
          <w:color w:val="000000"/>
          <w:sz w:val="28"/>
          <w:szCs w:val="28"/>
        </w:rPr>
      </w:pPr>
      <w:r w:rsidRPr="005A1D31">
        <w:rPr>
          <w:rFonts w:ascii="Times New Roman" w:hAnsi="Times New Roman" w:cs="Times New Roman"/>
          <w:color w:val="000000"/>
          <w:sz w:val="28"/>
          <w:szCs w:val="28"/>
        </w:rPr>
        <w:t>Доля резервного фонда администрации Баганского сельсовета в общих расходах бюджета 2023-2025 гг не превышает установленный п.3. ст. 81 БК РФ пр</w:t>
      </w:r>
      <w:r w:rsidRPr="005A1D31">
        <w:rPr>
          <w:rFonts w:ascii="Times New Roman" w:hAnsi="Times New Roman" w:cs="Times New Roman"/>
          <w:color w:val="000000"/>
          <w:sz w:val="28"/>
          <w:szCs w:val="28"/>
        </w:rPr>
        <w:t>е</w:t>
      </w:r>
      <w:r w:rsidRPr="005A1D31">
        <w:rPr>
          <w:rFonts w:ascii="Times New Roman" w:hAnsi="Times New Roman" w:cs="Times New Roman"/>
          <w:color w:val="000000"/>
          <w:sz w:val="28"/>
          <w:szCs w:val="28"/>
        </w:rPr>
        <w:t xml:space="preserve">дел в 3%. </w:t>
      </w:r>
    </w:p>
    <w:p w:rsidR="00931DF1" w:rsidRPr="005A1D31" w:rsidRDefault="00931DF1" w:rsidP="005A1D31">
      <w:pPr>
        <w:spacing w:line="240" w:lineRule="auto"/>
        <w:ind w:firstLine="709"/>
        <w:jc w:val="center"/>
        <w:rPr>
          <w:rFonts w:ascii="Times New Roman" w:hAnsi="Times New Roman" w:cs="Times New Roman"/>
          <w:b/>
          <w:sz w:val="28"/>
        </w:rPr>
      </w:pPr>
      <w:r w:rsidRPr="005A1D31">
        <w:rPr>
          <w:rFonts w:ascii="Times New Roman" w:hAnsi="Times New Roman" w:cs="Times New Roman"/>
          <w:b/>
          <w:sz w:val="28"/>
        </w:rPr>
        <w:t>Национальная оборона</w:t>
      </w:r>
    </w:p>
    <w:tbl>
      <w:tblPr>
        <w:tblW w:w="10281" w:type="dxa"/>
        <w:jc w:val="center"/>
        <w:tblInd w:w="-4440" w:type="dxa"/>
        <w:tblLayout w:type="fixed"/>
        <w:tblLook w:val="0000"/>
      </w:tblPr>
      <w:tblGrid>
        <w:gridCol w:w="1882"/>
        <w:gridCol w:w="1417"/>
        <w:gridCol w:w="1418"/>
        <w:gridCol w:w="1134"/>
        <w:gridCol w:w="1134"/>
        <w:gridCol w:w="992"/>
        <w:gridCol w:w="1276"/>
        <w:gridCol w:w="1028"/>
      </w:tblGrid>
      <w:tr w:rsidR="00931DF1" w:rsidRPr="005A1D31" w:rsidTr="00DD0548">
        <w:trPr>
          <w:cantSplit/>
          <w:trHeight w:val="920"/>
          <w:tblHeader/>
          <w:jc w:val="center"/>
        </w:trPr>
        <w:tc>
          <w:tcPr>
            <w:tcW w:w="1882" w:type="dxa"/>
            <w:tcBorders>
              <w:top w:val="single" w:sz="4" w:space="0" w:color="auto"/>
              <w:left w:val="single" w:sz="4" w:space="0" w:color="auto"/>
              <w:bottom w:val="single" w:sz="4" w:space="0" w:color="auto"/>
              <w:right w:val="single" w:sz="4" w:space="0" w:color="auto"/>
            </w:tcBorders>
            <w:shd w:val="clear" w:color="auto" w:fill="auto"/>
            <w:vAlign w:val="bottom"/>
          </w:tcPr>
          <w:p w:rsidR="00931DF1" w:rsidRPr="005A1D31" w:rsidRDefault="00931DF1" w:rsidP="005A1D31">
            <w:pPr>
              <w:spacing w:line="240" w:lineRule="auto"/>
              <w:rPr>
                <w:rFonts w:ascii="Times New Roman" w:hAnsi="Times New Roman" w:cs="Times New Roman"/>
                <w:b/>
                <w:bCs/>
                <w:i/>
                <w:iCs/>
                <w:color w:val="FF0000"/>
              </w:rPr>
            </w:pPr>
            <w:r w:rsidRPr="005A1D31">
              <w:rPr>
                <w:rFonts w:ascii="Times New Roman" w:hAnsi="Times New Roman" w:cs="Times New Roman"/>
                <w:b/>
                <w:bCs/>
                <w:i/>
                <w:iCs/>
                <w:color w:val="FF0000"/>
              </w:rPr>
              <w:t> </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931DF1" w:rsidRPr="005A1D31" w:rsidRDefault="00931DF1" w:rsidP="005A1D31">
            <w:pPr>
              <w:spacing w:line="240" w:lineRule="auto"/>
              <w:ind w:left="-57" w:right="-57"/>
              <w:jc w:val="center"/>
              <w:rPr>
                <w:rFonts w:ascii="Times New Roman" w:hAnsi="Times New Roman" w:cs="Times New Roman"/>
                <w:color w:val="000000"/>
                <w:spacing w:val="-6"/>
              </w:rPr>
            </w:pPr>
            <w:r w:rsidRPr="005A1D31">
              <w:rPr>
                <w:rFonts w:ascii="Times New Roman" w:hAnsi="Times New Roman" w:cs="Times New Roman"/>
                <w:color w:val="000000"/>
                <w:spacing w:val="-6"/>
              </w:rPr>
              <w:t>2022 год</w:t>
            </w:r>
          </w:p>
          <w:p w:rsidR="00931DF1" w:rsidRPr="005A1D31" w:rsidRDefault="00931DF1" w:rsidP="005A1D31">
            <w:pPr>
              <w:spacing w:line="240" w:lineRule="auto"/>
              <w:ind w:left="-57" w:right="-57"/>
              <w:jc w:val="center"/>
              <w:rPr>
                <w:rFonts w:ascii="Times New Roman" w:hAnsi="Times New Roman" w:cs="Times New Roman"/>
                <w:color w:val="000000"/>
                <w:spacing w:val="-6"/>
              </w:rPr>
            </w:pPr>
            <w:r w:rsidRPr="005A1D31">
              <w:rPr>
                <w:rFonts w:ascii="Times New Roman" w:hAnsi="Times New Roman" w:cs="Times New Roman"/>
                <w:color w:val="000000"/>
                <w:spacing w:val="-6"/>
              </w:rPr>
              <w:t>руб.</w:t>
            </w:r>
          </w:p>
        </w:tc>
        <w:tc>
          <w:tcPr>
            <w:tcW w:w="1418" w:type="dxa"/>
            <w:tcBorders>
              <w:top w:val="single" w:sz="4" w:space="0" w:color="auto"/>
              <w:left w:val="nil"/>
              <w:right w:val="single" w:sz="4" w:space="0" w:color="auto"/>
            </w:tcBorders>
            <w:shd w:val="clear" w:color="auto" w:fill="auto"/>
          </w:tcPr>
          <w:p w:rsidR="00931DF1" w:rsidRPr="005A1D31" w:rsidRDefault="00931DF1" w:rsidP="005A1D31">
            <w:pPr>
              <w:spacing w:line="240" w:lineRule="auto"/>
              <w:jc w:val="center"/>
              <w:rPr>
                <w:rFonts w:ascii="Times New Roman" w:hAnsi="Times New Roman" w:cs="Times New Roman"/>
                <w:color w:val="000000"/>
                <w:spacing w:val="-6"/>
              </w:rPr>
            </w:pPr>
            <w:r w:rsidRPr="005A1D31">
              <w:rPr>
                <w:rFonts w:ascii="Times New Roman" w:hAnsi="Times New Roman" w:cs="Times New Roman"/>
                <w:color w:val="000000"/>
                <w:spacing w:val="-6"/>
              </w:rPr>
              <w:t>Пред</w:t>
            </w:r>
            <w:r w:rsidRPr="005A1D31">
              <w:rPr>
                <w:rFonts w:ascii="Times New Roman" w:hAnsi="Times New Roman" w:cs="Times New Roman"/>
                <w:color w:val="000000"/>
                <w:spacing w:val="-6"/>
              </w:rPr>
              <w:t>у</w:t>
            </w:r>
            <w:r w:rsidRPr="005A1D31">
              <w:rPr>
                <w:rFonts w:ascii="Times New Roman" w:hAnsi="Times New Roman" w:cs="Times New Roman"/>
                <w:color w:val="000000"/>
                <w:spacing w:val="-6"/>
              </w:rPr>
              <w:t>смотрено р</w:t>
            </w:r>
            <w:r w:rsidRPr="005A1D31">
              <w:rPr>
                <w:rFonts w:ascii="Times New Roman" w:hAnsi="Times New Roman" w:cs="Times New Roman"/>
                <w:color w:val="000000"/>
                <w:spacing w:val="-6"/>
              </w:rPr>
              <w:t>е</w:t>
            </w:r>
            <w:r w:rsidRPr="005A1D31">
              <w:rPr>
                <w:rFonts w:ascii="Times New Roman" w:hAnsi="Times New Roman" w:cs="Times New Roman"/>
                <w:color w:val="000000"/>
                <w:spacing w:val="-6"/>
              </w:rPr>
              <w:t>шением на 2023 год,</w:t>
            </w:r>
          </w:p>
          <w:p w:rsidR="00931DF1" w:rsidRPr="005A1D31" w:rsidRDefault="00931DF1" w:rsidP="005A1D31">
            <w:pPr>
              <w:spacing w:line="240" w:lineRule="auto"/>
              <w:jc w:val="center"/>
              <w:rPr>
                <w:rFonts w:ascii="Times New Roman" w:hAnsi="Times New Roman" w:cs="Times New Roman"/>
                <w:color w:val="000000"/>
                <w:spacing w:val="-6"/>
              </w:rPr>
            </w:pPr>
            <w:r w:rsidRPr="005A1D31">
              <w:rPr>
                <w:rFonts w:ascii="Times New Roman" w:hAnsi="Times New Roman" w:cs="Times New Roman"/>
                <w:color w:val="000000"/>
                <w:spacing w:val="-6"/>
              </w:rPr>
              <w:t>руб.</w:t>
            </w:r>
          </w:p>
        </w:tc>
        <w:tc>
          <w:tcPr>
            <w:tcW w:w="1134" w:type="dxa"/>
            <w:tcBorders>
              <w:top w:val="single" w:sz="4" w:space="0" w:color="auto"/>
              <w:left w:val="nil"/>
              <w:right w:val="single" w:sz="4" w:space="0" w:color="auto"/>
            </w:tcBorders>
            <w:shd w:val="clear" w:color="auto" w:fill="auto"/>
          </w:tcPr>
          <w:p w:rsidR="00931DF1" w:rsidRPr="005A1D31" w:rsidRDefault="00931DF1" w:rsidP="005A1D31">
            <w:pPr>
              <w:spacing w:line="240" w:lineRule="auto"/>
              <w:rPr>
                <w:rFonts w:ascii="Times New Roman" w:hAnsi="Times New Roman" w:cs="Times New Roman"/>
                <w:color w:val="000000"/>
              </w:rPr>
            </w:pPr>
            <w:r w:rsidRPr="005A1D31">
              <w:rPr>
                <w:rFonts w:ascii="Times New Roman" w:hAnsi="Times New Roman" w:cs="Times New Roman"/>
                <w:color w:val="000000"/>
              </w:rPr>
              <w:t>Т.роста, %</w:t>
            </w:r>
          </w:p>
          <w:p w:rsidR="00931DF1" w:rsidRPr="005A1D31" w:rsidRDefault="00931DF1" w:rsidP="005A1D31">
            <w:pPr>
              <w:spacing w:line="240" w:lineRule="auto"/>
              <w:rPr>
                <w:rFonts w:ascii="Times New Roman" w:hAnsi="Times New Roman" w:cs="Times New Roman"/>
                <w:color w:val="000000"/>
              </w:rPr>
            </w:pPr>
            <w:r w:rsidRPr="005A1D31">
              <w:rPr>
                <w:rFonts w:ascii="Times New Roman" w:hAnsi="Times New Roman" w:cs="Times New Roman"/>
                <w:color w:val="000000"/>
              </w:rPr>
              <w:t xml:space="preserve"> к предыдущ</w:t>
            </w:r>
            <w:r w:rsidRPr="005A1D31">
              <w:rPr>
                <w:rFonts w:ascii="Times New Roman" w:hAnsi="Times New Roman" w:cs="Times New Roman"/>
                <w:color w:val="000000"/>
              </w:rPr>
              <w:t>е</w:t>
            </w:r>
            <w:r w:rsidRPr="005A1D31">
              <w:rPr>
                <w:rFonts w:ascii="Times New Roman" w:hAnsi="Times New Roman" w:cs="Times New Roman"/>
                <w:color w:val="000000"/>
              </w:rPr>
              <w:t>му году</w:t>
            </w:r>
          </w:p>
        </w:tc>
        <w:tc>
          <w:tcPr>
            <w:tcW w:w="1134" w:type="dxa"/>
            <w:tcBorders>
              <w:top w:val="single" w:sz="4" w:space="0" w:color="auto"/>
              <w:left w:val="nil"/>
              <w:right w:val="single" w:sz="4" w:space="0" w:color="auto"/>
            </w:tcBorders>
            <w:shd w:val="clear" w:color="auto" w:fill="auto"/>
          </w:tcPr>
          <w:p w:rsidR="00931DF1" w:rsidRPr="005A1D31" w:rsidRDefault="00931DF1" w:rsidP="005A1D31">
            <w:pPr>
              <w:spacing w:line="240" w:lineRule="auto"/>
              <w:rPr>
                <w:rFonts w:ascii="Times New Roman" w:hAnsi="Times New Roman" w:cs="Times New Roman"/>
                <w:color w:val="000000"/>
              </w:rPr>
            </w:pPr>
            <w:r w:rsidRPr="005A1D31">
              <w:rPr>
                <w:rFonts w:ascii="Times New Roman" w:hAnsi="Times New Roman" w:cs="Times New Roman"/>
                <w:color w:val="000000"/>
              </w:rPr>
              <w:t>Плановый период 2024 год</w:t>
            </w:r>
          </w:p>
        </w:tc>
        <w:tc>
          <w:tcPr>
            <w:tcW w:w="992" w:type="dxa"/>
            <w:tcBorders>
              <w:top w:val="single" w:sz="4" w:space="0" w:color="auto"/>
              <w:left w:val="nil"/>
              <w:right w:val="single" w:sz="4" w:space="0" w:color="auto"/>
            </w:tcBorders>
            <w:shd w:val="clear" w:color="auto" w:fill="auto"/>
          </w:tcPr>
          <w:p w:rsidR="00931DF1" w:rsidRPr="005A1D31" w:rsidRDefault="00931DF1" w:rsidP="005A1D31">
            <w:pPr>
              <w:spacing w:line="240" w:lineRule="auto"/>
              <w:rPr>
                <w:rFonts w:ascii="Times New Roman" w:hAnsi="Times New Roman" w:cs="Times New Roman"/>
                <w:color w:val="000000"/>
              </w:rPr>
            </w:pPr>
            <w:r w:rsidRPr="005A1D31">
              <w:rPr>
                <w:rFonts w:ascii="Times New Roman" w:hAnsi="Times New Roman" w:cs="Times New Roman"/>
                <w:color w:val="000000"/>
              </w:rPr>
              <w:t>Т.роста, %</w:t>
            </w:r>
          </w:p>
          <w:p w:rsidR="00931DF1" w:rsidRPr="005A1D31" w:rsidRDefault="00931DF1" w:rsidP="005A1D31">
            <w:pPr>
              <w:spacing w:line="240" w:lineRule="auto"/>
              <w:rPr>
                <w:rFonts w:ascii="Times New Roman" w:hAnsi="Times New Roman" w:cs="Times New Roman"/>
                <w:color w:val="000000"/>
              </w:rPr>
            </w:pPr>
            <w:r w:rsidRPr="005A1D31">
              <w:rPr>
                <w:rFonts w:ascii="Times New Roman" w:hAnsi="Times New Roman" w:cs="Times New Roman"/>
                <w:color w:val="000000"/>
              </w:rPr>
              <w:t xml:space="preserve"> к предыд</w:t>
            </w:r>
            <w:r w:rsidRPr="005A1D31">
              <w:rPr>
                <w:rFonts w:ascii="Times New Roman" w:hAnsi="Times New Roman" w:cs="Times New Roman"/>
                <w:color w:val="000000"/>
              </w:rPr>
              <w:t>у</w:t>
            </w:r>
            <w:r w:rsidRPr="005A1D31">
              <w:rPr>
                <w:rFonts w:ascii="Times New Roman" w:hAnsi="Times New Roman" w:cs="Times New Roman"/>
                <w:color w:val="000000"/>
              </w:rPr>
              <w:t>щему году</w:t>
            </w:r>
          </w:p>
        </w:tc>
        <w:tc>
          <w:tcPr>
            <w:tcW w:w="1276" w:type="dxa"/>
            <w:tcBorders>
              <w:top w:val="single" w:sz="4" w:space="0" w:color="auto"/>
              <w:left w:val="nil"/>
              <w:right w:val="single" w:sz="4" w:space="0" w:color="auto"/>
            </w:tcBorders>
            <w:shd w:val="clear" w:color="auto" w:fill="auto"/>
          </w:tcPr>
          <w:p w:rsidR="00931DF1" w:rsidRPr="005A1D31" w:rsidRDefault="00931DF1" w:rsidP="005A1D31">
            <w:pPr>
              <w:spacing w:line="240" w:lineRule="auto"/>
              <w:rPr>
                <w:rFonts w:ascii="Times New Roman" w:hAnsi="Times New Roman" w:cs="Times New Roman"/>
                <w:color w:val="000000"/>
              </w:rPr>
            </w:pPr>
            <w:r w:rsidRPr="005A1D31">
              <w:rPr>
                <w:rFonts w:ascii="Times New Roman" w:hAnsi="Times New Roman" w:cs="Times New Roman"/>
                <w:color w:val="000000"/>
              </w:rPr>
              <w:t>Плановый п</w:t>
            </w:r>
            <w:r w:rsidRPr="005A1D31">
              <w:rPr>
                <w:rFonts w:ascii="Times New Roman" w:hAnsi="Times New Roman" w:cs="Times New Roman"/>
                <w:color w:val="000000"/>
              </w:rPr>
              <w:t>е</w:t>
            </w:r>
            <w:r w:rsidRPr="005A1D31">
              <w:rPr>
                <w:rFonts w:ascii="Times New Roman" w:hAnsi="Times New Roman" w:cs="Times New Roman"/>
                <w:color w:val="000000"/>
              </w:rPr>
              <w:t>риод 2025 год</w:t>
            </w:r>
          </w:p>
        </w:tc>
        <w:tc>
          <w:tcPr>
            <w:tcW w:w="1028" w:type="dxa"/>
            <w:tcBorders>
              <w:top w:val="single" w:sz="4" w:space="0" w:color="auto"/>
              <w:left w:val="nil"/>
              <w:right w:val="single" w:sz="4" w:space="0" w:color="auto"/>
            </w:tcBorders>
            <w:shd w:val="clear" w:color="auto" w:fill="auto"/>
          </w:tcPr>
          <w:p w:rsidR="00931DF1" w:rsidRPr="005A1D31" w:rsidRDefault="00931DF1" w:rsidP="005A1D31">
            <w:pPr>
              <w:spacing w:line="240" w:lineRule="auto"/>
              <w:rPr>
                <w:rFonts w:ascii="Times New Roman" w:hAnsi="Times New Roman" w:cs="Times New Roman"/>
                <w:color w:val="000000"/>
              </w:rPr>
            </w:pPr>
            <w:r w:rsidRPr="005A1D31">
              <w:rPr>
                <w:rFonts w:ascii="Times New Roman" w:hAnsi="Times New Roman" w:cs="Times New Roman"/>
                <w:color w:val="000000"/>
              </w:rPr>
              <w:t>Т.роста , %</w:t>
            </w:r>
          </w:p>
          <w:p w:rsidR="00931DF1" w:rsidRPr="005A1D31" w:rsidRDefault="00931DF1" w:rsidP="005A1D31">
            <w:pPr>
              <w:spacing w:line="240" w:lineRule="auto"/>
              <w:rPr>
                <w:rFonts w:ascii="Times New Roman" w:hAnsi="Times New Roman" w:cs="Times New Roman"/>
                <w:color w:val="000000"/>
              </w:rPr>
            </w:pPr>
            <w:r w:rsidRPr="005A1D31">
              <w:rPr>
                <w:rFonts w:ascii="Times New Roman" w:hAnsi="Times New Roman" w:cs="Times New Roman"/>
                <w:color w:val="000000"/>
              </w:rPr>
              <w:t xml:space="preserve"> к предыд</w:t>
            </w:r>
            <w:r w:rsidRPr="005A1D31">
              <w:rPr>
                <w:rFonts w:ascii="Times New Roman" w:hAnsi="Times New Roman" w:cs="Times New Roman"/>
                <w:color w:val="000000"/>
              </w:rPr>
              <w:t>у</w:t>
            </w:r>
            <w:r w:rsidRPr="005A1D31">
              <w:rPr>
                <w:rFonts w:ascii="Times New Roman" w:hAnsi="Times New Roman" w:cs="Times New Roman"/>
                <w:color w:val="000000"/>
              </w:rPr>
              <w:t>щему году</w:t>
            </w:r>
          </w:p>
        </w:tc>
      </w:tr>
      <w:tr w:rsidR="00931DF1" w:rsidRPr="005A1D31" w:rsidTr="00DD0548">
        <w:trPr>
          <w:cantSplit/>
          <w:trHeight w:val="920"/>
          <w:tblHeader/>
          <w:jc w:val="center"/>
        </w:trPr>
        <w:tc>
          <w:tcPr>
            <w:tcW w:w="1882" w:type="dxa"/>
            <w:tcBorders>
              <w:top w:val="single" w:sz="4" w:space="0" w:color="auto"/>
              <w:left w:val="single" w:sz="4" w:space="0" w:color="auto"/>
              <w:bottom w:val="single" w:sz="4" w:space="0" w:color="auto"/>
              <w:right w:val="single" w:sz="4" w:space="0" w:color="auto"/>
            </w:tcBorders>
            <w:shd w:val="clear" w:color="auto" w:fill="auto"/>
            <w:vAlign w:val="bottom"/>
          </w:tcPr>
          <w:p w:rsidR="00931DF1" w:rsidRPr="005A1D31" w:rsidRDefault="00931DF1" w:rsidP="005A1D31">
            <w:pPr>
              <w:spacing w:line="240" w:lineRule="auto"/>
              <w:rPr>
                <w:rFonts w:ascii="Times New Roman" w:hAnsi="Times New Roman" w:cs="Times New Roman"/>
                <w:b/>
                <w:bCs/>
                <w:i/>
                <w:iCs/>
              </w:rPr>
            </w:pPr>
            <w:r w:rsidRPr="005A1D31">
              <w:rPr>
                <w:rFonts w:ascii="Times New Roman" w:hAnsi="Times New Roman" w:cs="Times New Roman"/>
                <w:b/>
                <w:bCs/>
                <w:i/>
                <w:iCs/>
              </w:rPr>
              <w:t>Национальная оборона</w:t>
            </w:r>
          </w:p>
        </w:tc>
        <w:tc>
          <w:tcPr>
            <w:tcW w:w="1417" w:type="dxa"/>
            <w:tcBorders>
              <w:top w:val="single" w:sz="4" w:space="0" w:color="auto"/>
              <w:left w:val="single" w:sz="4" w:space="0" w:color="auto"/>
              <w:bottom w:val="single" w:sz="4" w:space="0" w:color="auto"/>
              <w:right w:val="single" w:sz="4" w:space="0" w:color="auto"/>
            </w:tcBorders>
            <w:shd w:val="clear" w:color="auto" w:fill="auto"/>
            <w:vAlign w:val="bottom"/>
          </w:tcPr>
          <w:p w:rsidR="00931DF1" w:rsidRPr="005A1D31" w:rsidRDefault="00931DF1" w:rsidP="005A1D31">
            <w:pPr>
              <w:spacing w:line="240" w:lineRule="auto"/>
              <w:jc w:val="right"/>
              <w:rPr>
                <w:rFonts w:ascii="Times New Roman" w:hAnsi="Times New Roman" w:cs="Times New Roman"/>
                <w:color w:val="000000"/>
                <w:sz w:val="20"/>
                <w:szCs w:val="20"/>
              </w:rPr>
            </w:pPr>
            <w:r w:rsidRPr="005A1D31">
              <w:rPr>
                <w:rFonts w:ascii="Times New Roman" w:hAnsi="Times New Roman" w:cs="Times New Roman"/>
                <w:color w:val="000000"/>
                <w:sz w:val="20"/>
                <w:szCs w:val="20"/>
              </w:rPr>
              <w:t>284519,00</w:t>
            </w:r>
          </w:p>
        </w:tc>
        <w:tc>
          <w:tcPr>
            <w:tcW w:w="1418" w:type="dxa"/>
            <w:tcBorders>
              <w:top w:val="single" w:sz="4" w:space="0" w:color="auto"/>
              <w:left w:val="nil"/>
              <w:bottom w:val="single" w:sz="4" w:space="0" w:color="auto"/>
              <w:right w:val="single" w:sz="4" w:space="0" w:color="auto"/>
            </w:tcBorders>
            <w:shd w:val="clear" w:color="auto" w:fill="auto"/>
            <w:vAlign w:val="bottom"/>
          </w:tcPr>
          <w:p w:rsidR="00931DF1" w:rsidRPr="005A1D31" w:rsidRDefault="00931DF1" w:rsidP="005A1D31">
            <w:pPr>
              <w:spacing w:line="240" w:lineRule="auto"/>
              <w:jc w:val="right"/>
              <w:rPr>
                <w:rFonts w:ascii="Times New Roman" w:hAnsi="Times New Roman" w:cs="Times New Roman"/>
                <w:color w:val="000000"/>
                <w:sz w:val="20"/>
                <w:szCs w:val="20"/>
              </w:rPr>
            </w:pPr>
            <w:r w:rsidRPr="005A1D31">
              <w:rPr>
                <w:rFonts w:ascii="Times New Roman" w:hAnsi="Times New Roman" w:cs="Times New Roman"/>
                <w:color w:val="000000"/>
                <w:sz w:val="20"/>
                <w:szCs w:val="20"/>
              </w:rPr>
              <w:t>346036,35</w:t>
            </w:r>
          </w:p>
        </w:tc>
        <w:tc>
          <w:tcPr>
            <w:tcW w:w="1134" w:type="dxa"/>
            <w:tcBorders>
              <w:top w:val="single" w:sz="4" w:space="0" w:color="auto"/>
              <w:left w:val="nil"/>
              <w:bottom w:val="single" w:sz="4" w:space="0" w:color="auto"/>
              <w:right w:val="single" w:sz="4" w:space="0" w:color="auto"/>
            </w:tcBorders>
            <w:shd w:val="clear" w:color="auto" w:fill="auto"/>
            <w:vAlign w:val="bottom"/>
          </w:tcPr>
          <w:p w:rsidR="00931DF1" w:rsidRPr="005A1D31" w:rsidRDefault="00931DF1" w:rsidP="005A1D31">
            <w:pPr>
              <w:spacing w:line="240" w:lineRule="auto"/>
              <w:jc w:val="right"/>
              <w:rPr>
                <w:rFonts w:ascii="Times New Roman" w:hAnsi="Times New Roman" w:cs="Times New Roman"/>
                <w:color w:val="000000"/>
                <w:sz w:val="20"/>
                <w:szCs w:val="20"/>
              </w:rPr>
            </w:pPr>
            <w:r w:rsidRPr="005A1D31">
              <w:rPr>
                <w:rFonts w:ascii="Times New Roman" w:hAnsi="Times New Roman" w:cs="Times New Roman"/>
                <w:color w:val="000000"/>
                <w:sz w:val="20"/>
                <w:szCs w:val="20"/>
              </w:rPr>
              <w:t>121,62</w:t>
            </w:r>
          </w:p>
        </w:tc>
        <w:tc>
          <w:tcPr>
            <w:tcW w:w="1134" w:type="dxa"/>
            <w:tcBorders>
              <w:top w:val="single" w:sz="4" w:space="0" w:color="auto"/>
              <w:left w:val="nil"/>
              <w:bottom w:val="single" w:sz="4" w:space="0" w:color="auto"/>
              <w:right w:val="single" w:sz="4" w:space="0" w:color="auto"/>
            </w:tcBorders>
            <w:shd w:val="clear" w:color="auto" w:fill="auto"/>
            <w:vAlign w:val="bottom"/>
          </w:tcPr>
          <w:p w:rsidR="00931DF1" w:rsidRPr="005A1D31" w:rsidRDefault="00931DF1" w:rsidP="005A1D31">
            <w:pPr>
              <w:spacing w:line="240" w:lineRule="auto"/>
              <w:jc w:val="right"/>
              <w:rPr>
                <w:rFonts w:ascii="Times New Roman" w:hAnsi="Times New Roman" w:cs="Times New Roman"/>
                <w:color w:val="000000"/>
                <w:sz w:val="20"/>
                <w:szCs w:val="20"/>
              </w:rPr>
            </w:pPr>
            <w:r w:rsidRPr="005A1D31">
              <w:rPr>
                <w:rFonts w:ascii="Times New Roman" w:hAnsi="Times New Roman" w:cs="Times New Roman"/>
                <w:color w:val="000000"/>
                <w:sz w:val="20"/>
                <w:szCs w:val="20"/>
              </w:rPr>
              <w:t>362221,2</w:t>
            </w:r>
          </w:p>
        </w:tc>
        <w:tc>
          <w:tcPr>
            <w:tcW w:w="992" w:type="dxa"/>
            <w:tcBorders>
              <w:top w:val="single" w:sz="4" w:space="0" w:color="auto"/>
              <w:left w:val="nil"/>
              <w:bottom w:val="single" w:sz="4" w:space="0" w:color="auto"/>
              <w:right w:val="single" w:sz="4" w:space="0" w:color="auto"/>
            </w:tcBorders>
            <w:shd w:val="clear" w:color="auto" w:fill="auto"/>
            <w:vAlign w:val="bottom"/>
          </w:tcPr>
          <w:p w:rsidR="00931DF1" w:rsidRPr="005A1D31" w:rsidRDefault="00931DF1" w:rsidP="005A1D31">
            <w:pPr>
              <w:spacing w:line="240" w:lineRule="auto"/>
              <w:jc w:val="right"/>
              <w:rPr>
                <w:rFonts w:ascii="Times New Roman" w:hAnsi="Times New Roman" w:cs="Times New Roman"/>
                <w:color w:val="000000"/>
                <w:sz w:val="20"/>
                <w:szCs w:val="20"/>
              </w:rPr>
            </w:pPr>
            <w:r w:rsidRPr="005A1D31">
              <w:rPr>
                <w:rFonts w:ascii="Times New Roman" w:hAnsi="Times New Roman" w:cs="Times New Roman"/>
                <w:color w:val="000000"/>
                <w:sz w:val="20"/>
                <w:szCs w:val="20"/>
              </w:rPr>
              <w:t>104,68</w:t>
            </w:r>
          </w:p>
        </w:tc>
        <w:tc>
          <w:tcPr>
            <w:tcW w:w="1276" w:type="dxa"/>
            <w:tcBorders>
              <w:top w:val="single" w:sz="4" w:space="0" w:color="auto"/>
              <w:left w:val="nil"/>
              <w:bottom w:val="single" w:sz="4" w:space="0" w:color="auto"/>
              <w:right w:val="single" w:sz="4" w:space="0" w:color="auto"/>
            </w:tcBorders>
            <w:shd w:val="clear" w:color="auto" w:fill="auto"/>
            <w:vAlign w:val="bottom"/>
          </w:tcPr>
          <w:p w:rsidR="00931DF1" w:rsidRPr="005A1D31" w:rsidRDefault="00931DF1" w:rsidP="005A1D31">
            <w:pPr>
              <w:spacing w:line="240" w:lineRule="auto"/>
              <w:jc w:val="right"/>
              <w:rPr>
                <w:rFonts w:ascii="Times New Roman" w:hAnsi="Times New Roman" w:cs="Times New Roman"/>
                <w:color w:val="000000"/>
                <w:sz w:val="20"/>
                <w:szCs w:val="20"/>
              </w:rPr>
            </w:pPr>
            <w:r w:rsidRPr="005A1D31">
              <w:rPr>
                <w:rFonts w:ascii="Times New Roman" w:hAnsi="Times New Roman" w:cs="Times New Roman"/>
                <w:color w:val="000000"/>
                <w:sz w:val="20"/>
                <w:szCs w:val="20"/>
              </w:rPr>
              <w:t>376358,06</w:t>
            </w:r>
          </w:p>
        </w:tc>
        <w:tc>
          <w:tcPr>
            <w:tcW w:w="1028" w:type="dxa"/>
            <w:tcBorders>
              <w:top w:val="single" w:sz="4" w:space="0" w:color="auto"/>
              <w:left w:val="nil"/>
              <w:bottom w:val="single" w:sz="4" w:space="0" w:color="auto"/>
              <w:right w:val="single" w:sz="4" w:space="0" w:color="auto"/>
            </w:tcBorders>
            <w:shd w:val="clear" w:color="auto" w:fill="auto"/>
            <w:vAlign w:val="bottom"/>
          </w:tcPr>
          <w:p w:rsidR="00931DF1" w:rsidRPr="005A1D31" w:rsidRDefault="00931DF1" w:rsidP="005A1D31">
            <w:pPr>
              <w:spacing w:line="240" w:lineRule="auto"/>
              <w:jc w:val="right"/>
              <w:rPr>
                <w:rFonts w:ascii="Times New Roman" w:hAnsi="Times New Roman" w:cs="Times New Roman"/>
                <w:color w:val="000000"/>
                <w:sz w:val="20"/>
                <w:szCs w:val="20"/>
              </w:rPr>
            </w:pPr>
            <w:r w:rsidRPr="005A1D31">
              <w:rPr>
                <w:rFonts w:ascii="Times New Roman" w:hAnsi="Times New Roman" w:cs="Times New Roman"/>
                <w:color w:val="000000"/>
                <w:sz w:val="20"/>
                <w:szCs w:val="20"/>
              </w:rPr>
              <w:t>103,90</w:t>
            </w:r>
          </w:p>
        </w:tc>
      </w:tr>
    </w:tbl>
    <w:p w:rsidR="00931DF1" w:rsidRPr="005A1D31" w:rsidRDefault="00931DF1" w:rsidP="005A1D31">
      <w:pPr>
        <w:spacing w:line="240" w:lineRule="auto"/>
        <w:ind w:firstLine="709"/>
        <w:jc w:val="center"/>
        <w:rPr>
          <w:rFonts w:ascii="Times New Roman" w:hAnsi="Times New Roman" w:cs="Times New Roman"/>
          <w:b/>
          <w:sz w:val="28"/>
        </w:rPr>
      </w:pPr>
    </w:p>
    <w:p w:rsidR="00931DF1" w:rsidRPr="005A1D31" w:rsidRDefault="00931DF1" w:rsidP="005A1D31">
      <w:pPr>
        <w:spacing w:line="240" w:lineRule="auto"/>
        <w:rPr>
          <w:rFonts w:ascii="Times New Roman" w:hAnsi="Times New Roman" w:cs="Times New Roman"/>
          <w:sz w:val="28"/>
        </w:rPr>
      </w:pPr>
      <w:r w:rsidRPr="005A1D31">
        <w:rPr>
          <w:rFonts w:ascii="Times New Roman" w:hAnsi="Times New Roman" w:cs="Times New Roman"/>
          <w:sz w:val="28"/>
        </w:rPr>
        <w:lastRenderedPageBreak/>
        <w:t xml:space="preserve">    По данному разделу предусматривается поступление субвенции на осуществление первичного воинского учета на террит</w:t>
      </w:r>
      <w:r w:rsidRPr="005A1D31">
        <w:rPr>
          <w:rFonts w:ascii="Times New Roman" w:hAnsi="Times New Roman" w:cs="Times New Roman"/>
          <w:sz w:val="28"/>
        </w:rPr>
        <w:t>о</w:t>
      </w:r>
      <w:r w:rsidRPr="005A1D31">
        <w:rPr>
          <w:rFonts w:ascii="Times New Roman" w:hAnsi="Times New Roman" w:cs="Times New Roman"/>
          <w:sz w:val="28"/>
        </w:rPr>
        <w:t>риях, где отсутствуют военные комиссариаты за счет средств федерального бюджета:</w:t>
      </w:r>
      <w:r w:rsidRPr="005A1D31">
        <w:rPr>
          <w:rFonts w:ascii="Times New Roman" w:hAnsi="Times New Roman" w:cs="Times New Roman"/>
          <w:sz w:val="28"/>
        </w:rPr>
        <w:tab/>
      </w:r>
    </w:p>
    <w:p w:rsidR="00931DF1" w:rsidRPr="005A1D31" w:rsidRDefault="00931DF1" w:rsidP="005A1D31">
      <w:pPr>
        <w:spacing w:line="240" w:lineRule="auto"/>
        <w:rPr>
          <w:rFonts w:ascii="Times New Roman" w:hAnsi="Times New Roman" w:cs="Times New Roman"/>
          <w:color w:val="000000"/>
          <w:sz w:val="28"/>
          <w:szCs w:val="28"/>
        </w:rPr>
      </w:pPr>
      <w:r w:rsidRPr="005A1D31">
        <w:rPr>
          <w:rFonts w:ascii="Times New Roman" w:hAnsi="Times New Roman" w:cs="Times New Roman"/>
          <w:color w:val="000000"/>
          <w:sz w:val="28"/>
          <w:szCs w:val="28"/>
        </w:rPr>
        <w:t>Расходы запланированы на 2023 год в сумме 346036,35  руб. или 121,62 % от расх</w:t>
      </w:r>
      <w:r w:rsidRPr="005A1D31">
        <w:rPr>
          <w:rFonts w:ascii="Times New Roman" w:hAnsi="Times New Roman" w:cs="Times New Roman"/>
          <w:color w:val="000000"/>
          <w:sz w:val="28"/>
          <w:szCs w:val="28"/>
        </w:rPr>
        <w:t>о</w:t>
      </w:r>
      <w:r w:rsidRPr="005A1D31">
        <w:rPr>
          <w:rFonts w:ascii="Times New Roman" w:hAnsi="Times New Roman" w:cs="Times New Roman"/>
          <w:color w:val="000000"/>
          <w:sz w:val="28"/>
          <w:szCs w:val="28"/>
        </w:rPr>
        <w:t xml:space="preserve">дов бюджета на 2022 год. </w:t>
      </w:r>
    </w:p>
    <w:p w:rsidR="00931DF1" w:rsidRPr="005A1D31" w:rsidRDefault="00931DF1" w:rsidP="005A1D31">
      <w:pPr>
        <w:spacing w:line="240" w:lineRule="auto"/>
        <w:rPr>
          <w:rFonts w:ascii="Times New Roman" w:hAnsi="Times New Roman" w:cs="Times New Roman"/>
          <w:sz w:val="28"/>
        </w:rPr>
      </w:pPr>
      <w:r w:rsidRPr="005A1D31">
        <w:rPr>
          <w:rFonts w:ascii="Times New Roman" w:hAnsi="Times New Roman" w:cs="Times New Roman"/>
          <w:color w:val="000000"/>
          <w:sz w:val="28"/>
          <w:szCs w:val="28"/>
        </w:rPr>
        <w:t xml:space="preserve">    На территории Баганского сельсовета Баганского района Новосибирской области деятельность осуществляет освобожденный работник.</w:t>
      </w:r>
    </w:p>
    <w:p w:rsidR="00931DF1" w:rsidRPr="005A1D31" w:rsidRDefault="00931DF1" w:rsidP="005A1D31">
      <w:pPr>
        <w:spacing w:line="240" w:lineRule="auto"/>
        <w:rPr>
          <w:rFonts w:ascii="Times New Roman" w:hAnsi="Times New Roman" w:cs="Times New Roman"/>
          <w:sz w:val="28"/>
        </w:rPr>
      </w:pPr>
      <w:r w:rsidRPr="005A1D31">
        <w:rPr>
          <w:rFonts w:ascii="Times New Roman" w:hAnsi="Times New Roman" w:cs="Times New Roman"/>
          <w:sz w:val="28"/>
        </w:rPr>
        <w:t xml:space="preserve">      </w:t>
      </w:r>
    </w:p>
    <w:p w:rsidR="00931DF1" w:rsidRPr="005A1D31" w:rsidRDefault="00931DF1" w:rsidP="005A1D31">
      <w:pPr>
        <w:spacing w:line="240" w:lineRule="auto"/>
        <w:rPr>
          <w:rFonts w:ascii="Times New Roman" w:hAnsi="Times New Roman" w:cs="Times New Roman"/>
          <w:b/>
          <w:sz w:val="28"/>
        </w:rPr>
      </w:pPr>
      <w:r w:rsidRPr="005A1D31">
        <w:rPr>
          <w:rFonts w:ascii="Times New Roman" w:hAnsi="Times New Roman" w:cs="Times New Roman"/>
          <w:sz w:val="28"/>
        </w:rPr>
        <w:t xml:space="preserve">            </w:t>
      </w:r>
      <w:r w:rsidRPr="005A1D31">
        <w:rPr>
          <w:rFonts w:ascii="Times New Roman" w:hAnsi="Times New Roman" w:cs="Times New Roman"/>
          <w:b/>
          <w:sz w:val="28"/>
        </w:rPr>
        <w:t>Национальная безопасность и правоохранительная деятел</w:t>
      </w:r>
      <w:r w:rsidRPr="005A1D31">
        <w:rPr>
          <w:rFonts w:ascii="Times New Roman" w:hAnsi="Times New Roman" w:cs="Times New Roman"/>
          <w:b/>
          <w:sz w:val="28"/>
        </w:rPr>
        <w:t>ь</w:t>
      </w:r>
      <w:r w:rsidRPr="005A1D31">
        <w:rPr>
          <w:rFonts w:ascii="Times New Roman" w:hAnsi="Times New Roman" w:cs="Times New Roman"/>
          <w:b/>
          <w:sz w:val="28"/>
        </w:rPr>
        <w:t>ность</w:t>
      </w:r>
    </w:p>
    <w:p w:rsidR="00931DF1" w:rsidRPr="005A1D31" w:rsidRDefault="00931DF1" w:rsidP="005A1D31">
      <w:pPr>
        <w:spacing w:line="240" w:lineRule="auto"/>
        <w:rPr>
          <w:rFonts w:ascii="Times New Roman" w:hAnsi="Times New Roman" w:cs="Times New Roman"/>
          <w:b/>
          <w:sz w:val="28"/>
        </w:rPr>
      </w:pPr>
    </w:p>
    <w:tbl>
      <w:tblPr>
        <w:tblW w:w="10354" w:type="dxa"/>
        <w:jc w:val="center"/>
        <w:tblInd w:w="-4440" w:type="dxa"/>
        <w:tblLayout w:type="fixed"/>
        <w:tblLook w:val="0000"/>
      </w:tblPr>
      <w:tblGrid>
        <w:gridCol w:w="2214"/>
        <w:gridCol w:w="1405"/>
        <w:gridCol w:w="1134"/>
        <w:gridCol w:w="992"/>
        <w:gridCol w:w="1071"/>
        <w:gridCol w:w="975"/>
        <w:gridCol w:w="1125"/>
        <w:gridCol w:w="1438"/>
      </w:tblGrid>
      <w:tr w:rsidR="00931DF1" w:rsidRPr="005A1D31" w:rsidTr="00DD0548">
        <w:trPr>
          <w:cantSplit/>
          <w:trHeight w:val="920"/>
          <w:tblHeader/>
          <w:jc w:val="center"/>
        </w:trPr>
        <w:tc>
          <w:tcPr>
            <w:tcW w:w="2214" w:type="dxa"/>
            <w:tcBorders>
              <w:top w:val="single" w:sz="4" w:space="0" w:color="auto"/>
              <w:left w:val="single" w:sz="4" w:space="0" w:color="auto"/>
              <w:bottom w:val="single" w:sz="4" w:space="0" w:color="auto"/>
              <w:right w:val="single" w:sz="4" w:space="0" w:color="auto"/>
            </w:tcBorders>
            <w:shd w:val="clear" w:color="auto" w:fill="auto"/>
            <w:vAlign w:val="bottom"/>
          </w:tcPr>
          <w:p w:rsidR="00931DF1" w:rsidRPr="005A1D31" w:rsidRDefault="00931DF1" w:rsidP="005A1D31">
            <w:pPr>
              <w:spacing w:line="240" w:lineRule="auto"/>
              <w:rPr>
                <w:rFonts w:ascii="Times New Roman" w:hAnsi="Times New Roman" w:cs="Times New Roman"/>
                <w:b/>
                <w:bCs/>
                <w:i/>
                <w:iCs/>
                <w:color w:val="FF0000"/>
              </w:rPr>
            </w:pPr>
            <w:r w:rsidRPr="005A1D31">
              <w:rPr>
                <w:rFonts w:ascii="Times New Roman" w:hAnsi="Times New Roman" w:cs="Times New Roman"/>
                <w:b/>
                <w:bCs/>
                <w:i/>
                <w:iCs/>
                <w:color w:val="FF0000"/>
              </w:rPr>
              <w:t> </w:t>
            </w:r>
          </w:p>
        </w:tc>
        <w:tc>
          <w:tcPr>
            <w:tcW w:w="1405" w:type="dxa"/>
            <w:tcBorders>
              <w:top w:val="single" w:sz="4" w:space="0" w:color="auto"/>
              <w:left w:val="single" w:sz="4" w:space="0" w:color="auto"/>
              <w:bottom w:val="single" w:sz="4" w:space="0" w:color="auto"/>
              <w:right w:val="single" w:sz="4" w:space="0" w:color="auto"/>
            </w:tcBorders>
            <w:shd w:val="clear" w:color="auto" w:fill="auto"/>
          </w:tcPr>
          <w:p w:rsidR="00931DF1" w:rsidRPr="005A1D31" w:rsidRDefault="00931DF1" w:rsidP="005A1D31">
            <w:pPr>
              <w:spacing w:line="240" w:lineRule="auto"/>
              <w:ind w:left="-57" w:right="-57"/>
              <w:jc w:val="center"/>
              <w:rPr>
                <w:rFonts w:ascii="Times New Roman" w:hAnsi="Times New Roman" w:cs="Times New Roman"/>
                <w:color w:val="000000"/>
                <w:spacing w:val="-6"/>
              </w:rPr>
            </w:pPr>
            <w:r w:rsidRPr="005A1D31">
              <w:rPr>
                <w:rFonts w:ascii="Times New Roman" w:hAnsi="Times New Roman" w:cs="Times New Roman"/>
                <w:color w:val="000000"/>
                <w:spacing w:val="-6"/>
              </w:rPr>
              <w:t>2022 год</w:t>
            </w:r>
          </w:p>
          <w:p w:rsidR="00931DF1" w:rsidRPr="005A1D31" w:rsidRDefault="00931DF1" w:rsidP="005A1D31">
            <w:pPr>
              <w:spacing w:line="240" w:lineRule="auto"/>
              <w:ind w:left="-57" w:right="-57"/>
              <w:jc w:val="center"/>
              <w:rPr>
                <w:rFonts w:ascii="Times New Roman" w:hAnsi="Times New Roman" w:cs="Times New Roman"/>
                <w:color w:val="000000"/>
                <w:spacing w:val="-6"/>
              </w:rPr>
            </w:pPr>
            <w:r w:rsidRPr="005A1D31">
              <w:rPr>
                <w:rFonts w:ascii="Times New Roman" w:hAnsi="Times New Roman" w:cs="Times New Roman"/>
                <w:color w:val="000000"/>
                <w:spacing w:val="-6"/>
              </w:rPr>
              <w:t xml:space="preserve"> руб.</w:t>
            </w:r>
          </w:p>
        </w:tc>
        <w:tc>
          <w:tcPr>
            <w:tcW w:w="1134" w:type="dxa"/>
            <w:tcBorders>
              <w:top w:val="single" w:sz="4" w:space="0" w:color="auto"/>
              <w:left w:val="nil"/>
              <w:right w:val="single" w:sz="4" w:space="0" w:color="auto"/>
            </w:tcBorders>
            <w:shd w:val="clear" w:color="auto" w:fill="auto"/>
          </w:tcPr>
          <w:p w:rsidR="00931DF1" w:rsidRPr="005A1D31" w:rsidRDefault="00931DF1" w:rsidP="005A1D31">
            <w:pPr>
              <w:spacing w:line="240" w:lineRule="auto"/>
              <w:jc w:val="center"/>
              <w:rPr>
                <w:rFonts w:ascii="Times New Roman" w:hAnsi="Times New Roman" w:cs="Times New Roman"/>
                <w:color w:val="000000"/>
                <w:spacing w:val="-6"/>
              </w:rPr>
            </w:pPr>
            <w:r w:rsidRPr="005A1D31">
              <w:rPr>
                <w:rFonts w:ascii="Times New Roman" w:hAnsi="Times New Roman" w:cs="Times New Roman"/>
                <w:color w:val="000000"/>
                <w:spacing w:val="-6"/>
              </w:rPr>
              <w:t>Пред</w:t>
            </w:r>
            <w:r w:rsidRPr="005A1D31">
              <w:rPr>
                <w:rFonts w:ascii="Times New Roman" w:hAnsi="Times New Roman" w:cs="Times New Roman"/>
                <w:color w:val="000000"/>
                <w:spacing w:val="-6"/>
              </w:rPr>
              <w:t>у</w:t>
            </w:r>
            <w:r w:rsidRPr="005A1D31">
              <w:rPr>
                <w:rFonts w:ascii="Times New Roman" w:hAnsi="Times New Roman" w:cs="Times New Roman"/>
                <w:color w:val="000000"/>
                <w:spacing w:val="-6"/>
              </w:rPr>
              <w:t>смотрено р</w:t>
            </w:r>
            <w:r w:rsidRPr="005A1D31">
              <w:rPr>
                <w:rFonts w:ascii="Times New Roman" w:hAnsi="Times New Roman" w:cs="Times New Roman"/>
                <w:color w:val="000000"/>
                <w:spacing w:val="-6"/>
              </w:rPr>
              <w:t>е</w:t>
            </w:r>
            <w:r w:rsidRPr="005A1D31">
              <w:rPr>
                <w:rFonts w:ascii="Times New Roman" w:hAnsi="Times New Roman" w:cs="Times New Roman"/>
                <w:color w:val="000000"/>
                <w:spacing w:val="-6"/>
              </w:rPr>
              <w:t>шением на 2023 год,</w:t>
            </w:r>
          </w:p>
          <w:p w:rsidR="00931DF1" w:rsidRPr="005A1D31" w:rsidRDefault="00931DF1" w:rsidP="005A1D31">
            <w:pPr>
              <w:spacing w:line="240" w:lineRule="auto"/>
              <w:jc w:val="center"/>
              <w:rPr>
                <w:rFonts w:ascii="Times New Roman" w:hAnsi="Times New Roman" w:cs="Times New Roman"/>
                <w:color w:val="000000"/>
                <w:spacing w:val="-6"/>
              </w:rPr>
            </w:pPr>
            <w:r w:rsidRPr="005A1D31">
              <w:rPr>
                <w:rFonts w:ascii="Times New Roman" w:hAnsi="Times New Roman" w:cs="Times New Roman"/>
                <w:color w:val="000000"/>
                <w:spacing w:val="-6"/>
              </w:rPr>
              <w:t xml:space="preserve"> руб.</w:t>
            </w:r>
          </w:p>
        </w:tc>
        <w:tc>
          <w:tcPr>
            <w:tcW w:w="992" w:type="dxa"/>
            <w:tcBorders>
              <w:top w:val="single" w:sz="4" w:space="0" w:color="auto"/>
              <w:left w:val="nil"/>
              <w:right w:val="single" w:sz="4" w:space="0" w:color="auto"/>
            </w:tcBorders>
            <w:shd w:val="clear" w:color="auto" w:fill="auto"/>
          </w:tcPr>
          <w:p w:rsidR="00931DF1" w:rsidRPr="005A1D31" w:rsidRDefault="00931DF1" w:rsidP="005A1D31">
            <w:pPr>
              <w:spacing w:line="240" w:lineRule="auto"/>
              <w:rPr>
                <w:rFonts w:ascii="Times New Roman" w:hAnsi="Times New Roman" w:cs="Times New Roman"/>
                <w:color w:val="000000"/>
              </w:rPr>
            </w:pPr>
            <w:r w:rsidRPr="005A1D31">
              <w:rPr>
                <w:rFonts w:ascii="Times New Roman" w:hAnsi="Times New Roman" w:cs="Times New Roman"/>
                <w:color w:val="000000"/>
              </w:rPr>
              <w:t>Т.роста, %</w:t>
            </w:r>
          </w:p>
          <w:p w:rsidR="00931DF1" w:rsidRPr="005A1D31" w:rsidRDefault="00931DF1" w:rsidP="005A1D31">
            <w:pPr>
              <w:spacing w:line="240" w:lineRule="auto"/>
              <w:rPr>
                <w:rFonts w:ascii="Times New Roman" w:hAnsi="Times New Roman" w:cs="Times New Roman"/>
                <w:color w:val="000000"/>
              </w:rPr>
            </w:pPr>
            <w:r w:rsidRPr="005A1D31">
              <w:rPr>
                <w:rFonts w:ascii="Times New Roman" w:hAnsi="Times New Roman" w:cs="Times New Roman"/>
                <w:color w:val="000000"/>
              </w:rPr>
              <w:t xml:space="preserve"> к предыдущ</w:t>
            </w:r>
            <w:r w:rsidRPr="005A1D31">
              <w:rPr>
                <w:rFonts w:ascii="Times New Roman" w:hAnsi="Times New Roman" w:cs="Times New Roman"/>
                <w:color w:val="000000"/>
              </w:rPr>
              <w:t>е</w:t>
            </w:r>
            <w:r w:rsidRPr="005A1D31">
              <w:rPr>
                <w:rFonts w:ascii="Times New Roman" w:hAnsi="Times New Roman" w:cs="Times New Roman"/>
                <w:color w:val="000000"/>
              </w:rPr>
              <w:t>му году</w:t>
            </w:r>
          </w:p>
        </w:tc>
        <w:tc>
          <w:tcPr>
            <w:tcW w:w="1071" w:type="dxa"/>
            <w:tcBorders>
              <w:top w:val="single" w:sz="4" w:space="0" w:color="auto"/>
              <w:left w:val="nil"/>
              <w:right w:val="single" w:sz="4" w:space="0" w:color="auto"/>
            </w:tcBorders>
            <w:shd w:val="clear" w:color="auto" w:fill="auto"/>
          </w:tcPr>
          <w:p w:rsidR="00931DF1" w:rsidRPr="005A1D31" w:rsidRDefault="00931DF1" w:rsidP="005A1D31">
            <w:pPr>
              <w:spacing w:line="240" w:lineRule="auto"/>
              <w:rPr>
                <w:rFonts w:ascii="Times New Roman" w:hAnsi="Times New Roman" w:cs="Times New Roman"/>
                <w:color w:val="000000"/>
              </w:rPr>
            </w:pPr>
            <w:r w:rsidRPr="005A1D31">
              <w:rPr>
                <w:rFonts w:ascii="Times New Roman" w:hAnsi="Times New Roman" w:cs="Times New Roman"/>
                <w:color w:val="000000"/>
              </w:rPr>
              <w:t>Плановый период 2024 год</w:t>
            </w:r>
          </w:p>
        </w:tc>
        <w:tc>
          <w:tcPr>
            <w:tcW w:w="975" w:type="dxa"/>
            <w:tcBorders>
              <w:top w:val="single" w:sz="4" w:space="0" w:color="auto"/>
              <w:left w:val="nil"/>
              <w:right w:val="single" w:sz="4" w:space="0" w:color="auto"/>
            </w:tcBorders>
            <w:shd w:val="clear" w:color="auto" w:fill="auto"/>
          </w:tcPr>
          <w:p w:rsidR="00931DF1" w:rsidRPr="005A1D31" w:rsidRDefault="00931DF1" w:rsidP="005A1D31">
            <w:pPr>
              <w:spacing w:line="240" w:lineRule="auto"/>
              <w:rPr>
                <w:rFonts w:ascii="Times New Roman" w:hAnsi="Times New Roman" w:cs="Times New Roman"/>
                <w:color w:val="000000"/>
              </w:rPr>
            </w:pPr>
            <w:r w:rsidRPr="005A1D31">
              <w:rPr>
                <w:rFonts w:ascii="Times New Roman" w:hAnsi="Times New Roman" w:cs="Times New Roman"/>
                <w:color w:val="000000"/>
              </w:rPr>
              <w:t>Т.роста, %</w:t>
            </w:r>
          </w:p>
          <w:p w:rsidR="00931DF1" w:rsidRPr="005A1D31" w:rsidRDefault="00931DF1" w:rsidP="005A1D31">
            <w:pPr>
              <w:spacing w:line="240" w:lineRule="auto"/>
              <w:rPr>
                <w:rFonts w:ascii="Times New Roman" w:hAnsi="Times New Roman" w:cs="Times New Roman"/>
                <w:color w:val="000000"/>
              </w:rPr>
            </w:pPr>
            <w:r w:rsidRPr="005A1D31">
              <w:rPr>
                <w:rFonts w:ascii="Times New Roman" w:hAnsi="Times New Roman" w:cs="Times New Roman"/>
                <w:color w:val="000000"/>
              </w:rPr>
              <w:t xml:space="preserve"> к предыд</w:t>
            </w:r>
            <w:r w:rsidRPr="005A1D31">
              <w:rPr>
                <w:rFonts w:ascii="Times New Roman" w:hAnsi="Times New Roman" w:cs="Times New Roman"/>
                <w:color w:val="000000"/>
              </w:rPr>
              <w:t>у</w:t>
            </w:r>
            <w:r w:rsidRPr="005A1D31">
              <w:rPr>
                <w:rFonts w:ascii="Times New Roman" w:hAnsi="Times New Roman" w:cs="Times New Roman"/>
                <w:color w:val="000000"/>
              </w:rPr>
              <w:t>щему году</w:t>
            </w:r>
          </w:p>
        </w:tc>
        <w:tc>
          <w:tcPr>
            <w:tcW w:w="1125" w:type="dxa"/>
            <w:tcBorders>
              <w:top w:val="single" w:sz="4" w:space="0" w:color="auto"/>
              <w:left w:val="nil"/>
              <w:right w:val="single" w:sz="4" w:space="0" w:color="auto"/>
            </w:tcBorders>
            <w:shd w:val="clear" w:color="auto" w:fill="auto"/>
          </w:tcPr>
          <w:p w:rsidR="00931DF1" w:rsidRPr="005A1D31" w:rsidRDefault="00931DF1" w:rsidP="005A1D31">
            <w:pPr>
              <w:spacing w:line="240" w:lineRule="auto"/>
              <w:rPr>
                <w:rFonts w:ascii="Times New Roman" w:hAnsi="Times New Roman" w:cs="Times New Roman"/>
                <w:color w:val="000000"/>
              </w:rPr>
            </w:pPr>
            <w:r w:rsidRPr="005A1D31">
              <w:rPr>
                <w:rFonts w:ascii="Times New Roman" w:hAnsi="Times New Roman" w:cs="Times New Roman"/>
                <w:color w:val="000000"/>
              </w:rPr>
              <w:t>План</w:t>
            </w:r>
            <w:r w:rsidRPr="005A1D31">
              <w:rPr>
                <w:rFonts w:ascii="Times New Roman" w:hAnsi="Times New Roman" w:cs="Times New Roman"/>
                <w:color w:val="000000"/>
              </w:rPr>
              <w:t>о</w:t>
            </w:r>
            <w:r w:rsidRPr="005A1D31">
              <w:rPr>
                <w:rFonts w:ascii="Times New Roman" w:hAnsi="Times New Roman" w:cs="Times New Roman"/>
                <w:color w:val="000000"/>
              </w:rPr>
              <w:t>вый п</w:t>
            </w:r>
            <w:r w:rsidRPr="005A1D31">
              <w:rPr>
                <w:rFonts w:ascii="Times New Roman" w:hAnsi="Times New Roman" w:cs="Times New Roman"/>
                <w:color w:val="000000"/>
              </w:rPr>
              <w:t>е</w:t>
            </w:r>
            <w:r w:rsidRPr="005A1D31">
              <w:rPr>
                <w:rFonts w:ascii="Times New Roman" w:hAnsi="Times New Roman" w:cs="Times New Roman"/>
                <w:color w:val="000000"/>
              </w:rPr>
              <w:t>риод 2025 год</w:t>
            </w:r>
          </w:p>
        </w:tc>
        <w:tc>
          <w:tcPr>
            <w:tcW w:w="1438" w:type="dxa"/>
            <w:tcBorders>
              <w:top w:val="single" w:sz="4" w:space="0" w:color="auto"/>
              <w:left w:val="nil"/>
              <w:right w:val="single" w:sz="4" w:space="0" w:color="auto"/>
            </w:tcBorders>
            <w:shd w:val="clear" w:color="auto" w:fill="auto"/>
          </w:tcPr>
          <w:p w:rsidR="00931DF1" w:rsidRPr="005A1D31" w:rsidRDefault="00931DF1" w:rsidP="005A1D31">
            <w:pPr>
              <w:spacing w:line="240" w:lineRule="auto"/>
              <w:rPr>
                <w:rFonts w:ascii="Times New Roman" w:hAnsi="Times New Roman" w:cs="Times New Roman"/>
                <w:color w:val="000000"/>
              </w:rPr>
            </w:pPr>
            <w:r w:rsidRPr="005A1D31">
              <w:rPr>
                <w:rFonts w:ascii="Times New Roman" w:hAnsi="Times New Roman" w:cs="Times New Roman"/>
                <w:color w:val="000000"/>
              </w:rPr>
              <w:t>Т.роста, %</w:t>
            </w:r>
          </w:p>
          <w:p w:rsidR="00931DF1" w:rsidRPr="005A1D31" w:rsidRDefault="00931DF1" w:rsidP="005A1D31">
            <w:pPr>
              <w:spacing w:line="240" w:lineRule="auto"/>
              <w:rPr>
                <w:rFonts w:ascii="Times New Roman" w:hAnsi="Times New Roman" w:cs="Times New Roman"/>
                <w:color w:val="000000"/>
              </w:rPr>
            </w:pPr>
            <w:r w:rsidRPr="005A1D31">
              <w:rPr>
                <w:rFonts w:ascii="Times New Roman" w:hAnsi="Times New Roman" w:cs="Times New Roman"/>
                <w:color w:val="000000"/>
              </w:rPr>
              <w:t xml:space="preserve"> к предыд</w:t>
            </w:r>
            <w:r w:rsidRPr="005A1D31">
              <w:rPr>
                <w:rFonts w:ascii="Times New Roman" w:hAnsi="Times New Roman" w:cs="Times New Roman"/>
                <w:color w:val="000000"/>
              </w:rPr>
              <w:t>у</w:t>
            </w:r>
            <w:r w:rsidRPr="005A1D31">
              <w:rPr>
                <w:rFonts w:ascii="Times New Roman" w:hAnsi="Times New Roman" w:cs="Times New Roman"/>
                <w:color w:val="000000"/>
              </w:rPr>
              <w:t>щему году</w:t>
            </w:r>
          </w:p>
        </w:tc>
      </w:tr>
      <w:tr w:rsidR="00931DF1" w:rsidRPr="005A1D31" w:rsidTr="00DD0548">
        <w:trPr>
          <w:cantSplit/>
          <w:trHeight w:val="920"/>
          <w:tblHeader/>
          <w:jc w:val="center"/>
        </w:trPr>
        <w:tc>
          <w:tcPr>
            <w:tcW w:w="2214" w:type="dxa"/>
            <w:tcBorders>
              <w:top w:val="single" w:sz="4" w:space="0" w:color="auto"/>
              <w:left w:val="single" w:sz="4" w:space="0" w:color="auto"/>
              <w:bottom w:val="single" w:sz="4" w:space="0" w:color="auto"/>
              <w:right w:val="single" w:sz="4" w:space="0" w:color="auto"/>
            </w:tcBorders>
            <w:shd w:val="clear" w:color="auto" w:fill="auto"/>
            <w:vAlign w:val="bottom"/>
          </w:tcPr>
          <w:p w:rsidR="00931DF1" w:rsidRPr="005A1D31" w:rsidRDefault="00931DF1" w:rsidP="005A1D31">
            <w:pPr>
              <w:spacing w:line="240" w:lineRule="auto"/>
              <w:rPr>
                <w:rFonts w:ascii="Times New Roman" w:hAnsi="Times New Roman" w:cs="Times New Roman"/>
                <w:b/>
                <w:bCs/>
                <w:i/>
                <w:iCs/>
              </w:rPr>
            </w:pPr>
            <w:r w:rsidRPr="005A1D31">
              <w:rPr>
                <w:rFonts w:ascii="Times New Roman" w:hAnsi="Times New Roman" w:cs="Times New Roman"/>
                <w:b/>
                <w:bCs/>
                <w:i/>
                <w:iCs/>
              </w:rPr>
              <w:t>Национальная безопасность и правоохран</w:t>
            </w:r>
            <w:r w:rsidRPr="005A1D31">
              <w:rPr>
                <w:rFonts w:ascii="Times New Roman" w:hAnsi="Times New Roman" w:cs="Times New Roman"/>
                <w:b/>
                <w:bCs/>
                <w:i/>
                <w:iCs/>
              </w:rPr>
              <w:t>и</w:t>
            </w:r>
            <w:r w:rsidRPr="005A1D31">
              <w:rPr>
                <w:rFonts w:ascii="Times New Roman" w:hAnsi="Times New Roman" w:cs="Times New Roman"/>
                <w:b/>
                <w:bCs/>
                <w:i/>
                <w:iCs/>
              </w:rPr>
              <w:t>тельная деятел</w:t>
            </w:r>
            <w:r w:rsidRPr="005A1D31">
              <w:rPr>
                <w:rFonts w:ascii="Times New Roman" w:hAnsi="Times New Roman" w:cs="Times New Roman"/>
                <w:b/>
                <w:bCs/>
                <w:i/>
                <w:iCs/>
              </w:rPr>
              <w:t>ь</w:t>
            </w:r>
            <w:r w:rsidRPr="005A1D31">
              <w:rPr>
                <w:rFonts w:ascii="Times New Roman" w:hAnsi="Times New Roman" w:cs="Times New Roman"/>
                <w:b/>
                <w:bCs/>
                <w:i/>
                <w:iCs/>
              </w:rPr>
              <w:t>ность</w:t>
            </w:r>
          </w:p>
        </w:tc>
        <w:tc>
          <w:tcPr>
            <w:tcW w:w="1405" w:type="dxa"/>
            <w:tcBorders>
              <w:top w:val="single" w:sz="4" w:space="0" w:color="auto"/>
              <w:left w:val="single" w:sz="4" w:space="0" w:color="auto"/>
              <w:bottom w:val="single" w:sz="4" w:space="0" w:color="auto"/>
              <w:right w:val="single" w:sz="4" w:space="0" w:color="auto"/>
            </w:tcBorders>
            <w:shd w:val="clear" w:color="auto" w:fill="auto"/>
            <w:vAlign w:val="bottom"/>
          </w:tcPr>
          <w:p w:rsidR="00931DF1" w:rsidRPr="005A1D31" w:rsidRDefault="00931DF1" w:rsidP="005A1D31">
            <w:pPr>
              <w:spacing w:line="240" w:lineRule="auto"/>
              <w:jc w:val="right"/>
              <w:rPr>
                <w:rFonts w:ascii="Times New Roman" w:hAnsi="Times New Roman" w:cs="Times New Roman"/>
                <w:color w:val="000000"/>
                <w:sz w:val="20"/>
                <w:szCs w:val="20"/>
              </w:rPr>
            </w:pPr>
            <w:r w:rsidRPr="005A1D31">
              <w:rPr>
                <w:rFonts w:ascii="Times New Roman" w:hAnsi="Times New Roman" w:cs="Times New Roman"/>
                <w:color w:val="000000"/>
                <w:sz w:val="20"/>
                <w:szCs w:val="20"/>
              </w:rPr>
              <w:t>0</w:t>
            </w:r>
          </w:p>
        </w:tc>
        <w:tc>
          <w:tcPr>
            <w:tcW w:w="1134" w:type="dxa"/>
            <w:tcBorders>
              <w:top w:val="single" w:sz="4" w:space="0" w:color="auto"/>
              <w:left w:val="nil"/>
              <w:bottom w:val="single" w:sz="4" w:space="0" w:color="auto"/>
              <w:right w:val="single" w:sz="4" w:space="0" w:color="auto"/>
            </w:tcBorders>
            <w:shd w:val="clear" w:color="auto" w:fill="auto"/>
            <w:vAlign w:val="bottom"/>
          </w:tcPr>
          <w:p w:rsidR="00931DF1" w:rsidRPr="005A1D31" w:rsidRDefault="00931DF1" w:rsidP="005A1D31">
            <w:pPr>
              <w:spacing w:line="240" w:lineRule="auto"/>
              <w:jc w:val="right"/>
              <w:rPr>
                <w:rFonts w:ascii="Times New Roman" w:hAnsi="Times New Roman" w:cs="Times New Roman"/>
                <w:color w:val="000000"/>
                <w:sz w:val="20"/>
                <w:szCs w:val="20"/>
              </w:rPr>
            </w:pPr>
            <w:r w:rsidRPr="005A1D31">
              <w:rPr>
                <w:rFonts w:ascii="Times New Roman" w:hAnsi="Times New Roman" w:cs="Times New Roman"/>
                <w:color w:val="000000"/>
                <w:sz w:val="20"/>
                <w:szCs w:val="20"/>
              </w:rPr>
              <w:t>0</w:t>
            </w:r>
          </w:p>
        </w:tc>
        <w:tc>
          <w:tcPr>
            <w:tcW w:w="992" w:type="dxa"/>
            <w:tcBorders>
              <w:top w:val="single" w:sz="4" w:space="0" w:color="auto"/>
              <w:left w:val="nil"/>
              <w:bottom w:val="single" w:sz="4" w:space="0" w:color="auto"/>
              <w:right w:val="single" w:sz="4" w:space="0" w:color="auto"/>
            </w:tcBorders>
            <w:shd w:val="clear" w:color="auto" w:fill="auto"/>
            <w:vAlign w:val="bottom"/>
          </w:tcPr>
          <w:p w:rsidR="00931DF1" w:rsidRPr="005A1D31" w:rsidRDefault="00931DF1" w:rsidP="005A1D31">
            <w:pPr>
              <w:spacing w:line="240" w:lineRule="auto"/>
              <w:jc w:val="right"/>
              <w:rPr>
                <w:rFonts w:ascii="Times New Roman" w:hAnsi="Times New Roman" w:cs="Times New Roman"/>
                <w:color w:val="000000"/>
                <w:sz w:val="20"/>
                <w:szCs w:val="20"/>
              </w:rPr>
            </w:pPr>
            <w:r w:rsidRPr="005A1D31">
              <w:rPr>
                <w:rFonts w:ascii="Times New Roman" w:hAnsi="Times New Roman" w:cs="Times New Roman"/>
                <w:color w:val="000000"/>
                <w:sz w:val="20"/>
                <w:szCs w:val="20"/>
              </w:rPr>
              <w:t>0,00</w:t>
            </w:r>
          </w:p>
        </w:tc>
        <w:tc>
          <w:tcPr>
            <w:tcW w:w="1071" w:type="dxa"/>
            <w:tcBorders>
              <w:top w:val="single" w:sz="4" w:space="0" w:color="auto"/>
              <w:left w:val="nil"/>
              <w:bottom w:val="single" w:sz="4" w:space="0" w:color="auto"/>
              <w:right w:val="single" w:sz="4" w:space="0" w:color="auto"/>
            </w:tcBorders>
            <w:shd w:val="clear" w:color="auto" w:fill="auto"/>
            <w:vAlign w:val="bottom"/>
          </w:tcPr>
          <w:p w:rsidR="00931DF1" w:rsidRPr="005A1D31" w:rsidRDefault="00931DF1" w:rsidP="005A1D31">
            <w:pPr>
              <w:spacing w:line="240" w:lineRule="auto"/>
              <w:jc w:val="right"/>
              <w:rPr>
                <w:rFonts w:ascii="Times New Roman" w:hAnsi="Times New Roman" w:cs="Times New Roman"/>
                <w:color w:val="000000"/>
                <w:sz w:val="20"/>
                <w:szCs w:val="20"/>
              </w:rPr>
            </w:pPr>
            <w:r w:rsidRPr="005A1D31">
              <w:rPr>
                <w:rFonts w:ascii="Times New Roman" w:hAnsi="Times New Roman" w:cs="Times New Roman"/>
                <w:color w:val="000000"/>
                <w:sz w:val="20"/>
                <w:szCs w:val="20"/>
              </w:rPr>
              <w:t>0</w:t>
            </w:r>
          </w:p>
        </w:tc>
        <w:tc>
          <w:tcPr>
            <w:tcW w:w="975" w:type="dxa"/>
            <w:tcBorders>
              <w:top w:val="single" w:sz="4" w:space="0" w:color="auto"/>
              <w:left w:val="nil"/>
              <w:bottom w:val="single" w:sz="4" w:space="0" w:color="auto"/>
              <w:right w:val="single" w:sz="4" w:space="0" w:color="auto"/>
            </w:tcBorders>
            <w:shd w:val="clear" w:color="auto" w:fill="auto"/>
            <w:vAlign w:val="bottom"/>
          </w:tcPr>
          <w:p w:rsidR="00931DF1" w:rsidRPr="005A1D31" w:rsidRDefault="00931DF1" w:rsidP="005A1D31">
            <w:pPr>
              <w:spacing w:line="240" w:lineRule="auto"/>
              <w:jc w:val="right"/>
              <w:rPr>
                <w:rFonts w:ascii="Times New Roman" w:hAnsi="Times New Roman" w:cs="Times New Roman"/>
                <w:color w:val="000000"/>
                <w:sz w:val="18"/>
                <w:szCs w:val="18"/>
              </w:rPr>
            </w:pPr>
            <w:r w:rsidRPr="005A1D31">
              <w:rPr>
                <w:rFonts w:ascii="Times New Roman" w:hAnsi="Times New Roman" w:cs="Times New Roman"/>
                <w:color w:val="000000"/>
                <w:sz w:val="18"/>
                <w:szCs w:val="18"/>
              </w:rPr>
              <w:t>0,00</w:t>
            </w:r>
          </w:p>
        </w:tc>
        <w:tc>
          <w:tcPr>
            <w:tcW w:w="1125" w:type="dxa"/>
            <w:tcBorders>
              <w:top w:val="single" w:sz="4" w:space="0" w:color="auto"/>
              <w:left w:val="nil"/>
              <w:bottom w:val="single" w:sz="4" w:space="0" w:color="auto"/>
              <w:right w:val="single" w:sz="4" w:space="0" w:color="auto"/>
            </w:tcBorders>
            <w:shd w:val="clear" w:color="auto" w:fill="auto"/>
            <w:vAlign w:val="bottom"/>
          </w:tcPr>
          <w:p w:rsidR="00931DF1" w:rsidRPr="005A1D31" w:rsidRDefault="00931DF1" w:rsidP="005A1D31">
            <w:pPr>
              <w:spacing w:line="240" w:lineRule="auto"/>
              <w:jc w:val="right"/>
              <w:rPr>
                <w:rFonts w:ascii="Times New Roman" w:hAnsi="Times New Roman" w:cs="Times New Roman"/>
                <w:color w:val="000000"/>
                <w:sz w:val="20"/>
                <w:szCs w:val="20"/>
              </w:rPr>
            </w:pPr>
            <w:r w:rsidRPr="005A1D31">
              <w:rPr>
                <w:rFonts w:ascii="Times New Roman" w:hAnsi="Times New Roman" w:cs="Times New Roman"/>
                <w:color w:val="000000"/>
                <w:sz w:val="20"/>
                <w:szCs w:val="20"/>
              </w:rPr>
              <w:t>0</w:t>
            </w:r>
          </w:p>
        </w:tc>
        <w:tc>
          <w:tcPr>
            <w:tcW w:w="1438" w:type="dxa"/>
            <w:tcBorders>
              <w:top w:val="single" w:sz="4" w:space="0" w:color="auto"/>
              <w:left w:val="nil"/>
              <w:bottom w:val="single" w:sz="4" w:space="0" w:color="auto"/>
              <w:right w:val="single" w:sz="4" w:space="0" w:color="auto"/>
            </w:tcBorders>
            <w:shd w:val="clear" w:color="auto" w:fill="auto"/>
            <w:vAlign w:val="bottom"/>
          </w:tcPr>
          <w:p w:rsidR="00931DF1" w:rsidRPr="005A1D31" w:rsidRDefault="00931DF1" w:rsidP="005A1D31">
            <w:pPr>
              <w:spacing w:line="240" w:lineRule="auto"/>
              <w:jc w:val="right"/>
              <w:rPr>
                <w:rFonts w:ascii="Times New Roman" w:hAnsi="Times New Roman" w:cs="Times New Roman"/>
                <w:color w:val="000000"/>
                <w:sz w:val="18"/>
                <w:szCs w:val="18"/>
              </w:rPr>
            </w:pPr>
            <w:r w:rsidRPr="005A1D31">
              <w:rPr>
                <w:rFonts w:ascii="Times New Roman" w:hAnsi="Times New Roman" w:cs="Times New Roman"/>
                <w:color w:val="000000"/>
                <w:sz w:val="18"/>
                <w:szCs w:val="18"/>
              </w:rPr>
              <w:t>0,00</w:t>
            </w:r>
          </w:p>
        </w:tc>
      </w:tr>
    </w:tbl>
    <w:p w:rsidR="00931DF1" w:rsidRPr="005A1D31" w:rsidRDefault="00931DF1" w:rsidP="005A1D31">
      <w:pPr>
        <w:spacing w:line="240" w:lineRule="auto"/>
        <w:rPr>
          <w:rFonts w:ascii="Times New Roman" w:hAnsi="Times New Roman" w:cs="Times New Roman"/>
          <w:b/>
          <w:sz w:val="28"/>
        </w:rPr>
      </w:pPr>
    </w:p>
    <w:p w:rsidR="00931DF1" w:rsidRPr="005A1D31" w:rsidRDefault="00931DF1" w:rsidP="005A1D31">
      <w:pPr>
        <w:spacing w:line="240" w:lineRule="auto"/>
        <w:rPr>
          <w:rFonts w:ascii="Times New Roman" w:hAnsi="Times New Roman" w:cs="Times New Roman"/>
          <w:b/>
          <w:color w:val="000000"/>
          <w:sz w:val="28"/>
          <w:szCs w:val="28"/>
        </w:rPr>
      </w:pPr>
      <w:r w:rsidRPr="005A1D31">
        <w:rPr>
          <w:rFonts w:ascii="Times New Roman" w:hAnsi="Times New Roman" w:cs="Times New Roman"/>
          <w:color w:val="000000"/>
          <w:sz w:val="28"/>
          <w:szCs w:val="28"/>
        </w:rPr>
        <w:t>По данному разделу предусматриваются расходы на возникающие чрезвыча</w:t>
      </w:r>
      <w:r w:rsidRPr="005A1D31">
        <w:rPr>
          <w:rFonts w:ascii="Times New Roman" w:hAnsi="Times New Roman" w:cs="Times New Roman"/>
          <w:color w:val="000000"/>
          <w:sz w:val="28"/>
          <w:szCs w:val="28"/>
        </w:rPr>
        <w:t>й</w:t>
      </w:r>
      <w:r w:rsidRPr="005A1D31">
        <w:rPr>
          <w:rFonts w:ascii="Times New Roman" w:hAnsi="Times New Roman" w:cs="Times New Roman"/>
          <w:color w:val="000000"/>
          <w:sz w:val="28"/>
          <w:szCs w:val="28"/>
        </w:rPr>
        <w:t>ные ситуации, стихийные бедствия, приобретение АДПИ. Расходы могут производиться за счет средств резервного фонда.</w:t>
      </w:r>
    </w:p>
    <w:p w:rsidR="00931DF1" w:rsidRPr="005A1D31" w:rsidRDefault="00931DF1" w:rsidP="005A1D31">
      <w:pPr>
        <w:spacing w:line="240" w:lineRule="auto"/>
        <w:jc w:val="center"/>
        <w:rPr>
          <w:rFonts w:ascii="Times New Roman" w:hAnsi="Times New Roman" w:cs="Times New Roman"/>
          <w:b/>
          <w:color w:val="FF0000"/>
          <w:sz w:val="28"/>
          <w:szCs w:val="28"/>
        </w:rPr>
      </w:pPr>
      <w:r w:rsidRPr="005A1D31">
        <w:rPr>
          <w:rFonts w:ascii="Times New Roman" w:hAnsi="Times New Roman" w:cs="Times New Roman"/>
          <w:b/>
          <w:color w:val="000000"/>
          <w:sz w:val="28"/>
          <w:szCs w:val="28"/>
        </w:rPr>
        <w:t>Национальная экономика</w:t>
      </w:r>
    </w:p>
    <w:tbl>
      <w:tblPr>
        <w:tblW w:w="10354" w:type="dxa"/>
        <w:jc w:val="center"/>
        <w:tblInd w:w="-4440" w:type="dxa"/>
        <w:tblLayout w:type="fixed"/>
        <w:tblLook w:val="0000"/>
      </w:tblPr>
      <w:tblGrid>
        <w:gridCol w:w="2060"/>
        <w:gridCol w:w="1275"/>
        <w:gridCol w:w="1277"/>
        <w:gridCol w:w="974"/>
        <w:gridCol w:w="1435"/>
        <w:gridCol w:w="850"/>
        <w:gridCol w:w="1276"/>
        <w:gridCol w:w="1207"/>
      </w:tblGrid>
      <w:tr w:rsidR="00931DF1" w:rsidRPr="005A1D31" w:rsidTr="00DD0548">
        <w:trPr>
          <w:cantSplit/>
          <w:trHeight w:val="920"/>
          <w:tblHeader/>
          <w:jc w:val="center"/>
        </w:trPr>
        <w:tc>
          <w:tcPr>
            <w:tcW w:w="2060" w:type="dxa"/>
            <w:tcBorders>
              <w:top w:val="single" w:sz="4" w:space="0" w:color="auto"/>
              <w:left w:val="single" w:sz="4" w:space="0" w:color="auto"/>
              <w:bottom w:val="single" w:sz="4" w:space="0" w:color="auto"/>
              <w:right w:val="single" w:sz="4" w:space="0" w:color="auto"/>
            </w:tcBorders>
            <w:shd w:val="clear" w:color="auto" w:fill="auto"/>
            <w:vAlign w:val="bottom"/>
          </w:tcPr>
          <w:p w:rsidR="00931DF1" w:rsidRPr="005A1D31" w:rsidRDefault="00931DF1" w:rsidP="005A1D31">
            <w:pPr>
              <w:spacing w:line="240" w:lineRule="auto"/>
              <w:rPr>
                <w:rFonts w:ascii="Times New Roman" w:hAnsi="Times New Roman" w:cs="Times New Roman"/>
                <w:b/>
                <w:bCs/>
                <w:i/>
                <w:iCs/>
                <w:color w:val="FF0000"/>
              </w:rPr>
            </w:pPr>
            <w:r w:rsidRPr="005A1D31">
              <w:rPr>
                <w:rFonts w:ascii="Times New Roman" w:hAnsi="Times New Roman" w:cs="Times New Roman"/>
                <w:b/>
                <w:bCs/>
                <w:i/>
                <w:iCs/>
                <w:color w:val="FF0000"/>
              </w:rPr>
              <w:t> </w:t>
            </w:r>
          </w:p>
        </w:tc>
        <w:tc>
          <w:tcPr>
            <w:tcW w:w="1275" w:type="dxa"/>
            <w:tcBorders>
              <w:top w:val="single" w:sz="4" w:space="0" w:color="auto"/>
              <w:left w:val="single" w:sz="4" w:space="0" w:color="auto"/>
              <w:bottom w:val="single" w:sz="4" w:space="0" w:color="auto"/>
              <w:right w:val="single" w:sz="4" w:space="0" w:color="auto"/>
            </w:tcBorders>
            <w:shd w:val="clear" w:color="auto" w:fill="auto"/>
          </w:tcPr>
          <w:p w:rsidR="00931DF1" w:rsidRPr="005A1D31" w:rsidRDefault="00931DF1" w:rsidP="005A1D31">
            <w:pPr>
              <w:spacing w:line="240" w:lineRule="auto"/>
              <w:ind w:left="-57" w:right="-57"/>
              <w:jc w:val="center"/>
              <w:rPr>
                <w:rFonts w:ascii="Times New Roman" w:hAnsi="Times New Roman" w:cs="Times New Roman"/>
                <w:color w:val="000000"/>
                <w:spacing w:val="-6"/>
              </w:rPr>
            </w:pPr>
            <w:r w:rsidRPr="005A1D31">
              <w:rPr>
                <w:rFonts w:ascii="Times New Roman" w:hAnsi="Times New Roman" w:cs="Times New Roman"/>
                <w:color w:val="000000"/>
                <w:spacing w:val="-6"/>
              </w:rPr>
              <w:t>2022 год</w:t>
            </w:r>
          </w:p>
          <w:p w:rsidR="00931DF1" w:rsidRPr="005A1D31" w:rsidRDefault="00931DF1" w:rsidP="005A1D31">
            <w:pPr>
              <w:spacing w:line="240" w:lineRule="auto"/>
              <w:ind w:left="-57" w:right="-57"/>
              <w:jc w:val="center"/>
              <w:rPr>
                <w:rFonts w:ascii="Times New Roman" w:hAnsi="Times New Roman" w:cs="Times New Roman"/>
                <w:color w:val="000000"/>
                <w:spacing w:val="-6"/>
              </w:rPr>
            </w:pPr>
            <w:r w:rsidRPr="005A1D31">
              <w:rPr>
                <w:rFonts w:ascii="Times New Roman" w:hAnsi="Times New Roman" w:cs="Times New Roman"/>
                <w:color w:val="000000"/>
                <w:spacing w:val="-6"/>
              </w:rPr>
              <w:t>тыс. руб.</w:t>
            </w:r>
          </w:p>
        </w:tc>
        <w:tc>
          <w:tcPr>
            <w:tcW w:w="1277" w:type="dxa"/>
            <w:tcBorders>
              <w:top w:val="single" w:sz="4" w:space="0" w:color="auto"/>
              <w:left w:val="nil"/>
              <w:right w:val="single" w:sz="4" w:space="0" w:color="auto"/>
            </w:tcBorders>
            <w:shd w:val="clear" w:color="auto" w:fill="auto"/>
          </w:tcPr>
          <w:p w:rsidR="00931DF1" w:rsidRPr="005A1D31" w:rsidRDefault="00931DF1" w:rsidP="005A1D31">
            <w:pPr>
              <w:spacing w:line="240" w:lineRule="auto"/>
              <w:jc w:val="center"/>
              <w:rPr>
                <w:rFonts w:ascii="Times New Roman" w:hAnsi="Times New Roman" w:cs="Times New Roman"/>
                <w:color w:val="000000"/>
                <w:spacing w:val="-6"/>
              </w:rPr>
            </w:pPr>
            <w:r w:rsidRPr="005A1D31">
              <w:rPr>
                <w:rFonts w:ascii="Times New Roman" w:hAnsi="Times New Roman" w:cs="Times New Roman"/>
                <w:color w:val="000000"/>
                <w:spacing w:val="-6"/>
              </w:rPr>
              <w:t>Пред</w:t>
            </w:r>
            <w:r w:rsidRPr="005A1D31">
              <w:rPr>
                <w:rFonts w:ascii="Times New Roman" w:hAnsi="Times New Roman" w:cs="Times New Roman"/>
                <w:color w:val="000000"/>
                <w:spacing w:val="-6"/>
              </w:rPr>
              <w:t>у</w:t>
            </w:r>
            <w:r w:rsidRPr="005A1D31">
              <w:rPr>
                <w:rFonts w:ascii="Times New Roman" w:hAnsi="Times New Roman" w:cs="Times New Roman"/>
                <w:color w:val="000000"/>
                <w:spacing w:val="-6"/>
              </w:rPr>
              <w:t>смотрено р</w:t>
            </w:r>
            <w:r w:rsidRPr="005A1D31">
              <w:rPr>
                <w:rFonts w:ascii="Times New Roman" w:hAnsi="Times New Roman" w:cs="Times New Roman"/>
                <w:color w:val="000000"/>
                <w:spacing w:val="-6"/>
              </w:rPr>
              <w:t>е</w:t>
            </w:r>
            <w:r w:rsidRPr="005A1D31">
              <w:rPr>
                <w:rFonts w:ascii="Times New Roman" w:hAnsi="Times New Roman" w:cs="Times New Roman"/>
                <w:color w:val="000000"/>
                <w:spacing w:val="-6"/>
              </w:rPr>
              <w:t>шением на 2023 год,</w:t>
            </w:r>
          </w:p>
          <w:p w:rsidR="00931DF1" w:rsidRPr="005A1D31" w:rsidRDefault="00931DF1" w:rsidP="005A1D31">
            <w:pPr>
              <w:spacing w:line="240" w:lineRule="auto"/>
              <w:jc w:val="center"/>
              <w:rPr>
                <w:rFonts w:ascii="Times New Roman" w:hAnsi="Times New Roman" w:cs="Times New Roman"/>
                <w:color w:val="000000"/>
                <w:spacing w:val="-6"/>
              </w:rPr>
            </w:pPr>
            <w:r w:rsidRPr="005A1D31">
              <w:rPr>
                <w:rFonts w:ascii="Times New Roman" w:hAnsi="Times New Roman" w:cs="Times New Roman"/>
                <w:color w:val="000000"/>
                <w:spacing w:val="-6"/>
              </w:rPr>
              <w:t>руб.</w:t>
            </w:r>
          </w:p>
        </w:tc>
        <w:tc>
          <w:tcPr>
            <w:tcW w:w="974" w:type="dxa"/>
            <w:tcBorders>
              <w:top w:val="single" w:sz="4" w:space="0" w:color="auto"/>
              <w:left w:val="nil"/>
              <w:right w:val="single" w:sz="4" w:space="0" w:color="auto"/>
            </w:tcBorders>
            <w:shd w:val="clear" w:color="auto" w:fill="auto"/>
          </w:tcPr>
          <w:p w:rsidR="00931DF1" w:rsidRPr="005A1D31" w:rsidRDefault="00931DF1" w:rsidP="005A1D31">
            <w:pPr>
              <w:spacing w:line="240" w:lineRule="auto"/>
              <w:rPr>
                <w:rFonts w:ascii="Times New Roman" w:hAnsi="Times New Roman" w:cs="Times New Roman"/>
                <w:color w:val="000000"/>
              </w:rPr>
            </w:pPr>
            <w:r w:rsidRPr="005A1D31">
              <w:rPr>
                <w:rFonts w:ascii="Times New Roman" w:hAnsi="Times New Roman" w:cs="Times New Roman"/>
                <w:color w:val="000000"/>
              </w:rPr>
              <w:t>Т.роста, %</w:t>
            </w:r>
          </w:p>
          <w:p w:rsidR="00931DF1" w:rsidRPr="005A1D31" w:rsidRDefault="00931DF1" w:rsidP="005A1D31">
            <w:pPr>
              <w:spacing w:line="240" w:lineRule="auto"/>
              <w:rPr>
                <w:rFonts w:ascii="Times New Roman" w:hAnsi="Times New Roman" w:cs="Times New Roman"/>
                <w:color w:val="000000"/>
              </w:rPr>
            </w:pPr>
            <w:r w:rsidRPr="005A1D31">
              <w:rPr>
                <w:rFonts w:ascii="Times New Roman" w:hAnsi="Times New Roman" w:cs="Times New Roman"/>
                <w:color w:val="000000"/>
              </w:rPr>
              <w:t xml:space="preserve"> к пр</w:t>
            </w:r>
            <w:r w:rsidRPr="005A1D31">
              <w:rPr>
                <w:rFonts w:ascii="Times New Roman" w:hAnsi="Times New Roman" w:cs="Times New Roman"/>
                <w:color w:val="000000"/>
              </w:rPr>
              <w:t>е</w:t>
            </w:r>
            <w:r w:rsidRPr="005A1D31">
              <w:rPr>
                <w:rFonts w:ascii="Times New Roman" w:hAnsi="Times New Roman" w:cs="Times New Roman"/>
                <w:color w:val="000000"/>
              </w:rPr>
              <w:t>дыдущ</w:t>
            </w:r>
            <w:r w:rsidRPr="005A1D31">
              <w:rPr>
                <w:rFonts w:ascii="Times New Roman" w:hAnsi="Times New Roman" w:cs="Times New Roman"/>
                <w:color w:val="000000"/>
              </w:rPr>
              <w:t>е</w:t>
            </w:r>
            <w:r w:rsidRPr="005A1D31">
              <w:rPr>
                <w:rFonts w:ascii="Times New Roman" w:hAnsi="Times New Roman" w:cs="Times New Roman"/>
                <w:color w:val="000000"/>
              </w:rPr>
              <w:t>му году</w:t>
            </w:r>
          </w:p>
        </w:tc>
        <w:tc>
          <w:tcPr>
            <w:tcW w:w="1435" w:type="dxa"/>
            <w:tcBorders>
              <w:top w:val="single" w:sz="4" w:space="0" w:color="auto"/>
              <w:left w:val="nil"/>
              <w:right w:val="single" w:sz="4" w:space="0" w:color="auto"/>
            </w:tcBorders>
            <w:shd w:val="clear" w:color="auto" w:fill="auto"/>
          </w:tcPr>
          <w:p w:rsidR="00931DF1" w:rsidRPr="005A1D31" w:rsidRDefault="00931DF1" w:rsidP="005A1D31">
            <w:pPr>
              <w:spacing w:line="240" w:lineRule="auto"/>
              <w:rPr>
                <w:rFonts w:ascii="Times New Roman" w:hAnsi="Times New Roman" w:cs="Times New Roman"/>
                <w:color w:val="000000"/>
              </w:rPr>
            </w:pPr>
            <w:r w:rsidRPr="005A1D31">
              <w:rPr>
                <w:rFonts w:ascii="Times New Roman" w:hAnsi="Times New Roman" w:cs="Times New Roman"/>
                <w:color w:val="000000"/>
              </w:rPr>
              <w:t>Плановый период 2024 год</w:t>
            </w:r>
          </w:p>
        </w:tc>
        <w:tc>
          <w:tcPr>
            <w:tcW w:w="850" w:type="dxa"/>
            <w:tcBorders>
              <w:top w:val="single" w:sz="4" w:space="0" w:color="auto"/>
              <w:left w:val="nil"/>
              <w:right w:val="single" w:sz="4" w:space="0" w:color="auto"/>
            </w:tcBorders>
            <w:shd w:val="clear" w:color="auto" w:fill="auto"/>
          </w:tcPr>
          <w:p w:rsidR="00931DF1" w:rsidRPr="005A1D31" w:rsidRDefault="00931DF1" w:rsidP="005A1D31">
            <w:pPr>
              <w:spacing w:line="240" w:lineRule="auto"/>
              <w:rPr>
                <w:rFonts w:ascii="Times New Roman" w:hAnsi="Times New Roman" w:cs="Times New Roman"/>
                <w:color w:val="000000"/>
              </w:rPr>
            </w:pPr>
            <w:r w:rsidRPr="005A1D31">
              <w:rPr>
                <w:rFonts w:ascii="Times New Roman" w:hAnsi="Times New Roman" w:cs="Times New Roman"/>
                <w:color w:val="000000"/>
              </w:rPr>
              <w:t>Т.роста, %</w:t>
            </w:r>
          </w:p>
          <w:p w:rsidR="00931DF1" w:rsidRPr="005A1D31" w:rsidRDefault="00931DF1" w:rsidP="005A1D31">
            <w:pPr>
              <w:spacing w:line="240" w:lineRule="auto"/>
              <w:rPr>
                <w:rFonts w:ascii="Times New Roman" w:hAnsi="Times New Roman" w:cs="Times New Roman"/>
                <w:color w:val="000000"/>
              </w:rPr>
            </w:pPr>
            <w:r w:rsidRPr="005A1D31">
              <w:rPr>
                <w:rFonts w:ascii="Times New Roman" w:hAnsi="Times New Roman" w:cs="Times New Roman"/>
                <w:color w:val="000000"/>
              </w:rPr>
              <w:t xml:space="preserve"> к предыд</w:t>
            </w:r>
            <w:r w:rsidRPr="005A1D31">
              <w:rPr>
                <w:rFonts w:ascii="Times New Roman" w:hAnsi="Times New Roman" w:cs="Times New Roman"/>
                <w:color w:val="000000"/>
              </w:rPr>
              <w:t>у</w:t>
            </w:r>
            <w:r w:rsidRPr="005A1D31">
              <w:rPr>
                <w:rFonts w:ascii="Times New Roman" w:hAnsi="Times New Roman" w:cs="Times New Roman"/>
                <w:color w:val="000000"/>
              </w:rPr>
              <w:t>щему году</w:t>
            </w:r>
          </w:p>
        </w:tc>
        <w:tc>
          <w:tcPr>
            <w:tcW w:w="1276" w:type="dxa"/>
            <w:tcBorders>
              <w:top w:val="single" w:sz="4" w:space="0" w:color="auto"/>
              <w:left w:val="nil"/>
              <w:right w:val="single" w:sz="4" w:space="0" w:color="auto"/>
            </w:tcBorders>
            <w:shd w:val="clear" w:color="auto" w:fill="auto"/>
          </w:tcPr>
          <w:p w:rsidR="00931DF1" w:rsidRPr="005A1D31" w:rsidRDefault="00931DF1" w:rsidP="005A1D31">
            <w:pPr>
              <w:spacing w:line="240" w:lineRule="auto"/>
              <w:rPr>
                <w:rFonts w:ascii="Times New Roman" w:hAnsi="Times New Roman" w:cs="Times New Roman"/>
                <w:color w:val="000000"/>
              </w:rPr>
            </w:pPr>
            <w:r w:rsidRPr="005A1D31">
              <w:rPr>
                <w:rFonts w:ascii="Times New Roman" w:hAnsi="Times New Roman" w:cs="Times New Roman"/>
                <w:color w:val="000000"/>
              </w:rPr>
              <w:t>Плановый п</w:t>
            </w:r>
            <w:r w:rsidRPr="005A1D31">
              <w:rPr>
                <w:rFonts w:ascii="Times New Roman" w:hAnsi="Times New Roman" w:cs="Times New Roman"/>
                <w:color w:val="000000"/>
              </w:rPr>
              <w:t>е</w:t>
            </w:r>
            <w:r w:rsidRPr="005A1D31">
              <w:rPr>
                <w:rFonts w:ascii="Times New Roman" w:hAnsi="Times New Roman" w:cs="Times New Roman"/>
                <w:color w:val="000000"/>
              </w:rPr>
              <w:t>риод 2025 год</w:t>
            </w:r>
          </w:p>
        </w:tc>
        <w:tc>
          <w:tcPr>
            <w:tcW w:w="1207" w:type="dxa"/>
            <w:tcBorders>
              <w:top w:val="single" w:sz="4" w:space="0" w:color="auto"/>
              <w:left w:val="nil"/>
              <w:right w:val="single" w:sz="4" w:space="0" w:color="auto"/>
            </w:tcBorders>
            <w:shd w:val="clear" w:color="auto" w:fill="auto"/>
          </w:tcPr>
          <w:p w:rsidR="00931DF1" w:rsidRPr="005A1D31" w:rsidRDefault="00931DF1" w:rsidP="005A1D31">
            <w:pPr>
              <w:spacing w:line="240" w:lineRule="auto"/>
              <w:rPr>
                <w:rFonts w:ascii="Times New Roman" w:hAnsi="Times New Roman" w:cs="Times New Roman"/>
                <w:color w:val="000000"/>
              </w:rPr>
            </w:pPr>
            <w:r w:rsidRPr="005A1D31">
              <w:rPr>
                <w:rFonts w:ascii="Times New Roman" w:hAnsi="Times New Roman" w:cs="Times New Roman"/>
                <w:color w:val="000000"/>
              </w:rPr>
              <w:t>Т.роста, %</w:t>
            </w:r>
          </w:p>
          <w:p w:rsidR="00931DF1" w:rsidRPr="005A1D31" w:rsidRDefault="00931DF1" w:rsidP="005A1D31">
            <w:pPr>
              <w:spacing w:line="240" w:lineRule="auto"/>
              <w:rPr>
                <w:rFonts w:ascii="Times New Roman" w:hAnsi="Times New Roman" w:cs="Times New Roman"/>
                <w:color w:val="000000"/>
              </w:rPr>
            </w:pPr>
            <w:r w:rsidRPr="005A1D31">
              <w:rPr>
                <w:rFonts w:ascii="Times New Roman" w:hAnsi="Times New Roman" w:cs="Times New Roman"/>
                <w:color w:val="000000"/>
              </w:rPr>
              <w:t xml:space="preserve"> к предыд</w:t>
            </w:r>
            <w:r w:rsidRPr="005A1D31">
              <w:rPr>
                <w:rFonts w:ascii="Times New Roman" w:hAnsi="Times New Roman" w:cs="Times New Roman"/>
                <w:color w:val="000000"/>
              </w:rPr>
              <w:t>у</w:t>
            </w:r>
            <w:r w:rsidRPr="005A1D31">
              <w:rPr>
                <w:rFonts w:ascii="Times New Roman" w:hAnsi="Times New Roman" w:cs="Times New Roman"/>
                <w:color w:val="000000"/>
              </w:rPr>
              <w:t>щему году</w:t>
            </w:r>
          </w:p>
        </w:tc>
      </w:tr>
      <w:tr w:rsidR="00931DF1" w:rsidRPr="005A1D31" w:rsidTr="00DD0548">
        <w:trPr>
          <w:cantSplit/>
          <w:trHeight w:val="445"/>
          <w:tblHeader/>
          <w:jc w:val="center"/>
        </w:trPr>
        <w:tc>
          <w:tcPr>
            <w:tcW w:w="2060" w:type="dxa"/>
            <w:tcBorders>
              <w:top w:val="single" w:sz="4" w:space="0" w:color="auto"/>
              <w:left w:val="single" w:sz="4" w:space="0" w:color="auto"/>
              <w:bottom w:val="single" w:sz="4" w:space="0" w:color="auto"/>
              <w:right w:val="single" w:sz="4" w:space="0" w:color="auto"/>
            </w:tcBorders>
            <w:shd w:val="clear" w:color="auto" w:fill="auto"/>
            <w:vAlign w:val="bottom"/>
          </w:tcPr>
          <w:p w:rsidR="00931DF1" w:rsidRPr="005A1D31" w:rsidRDefault="00931DF1" w:rsidP="005A1D31">
            <w:pPr>
              <w:spacing w:line="240" w:lineRule="auto"/>
              <w:rPr>
                <w:rFonts w:ascii="Times New Roman" w:hAnsi="Times New Roman" w:cs="Times New Roman"/>
                <w:b/>
                <w:bCs/>
                <w:i/>
                <w:iCs/>
              </w:rPr>
            </w:pPr>
            <w:r w:rsidRPr="005A1D31">
              <w:rPr>
                <w:rFonts w:ascii="Times New Roman" w:hAnsi="Times New Roman" w:cs="Times New Roman"/>
                <w:b/>
                <w:bCs/>
                <w:i/>
                <w:iCs/>
              </w:rPr>
              <w:t>Национальная экономика</w:t>
            </w:r>
          </w:p>
        </w:tc>
        <w:tc>
          <w:tcPr>
            <w:tcW w:w="1275" w:type="dxa"/>
            <w:tcBorders>
              <w:top w:val="single" w:sz="4" w:space="0" w:color="auto"/>
              <w:left w:val="single" w:sz="4" w:space="0" w:color="auto"/>
              <w:bottom w:val="single" w:sz="4" w:space="0" w:color="auto"/>
              <w:right w:val="single" w:sz="4" w:space="0" w:color="auto"/>
            </w:tcBorders>
            <w:shd w:val="clear" w:color="auto" w:fill="auto"/>
            <w:vAlign w:val="bottom"/>
          </w:tcPr>
          <w:p w:rsidR="00931DF1" w:rsidRPr="005A1D31" w:rsidRDefault="00931DF1" w:rsidP="005A1D31">
            <w:pPr>
              <w:spacing w:line="240" w:lineRule="auto"/>
              <w:jc w:val="right"/>
              <w:rPr>
                <w:rFonts w:ascii="Times New Roman" w:hAnsi="Times New Roman" w:cs="Times New Roman"/>
                <w:color w:val="000000"/>
                <w:sz w:val="20"/>
                <w:szCs w:val="20"/>
              </w:rPr>
            </w:pPr>
            <w:r w:rsidRPr="005A1D31">
              <w:rPr>
                <w:rFonts w:ascii="Times New Roman" w:hAnsi="Times New Roman" w:cs="Times New Roman"/>
                <w:color w:val="000000"/>
                <w:sz w:val="20"/>
                <w:szCs w:val="20"/>
              </w:rPr>
              <w:t>11562478,00</w:t>
            </w:r>
          </w:p>
        </w:tc>
        <w:tc>
          <w:tcPr>
            <w:tcW w:w="1277" w:type="dxa"/>
            <w:tcBorders>
              <w:top w:val="single" w:sz="4" w:space="0" w:color="auto"/>
              <w:left w:val="nil"/>
              <w:bottom w:val="single" w:sz="4" w:space="0" w:color="auto"/>
              <w:right w:val="single" w:sz="4" w:space="0" w:color="auto"/>
            </w:tcBorders>
            <w:shd w:val="clear" w:color="auto" w:fill="auto"/>
            <w:vAlign w:val="bottom"/>
          </w:tcPr>
          <w:p w:rsidR="00931DF1" w:rsidRPr="005A1D31" w:rsidRDefault="00931DF1" w:rsidP="005A1D31">
            <w:pPr>
              <w:spacing w:line="240" w:lineRule="auto"/>
              <w:jc w:val="right"/>
              <w:rPr>
                <w:rFonts w:ascii="Times New Roman" w:hAnsi="Times New Roman" w:cs="Times New Roman"/>
                <w:color w:val="000000"/>
                <w:sz w:val="20"/>
                <w:szCs w:val="20"/>
              </w:rPr>
            </w:pPr>
            <w:r w:rsidRPr="005A1D31">
              <w:rPr>
                <w:rFonts w:ascii="Times New Roman" w:hAnsi="Times New Roman" w:cs="Times New Roman"/>
                <w:color w:val="000000"/>
                <w:sz w:val="20"/>
                <w:szCs w:val="20"/>
              </w:rPr>
              <w:t>13586500,00</w:t>
            </w:r>
          </w:p>
        </w:tc>
        <w:tc>
          <w:tcPr>
            <w:tcW w:w="974" w:type="dxa"/>
            <w:tcBorders>
              <w:top w:val="single" w:sz="4" w:space="0" w:color="auto"/>
              <w:left w:val="nil"/>
              <w:bottom w:val="single" w:sz="4" w:space="0" w:color="auto"/>
              <w:right w:val="single" w:sz="4" w:space="0" w:color="auto"/>
            </w:tcBorders>
            <w:shd w:val="clear" w:color="auto" w:fill="auto"/>
            <w:vAlign w:val="bottom"/>
          </w:tcPr>
          <w:p w:rsidR="00931DF1" w:rsidRPr="005A1D31" w:rsidRDefault="00931DF1" w:rsidP="005A1D31">
            <w:pPr>
              <w:spacing w:line="240" w:lineRule="auto"/>
              <w:jc w:val="right"/>
              <w:rPr>
                <w:rFonts w:ascii="Times New Roman" w:hAnsi="Times New Roman" w:cs="Times New Roman"/>
                <w:color w:val="000000"/>
                <w:sz w:val="20"/>
                <w:szCs w:val="20"/>
              </w:rPr>
            </w:pPr>
            <w:r w:rsidRPr="005A1D31">
              <w:rPr>
                <w:rFonts w:ascii="Times New Roman" w:hAnsi="Times New Roman" w:cs="Times New Roman"/>
                <w:color w:val="000000"/>
                <w:sz w:val="20"/>
                <w:szCs w:val="20"/>
              </w:rPr>
              <w:t>117,51</w:t>
            </w:r>
          </w:p>
        </w:tc>
        <w:tc>
          <w:tcPr>
            <w:tcW w:w="1435" w:type="dxa"/>
            <w:tcBorders>
              <w:top w:val="single" w:sz="4" w:space="0" w:color="auto"/>
              <w:left w:val="nil"/>
              <w:bottom w:val="single" w:sz="4" w:space="0" w:color="auto"/>
              <w:right w:val="single" w:sz="4" w:space="0" w:color="auto"/>
            </w:tcBorders>
            <w:shd w:val="clear" w:color="auto" w:fill="auto"/>
            <w:vAlign w:val="bottom"/>
          </w:tcPr>
          <w:p w:rsidR="00931DF1" w:rsidRPr="005A1D31" w:rsidRDefault="00931DF1" w:rsidP="005A1D31">
            <w:pPr>
              <w:spacing w:line="240" w:lineRule="auto"/>
              <w:jc w:val="right"/>
              <w:rPr>
                <w:rFonts w:ascii="Times New Roman" w:hAnsi="Times New Roman" w:cs="Times New Roman"/>
                <w:color w:val="000000"/>
                <w:sz w:val="20"/>
                <w:szCs w:val="20"/>
              </w:rPr>
            </w:pPr>
            <w:r w:rsidRPr="005A1D31">
              <w:rPr>
                <w:rFonts w:ascii="Times New Roman" w:hAnsi="Times New Roman" w:cs="Times New Roman"/>
                <w:color w:val="000000"/>
                <w:sz w:val="20"/>
                <w:szCs w:val="20"/>
              </w:rPr>
              <w:t>16301600,00</w:t>
            </w:r>
          </w:p>
        </w:tc>
        <w:tc>
          <w:tcPr>
            <w:tcW w:w="850" w:type="dxa"/>
            <w:tcBorders>
              <w:top w:val="single" w:sz="4" w:space="0" w:color="auto"/>
              <w:left w:val="nil"/>
              <w:bottom w:val="single" w:sz="4" w:space="0" w:color="auto"/>
              <w:right w:val="single" w:sz="4" w:space="0" w:color="auto"/>
            </w:tcBorders>
            <w:shd w:val="clear" w:color="auto" w:fill="auto"/>
            <w:vAlign w:val="bottom"/>
          </w:tcPr>
          <w:p w:rsidR="00931DF1" w:rsidRPr="005A1D31" w:rsidRDefault="00931DF1" w:rsidP="005A1D31">
            <w:pPr>
              <w:spacing w:line="240" w:lineRule="auto"/>
              <w:jc w:val="right"/>
              <w:rPr>
                <w:rFonts w:ascii="Times New Roman" w:hAnsi="Times New Roman" w:cs="Times New Roman"/>
                <w:color w:val="000000"/>
                <w:sz w:val="20"/>
                <w:szCs w:val="20"/>
              </w:rPr>
            </w:pPr>
            <w:r w:rsidRPr="005A1D31">
              <w:rPr>
                <w:rFonts w:ascii="Times New Roman" w:hAnsi="Times New Roman" w:cs="Times New Roman"/>
                <w:color w:val="000000"/>
                <w:sz w:val="20"/>
                <w:szCs w:val="20"/>
              </w:rPr>
              <w:t>119,98</w:t>
            </w:r>
          </w:p>
        </w:tc>
        <w:tc>
          <w:tcPr>
            <w:tcW w:w="1276" w:type="dxa"/>
            <w:tcBorders>
              <w:top w:val="single" w:sz="4" w:space="0" w:color="auto"/>
              <w:left w:val="nil"/>
              <w:bottom w:val="single" w:sz="4" w:space="0" w:color="auto"/>
              <w:right w:val="single" w:sz="4" w:space="0" w:color="auto"/>
            </w:tcBorders>
            <w:shd w:val="clear" w:color="auto" w:fill="auto"/>
            <w:vAlign w:val="bottom"/>
          </w:tcPr>
          <w:p w:rsidR="00931DF1" w:rsidRPr="005A1D31" w:rsidRDefault="00931DF1" w:rsidP="005A1D31">
            <w:pPr>
              <w:spacing w:line="240" w:lineRule="auto"/>
              <w:jc w:val="right"/>
              <w:rPr>
                <w:rFonts w:ascii="Times New Roman" w:hAnsi="Times New Roman" w:cs="Times New Roman"/>
                <w:color w:val="000000"/>
                <w:sz w:val="20"/>
                <w:szCs w:val="20"/>
              </w:rPr>
            </w:pPr>
            <w:r w:rsidRPr="005A1D31">
              <w:rPr>
                <w:rFonts w:ascii="Times New Roman" w:hAnsi="Times New Roman" w:cs="Times New Roman"/>
                <w:color w:val="000000"/>
                <w:sz w:val="20"/>
                <w:szCs w:val="20"/>
              </w:rPr>
              <w:t>15651500,00</w:t>
            </w:r>
          </w:p>
        </w:tc>
        <w:tc>
          <w:tcPr>
            <w:tcW w:w="1207" w:type="dxa"/>
            <w:tcBorders>
              <w:top w:val="single" w:sz="4" w:space="0" w:color="auto"/>
              <w:left w:val="nil"/>
              <w:bottom w:val="single" w:sz="4" w:space="0" w:color="auto"/>
              <w:right w:val="single" w:sz="4" w:space="0" w:color="auto"/>
            </w:tcBorders>
            <w:shd w:val="clear" w:color="auto" w:fill="auto"/>
            <w:vAlign w:val="bottom"/>
          </w:tcPr>
          <w:p w:rsidR="00931DF1" w:rsidRPr="005A1D31" w:rsidRDefault="00931DF1" w:rsidP="005A1D31">
            <w:pPr>
              <w:spacing w:line="240" w:lineRule="auto"/>
              <w:jc w:val="right"/>
              <w:rPr>
                <w:rFonts w:ascii="Times New Roman" w:hAnsi="Times New Roman" w:cs="Times New Roman"/>
                <w:color w:val="000000"/>
                <w:sz w:val="20"/>
                <w:szCs w:val="20"/>
              </w:rPr>
            </w:pPr>
            <w:r w:rsidRPr="005A1D31">
              <w:rPr>
                <w:rFonts w:ascii="Times New Roman" w:hAnsi="Times New Roman" w:cs="Times New Roman"/>
                <w:color w:val="000000"/>
                <w:sz w:val="20"/>
                <w:szCs w:val="20"/>
              </w:rPr>
              <w:t>96,01</w:t>
            </w:r>
          </w:p>
        </w:tc>
      </w:tr>
    </w:tbl>
    <w:p w:rsidR="00931DF1" w:rsidRPr="005A1D31" w:rsidRDefault="00931DF1" w:rsidP="005A1D31">
      <w:pPr>
        <w:spacing w:line="240" w:lineRule="auto"/>
        <w:rPr>
          <w:rFonts w:ascii="Times New Roman" w:hAnsi="Times New Roman" w:cs="Times New Roman"/>
          <w:b/>
          <w:color w:val="FF0000"/>
          <w:sz w:val="28"/>
          <w:szCs w:val="28"/>
        </w:rPr>
      </w:pPr>
    </w:p>
    <w:p w:rsidR="00931DF1" w:rsidRPr="005A1D31" w:rsidRDefault="00931DF1" w:rsidP="005A1D31">
      <w:pPr>
        <w:spacing w:line="240" w:lineRule="auto"/>
        <w:jc w:val="both"/>
        <w:rPr>
          <w:rFonts w:ascii="Times New Roman" w:hAnsi="Times New Roman" w:cs="Times New Roman"/>
          <w:color w:val="000000"/>
          <w:sz w:val="28"/>
          <w:szCs w:val="28"/>
        </w:rPr>
      </w:pPr>
      <w:r w:rsidRPr="005A1D31">
        <w:rPr>
          <w:rFonts w:ascii="Times New Roman" w:hAnsi="Times New Roman" w:cs="Times New Roman"/>
          <w:color w:val="000000"/>
          <w:sz w:val="28"/>
          <w:szCs w:val="28"/>
        </w:rPr>
        <w:lastRenderedPageBreak/>
        <w:t xml:space="preserve">Расходы по разделу на 2023 год запланированы в объеме  13586500  руб. (увеличение к плану текущего года на  17,51%.). </w:t>
      </w:r>
    </w:p>
    <w:p w:rsidR="00931DF1" w:rsidRPr="005A1D31" w:rsidRDefault="00931DF1" w:rsidP="005A1D31">
      <w:pPr>
        <w:spacing w:line="240" w:lineRule="auto"/>
        <w:jc w:val="both"/>
        <w:rPr>
          <w:rFonts w:ascii="Times New Roman" w:hAnsi="Times New Roman" w:cs="Times New Roman"/>
          <w:color w:val="000000"/>
          <w:sz w:val="28"/>
          <w:szCs w:val="28"/>
        </w:rPr>
      </w:pPr>
      <w:r w:rsidRPr="005A1D31">
        <w:rPr>
          <w:rFonts w:ascii="Times New Roman" w:hAnsi="Times New Roman" w:cs="Times New Roman"/>
          <w:color w:val="000000"/>
          <w:sz w:val="28"/>
          <w:szCs w:val="28"/>
        </w:rPr>
        <w:t xml:space="preserve">Расходы на 2024-2025гг.-16301600  руб. и 15651500 руб. </w:t>
      </w:r>
    </w:p>
    <w:p w:rsidR="00931DF1" w:rsidRPr="005A1D31" w:rsidRDefault="00931DF1" w:rsidP="005A1D31">
      <w:pPr>
        <w:spacing w:line="240" w:lineRule="auto"/>
        <w:rPr>
          <w:rFonts w:ascii="Times New Roman" w:hAnsi="Times New Roman" w:cs="Times New Roman"/>
          <w:b/>
          <w:color w:val="000000"/>
          <w:sz w:val="14"/>
          <w:szCs w:val="28"/>
        </w:rPr>
      </w:pPr>
      <w:r w:rsidRPr="005A1D31">
        <w:rPr>
          <w:rFonts w:ascii="Times New Roman" w:hAnsi="Times New Roman" w:cs="Times New Roman"/>
          <w:b/>
          <w:color w:val="000000"/>
          <w:sz w:val="28"/>
          <w:szCs w:val="28"/>
        </w:rPr>
        <w:t xml:space="preserve">                                              </w:t>
      </w:r>
    </w:p>
    <w:p w:rsidR="00931DF1" w:rsidRPr="005A1D31" w:rsidRDefault="00931DF1" w:rsidP="005A1D31">
      <w:pPr>
        <w:spacing w:line="240" w:lineRule="auto"/>
        <w:jc w:val="center"/>
        <w:rPr>
          <w:rFonts w:ascii="Times New Roman" w:hAnsi="Times New Roman" w:cs="Times New Roman"/>
          <w:b/>
          <w:color w:val="000000"/>
          <w:sz w:val="28"/>
          <w:szCs w:val="28"/>
        </w:rPr>
      </w:pPr>
      <w:r w:rsidRPr="005A1D31">
        <w:rPr>
          <w:rFonts w:ascii="Times New Roman" w:hAnsi="Times New Roman" w:cs="Times New Roman"/>
          <w:b/>
          <w:color w:val="000000"/>
          <w:sz w:val="28"/>
          <w:szCs w:val="28"/>
        </w:rPr>
        <w:t>Жилищно-коммунальное хозяйство</w:t>
      </w:r>
    </w:p>
    <w:tbl>
      <w:tblPr>
        <w:tblW w:w="10354" w:type="dxa"/>
        <w:jc w:val="center"/>
        <w:tblInd w:w="-4440" w:type="dxa"/>
        <w:tblLayout w:type="fixed"/>
        <w:tblLook w:val="0000"/>
      </w:tblPr>
      <w:tblGrid>
        <w:gridCol w:w="2060"/>
        <w:gridCol w:w="1417"/>
        <w:gridCol w:w="1276"/>
        <w:gridCol w:w="992"/>
        <w:gridCol w:w="1276"/>
        <w:gridCol w:w="992"/>
        <w:gridCol w:w="1276"/>
        <w:gridCol w:w="1065"/>
      </w:tblGrid>
      <w:tr w:rsidR="00931DF1" w:rsidRPr="005A1D31" w:rsidTr="00DD0548">
        <w:trPr>
          <w:cantSplit/>
          <w:trHeight w:val="920"/>
          <w:tblHeader/>
          <w:jc w:val="center"/>
        </w:trPr>
        <w:tc>
          <w:tcPr>
            <w:tcW w:w="2060" w:type="dxa"/>
            <w:tcBorders>
              <w:top w:val="single" w:sz="4" w:space="0" w:color="auto"/>
              <w:left w:val="single" w:sz="4" w:space="0" w:color="auto"/>
              <w:bottom w:val="single" w:sz="4" w:space="0" w:color="auto"/>
              <w:right w:val="single" w:sz="4" w:space="0" w:color="auto"/>
            </w:tcBorders>
            <w:shd w:val="clear" w:color="auto" w:fill="auto"/>
            <w:vAlign w:val="bottom"/>
          </w:tcPr>
          <w:p w:rsidR="00931DF1" w:rsidRPr="005A1D31" w:rsidRDefault="00931DF1" w:rsidP="005A1D31">
            <w:pPr>
              <w:spacing w:line="240" w:lineRule="auto"/>
              <w:rPr>
                <w:rFonts w:ascii="Times New Roman" w:hAnsi="Times New Roman" w:cs="Times New Roman"/>
                <w:b/>
                <w:bCs/>
                <w:i/>
                <w:iCs/>
                <w:color w:val="FF0000"/>
              </w:rPr>
            </w:pPr>
            <w:r w:rsidRPr="005A1D31">
              <w:rPr>
                <w:rFonts w:ascii="Times New Roman" w:hAnsi="Times New Roman" w:cs="Times New Roman"/>
                <w:b/>
                <w:bCs/>
                <w:i/>
                <w:iCs/>
                <w:color w:val="FF0000"/>
              </w:rPr>
              <w:t> </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931DF1" w:rsidRPr="005A1D31" w:rsidRDefault="00931DF1" w:rsidP="005A1D31">
            <w:pPr>
              <w:spacing w:line="240" w:lineRule="auto"/>
              <w:ind w:left="-57" w:right="-57"/>
              <w:jc w:val="center"/>
              <w:rPr>
                <w:rFonts w:ascii="Times New Roman" w:hAnsi="Times New Roman" w:cs="Times New Roman"/>
                <w:color w:val="000000"/>
                <w:spacing w:val="-6"/>
              </w:rPr>
            </w:pPr>
            <w:r w:rsidRPr="005A1D31">
              <w:rPr>
                <w:rFonts w:ascii="Times New Roman" w:hAnsi="Times New Roman" w:cs="Times New Roman"/>
                <w:color w:val="000000"/>
                <w:spacing w:val="-6"/>
              </w:rPr>
              <w:t>2022 год</w:t>
            </w:r>
          </w:p>
          <w:p w:rsidR="00931DF1" w:rsidRPr="005A1D31" w:rsidRDefault="00931DF1" w:rsidP="005A1D31">
            <w:pPr>
              <w:spacing w:line="240" w:lineRule="auto"/>
              <w:ind w:left="-57" w:right="-57"/>
              <w:jc w:val="center"/>
              <w:rPr>
                <w:rFonts w:ascii="Times New Roman" w:hAnsi="Times New Roman" w:cs="Times New Roman"/>
                <w:color w:val="000000"/>
                <w:spacing w:val="-6"/>
              </w:rPr>
            </w:pPr>
            <w:r w:rsidRPr="005A1D31">
              <w:rPr>
                <w:rFonts w:ascii="Times New Roman" w:hAnsi="Times New Roman" w:cs="Times New Roman"/>
                <w:color w:val="000000"/>
                <w:spacing w:val="-6"/>
              </w:rPr>
              <w:t>руб.</w:t>
            </w:r>
          </w:p>
        </w:tc>
        <w:tc>
          <w:tcPr>
            <w:tcW w:w="1276" w:type="dxa"/>
            <w:tcBorders>
              <w:top w:val="single" w:sz="4" w:space="0" w:color="auto"/>
              <w:left w:val="nil"/>
              <w:right w:val="single" w:sz="4" w:space="0" w:color="auto"/>
            </w:tcBorders>
            <w:shd w:val="clear" w:color="auto" w:fill="auto"/>
          </w:tcPr>
          <w:p w:rsidR="00931DF1" w:rsidRPr="005A1D31" w:rsidRDefault="00931DF1" w:rsidP="005A1D31">
            <w:pPr>
              <w:spacing w:line="240" w:lineRule="auto"/>
              <w:jc w:val="center"/>
              <w:rPr>
                <w:rFonts w:ascii="Times New Roman" w:hAnsi="Times New Roman" w:cs="Times New Roman"/>
                <w:color w:val="000000"/>
                <w:spacing w:val="-6"/>
              </w:rPr>
            </w:pPr>
            <w:r w:rsidRPr="005A1D31">
              <w:rPr>
                <w:rFonts w:ascii="Times New Roman" w:hAnsi="Times New Roman" w:cs="Times New Roman"/>
                <w:color w:val="000000"/>
                <w:spacing w:val="-6"/>
              </w:rPr>
              <w:t>Пред</w:t>
            </w:r>
            <w:r w:rsidRPr="005A1D31">
              <w:rPr>
                <w:rFonts w:ascii="Times New Roman" w:hAnsi="Times New Roman" w:cs="Times New Roman"/>
                <w:color w:val="000000"/>
                <w:spacing w:val="-6"/>
              </w:rPr>
              <w:t>у</w:t>
            </w:r>
            <w:r w:rsidRPr="005A1D31">
              <w:rPr>
                <w:rFonts w:ascii="Times New Roman" w:hAnsi="Times New Roman" w:cs="Times New Roman"/>
                <w:color w:val="000000"/>
                <w:spacing w:val="-6"/>
              </w:rPr>
              <w:t>смотрено р</w:t>
            </w:r>
            <w:r w:rsidRPr="005A1D31">
              <w:rPr>
                <w:rFonts w:ascii="Times New Roman" w:hAnsi="Times New Roman" w:cs="Times New Roman"/>
                <w:color w:val="000000"/>
                <w:spacing w:val="-6"/>
              </w:rPr>
              <w:t>е</w:t>
            </w:r>
            <w:r w:rsidRPr="005A1D31">
              <w:rPr>
                <w:rFonts w:ascii="Times New Roman" w:hAnsi="Times New Roman" w:cs="Times New Roman"/>
                <w:color w:val="000000"/>
                <w:spacing w:val="-6"/>
              </w:rPr>
              <w:t>шением на 2023 год,</w:t>
            </w:r>
          </w:p>
          <w:p w:rsidR="00931DF1" w:rsidRPr="005A1D31" w:rsidRDefault="00931DF1" w:rsidP="005A1D31">
            <w:pPr>
              <w:spacing w:line="240" w:lineRule="auto"/>
              <w:jc w:val="center"/>
              <w:rPr>
                <w:rFonts w:ascii="Times New Roman" w:hAnsi="Times New Roman" w:cs="Times New Roman"/>
                <w:color w:val="000000"/>
                <w:spacing w:val="-6"/>
              </w:rPr>
            </w:pPr>
            <w:r w:rsidRPr="005A1D31">
              <w:rPr>
                <w:rFonts w:ascii="Times New Roman" w:hAnsi="Times New Roman" w:cs="Times New Roman"/>
                <w:color w:val="000000"/>
                <w:spacing w:val="-6"/>
              </w:rPr>
              <w:t>руб.</w:t>
            </w:r>
          </w:p>
        </w:tc>
        <w:tc>
          <w:tcPr>
            <w:tcW w:w="992" w:type="dxa"/>
            <w:tcBorders>
              <w:top w:val="single" w:sz="4" w:space="0" w:color="auto"/>
              <w:left w:val="nil"/>
              <w:right w:val="single" w:sz="4" w:space="0" w:color="auto"/>
            </w:tcBorders>
            <w:shd w:val="clear" w:color="auto" w:fill="auto"/>
          </w:tcPr>
          <w:p w:rsidR="00931DF1" w:rsidRPr="005A1D31" w:rsidRDefault="00931DF1" w:rsidP="005A1D31">
            <w:pPr>
              <w:spacing w:line="240" w:lineRule="auto"/>
              <w:rPr>
                <w:rFonts w:ascii="Times New Roman" w:hAnsi="Times New Roman" w:cs="Times New Roman"/>
                <w:color w:val="000000"/>
              </w:rPr>
            </w:pPr>
            <w:r w:rsidRPr="005A1D31">
              <w:rPr>
                <w:rFonts w:ascii="Times New Roman" w:hAnsi="Times New Roman" w:cs="Times New Roman"/>
                <w:color w:val="000000"/>
              </w:rPr>
              <w:t>Т.роста,%</w:t>
            </w:r>
          </w:p>
          <w:p w:rsidR="00931DF1" w:rsidRPr="005A1D31" w:rsidRDefault="00931DF1" w:rsidP="005A1D31">
            <w:pPr>
              <w:spacing w:line="240" w:lineRule="auto"/>
              <w:rPr>
                <w:rFonts w:ascii="Times New Roman" w:hAnsi="Times New Roman" w:cs="Times New Roman"/>
                <w:color w:val="000000"/>
              </w:rPr>
            </w:pPr>
            <w:r w:rsidRPr="005A1D31">
              <w:rPr>
                <w:rFonts w:ascii="Times New Roman" w:hAnsi="Times New Roman" w:cs="Times New Roman"/>
                <w:color w:val="000000"/>
              </w:rPr>
              <w:t xml:space="preserve"> к предыдущ</w:t>
            </w:r>
            <w:r w:rsidRPr="005A1D31">
              <w:rPr>
                <w:rFonts w:ascii="Times New Roman" w:hAnsi="Times New Roman" w:cs="Times New Roman"/>
                <w:color w:val="000000"/>
              </w:rPr>
              <w:t>е</w:t>
            </w:r>
            <w:r w:rsidRPr="005A1D31">
              <w:rPr>
                <w:rFonts w:ascii="Times New Roman" w:hAnsi="Times New Roman" w:cs="Times New Roman"/>
                <w:color w:val="000000"/>
              </w:rPr>
              <w:t>му году</w:t>
            </w:r>
          </w:p>
        </w:tc>
        <w:tc>
          <w:tcPr>
            <w:tcW w:w="1276" w:type="dxa"/>
            <w:tcBorders>
              <w:top w:val="single" w:sz="4" w:space="0" w:color="auto"/>
              <w:left w:val="nil"/>
              <w:right w:val="single" w:sz="4" w:space="0" w:color="auto"/>
            </w:tcBorders>
            <w:shd w:val="clear" w:color="auto" w:fill="auto"/>
          </w:tcPr>
          <w:p w:rsidR="00931DF1" w:rsidRPr="005A1D31" w:rsidRDefault="00931DF1" w:rsidP="005A1D31">
            <w:pPr>
              <w:spacing w:line="240" w:lineRule="auto"/>
              <w:rPr>
                <w:rFonts w:ascii="Times New Roman" w:hAnsi="Times New Roman" w:cs="Times New Roman"/>
                <w:color w:val="000000"/>
              </w:rPr>
            </w:pPr>
            <w:r w:rsidRPr="005A1D31">
              <w:rPr>
                <w:rFonts w:ascii="Times New Roman" w:hAnsi="Times New Roman" w:cs="Times New Roman"/>
                <w:color w:val="000000"/>
              </w:rPr>
              <w:t>Плановый период 2024 год</w:t>
            </w:r>
          </w:p>
        </w:tc>
        <w:tc>
          <w:tcPr>
            <w:tcW w:w="992" w:type="dxa"/>
            <w:tcBorders>
              <w:top w:val="single" w:sz="4" w:space="0" w:color="auto"/>
              <w:left w:val="nil"/>
              <w:right w:val="single" w:sz="4" w:space="0" w:color="auto"/>
            </w:tcBorders>
            <w:shd w:val="clear" w:color="auto" w:fill="auto"/>
          </w:tcPr>
          <w:p w:rsidR="00931DF1" w:rsidRPr="005A1D31" w:rsidRDefault="00931DF1" w:rsidP="005A1D31">
            <w:pPr>
              <w:spacing w:line="240" w:lineRule="auto"/>
              <w:rPr>
                <w:rFonts w:ascii="Times New Roman" w:hAnsi="Times New Roman" w:cs="Times New Roman"/>
                <w:color w:val="000000"/>
              </w:rPr>
            </w:pPr>
            <w:r w:rsidRPr="005A1D31">
              <w:rPr>
                <w:rFonts w:ascii="Times New Roman" w:hAnsi="Times New Roman" w:cs="Times New Roman"/>
                <w:color w:val="000000"/>
              </w:rPr>
              <w:t>Т.роста, %</w:t>
            </w:r>
          </w:p>
          <w:p w:rsidR="00931DF1" w:rsidRPr="005A1D31" w:rsidRDefault="00931DF1" w:rsidP="005A1D31">
            <w:pPr>
              <w:spacing w:line="240" w:lineRule="auto"/>
              <w:rPr>
                <w:rFonts w:ascii="Times New Roman" w:hAnsi="Times New Roman" w:cs="Times New Roman"/>
                <w:color w:val="000000"/>
              </w:rPr>
            </w:pPr>
            <w:r w:rsidRPr="005A1D31">
              <w:rPr>
                <w:rFonts w:ascii="Times New Roman" w:hAnsi="Times New Roman" w:cs="Times New Roman"/>
                <w:color w:val="000000"/>
              </w:rPr>
              <w:t xml:space="preserve"> к предыд</w:t>
            </w:r>
            <w:r w:rsidRPr="005A1D31">
              <w:rPr>
                <w:rFonts w:ascii="Times New Roman" w:hAnsi="Times New Roman" w:cs="Times New Roman"/>
                <w:color w:val="000000"/>
              </w:rPr>
              <w:t>у</w:t>
            </w:r>
            <w:r w:rsidRPr="005A1D31">
              <w:rPr>
                <w:rFonts w:ascii="Times New Roman" w:hAnsi="Times New Roman" w:cs="Times New Roman"/>
                <w:color w:val="000000"/>
              </w:rPr>
              <w:t>щему году</w:t>
            </w:r>
          </w:p>
        </w:tc>
        <w:tc>
          <w:tcPr>
            <w:tcW w:w="1276" w:type="dxa"/>
            <w:tcBorders>
              <w:top w:val="single" w:sz="4" w:space="0" w:color="auto"/>
              <w:left w:val="nil"/>
              <w:right w:val="single" w:sz="4" w:space="0" w:color="auto"/>
            </w:tcBorders>
            <w:shd w:val="clear" w:color="auto" w:fill="auto"/>
          </w:tcPr>
          <w:p w:rsidR="00931DF1" w:rsidRPr="005A1D31" w:rsidRDefault="00931DF1" w:rsidP="005A1D31">
            <w:pPr>
              <w:spacing w:line="240" w:lineRule="auto"/>
              <w:rPr>
                <w:rFonts w:ascii="Times New Roman" w:hAnsi="Times New Roman" w:cs="Times New Roman"/>
                <w:color w:val="000000"/>
              </w:rPr>
            </w:pPr>
            <w:r w:rsidRPr="005A1D31">
              <w:rPr>
                <w:rFonts w:ascii="Times New Roman" w:hAnsi="Times New Roman" w:cs="Times New Roman"/>
                <w:color w:val="000000"/>
              </w:rPr>
              <w:t>Плановый п</w:t>
            </w:r>
            <w:r w:rsidRPr="005A1D31">
              <w:rPr>
                <w:rFonts w:ascii="Times New Roman" w:hAnsi="Times New Roman" w:cs="Times New Roman"/>
                <w:color w:val="000000"/>
              </w:rPr>
              <w:t>е</w:t>
            </w:r>
            <w:r w:rsidRPr="005A1D31">
              <w:rPr>
                <w:rFonts w:ascii="Times New Roman" w:hAnsi="Times New Roman" w:cs="Times New Roman"/>
                <w:color w:val="000000"/>
              </w:rPr>
              <w:t>риод 2025 год</w:t>
            </w:r>
          </w:p>
        </w:tc>
        <w:tc>
          <w:tcPr>
            <w:tcW w:w="1065" w:type="dxa"/>
            <w:tcBorders>
              <w:top w:val="single" w:sz="4" w:space="0" w:color="auto"/>
              <w:left w:val="nil"/>
              <w:right w:val="single" w:sz="4" w:space="0" w:color="auto"/>
            </w:tcBorders>
            <w:shd w:val="clear" w:color="auto" w:fill="auto"/>
          </w:tcPr>
          <w:p w:rsidR="00931DF1" w:rsidRPr="005A1D31" w:rsidRDefault="00931DF1" w:rsidP="005A1D31">
            <w:pPr>
              <w:spacing w:line="240" w:lineRule="auto"/>
              <w:rPr>
                <w:rFonts w:ascii="Times New Roman" w:hAnsi="Times New Roman" w:cs="Times New Roman"/>
                <w:color w:val="000000"/>
              </w:rPr>
            </w:pPr>
            <w:r w:rsidRPr="005A1D31">
              <w:rPr>
                <w:rFonts w:ascii="Times New Roman" w:hAnsi="Times New Roman" w:cs="Times New Roman"/>
                <w:color w:val="000000"/>
              </w:rPr>
              <w:t>Т.роста, %</w:t>
            </w:r>
          </w:p>
          <w:p w:rsidR="00931DF1" w:rsidRPr="005A1D31" w:rsidRDefault="00931DF1" w:rsidP="005A1D31">
            <w:pPr>
              <w:spacing w:line="240" w:lineRule="auto"/>
              <w:rPr>
                <w:rFonts w:ascii="Times New Roman" w:hAnsi="Times New Roman" w:cs="Times New Roman"/>
                <w:color w:val="000000"/>
              </w:rPr>
            </w:pPr>
            <w:r w:rsidRPr="005A1D31">
              <w:rPr>
                <w:rFonts w:ascii="Times New Roman" w:hAnsi="Times New Roman" w:cs="Times New Roman"/>
                <w:color w:val="000000"/>
              </w:rPr>
              <w:t xml:space="preserve"> к предыд</w:t>
            </w:r>
            <w:r w:rsidRPr="005A1D31">
              <w:rPr>
                <w:rFonts w:ascii="Times New Roman" w:hAnsi="Times New Roman" w:cs="Times New Roman"/>
                <w:color w:val="000000"/>
              </w:rPr>
              <w:t>у</w:t>
            </w:r>
            <w:r w:rsidRPr="005A1D31">
              <w:rPr>
                <w:rFonts w:ascii="Times New Roman" w:hAnsi="Times New Roman" w:cs="Times New Roman"/>
                <w:color w:val="000000"/>
              </w:rPr>
              <w:t>щему году</w:t>
            </w:r>
          </w:p>
        </w:tc>
      </w:tr>
      <w:tr w:rsidR="00931DF1" w:rsidRPr="005A1D31" w:rsidTr="00DD0548">
        <w:trPr>
          <w:cantSplit/>
          <w:trHeight w:val="920"/>
          <w:tblHeader/>
          <w:jc w:val="center"/>
        </w:trPr>
        <w:tc>
          <w:tcPr>
            <w:tcW w:w="2060" w:type="dxa"/>
            <w:tcBorders>
              <w:top w:val="single" w:sz="4" w:space="0" w:color="auto"/>
              <w:left w:val="single" w:sz="4" w:space="0" w:color="auto"/>
              <w:bottom w:val="single" w:sz="4" w:space="0" w:color="auto"/>
              <w:right w:val="single" w:sz="4" w:space="0" w:color="auto"/>
            </w:tcBorders>
            <w:shd w:val="clear" w:color="auto" w:fill="auto"/>
            <w:vAlign w:val="bottom"/>
          </w:tcPr>
          <w:p w:rsidR="00931DF1" w:rsidRPr="005A1D31" w:rsidRDefault="00931DF1" w:rsidP="005A1D31">
            <w:pPr>
              <w:spacing w:line="240" w:lineRule="auto"/>
              <w:rPr>
                <w:rFonts w:ascii="Times New Roman" w:hAnsi="Times New Roman" w:cs="Times New Roman"/>
                <w:b/>
                <w:bCs/>
                <w:i/>
                <w:iCs/>
              </w:rPr>
            </w:pPr>
            <w:r w:rsidRPr="005A1D31">
              <w:rPr>
                <w:rFonts w:ascii="Times New Roman" w:hAnsi="Times New Roman" w:cs="Times New Roman"/>
                <w:b/>
                <w:bCs/>
                <w:i/>
                <w:iCs/>
              </w:rPr>
              <w:t>Жилищно-коммунальное х</w:t>
            </w:r>
            <w:r w:rsidRPr="005A1D31">
              <w:rPr>
                <w:rFonts w:ascii="Times New Roman" w:hAnsi="Times New Roman" w:cs="Times New Roman"/>
                <w:b/>
                <w:bCs/>
                <w:i/>
                <w:iCs/>
              </w:rPr>
              <w:t>о</w:t>
            </w:r>
            <w:r w:rsidRPr="005A1D31">
              <w:rPr>
                <w:rFonts w:ascii="Times New Roman" w:hAnsi="Times New Roman" w:cs="Times New Roman"/>
                <w:b/>
                <w:bCs/>
                <w:i/>
                <w:iCs/>
              </w:rPr>
              <w:t>зяйство</w:t>
            </w:r>
          </w:p>
        </w:tc>
        <w:tc>
          <w:tcPr>
            <w:tcW w:w="1417" w:type="dxa"/>
            <w:tcBorders>
              <w:top w:val="single" w:sz="4" w:space="0" w:color="auto"/>
              <w:left w:val="single" w:sz="4" w:space="0" w:color="auto"/>
              <w:bottom w:val="single" w:sz="4" w:space="0" w:color="auto"/>
              <w:right w:val="single" w:sz="4" w:space="0" w:color="auto"/>
            </w:tcBorders>
            <w:shd w:val="clear" w:color="auto" w:fill="auto"/>
            <w:vAlign w:val="bottom"/>
          </w:tcPr>
          <w:p w:rsidR="00931DF1" w:rsidRPr="005A1D31" w:rsidRDefault="00931DF1" w:rsidP="005A1D31">
            <w:pPr>
              <w:spacing w:line="240" w:lineRule="auto"/>
              <w:jc w:val="right"/>
              <w:rPr>
                <w:rFonts w:ascii="Times New Roman" w:hAnsi="Times New Roman" w:cs="Times New Roman"/>
                <w:color w:val="000000"/>
                <w:sz w:val="20"/>
                <w:szCs w:val="20"/>
              </w:rPr>
            </w:pPr>
            <w:r w:rsidRPr="005A1D31">
              <w:rPr>
                <w:rFonts w:ascii="Times New Roman" w:hAnsi="Times New Roman" w:cs="Times New Roman"/>
                <w:color w:val="000000"/>
                <w:sz w:val="20"/>
                <w:szCs w:val="20"/>
              </w:rPr>
              <w:t>16999490,00</w:t>
            </w:r>
          </w:p>
        </w:tc>
        <w:tc>
          <w:tcPr>
            <w:tcW w:w="1276" w:type="dxa"/>
            <w:tcBorders>
              <w:top w:val="single" w:sz="4" w:space="0" w:color="auto"/>
              <w:left w:val="nil"/>
              <w:bottom w:val="single" w:sz="4" w:space="0" w:color="auto"/>
              <w:right w:val="single" w:sz="4" w:space="0" w:color="auto"/>
            </w:tcBorders>
            <w:shd w:val="clear" w:color="auto" w:fill="auto"/>
            <w:vAlign w:val="bottom"/>
          </w:tcPr>
          <w:p w:rsidR="00931DF1" w:rsidRPr="005A1D31" w:rsidRDefault="00931DF1" w:rsidP="005A1D31">
            <w:pPr>
              <w:spacing w:line="240" w:lineRule="auto"/>
              <w:jc w:val="right"/>
              <w:rPr>
                <w:rFonts w:ascii="Times New Roman" w:hAnsi="Times New Roman" w:cs="Times New Roman"/>
                <w:color w:val="000000"/>
                <w:sz w:val="20"/>
                <w:szCs w:val="20"/>
              </w:rPr>
            </w:pPr>
            <w:r w:rsidRPr="005A1D31">
              <w:rPr>
                <w:rFonts w:ascii="Times New Roman" w:hAnsi="Times New Roman" w:cs="Times New Roman"/>
                <w:color w:val="000000"/>
                <w:sz w:val="20"/>
                <w:szCs w:val="20"/>
              </w:rPr>
              <w:t>7974399,54</w:t>
            </w:r>
          </w:p>
        </w:tc>
        <w:tc>
          <w:tcPr>
            <w:tcW w:w="992" w:type="dxa"/>
            <w:tcBorders>
              <w:top w:val="single" w:sz="4" w:space="0" w:color="auto"/>
              <w:left w:val="nil"/>
              <w:bottom w:val="single" w:sz="4" w:space="0" w:color="auto"/>
              <w:right w:val="single" w:sz="4" w:space="0" w:color="auto"/>
            </w:tcBorders>
            <w:shd w:val="clear" w:color="auto" w:fill="auto"/>
            <w:vAlign w:val="bottom"/>
          </w:tcPr>
          <w:p w:rsidR="00931DF1" w:rsidRPr="005A1D31" w:rsidRDefault="00931DF1" w:rsidP="005A1D31">
            <w:pPr>
              <w:spacing w:line="240" w:lineRule="auto"/>
              <w:jc w:val="right"/>
              <w:rPr>
                <w:rFonts w:ascii="Times New Roman" w:hAnsi="Times New Roman" w:cs="Times New Roman"/>
                <w:color w:val="000000"/>
                <w:sz w:val="20"/>
                <w:szCs w:val="20"/>
              </w:rPr>
            </w:pPr>
            <w:r w:rsidRPr="005A1D31">
              <w:rPr>
                <w:rFonts w:ascii="Times New Roman" w:hAnsi="Times New Roman" w:cs="Times New Roman"/>
                <w:color w:val="000000"/>
                <w:sz w:val="20"/>
                <w:szCs w:val="20"/>
              </w:rPr>
              <w:t>46,91</w:t>
            </w:r>
          </w:p>
        </w:tc>
        <w:tc>
          <w:tcPr>
            <w:tcW w:w="1276" w:type="dxa"/>
            <w:tcBorders>
              <w:top w:val="single" w:sz="4" w:space="0" w:color="auto"/>
              <w:left w:val="nil"/>
              <w:bottom w:val="single" w:sz="4" w:space="0" w:color="auto"/>
              <w:right w:val="single" w:sz="4" w:space="0" w:color="auto"/>
            </w:tcBorders>
            <w:shd w:val="clear" w:color="auto" w:fill="auto"/>
            <w:vAlign w:val="bottom"/>
          </w:tcPr>
          <w:p w:rsidR="00931DF1" w:rsidRPr="005A1D31" w:rsidRDefault="00931DF1" w:rsidP="005A1D31">
            <w:pPr>
              <w:spacing w:line="240" w:lineRule="auto"/>
              <w:jc w:val="right"/>
              <w:rPr>
                <w:rFonts w:ascii="Times New Roman" w:hAnsi="Times New Roman" w:cs="Times New Roman"/>
                <w:color w:val="000000"/>
                <w:sz w:val="20"/>
                <w:szCs w:val="20"/>
              </w:rPr>
            </w:pPr>
            <w:r w:rsidRPr="005A1D31">
              <w:rPr>
                <w:rFonts w:ascii="Times New Roman" w:hAnsi="Times New Roman" w:cs="Times New Roman"/>
                <w:color w:val="000000"/>
                <w:sz w:val="20"/>
                <w:szCs w:val="20"/>
              </w:rPr>
              <w:t>261300,00</w:t>
            </w:r>
          </w:p>
        </w:tc>
        <w:tc>
          <w:tcPr>
            <w:tcW w:w="992" w:type="dxa"/>
            <w:tcBorders>
              <w:top w:val="single" w:sz="4" w:space="0" w:color="auto"/>
              <w:left w:val="nil"/>
              <w:bottom w:val="single" w:sz="4" w:space="0" w:color="auto"/>
              <w:right w:val="single" w:sz="4" w:space="0" w:color="auto"/>
            </w:tcBorders>
            <w:shd w:val="clear" w:color="auto" w:fill="auto"/>
            <w:vAlign w:val="bottom"/>
          </w:tcPr>
          <w:p w:rsidR="00931DF1" w:rsidRPr="005A1D31" w:rsidRDefault="00931DF1" w:rsidP="005A1D31">
            <w:pPr>
              <w:spacing w:line="240" w:lineRule="auto"/>
              <w:jc w:val="right"/>
              <w:rPr>
                <w:rFonts w:ascii="Times New Roman" w:hAnsi="Times New Roman" w:cs="Times New Roman"/>
                <w:color w:val="000000"/>
                <w:sz w:val="18"/>
                <w:szCs w:val="18"/>
              </w:rPr>
            </w:pPr>
            <w:r w:rsidRPr="005A1D31">
              <w:rPr>
                <w:rFonts w:ascii="Times New Roman" w:hAnsi="Times New Roman" w:cs="Times New Roman"/>
                <w:color w:val="000000"/>
                <w:sz w:val="18"/>
                <w:szCs w:val="18"/>
              </w:rPr>
              <w:t>3,28</w:t>
            </w:r>
          </w:p>
        </w:tc>
        <w:tc>
          <w:tcPr>
            <w:tcW w:w="1276" w:type="dxa"/>
            <w:tcBorders>
              <w:top w:val="single" w:sz="4" w:space="0" w:color="auto"/>
              <w:left w:val="nil"/>
              <w:bottom w:val="single" w:sz="4" w:space="0" w:color="auto"/>
              <w:right w:val="single" w:sz="4" w:space="0" w:color="auto"/>
            </w:tcBorders>
            <w:shd w:val="clear" w:color="auto" w:fill="auto"/>
            <w:vAlign w:val="bottom"/>
          </w:tcPr>
          <w:p w:rsidR="00931DF1" w:rsidRPr="005A1D31" w:rsidRDefault="00931DF1" w:rsidP="005A1D31">
            <w:pPr>
              <w:spacing w:line="240" w:lineRule="auto"/>
              <w:jc w:val="right"/>
              <w:rPr>
                <w:rFonts w:ascii="Times New Roman" w:hAnsi="Times New Roman" w:cs="Times New Roman"/>
                <w:color w:val="000000"/>
                <w:sz w:val="20"/>
                <w:szCs w:val="20"/>
              </w:rPr>
            </w:pPr>
            <w:r w:rsidRPr="005A1D31">
              <w:rPr>
                <w:rFonts w:ascii="Times New Roman" w:hAnsi="Times New Roman" w:cs="Times New Roman"/>
                <w:color w:val="000000"/>
                <w:sz w:val="20"/>
                <w:szCs w:val="20"/>
              </w:rPr>
              <w:t>261300</w:t>
            </w:r>
          </w:p>
        </w:tc>
        <w:tc>
          <w:tcPr>
            <w:tcW w:w="1065" w:type="dxa"/>
            <w:tcBorders>
              <w:top w:val="single" w:sz="4" w:space="0" w:color="auto"/>
              <w:left w:val="nil"/>
              <w:bottom w:val="single" w:sz="4" w:space="0" w:color="auto"/>
              <w:right w:val="single" w:sz="4" w:space="0" w:color="auto"/>
            </w:tcBorders>
            <w:shd w:val="clear" w:color="auto" w:fill="auto"/>
            <w:vAlign w:val="bottom"/>
          </w:tcPr>
          <w:p w:rsidR="00931DF1" w:rsidRPr="005A1D31" w:rsidRDefault="00931DF1" w:rsidP="005A1D31">
            <w:pPr>
              <w:spacing w:line="240" w:lineRule="auto"/>
              <w:jc w:val="right"/>
              <w:rPr>
                <w:rFonts w:ascii="Times New Roman" w:hAnsi="Times New Roman" w:cs="Times New Roman"/>
                <w:color w:val="000000"/>
                <w:sz w:val="18"/>
                <w:szCs w:val="18"/>
              </w:rPr>
            </w:pPr>
            <w:r w:rsidRPr="005A1D31">
              <w:rPr>
                <w:rFonts w:ascii="Times New Roman" w:hAnsi="Times New Roman" w:cs="Times New Roman"/>
                <w:color w:val="000000"/>
                <w:sz w:val="18"/>
                <w:szCs w:val="18"/>
              </w:rPr>
              <w:t>100</w:t>
            </w:r>
          </w:p>
        </w:tc>
      </w:tr>
    </w:tbl>
    <w:p w:rsidR="00931DF1" w:rsidRPr="005A1D31" w:rsidRDefault="00931DF1" w:rsidP="005A1D31">
      <w:pPr>
        <w:spacing w:line="240" w:lineRule="auto"/>
        <w:jc w:val="both"/>
        <w:rPr>
          <w:rFonts w:ascii="Times New Roman" w:hAnsi="Times New Roman" w:cs="Times New Roman"/>
          <w:color w:val="000000"/>
          <w:sz w:val="28"/>
          <w:szCs w:val="28"/>
        </w:rPr>
      </w:pPr>
      <w:r w:rsidRPr="005A1D31">
        <w:rPr>
          <w:rFonts w:ascii="Times New Roman" w:hAnsi="Times New Roman" w:cs="Times New Roman"/>
          <w:color w:val="000000"/>
          <w:sz w:val="28"/>
          <w:szCs w:val="28"/>
        </w:rPr>
        <w:t xml:space="preserve">   </w:t>
      </w:r>
    </w:p>
    <w:p w:rsidR="005A1D31" w:rsidRPr="005A1D31" w:rsidRDefault="00931DF1" w:rsidP="005A1D31">
      <w:pPr>
        <w:spacing w:line="240" w:lineRule="auto"/>
        <w:jc w:val="both"/>
        <w:rPr>
          <w:rFonts w:ascii="Times New Roman" w:hAnsi="Times New Roman" w:cs="Times New Roman"/>
          <w:color w:val="000000"/>
          <w:sz w:val="28"/>
          <w:szCs w:val="28"/>
        </w:rPr>
      </w:pPr>
      <w:r w:rsidRPr="005A1D31">
        <w:rPr>
          <w:rFonts w:ascii="Times New Roman" w:hAnsi="Times New Roman" w:cs="Times New Roman"/>
          <w:color w:val="000000"/>
          <w:sz w:val="28"/>
          <w:szCs w:val="28"/>
        </w:rPr>
        <w:t xml:space="preserve"> Расходы по разделу на 2023год запланированы в объеме 7974399,54 руб. </w:t>
      </w:r>
    </w:p>
    <w:p w:rsidR="00931DF1" w:rsidRPr="005A1D31" w:rsidRDefault="00931DF1" w:rsidP="005A1D31">
      <w:pPr>
        <w:spacing w:line="240" w:lineRule="auto"/>
        <w:jc w:val="both"/>
        <w:rPr>
          <w:rFonts w:ascii="Times New Roman" w:hAnsi="Times New Roman" w:cs="Times New Roman"/>
          <w:color w:val="000000"/>
          <w:sz w:val="28"/>
          <w:szCs w:val="28"/>
        </w:rPr>
      </w:pPr>
      <w:r w:rsidRPr="005A1D31">
        <w:rPr>
          <w:rFonts w:ascii="Times New Roman" w:hAnsi="Times New Roman" w:cs="Times New Roman"/>
          <w:color w:val="000000"/>
          <w:sz w:val="28"/>
          <w:szCs w:val="28"/>
        </w:rPr>
        <w:t>В данном разделе запланированы мероприятия по переселению граждан из аварийного жилищного фонда подпрограммы "Безопасность ЖКХ" в сумме 4633970 тыс.руб.</w:t>
      </w:r>
    </w:p>
    <w:p w:rsidR="00931DF1" w:rsidRPr="005A1D31" w:rsidRDefault="00931DF1" w:rsidP="005A1D31">
      <w:pPr>
        <w:spacing w:line="240" w:lineRule="auto"/>
        <w:ind w:firstLine="708"/>
        <w:jc w:val="both"/>
        <w:rPr>
          <w:rFonts w:ascii="Times New Roman" w:hAnsi="Times New Roman" w:cs="Times New Roman"/>
          <w:sz w:val="28"/>
          <w:szCs w:val="28"/>
        </w:rPr>
      </w:pPr>
      <w:r w:rsidRPr="005A1D31">
        <w:rPr>
          <w:rFonts w:ascii="Times New Roman" w:hAnsi="Times New Roman" w:cs="Times New Roman"/>
          <w:color w:val="000000"/>
          <w:sz w:val="28"/>
          <w:szCs w:val="28"/>
        </w:rPr>
        <w:t>Расходы на 2024-2025гг.-261300  руб. и  261300 руб.</w:t>
      </w:r>
    </w:p>
    <w:p w:rsidR="00931DF1" w:rsidRPr="005A1D31" w:rsidRDefault="00931DF1" w:rsidP="005A1D31">
      <w:pPr>
        <w:spacing w:line="240" w:lineRule="auto"/>
        <w:jc w:val="center"/>
        <w:rPr>
          <w:rFonts w:ascii="Times New Roman" w:hAnsi="Times New Roman" w:cs="Times New Roman"/>
          <w:b/>
          <w:color w:val="000000"/>
          <w:sz w:val="28"/>
          <w:szCs w:val="28"/>
        </w:rPr>
      </w:pPr>
      <w:r w:rsidRPr="005A1D31">
        <w:rPr>
          <w:rFonts w:ascii="Times New Roman" w:hAnsi="Times New Roman" w:cs="Times New Roman"/>
          <w:b/>
          <w:color w:val="000000"/>
          <w:sz w:val="28"/>
          <w:szCs w:val="28"/>
        </w:rPr>
        <w:t>Культура, кинематография</w:t>
      </w:r>
    </w:p>
    <w:tbl>
      <w:tblPr>
        <w:tblW w:w="10495" w:type="dxa"/>
        <w:jc w:val="center"/>
        <w:tblInd w:w="-4440" w:type="dxa"/>
        <w:tblLayout w:type="fixed"/>
        <w:tblLook w:val="0000"/>
      </w:tblPr>
      <w:tblGrid>
        <w:gridCol w:w="2214"/>
        <w:gridCol w:w="1272"/>
        <w:gridCol w:w="1338"/>
        <w:gridCol w:w="1134"/>
        <w:gridCol w:w="1276"/>
        <w:gridCol w:w="992"/>
        <w:gridCol w:w="1276"/>
        <w:gridCol w:w="993"/>
      </w:tblGrid>
      <w:tr w:rsidR="00931DF1" w:rsidRPr="005A1D31" w:rsidTr="00DD0548">
        <w:trPr>
          <w:cantSplit/>
          <w:trHeight w:val="920"/>
          <w:tblHeader/>
          <w:jc w:val="center"/>
        </w:trPr>
        <w:tc>
          <w:tcPr>
            <w:tcW w:w="2214" w:type="dxa"/>
            <w:tcBorders>
              <w:top w:val="single" w:sz="4" w:space="0" w:color="auto"/>
              <w:left w:val="single" w:sz="4" w:space="0" w:color="auto"/>
              <w:bottom w:val="single" w:sz="4" w:space="0" w:color="auto"/>
              <w:right w:val="single" w:sz="4" w:space="0" w:color="auto"/>
            </w:tcBorders>
            <w:shd w:val="clear" w:color="auto" w:fill="auto"/>
            <w:vAlign w:val="bottom"/>
          </w:tcPr>
          <w:p w:rsidR="00931DF1" w:rsidRPr="005A1D31" w:rsidRDefault="00931DF1" w:rsidP="005A1D31">
            <w:pPr>
              <w:spacing w:line="240" w:lineRule="auto"/>
              <w:rPr>
                <w:rFonts w:ascii="Times New Roman" w:hAnsi="Times New Roman" w:cs="Times New Roman"/>
                <w:b/>
                <w:bCs/>
                <w:i/>
                <w:iCs/>
                <w:color w:val="FF0000"/>
              </w:rPr>
            </w:pPr>
            <w:r w:rsidRPr="005A1D31">
              <w:rPr>
                <w:rFonts w:ascii="Times New Roman" w:hAnsi="Times New Roman" w:cs="Times New Roman"/>
                <w:color w:val="FF0000"/>
                <w:sz w:val="28"/>
                <w:szCs w:val="28"/>
              </w:rPr>
              <w:t xml:space="preserve"> </w:t>
            </w:r>
            <w:r w:rsidRPr="005A1D31">
              <w:rPr>
                <w:rFonts w:ascii="Times New Roman" w:hAnsi="Times New Roman" w:cs="Times New Roman"/>
                <w:b/>
                <w:bCs/>
                <w:i/>
                <w:iCs/>
                <w:color w:val="FF0000"/>
              </w:rPr>
              <w:t> </w:t>
            </w:r>
          </w:p>
        </w:tc>
        <w:tc>
          <w:tcPr>
            <w:tcW w:w="1272" w:type="dxa"/>
            <w:tcBorders>
              <w:top w:val="single" w:sz="4" w:space="0" w:color="auto"/>
              <w:left w:val="single" w:sz="4" w:space="0" w:color="auto"/>
              <w:bottom w:val="single" w:sz="4" w:space="0" w:color="auto"/>
              <w:right w:val="single" w:sz="4" w:space="0" w:color="auto"/>
            </w:tcBorders>
            <w:shd w:val="clear" w:color="auto" w:fill="auto"/>
          </w:tcPr>
          <w:p w:rsidR="00931DF1" w:rsidRPr="005A1D31" w:rsidRDefault="00931DF1" w:rsidP="005A1D31">
            <w:pPr>
              <w:spacing w:line="240" w:lineRule="auto"/>
              <w:ind w:left="-57" w:right="-57"/>
              <w:jc w:val="center"/>
              <w:rPr>
                <w:rFonts w:ascii="Times New Roman" w:hAnsi="Times New Roman" w:cs="Times New Roman"/>
                <w:color w:val="000000"/>
                <w:spacing w:val="-6"/>
              </w:rPr>
            </w:pPr>
            <w:r w:rsidRPr="005A1D31">
              <w:rPr>
                <w:rFonts w:ascii="Times New Roman" w:hAnsi="Times New Roman" w:cs="Times New Roman"/>
                <w:color w:val="000000"/>
                <w:spacing w:val="-6"/>
              </w:rPr>
              <w:t>2022 год</w:t>
            </w:r>
          </w:p>
          <w:p w:rsidR="00931DF1" w:rsidRPr="005A1D31" w:rsidRDefault="00931DF1" w:rsidP="005A1D31">
            <w:pPr>
              <w:spacing w:line="240" w:lineRule="auto"/>
              <w:ind w:left="-57" w:right="-57"/>
              <w:jc w:val="center"/>
              <w:rPr>
                <w:rFonts w:ascii="Times New Roman" w:hAnsi="Times New Roman" w:cs="Times New Roman"/>
                <w:color w:val="000000"/>
                <w:spacing w:val="-6"/>
              </w:rPr>
            </w:pPr>
            <w:r w:rsidRPr="005A1D31">
              <w:rPr>
                <w:rFonts w:ascii="Times New Roman" w:hAnsi="Times New Roman" w:cs="Times New Roman"/>
                <w:color w:val="000000"/>
                <w:spacing w:val="-6"/>
              </w:rPr>
              <w:t>тыс. руб.</w:t>
            </w:r>
          </w:p>
        </w:tc>
        <w:tc>
          <w:tcPr>
            <w:tcW w:w="1338" w:type="dxa"/>
            <w:tcBorders>
              <w:top w:val="single" w:sz="4" w:space="0" w:color="auto"/>
              <w:left w:val="nil"/>
              <w:right w:val="single" w:sz="4" w:space="0" w:color="auto"/>
            </w:tcBorders>
            <w:shd w:val="clear" w:color="auto" w:fill="auto"/>
          </w:tcPr>
          <w:p w:rsidR="00931DF1" w:rsidRPr="005A1D31" w:rsidRDefault="00931DF1" w:rsidP="005A1D31">
            <w:pPr>
              <w:spacing w:line="240" w:lineRule="auto"/>
              <w:jc w:val="center"/>
              <w:rPr>
                <w:rFonts w:ascii="Times New Roman" w:hAnsi="Times New Roman" w:cs="Times New Roman"/>
                <w:color w:val="000000"/>
                <w:spacing w:val="-6"/>
              </w:rPr>
            </w:pPr>
            <w:r w:rsidRPr="005A1D31">
              <w:rPr>
                <w:rFonts w:ascii="Times New Roman" w:hAnsi="Times New Roman" w:cs="Times New Roman"/>
                <w:color w:val="000000"/>
                <w:spacing w:val="-6"/>
              </w:rPr>
              <w:t>Пред</w:t>
            </w:r>
            <w:r w:rsidRPr="005A1D31">
              <w:rPr>
                <w:rFonts w:ascii="Times New Roman" w:hAnsi="Times New Roman" w:cs="Times New Roman"/>
                <w:color w:val="000000"/>
                <w:spacing w:val="-6"/>
              </w:rPr>
              <w:t>у</w:t>
            </w:r>
            <w:r w:rsidRPr="005A1D31">
              <w:rPr>
                <w:rFonts w:ascii="Times New Roman" w:hAnsi="Times New Roman" w:cs="Times New Roman"/>
                <w:color w:val="000000"/>
                <w:spacing w:val="-6"/>
              </w:rPr>
              <w:t>смотрено р</w:t>
            </w:r>
            <w:r w:rsidRPr="005A1D31">
              <w:rPr>
                <w:rFonts w:ascii="Times New Roman" w:hAnsi="Times New Roman" w:cs="Times New Roman"/>
                <w:color w:val="000000"/>
                <w:spacing w:val="-6"/>
              </w:rPr>
              <w:t>е</w:t>
            </w:r>
            <w:r w:rsidRPr="005A1D31">
              <w:rPr>
                <w:rFonts w:ascii="Times New Roman" w:hAnsi="Times New Roman" w:cs="Times New Roman"/>
                <w:color w:val="000000"/>
                <w:spacing w:val="-6"/>
              </w:rPr>
              <w:t>шением на 2023 год,</w:t>
            </w:r>
          </w:p>
          <w:p w:rsidR="00931DF1" w:rsidRPr="005A1D31" w:rsidRDefault="00931DF1" w:rsidP="005A1D31">
            <w:pPr>
              <w:spacing w:line="240" w:lineRule="auto"/>
              <w:jc w:val="center"/>
              <w:rPr>
                <w:rFonts w:ascii="Times New Roman" w:hAnsi="Times New Roman" w:cs="Times New Roman"/>
                <w:color w:val="000000"/>
                <w:spacing w:val="-6"/>
              </w:rPr>
            </w:pPr>
            <w:r w:rsidRPr="005A1D31">
              <w:rPr>
                <w:rFonts w:ascii="Times New Roman" w:hAnsi="Times New Roman" w:cs="Times New Roman"/>
                <w:color w:val="000000"/>
                <w:spacing w:val="-6"/>
              </w:rPr>
              <w:t>руб.</w:t>
            </w:r>
          </w:p>
        </w:tc>
        <w:tc>
          <w:tcPr>
            <w:tcW w:w="1134" w:type="dxa"/>
            <w:tcBorders>
              <w:top w:val="single" w:sz="4" w:space="0" w:color="auto"/>
              <w:left w:val="nil"/>
              <w:right w:val="single" w:sz="4" w:space="0" w:color="auto"/>
            </w:tcBorders>
            <w:shd w:val="clear" w:color="auto" w:fill="auto"/>
          </w:tcPr>
          <w:p w:rsidR="00931DF1" w:rsidRPr="005A1D31" w:rsidRDefault="00931DF1" w:rsidP="005A1D31">
            <w:pPr>
              <w:spacing w:line="240" w:lineRule="auto"/>
              <w:rPr>
                <w:rFonts w:ascii="Times New Roman" w:hAnsi="Times New Roman" w:cs="Times New Roman"/>
                <w:color w:val="000000"/>
              </w:rPr>
            </w:pPr>
            <w:r w:rsidRPr="005A1D31">
              <w:rPr>
                <w:rFonts w:ascii="Times New Roman" w:hAnsi="Times New Roman" w:cs="Times New Roman"/>
                <w:color w:val="000000"/>
              </w:rPr>
              <w:t>Т.роста,%</w:t>
            </w:r>
          </w:p>
          <w:p w:rsidR="00931DF1" w:rsidRPr="005A1D31" w:rsidRDefault="00931DF1" w:rsidP="005A1D31">
            <w:pPr>
              <w:spacing w:line="240" w:lineRule="auto"/>
              <w:rPr>
                <w:rFonts w:ascii="Times New Roman" w:hAnsi="Times New Roman" w:cs="Times New Roman"/>
                <w:color w:val="000000"/>
              </w:rPr>
            </w:pPr>
            <w:r w:rsidRPr="005A1D31">
              <w:rPr>
                <w:rFonts w:ascii="Times New Roman" w:hAnsi="Times New Roman" w:cs="Times New Roman"/>
                <w:color w:val="000000"/>
              </w:rPr>
              <w:t xml:space="preserve"> к предыдущ</w:t>
            </w:r>
            <w:r w:rsidRPr="005A1D31">
              <w:rPr>
                <w:rFonts w:ascii="Times New Roman" w:hAnsi="Times New Roman" w:cs="Times New Roman"/>
                <w:color w:val="000000"/>
              </w:rPr>
              <w:t>е</w:t>
            </w:r>
            <w:r w:rsidRPr="005A1D31">
              <w:rPr>
                <w:rFonts w:ascii="Times New Roman" w:hAnsi="Times New Roman" w:cs="Times New Roman"/>
                <w:color w:val="000000"/>
              </w:rPr>
              <w:t>му году</w:t>
            </w:r>
          </w:p>
        </w:tc>
        <w:tc>
          <w:tcPr>
            <w:tcW w:w="1276" w:type="dxa"/>
            <w:tcBorders>
              <w:top w:val="single" w:sz="4" w:space="0" w:color="auto"/>
              <w:left w:val="nil"/>
              <w:right w:val="single" w:sz="4" w:space="0" w:color="auto"/>
            </w:tcBorders>
            <w:shd w:val="clear" w:color="auto" w:fill="auto"/>
          </w:tcPr>
          <w:p w:rsidR="00931DF1" w:rsidRPr="005A1D31" w:rsidRDefault="00931DF1" w:rsidP="005A1D31">
            <w:pPr>
              <w:spacing w:line="240" w:lineRule="auto"/>
              <w:rPr>
                <w:rFonts w:ascii="Times New Roman" w:hAnsi="Times New Roman" w:cs="Times New Roman"/>
                <w:color w:val="000000"/>
              </w:rPr>
            </w:pPr>
            <w:r w:rsidRPr="005A1D31">
              <w:rPr>
                <w:rFonts w:ascii="Times New Roman" w:hAnsi="Times New Roman" w:cs="Times New Roman"/>
                <w:color w:val="000000"/>
              </w:rPr>
              <w:t>Плановый период 2024год</w:t>
            </w:r>
          </w:p>
        </w:tc>
        <w:tc>
          <w:tcPr>
            <w:tcW w:w="992" w:type="dxa"/>
            <w:tcBorders>
              <w:top w:val="single" w:sz="4" w:space="0" w:color="auto"/>
              <w:left w:val="nil"/>
              <w:right w:val="single" w:sz="4" w:space="0" w:color="auto"/>
            </w:tcBorders>
            <w:shd w:val="clear" w:color="auto" w:fill="auto"/>
          </w:tcPr>
          <w:p w:rsidR="00931DF1" w:rsidRPr="005A1D31" w:rsidRDefault="00931DF1" w:rsidP="005A1D31">
            <w:pPr>
              <w:spacing w:line="240" w:lineRule="auto"/>
              <w:rPr>
                <w:rFonts w:ascii="Times New Roman" w:hAnsi="Times New Roman" w:cs="Times New Roman"/>
                <w:color w:val="000000"/>
              </w:rPr>
            </w:pPr>
            <w:r w:rsidRPr="005A1D31">
              <w:rPr>
                <w:rFonts w:ascii="Times New Roman" w:hAnsi="Times New Roman" w:cs="Times New Roman"/>
                <w:color w:val="000000"/>
              </w:rPr>
              <w:t>Т.роста, %</w:t>
            </w:r>
          </w:p>
          <w:p w:rsidR="00931DF1" w:rsidRPr="005A1D31" w:rsidRDefault="00931DF1" w:rsidP="005A1D31">
            <w:pPr>
              <w:spacing w:line="240" w:lineRule="auto"/>
              <w:rPr>
                <w:rFonts w:ascii="Times New Roman" w:hAnsi="Times New Roman" w:cs="Times New Roman"/>
                <w:color w:val="000000"/>
              </w:rPr>
            </w:pPr>
            <w:r w:rsidRPr="005A1D31">
              <w:rPr>
                <w:rFonts w:ascii="Times New Roman" w:hAnsi="Times New Roman" w:cs="Times New Roman"/>
                <w:color w:val="000000"/>
              </w:rPr>
              <w:t xml:space="preserve"> к предыд</w:t>
            </w:r>
            <w:r w:rsidRPr="005A1D31">
              <w:rPr>
                <w:rFonts w:ascii="Times New Roman" w:hAnsi="Times New Roman" w:cs="Times New Roman"/>
                <w:color w:val="000000"/>
              </w:rPr>
              <w:t>у</w:t>
            </w:r>
            <w:r w:rsidRPr="005A1D31">
              <w:rPr>
                <w:rFonts w:ascii="Times New Roman" w:hAnsi="Times New Roman" w:cs="Times New Roman"/>
                <w:color w:val="000000"/>
              </w:rPr>
              <w:t>щему году</w:t>
            </w:r>
          </w:p>
        </w:tc>
        <w:tc>
          <w:tcPr>
            <w:tcW w:w="1276" w:type="dxa"/>
            <w:tcBorders>
              <w:top w:val="single" w:sz="4" w:space="0" w:color="auto"/>
              <w:left w:val="nil"/>
              <w:right w:val="single" w:sz="4" w:space="0" w:color="auto"/>
            </w:tcBorders>
            <w:shd w:val="clear" w:color="auto" w:fill="auto"/>
          </w:tcPr>
          <w:p w:rsidR="00931DF1" w:rsidRPr="005A1D31" w:rsidRDefault="00931DF1" w:rsidP="005A1D31">
            <w:pPr>
              <w:spacing w:line="240" w:lineRule="auto"/>
              <w:rPr>
                <w:rFonts w:ascii="Times New Roman" w:hAnsi="Times New Roman" w:cs="Times New Roman"/>
                <w:color w:val="000000"/>
              </w:rPr>
            </w:pPr>
            <w:r w:rsidRPr="005A1D31">
              <w:rPr>
                <w:rFonts w:ascii="Times New Roman" w:hAnsi="Times New Roman" w:cs="Times New Roman"/>
                <w:color w:val="000000"/>
              </w:rPr>
              <w:t>Плановый п</w:t>
            </w:r>
            <w:r w:rsidRPr="005A1D31">
              <w:rPr>
                <w:rFonts w:ascii="Times New Roman" w:hAnsi="Times New Roman" w:cs="Times New Roman"/>
                <w:color w:val="000000"/>
              </w:rPr>
              <w:t>е</w:t>
            </w:r>
            <w:r w:rsidRPr="005A1D31">
              <w:rPr>
                <w:rFonts w:ascii="Times New Roman" w:hAnsi="Times New Roman" w:cs="Times New Roman"/>
                <w:color w:val="000000"/>
              </w:rPr>
              <w:t>риод 2025 год</w:t>
            </w:r>
          </w:p>
        </w:tc>
        <w:tc>
          <w:tcPr>
            <w:tcW w:w="993" w:type="dxa"/>
            <w:tcBorders>
              <w:top w:val="single" w:sz="4" w:space="0" w:color="auto"/>
              <w:left w:val="nil"/>
              <w:right w:val="single" w:sz="4" w:space="0" w:color="auto"/>
            </w:tcBorders>
            <w:shd w:val="clear" w:color="auto" w:fill="auto"/>
          </w:tcPr>
          <w:p w:rsidR="00931DF1" w:rsidRPr="005A1D31" w:rsidRDefault="00931DF1" w:rsidP="005A1D31">
            <w:pPr>
              <w:spacing w:line="240" w:lineRule="auto"/>
              <w:rPr>
                <w:rFonts w:ascii="Times New Roman" w:hAnsi="Times New Roman" w:cs="Times New Roman"/>
                <w:color w:val="000000"/>
              </w:rPr>
            </w:pPr>
            <w:r w:rsidRPr="005A1D31">
              <w:rPr>
                <w:rFonts w:ascii="Times New Roman" w:hAnsi="Times New Roman" w:cs="Times New Roman"/>
                <w:color w:val="000000"/>
              </w:rPr>
              <w:t>Т.роста, %</w:t>
            </w:r>
          </w:p>
          <w:p w:rsidR="00931DF1" w:rsidRPr="005A1D31" w:rsidRDefault="00931DF1" w:rsidP="005A1D31">
            <w:pPr>
              <w:spacing w:line="240" w:lineRule="auto"/>
              <w:rPr>
                <w:rFonts w:ascii="Times New Roman" w:hAnsi="Times New Roman" w:cs="Times New Roman"/>
                <w:color w:val="000000"/>
              </w:rPr>
            </w:pPr>
            <w:r w:rsidRPr="005A1D31">
              <w:rPr>
                <w:rFonts w:ascii="Times New Roman" w:hAnsi="Times New Roman" w:cs="Times New Roman"/>
                <w:color w:val="000000"/>
              </w:rPr>
              <w:t xml:space="preserve"> к предыд</w:t>
            </w:r>
            <w:r w:rsidRPr="005A1D31">
              <w:rPr>
                <w:rFonts w:ascii="Times New Roman" w:hAnsi="Times New Roman" w:cs="Times New Roman"/>
                <w:color w:val="000000"/>
              </w:rPr>
              <w:t>у</w:t>
            </w:r>
            <w:r w:rsidRPr="005A1D31">
              <w:rPr>
                <w:rFonts w:ascii="Times New Roman" w:hAnsi="Times New Roman" w:cs="Times New Roman"/>
                <w:color w:val="000000"/>
              </w:rPr>
              <w:t>щему году</w:t>
            </w:r>
          </w:p>
        </w:tc>
      </w:tr>
      <w:tr w:rsidR="00931DF1" w:rsidRPr="005A1D31" w:rsidTr="00DD0548">
        <w:trPr>
          <w:cantSplit/>
          <w:trHeight w:val="591"/>
          <w:tblHeader/>
          <w:jc w:val="center"/>
        </w:trPr>
        <w:tc>
          <w:tcPr>
            <w:tcW w:w="2214" w:type="dxa"/>
            <w:tcBorders>
              <w:top w:val="single" w:sz="4" w:space="0" w:color="auto"/>
              <w:left w:val="single" w:sz="4" w:space="0" w:color="auto"/>
              <w:bottom w:val="single" w:sz="4" w:space="0" w:color="auto"/>
              <w:right w:val="single" w:sz="4" w:space="0" w:color="auto"/>
            </w:tcBorders>
            <w:shd w:val="clear" w:color="auto" w:fill="auto"/>
            <w:vAlign w:val="bottom"/>
          </w:tcPr>
          <w:p w:rsidR="00931DF1" w:rsidRPr="005A1D31" w:rsidRDefault="00931DF1" w:rsidP="005A1D31">
            <w:pPr>
              <w:spacing w:line="240" w:lineRule="auto"/>
              <w:ind w:left="-57" w:right="-57"/>
              <w:rPr>
                <w:rFonts w:ascii="Times New Roman" w:hAnsi="Times New Roman" w:cs="Times New Roman"/>
                <w:iCs/>
                <w:color w:val="000000"/>
              </w:rPr>
            </w:pPr>
            <w:r w:rsidRPr="005A1D31">
              <w:rPr>
                <w:rFonts w:ascii="Times New Roman" w:hAnsi="Times New Roman" w:cs="Times New Roman"/>
                <w:iCs/>
                <w:color w:val="000000"/>
              </w:rPr>
              <w:t>Культура, кинем</w:t>
            </w:r>
            <w:r w:rsidRPr="005A1D31">
              <w:rPr>
                <w:rFonts w:ascii="Times New Roman" w:hAnsi="Times New Roman" w:cs="Times New Roman"/>
                <w:iCs/>
                <w:color w:val="000000"/>
              </w:rPr>
              <w:t>а</w:t>
            </w:r>
            <w:r w:rsidRPr="005A1D31">
              <w:rPr>
                <w:rFonts w:ascii="Times New Roman" w:hAnsi="Times New Roman" w:cs="Times New Roman"/>
                <w:iCs/>
                <w:color w:val="000000"/>
              </w:rPr>
              <w:t xml:space="preserve">тография, </w:t>
            </w:r>
          </w:p>
        </w:tc>
        <w:tc>
          <w:tcPr>
            <w:tcW w:w="1272" w:type="dxa"/>
            <w:tcBorders>
              <w:top w:val="single" w:sz="4" w:space="0" w:color="auto"/>
              <w:left w:val="single" w:sz="4" w:space="0" w:color="auto"/>
              <w:bottom w:val="single" w:sz="4" w:space="0" w:color="auto"/>
              <w:right w:val="single" w:sz="4" w:space="0" w:color="auto"/>
            </w:tcBorders>
            <w:shd w:val="clear" w:color="auto" w:fill="auto"/>
            <w:vAlign w:val="bottom"/>
          </w:tcPr>
          <w:p w:rsidR="00931DF1" w:rsidRPr="005A1D31" w:rsidRDefault="00931DF1" w:rsidP="005A1D31">
            <w:pPr>
              <w:spacing w:line="240" w:lineRule="auto"/>
              <w:jc w:val="right"/>
              <w:rPr>
                <w:rFonts w:ascii="Times New Roman" w:hAnsi="Times New Roman" w:cs="Times New Roman"/>
                <w:color w:val="000000"/>
                <w:sz w:val="20"/>
                <w:szCs w:val="20"/>
              </w:rPr>
            </w:pPr>
            <w:r w:rsidRPr="005A1D31">
              <w:rPr>
                <w:rFonts w:ascii="Times New Roman" w:hAnsi="Times New Roman" w:cs="Times New Roman"/>
                <w:color w:val="000000"/>
                <w:sz w:val="20"/>
                <w:szCs w:val="20"/>
              </w:rPr>
              <w:t>3429284,00</w:t>
            </w:r>
          </w:p>
        </w:tc>
        <w:tc>
          <w:tcPr>
            <w:tcW w:w="1338" w:type="dxa"/>
            <w:tcBorders>
              <w:top w:val="single" w:sz="4" w:space="0" w:color="auto"/>
              <w:left w:val="nil"/>
              <w:bottom w:val="single" w:sz="4" w:space="0" w:color="auto"/>
              <w:right w:val="single" w:sz="4" w:space="0" w:color="auto"/>
            </w:tcBorders>
            <w:shd w:val="clear" w:color="auto" w:fill="auto"/>
            <w:vAlign w:val="bottom"/>
          </w:tcPr>
          <w:p w:rsidR="00931DF1" w:rsidRPr="005A1D31" w:rsidRDefault="00931DF1" w:rsidP="005A1D31">
            <w:pPr>
              <w:spacing w:line="240" w:lineRule="auto"/>
              <w:jc w:val="right"/>
              <w:rPr>
                <w:rFonts w:ascii="Times New Roman" w:hAnsi="Times New Roman" w:cs="Times New Roman"/>
                <w:color w:val="000000"/>
                <w:sz w:val="20"/>
                <w:szCs w:val="20"/>
              </w:rPr>
            </w:pPr>
            <w:r w:rsidRPr="005A1D31">
              <w:rPr>
                <w:rFonts w:ascii="Times New Roman" w:hAnsi="Times New Roman" w:cs="Times New Roman"/>
                <w:color w:val="000000"/>
                <w:sz w:val="20"/>
                <w:szCs w:val="20"/>
              </w:rPr>
              <w:t>3681061,89</w:t>
            </w:r>
          </w:p>
        </w:tc>
        <w:tc>
          <w:tcPr>
            <w:tcW w:w="1134" w:type="dxa"/>
            <w:tcBorders>
              <w:top w:val="single" w:sz="4" w:space="0" w:color="auto"/>
              <w:left w:val="nil"/>
              <w:bottom w:val="single" w:sz="4" w:space="0" w:color="auto"/>
              <w:right w:val="single" w:sz="4" w:space="0" w:color="auto"/>
            </w:tcBorders>
            <w:shd w:val="clear" w:color="auto" w:fill="auto"/>
            <w:vAlign w:val="bottom"/>
          </w:tcPr>
          <w:p w:rsidR="00931DF1" w:rsidRPr="005A1D31" w:rsidRDefault="00931DF1" w:rsidP="005A1D31">
            <w:pPr>
              <w:spacing w:line="240" w:lineRule="auto"/>
              <w:jc w:val="right"/>
              <w:rPr>
                <w:rFonts w:ascii="Times New Roman" w:hAnsi="Times New Roman" w:cs="Times New Roman"/>
                <w:color w:val="000000"/>
                <w:sz w:val="20"/>
                <w:szCs w:val="20"/>
              </w:rPr>
            </w:pPr>
            <w:r w:rsidRPr="005A1D31">
              <w:rPr>
                <w:rFonts w:ascii="Times New Roman" w:hAnsi="Times New Roman" w:cs="Times New Roman"/>
                <w:color w:val="000000"/>
                <w:sz w:val="20"/>
                <w:szCs w:val="20"/>
              </w:rPr>
              <w:t>107,34</w:t>
            </w:r>
          </w:p>
        </w:tc>
        <w:tc>
          <w:tcPr>
            <w:tcW w:w="1276" w:type="dxa"/>
            <w:tcBorders>
              <w:top w:val="single" w:sz="4" w:space="0" w:color="auto"/>
              <w:left w:val="nil"/>
              <w:bottom w:val="single" w:sz="4" w:space="0" w:color="auto"/>
              <w:right w:val="single" w:sz="4" w:space="0" w:color="auto"/>
            </w:tcBorders>
            <w:shd w:val="clear" w:color="auto" w:fill="auto"/>
            <w:vAlign w:val="bottom"/>
          </w:tcPr>
          <w:p w:rsidR="00931DF1" w:rsidRPr="005A1D31" w:rsidRDefault="00931DF1" w:rsidP="005A1D31">
            <w:pPr>
              <w:spacing w:line="240" w:lineRule="auto"/>
              <w:jc w:val="right"/>
              <w:rPr>
                <w:rFonts w:ascii="Times New Roman" w:hAnsi="Times New Roman" w:cs="Times New Roman"/>
                <w:color w:val="000000"/>
                <w:sz w:val="20"/>
                <w:szCs w:val="20"/>
              </w:rPr>
            </w:pPr>
            <w:r w:rsidRPr="005A1D31">
              <w:rPr>
                <w:rFonts w:ascii="Times New Roman" w:hAnsi="Times New Roman" w:cs="Times New Roman"/>
                <w:color w:val="000000"/>
                <w:sz w:val="20"/>
                <w:szCs w:val="20"/>
              </w:rPr>
              <w:t>4676762,42</w:t>
            </w:r>
          </w:p>
        </w:tc>
        <w:tc>
          <w:tcPr>
            <w:tcW w:w="992" w:type="dxa"/>
            <w:tcBorders>
              <w:top w:val="single" w:sz="4" w:space="0" w:color="auto"/>
              <w:left w:val="nil"/>
              <w:bottom w:val="single" w:sz="4" w:space="0" w:color="auto"/>
              <w:right w:val="single" w:sz="4" w:space="0" w:color="auto"/>
            </w:tcBorders>
            <w:shd w:val="clear" w:color="auto" w:fill="auto"/>
            <w:vAlign w:val="bottom"/>
          </w:tcPr>
          <w:p w:rsidR="00931DF1" w:rsidRPr="005A1D31" w:rsidRDefault="00931DF1" w:rsidP="005A1D31">
            <w:pPr>
              <w:spacing w:line="240" w:lineRule="auto"/>
              <w:jc w:val="right"/>
              <w:rPr>
                <w:rFonts w:ascii="Times New Roman" w:hAnsi="Times New Roman" w:cs="Times New Roman"/>
                <w:color w:val="000000"/>
                <w:sz w:val="18"/>
                <w:szCs w:val="18"/>
              </w:rPr>
            </w:pPr>
            <w:r w:rsidRPr="005A1D31">
              <w:rPr>
                <w:rFonts w:ascii="Times New Roman" w:hAnsi="Times New Roman" w:cs="Times New Roman"/>
                <w:color w:val="000000"/>
                <w:sz w:val="18"/>
                <w:szCs w:val="18"/>
              </w:rPr>
              <w:t>127,05</w:t>
            </w:r>
          </w:p>
        </w:tc>
        <w:tc>
          <w:tcPr>
            <w:tcW w:w="1276" w:type="dxa"/>
            <w:tcBorders>
              <w:top w:val="single" w:sz="4" w:space="0" w:color="auto"/>
              <w:left w:val="nil"/>
              <w:bottom w:val="single" w:sz="4" w:space="0" w:color="auto"/>
              <w:right w:val="single" w:sz="4" w:space="0" w:color="auto"/>
            </w:tcBorders>
            <w:shd w:val="clear" w:color="auto" w:fill="auto"/>
            <w:vAlign w:val="bottom"/>
          </w:tcPr>
          <w:p w:rsidR="00931DF1" w:rsidRPr="005A1D31" w:rsidRDefault="00931DF1" w:rsidP="005A1D31">
            <w:pPr>
              <w:spacing w:line="240" w:lineRule="auto"/>
              <w:jc w:val="right"/>
              <w:rPr>
                <w:rFonts w:ascii="Times New Roman" w:hAnsi="Times New Roman" w:cs="Times New Roman"/>
                <w:color w:val="000000"/>
                <w:sz w:val="20"/>
                <w:szCs w:val="20"/>
              </w:rPr>
            </w:pPr>
            <w:r w:rsidRPr="005A1D31">
              <w:rPr>
                <w:rFonts w:ascii="Times New Roman" w:hAnsi="Times New Roman" w:cs="Times New Roman"/>
                <w:color w:val="000000"/>
                <w:sz w:val="20"/>
                <w:szCs w:val="20"/>
              </w:rPr>
              <w:t>4676762,42</w:t>
            </w:r>
          </w:p>
        </w:tc>
        <w:tc>
          <w:tcPr>
            <w:tcW w:w="993" w:type="dxa"/>
            <w:tcBorders>
              <w:top w:val="single" w:sz="4" w:space="0" w:color="auto"/>
              <w:left w:val="nil"/>
              <w:bottom w:val="single" w:sz="4" w:space="0" w:color="auto"/>
              <w:right w:val="single" w:sz="4" w:space="0" w:color="auto"/>
            </w:tcBorders>
            <w:shd w:val="clear" w:color="auto" w:fill="auto"/>
            <w:vAlign w:val="bottom"/>
          </w:tcPr>
          <w:p w:rsidR="00931DF1" w:rsidRPr="005A1D31" w:rsidRDefault="00931DF1" w:rsidP="005A1D31">
            <w:pPr>
              <w:spacing w:line="240" w:lineRule="auto"/>
              <w:jc w:val="right"/>
              <w:rPr>
                <w:rFonts w:ascii="Times New Roman" w:hAnsi="Times New Roman" w:cs="Times New Roman"/>
                <w:color w:val="000000"/>
                <w:sz w:val="18"/>
                <w:szCs w:val="18"/>
              </w:rPr>
            </w:pPr>
            <w:r w:rsidRPr="005A1D31">
              <w:rPr>
                <w:rFonts w:ascii="Times New Roman" w:hAnsi="Times New Roman" w:cs="Times New Roman"/>
                <w:color w:val="000000"/>
                <w:sz w:val="18"/>
                <w:szCs w:val="18"/>
              </w:rPr>
              <w:t>100</w:t>
            </w:r>
          </w:p>
        </w:tc>
      </w:tr>
    </w:tbl>
    <w:p w:rsidR="00931DF1" w:rsidRPr="005A1D31" w:rsidRDefault="00931DF1" w:rsidP="005A1D31">
      <w:pPr>
        <w:spacing w:line="240" w:lineRule="auto"/>
        <w:rPr>
          <w:rFonts w:ascii="Times New Roman" w:hAnsi="Times New Roman" w:cs="Times New Roman"/>
          <w:color w:val="FF0000"/>
          <w:sz w:val="28"/>
          <w:szCs w:val="28"/>
        </w:rPr>
      </w:pPr>
    </w:p>
    <w:p w:rsidR="00931DF1" w:rsidRPr="005A1D31" w:rsidRDefault="00931DF1" w:rsidP="005A1D31">
      <w:pPr>
        <w:spacing w:line="240" w:lineRule="auto"/>
        <w:rPr>
          <w:rFonts w:ascii="Times New Roman" w:hAnsi="Times New Roman" w:cs="Times New Roman"/>
          <w:color w:val="000000"/>
          <w:sz w:val="28"/>
          <w:szCs w:val="28"/>
        </w:rPr>
      </w:pPr>
      <w:r w:rsidRPr="005A1D31">
        <w:rPr>
          <w:rFonts w:ascii="Times New Roman" w:hAnsi="Times New Roman" w:cs="Times New Roman"/>
          <w:color w:val="000000"/>
          <w:sz w:val="28"/>
          <w:szCs w:val="28"/>
        </w:rPr>
        <w:t>Расходы по разделу на 2023 год запланированы в объеме 3681061,89  руб. (увеличениек плану текущего года на 251777,89  руб.) Расходы на 2024 год  4676762,42  руб., 2025 год – 4676762,42 руб.</w:t>
      </w:r>
    </w:p>
    <w:p w:rsidR="00931DF1" w:rsidRPr="005A1D31" w:rsidRDefault="00931DF1" w:rsidP="005A1D31">
      <w:pPr>
        <w:spacing w:line="240" w:lineRule="auto"/>
        <w:jc w:val="center"/>
        <w:rPr>
          <w:rFonts w:ascii="Times New Roman" w:hAnsi="Times New Roman" w:cs="Times New Roman"/>
          <w:b/>
          <w:sz w:val="28"/>
          <w:szCs w:val="28"/>
        </w:rPr>
      </w:pPr>
      <w:r w:rsidRPr="005A1D31">
        <w:rPr>
          <w:rFonts w:ascii="Times New Roman" w:hAnsi="Times New Roman" w:cs="Times New Roman"/>
          <w:b/>
          <w:sz w:val="28"/>
          <w:szCs w:val="28"/>
        </w:rPr>
        <w:lastRenderedPageBreak/>
        <w:t>Социальная политика</w:t>
      </w:r>
    </w:p>
    <w:tbl>
      <w:tblPr>
        <w:tblW w:w="10212" w:type="dxa"/>
        <w:jc w:val="center"/>
        <w:tblInd w:w="-4440" w:type="dxa"/>
        <w:tblLayout w:type="fixed"/>
        <w:tblLook w:val="0000"/>
      </w:tblPr>
      <w:tblGrid>
        <w:gridCol w:w="2272"/>
        <w:gridCol w:w="1418"/>
        <w:gridCol w:w="1417"/>
        <w:gridCol w:w="992"/>
        <w:gridCol w:w="993"/>
        <w:gridCol w:w="1134"/>
        <w:gridCol w:w="992"/>
        <w:gridCol w:w="994"/>
      </w:tblGrid>
      <w:tr w:rsidR="00931DF1" w:rsidRPr="005A1D31" w:rsidTr="00DD0548">
        <w:trPr>
          <w:cantSplit/>
          <w:trHeight w:val="920"/>
          <w:tblHeader/>
          <w:jc w:val="center"/>
        </w:trPr>
        <w:tc>
          <w:tcPr>
            <w:tcW w:w="2272" w:type="dxa"/>
            <w:tcBorders>
              <w:top w:val="single" w:sz="4" w:space="0" w:color="auto"/>
              <w:left w:val="single" w:sz="4" w:space="0" w:color="auto"/>
              <w:bottom w:val="single" w:sz="4" w:space="0" w:color="auto"/>
              <w:right w:val="single" w:sz="4" w:space="0" w:color="auto"/>
            </w:tcBorders>
            <w:shd w:val="clear" w:color="auto" w:fill="auto"/>
            <w:vAlign w:val="bottom"/>
          </w:tcPr>
          <w:p w:rsidR="00931DF1" w:rsidRPr="005A1D31" w:rsidRDefault="00931DF1" w:rsidP="005A1D31">
            <w:pPr>
              <w:spacing w:line="240" w:lineRule="auto"/>
              <w:rPr>
                <w:rFonts w:ascii="Times New Roman" w:hAnsi="Times New Roman" w:cs="Times New Roman"/>
                <w:b/>
                <w:bCs/>
                <w:i/>
                <w:iCs/>
                <w:color w:val="FF0000"/>
              </w:rPr>
            </w:pPr>
            <w:r w:rsidRPr="005A1D31">
              <w:rPr>
                <w:rFonts w:ascii="Times New Roman" w:hAnsi="Times New Roman" w:cs="Times New Roman"/>
                <w:b/>
                <w:bCs/>
                <w:i/>
                <w:iCs/>
                <w:color w:val="FF0000"/>
              </w:rPr>
              <w:t> </w:t>
            </w:r>
          </w:p>
        </w:tc>
        <w:tc>
          <w:tcPr>
            <w:tcW w:w="1418" w:type="dxa"/>
            <w:tcBorders>
              <w:top w:val="single" w:sz="4" w:space="0" w:color="auto"/>
              <w:left w:val="single" w:sz="4" w:space="0" w:color="auto"/>
              <w:bottom w:val="single" w:sz="4" w:space="0" w:color="auto"/>
              <w:right w:val="single" w:sz="4" w:space="0" w:color="auto"/>
            </w:tcBorders>
            <w:shd w:val="clear" w:color="auto" w:fill="auto"/>
          </w:tcPr>
          <w:p w:rsidR="00931DF1" w:rsidRPr="005A1D31" w:rsidRDefault="00931DF1" w:rsidP="005A1D31">
            <w:pPr>
              <w:spacing w:line="240" w:lineRule="auto"/>
              <w:ind w:left="-57" w:right="-57"/>
              <w:jc w:val="center"/>
              <w:rPr>
                <w:rFonts w:ascii="Times New Roman" w:hAnsi="Times New Roman" w:cs="Times New Roman"/>
                <w:color w:val="000000"/>
                <w:spacing w:val="-6"/>
              </w:rPr>
            </w:pPr>
            <w:r w:rsidRPr="005A1D31">
              <w:rPr>
                <w:rFonts w:ascii="Times New Roman" w:hAnsi="Times New Roman" w:cs="Times New Roman"/>
                <w:color w:val="000000"/>
                <w:spacing w:val="-6"/>
              </w:rPr>
              <w:t>Решение</w:t>
            </w:r>
          </w:p>
          <w:p w:rsidR="00931DF1" w:rsidRPr="005A1D31" w:rsidRDefault="00931DF1" w:rsidP="005A1D31">
            <w:pPr>
              <w:spacing w:line="240" w:lineRule="auto"/>
              <w:ind w:left="-57" w:right="-57"/>
              <w:jc w:val="center"/>
              <w:rPr>
                <w:rFonts w:ascii="Times New Roman" w:hAnsi="Times New Roman" w:cs="Times New Roman"/>
                <w:color w:val="000000"/>
                <w:spacing w:val="-6"/>
              </w:rPr>
            </w:pPr>
            <w:r w:rsidRPr="005A1D31">
              <w:rPr>
                <w:rFonts w:ascii="Times New Roman" w:hAnsi="Times New Roman" w:cs="Times New Roman"/>
                <w:color w:val="000000"/>
                <w:spacing w:val="-6"/>
              </w:rPr>
              <w:t>на 2022 год</w:t>
            </w:r>
          </w:p>
          <w:p w:rsidR="00931DF1" w:rsidRPr="005A1D31" w:rsidRDefault="00931DF1" w:rsidP="005A1D31">
            <w:pPr>
              <w:spacing w:line="240" w:lineRule="auto"/>
              <w:ind w:left="-57" w:right="-57"/>
              <w:jc w:val="center"/>
              <w:rPr>
                <w:rFonts w:ascii="Times New Roman" w:hAnsi="Times New Roman" w:cs="Times New Roman"/>
                <w:color w:val="000000"/>
                <w:spacing w:val="-6"/>
              </w:rPr>
            </w:pPr>
          </w:p>
          <w:p w:rsidR="00931DF1" w:rsidRPr="005A1D31" w:rsidRDefault="00931DF1" w:rsidP="005A1D31">
            <w:pPr>
              <w:spacing w:line="240" w:lineRule="auto"/>
              <w:ind w:left="-57" w:right="-57"/>
              <w:jc w:val="center"/>
              <w:rPr>
                <w:rFonts w:ascii="Times New Roman" w:hAnsi="Times New Roman" w:cs="Times New Roman"/>
                <w:color w:val="000000"/>
                <w:spacing w:val="-6"/>
              </w:rPr>
            </w:pPr>
            <w:r w:rsidRPr="005A1D31">
              <w:rPr>
                <w:rFonts w:ascii="Times New Roman" w:hAnsi="Times New Roman" w:cs="Times New Roman"/>
                <w:color w:val="000000"/>
                <w:spacing w:val="-6"/>
              </w:rPr>
              <w:t>тыс. руб.</w:t>
            </w:r>
          </w:p>
        </w:tc>
        <w:tc>
          <w:tcPr>
            <w:tcW w:w="1417" w:type="dxa"/>
            <w:tcBorders>
              <w:top w:val="single" w:sz="4" w:space="0" w:color="auto"/>
              <w:left w:val="nil"/>
              <w:right w:val="single" w:sz="4" w:space="0" w:color="auto"/>
            </w:tcBorders>
            <w:shd w:val="clear" w:color="auto" w:fill="auto"/>
          </w:tcPr>
          <w:p w:rsidR="00931DF1" w:rsidRPr="005A1D31" w:rsidRDefault="00931DF1" w:rsidP="005A1D31">
            <w:pPr>
              <w:spacing w:line="240" w:lineRule="auto"/>
              <w:jc w:val="center"/>
              <w:rPr>
                <w:rFonts w:ascii="Times New Roman" w:hAnsi="Times New Roman" w:cs="Times New Roman"/>
                <w:color w:val="000000"/>
                <w:spacing w:val="-6"/>
              </w:rPr>
            </w:pPr>
            <w:r w:rsidRPr="005A1D31">
              <w:rPr>
                <w:rFonts w:ascii="Times New Roman" w:hAnsi="Times New Roman" w:cs="Times New Roman"/>
                <w:color w:val="000000"/>
                <w:spacing w:val="-6"/>
              </w:rPr>
              <w:t>Пред</w:t>
            </w:r>
            <w:r w:rsidRPr="005A1D31">
              <w:rPr>
                <w:rFonts w:ascii="Times New Roman" w:hAnsi="Times New Roman" w:cs="Times New Roman"/>
                <w:color w:val="000000"/>
                <w:spacing w:val="-6"/>
              </w:rPr>
              <w:t>у</w:t>
            </w:r>
            <w:r w:rsidRPr="005A1D31">
              <w:rPr>
                <w:rFonts w:ascii="Times New Roman" w:hAnsi="Times New Roman" w:cs="Times New Roman"/>
                <w:color w:val="000000"/>
                <w:spacing w:val="-6"/>
              </w:rPr>
              <w:t>смотрено р</w:t>
            </w:r>
            <w:r w:rsidRPr="005A1D31">
              <w:rPr>
                <w:rFonts w:ascii="Times New Roman" w:hAnsi="Times New Roman" w:cs="Times New Roman"/>
                <w:color w:val="000000"/>
                <w:spacing w:val="-6"/>
              </w:rPr>
              <w:t>е</w:t>
            </w:r>
            <w:r w:rsidRPr="005A1D31">
              <w:rPr>
                <w:rFonts w:ascii="Times New Roman" w:hAnsi="Times New Roman" w:cs="Times New Roman"/>
                <w:color w:val="000000"/>
                <w:spacing w:val="-6"/>
              </w:rPr>
              <w:t>шением на 2023 год,</w:t>
            </w:r>
          </w:p>
          <w:p w:rsidR="00931DF1" w:rsidRPr="005A1D31" w:rsidRDefault="00931DF1" w:rsidP="005A1D31">
            <w:pPr>
              <w:spacing w:line="240" w:lineRule="auto"/>
              <w:jc w:val="center"/>
              <w:rPr>
                <w:rFonts w:ascii="Times New Roman" w:hAnsi="Times New Roman" w:cs="Times New Roman"/>
                <w:color w:val="000000"/>
                <w:spacing w:val="-6"/>
              </w:rPr>
            </w:pPr>
            <w:r w:rsidRPr="005A1D31">
              <w:rPr>
                <w:rFonts w:ascii="Times New Roman" w:hAnsi="Times New Roman" w:cs="Times New Roman"/>
                <w:color w:val="000000"/>
                <w:spacing w:val="-6"/>
              </w:rPr>
              <w:t>тыс. руб.</w:t>
            </w:r>
          </w:p>
        </w:tc>
        <w:tc>
          <w:tcPr>
            <w:tcW w:w="992" w:type="dxa"/>
            <w:tcBorders>
              <w:top w:val="single" w:sz="4" w:space="0" w:color="auto"/>
              <w:left w:val="nil"/>
              <w:right w:val="single" w:sz="4" w:space="0" w:color="auto"/>
            </w:tcBorders>
            <w:shd w:val="clear" w:color="auto" w:fill="auto"/>
          </w:tcPr>
          <w:p w:rsidR="00931DF1" w:rsidRPr="005A1D31" w:rsidRDefault="00931DF1" w:rsidP="005A1D31">
            <w:pPr>
              <w:spacing w:line="240" w:lineRule="auto"/>
              <w:rPr>
                <w:rFonts w:ascii="Times New Roman" w:hAnsi="Times New Roman" w:cs="Times New Roman"/>
                <w:color w:val="000000"/>
              </w:rPr>
            </w:pPr>
            <w:r w:rsidRPr="005A1D31">
              <w:rPr>
                <w:rFonts w:ascii="Times New Roman" w:hAnsi="Times New Roman" w:cs="Times New Roman"/>
                <w:color w:val="000000"/>
              </w:rPr>
              <w:t>Т.роста, %</w:t>
            </w:r>
          </w:p>
          <w:p w:rsidR="00931DF1" w:rsidRPr="005A1D31" w:rsidRDefault="00931DF1" w:rsidP="005A1D31">
            <w:pPr>
              <w:spacing w:line="240" w:lineRule="auto"/>
              <w:rPr>
                <w:rFonts w:ascii="Times New Roman" w:hAnsi="Times New Roman" w:cs="Times New Roman"/>
                <w:color w:val="000000"/>
              </w:rPr>
            </w:pPr>
            <w:r w:rsidRPr="005A1D31">
              <w:rPr>
                <w:rFonts w:ascii="Times New Roman" w:hAnsi="Times New Roman" w:cs="Times New Roman"/>
                <w:color w:val="000000"/>
              </w:rPr>
              <w:t xml:space="preserve"> к предыдущ</w:t>
            </w:r>
            <w:r w:rsidRPr="005A1D31">
              <w:rPr>
                <w:rFonts w:ascii="Times New Roman" w:hAnsi="Times New Roman" w:cs="Times New Roman"/>
                <w:color w:val="000000"/>
              </w:rPr>
              <w:t>е</w:t>
            </w:r>
            <w:r w:rsidRPr="005A1D31">
              <w:rPr>
                <w:rFonts w:ascii="Times New Roman" w:hAnsi="Times New Roman" w:cs="Times New Roman"/>
                <w:color w:val="000000"/>
              </w:rPr>
              <w:t>му году</w:t>
            </w:r>
          </w:p>
        </w:tc>
        <w:tc>
          <w:tcPr>
            <w:tcW w:w="993" w:type="dxa"/>
            <w:tcBorders>
              <w:top w:val="single" w:sz="4" w:space="0" w:color="auto"/>
              <w:left w:val="nil"/>
              <w:right w:val="single" w:sz="4" w:space="0" w:color="auto"/>
            </w:tcBorders>
            <w:shd w:val="clear" w:color="auto" w:fill="auto"/>
          </w:tcPr>
          <w:p w:rsidR="00931DF1" w:rsidRPr="005A1D31" w:rsidRDefault="00931DF1" w:rsidP="005A1D31">
            <w:pPr>
              <w:spacing w:line="240" w:lineRule="auto"/>
              <w:rPr>
                <w:rFonts w:ascii="Times New Roman" w:hAnsi="Times New Roman" w:cs="Times New Roman"/>
                <w:color w:val="000000"/>
              </w:rPr>
            </w:pPr>
            <w:r w:rsidRPr="005A1D31">
              <w:rPr>
                <w:rFonts w:ascii="Times New Roman" w:hAnsi="Times New Roman" w:cs="Times New Roman"/>
                <w:color w:val="000000"/>
              </w:rPr>
              <w:t>Плановый период 2024 год</w:t>
            </w:r>
          </w:p>
        </w:tc>
        <w:tc>
          <w:tcPr>
            <w:tcW w:w="1134" w:type="dxa"/>
            <w:tcBorders>
              <w:top w:val="single" w:sz="4" w:space="0" w:color="auto"/>
              <w:left w:val="nil"/>
              <w:right w:val="single" w:sz="4" w:space="0" w:color="auto"/>
            </w:tcBorders>
            <w:shd w:val="clear" w:color="auto" w:fill="auto"/>
          </w:tcPr>
          <w:p w:rsidR="00931DF1" w:rsidRPr="005A1D31" w:rsidRDefault="00931DF1" w:rsidP="005A1D31">
            <w:pPr>
              <w:spacing w:line="240" w:lineRule="auto"/>
              <w:rPr>
                <w:rFonts w:ascii="Times New Roman" w:hAnsi="Times New Roman" w:cs="Times New Roman"/>
                <w:color w:val="000000"/>
              </w:rPr>
            </w:pPr>
            <w:r w:rsidRPr="005A1D31">
              <w:rPr>
                <w:rFonts w:ascii="Times New Roman" w:hAnsi="Times New Roman" w:cs="Times New Roman"/>
                <w:color w:val="000000"/>
              </w:rPr>
              <w:t>Т.роста, %</w:t>
            </w:r>
          </w:p>
          <w:p w:rsidR="00931DF1" w:rsidRPr="005A1D31" w:rsidRDefault="00931DF1" w:rsidP="005A1D31">
            <w:pPr>
              <w:spacing w:line="240" w:lineRule="auto"/>
              <w:rPr>
                <w:rFonts w:ascii="Times New Roman" w:hAnsi="Times New Roman" w:cs="Times New Roman"/>
                <w:color w:val="000000"/>
              </w:rPr>
            </w:pPr>
            <w:r w:rsidRPr="005A1D31">
              <w:rPr>
                <w:rFonts w:ascii="Times New Roman" w:hAnsi="Times New Roman" w:cs="Times New Roman"/>
                <w:color w:val="000000"/>
              </w:rPr>
              <w:t xml:space="preserve"> к предыд</w:t>
            </w:r>
            <w:r w:rsidRPr="005A1D31">
              <w:rPr>
                <w:rFonts w:ascii="Times New Roman" w:hAnsi="Times New Roman" w:cs="Times New Roman"/>
                <w:color w:val="000000"/>
              </w:rPr>
              <w:t>у</w:t>
            </w:r>
            <w:r w:rsidRPr="005A1D31">
              <w:rPr>
                <w:rFonts w:ascii="Times New Roman" w:hAnsi="Times New Roman" w:cs="Times New Roman"/>
                <w:color w:val="000000"/>
              </w:rPr>
              <w:t>щему году</w:t>
            </w:r>
          </w:p>
        </w:tc>
        <w:tc>
          <w:tcPr>
            <w:tcW w:w="992" w:type="dxa"/>
            <w:tcBorders>
              <w:top w:val="single" w:sz="4" w:space="0" w:color="auto"/>
              <w:left w:val="nil"/>
              <w:right w:val="single" w:sz="4" w:space="0" w:color="auto"/>
            </w:tcBorders>
            <w:shd w:val="clear" w:color="auto" w:fill="auto"/>
          </w:tcPr>
          <w:p w:rsidR="00931DF1" w:rsidRPr="005A1D31" w:rsidRDefault="00931DF1" w:rsidP="005A1D31">
            <w:pPr>
              <w:spacing w:line="240" w:lineRule="auto"/>
              <w:rPr>
                <w:rFonts w:ascii="Times New Roman" w:hAnsi="Times New Roman" w:cs="Times New Roman"/>
                <w:color w:val="000000"/>
              </w:rPr>
            </w:pPr>
            <w:r w:rsidRPr="005A1D31">
              <w:rPr>
                <w:rFonts w:ascii="Times New Roman" w:hAnsi="Times New Roman" w:cs="Times New Roman"/>
                <w:color w:val="000000"/>
              </w:rPr>
              <w:t>Плановый п</w:t>
            </w:r>
            <w:r w:rsidRPr="005A1D31">
              <w:rPr>
                <w:rFonts w:ascii="Times New Roman" w:hAnsi="Times New Roman" w:cs="Times New Roman"/>
                <w:color w:val="000000"/>
              </w:rPr>
              <w:t>е</w:t>
            </w:r>
            <w:r w:rsidRPr="005A1D31">
              <w:rPr>
                <w:rFonts w:ascii="Times New Roman" w:hAnsi="Times New Roman" w:cs="Times New Roman"/>
                <w:color w:val="000000"/>
              </w:rPr>
              <w:t>риод 2025год</w:t>
            </w:r>
          </w:p>
        </w:tc>
        <w:tc>
          <w:tcPr>
            <w:tcW w:w="994" w:type="dxa"/>
            <w:tcBorders>
              <w:top w:val="single" w:sz="4" w:space="0" w:color="auto"/>
              <w:left w:val="nil"/>
              <w:right w:val="single" w:sz="4" w:space="0" w:color="auto"/>
            </w:tcBorders>
            <w:shd w:val="clear" w:color="auto" w:fill="auto"/>
          </w:tcPr>
          <w:p w:rsidR="00931DF1" w:rsidRPr="005A1D31" w:rsidRDefault="00931DF1" w:rsidP="005A1D31">
            <w:pPr>
              <w:spacing w:line="240" w:lineRule="auto"/>
              <w:rPr>
                <w:rFonts w:ascii="Times New Roman" w:hAnsi="Times New Roman" w:cs="Times New Roman"/>
                <w:color w:val="000000"/>
              </w:rPr>
            </w:pPr>
            <w:r w:rsidRPr="005A1D31">
              <w:rPr>
                <w:rFonts w:ascii="Times New Roman" w:hAnsi="Times New Roman" w:cs="Times New Roman"/>
                <w:color w:val="000000"/>
              </w:rPr>
              <w:t>Т.роста, %</w:t>
            </w:r>
          </w:p>
          <w:p w:rsidR="00931DF1" w:rsidRPr="005A1D31" w:rsidRDefault="00931DF1" w:rsidP="005A1D31">
            <w:pPr>
              <w:spacing w:line="240" w:lineRule="auto"/>
              <w:rPr>
                <w:rFonts w:ascii="Times New Roman" w:hAnsi="Times New Roman" w:cs="Times New Roman"/>
                <w:color w:val="000000"/>
              </w:rPr>
            </w:pPr>
            <w:r w:rsidRPr="005A1D31">
              <w:rPr>
                <w:rFonts w:ascii="Times New Roman" w:hAnsi="Times New Roman" w:cs="Times New Roman"/>
                <w:color w:val="000000"/>
              </w:rPr>
              <w:t xml:space="preserve"> к предыд</w:t>
            </w:r>
            <w:r w:rsidRPr="005A1D31">
              <w:rPr>
                <w:rFonts w:ascii="Times New Roman" w:hAnsi="Times New Roman" w:cs="Times New Roman"/>
                <w:color w:val="000000"/>
              </w:rPr>
              <w:t>у</w:t>
            </w:r>
            <w:r w:rsidRPr="005A1D31">
              <w:rPr>
                <w:rFonts w:ascii="Times New Roman" w:hAnsi="Times New Roman" w:cs="Times New Roman"/>
                <w:color w:val="000000"/>
              </w:rPr>
              <w:t>щему году</w:t>
            </w:r>
          </w:p>
        </w:tc>
      </w:tr>
      <w:tr w:rsidR="00931DF1" w:rsidRPr="005A1D31" w:rsidTr="00DD0548">
        <w:trPr>
          <w:cantSplit/>
          <w:trHeight w:val="481"/>
          <w:tblHeader/>
          <w:jc w:val="center"/>
        </w:trPr>
        <w:tc>
          <w:tcPr>
            <w:tcW w:w="2272" w:type="dxa"/>
            <w:tcBorders>
              <w:top w:val="single" w:sz="4" w:space="0" w:color="auto"/>
              <w:left w:val="single" w:sz="4" w:space="0" w:color="auto"/>
              <w:bottom w:val="single" w:sz="4" w:space="0" w:color="auto"/>
              <w:right w:val="single" w:sz="4" w:space="0" w:color="auto"/>
            </w:tcBorders>
            <w:shd w:val="clear" w:color="auto" w:fill="auto"/>
            <w:vAlign w:val="bottom"/>
          </w:tcPr>
          <w:p w:rsidR="00931DF1" w:rsidRPr="005A1D31" w:rsidRDefault="00931DF1" w:rsidP="005A1D31">
            <w:pPr>
              <w:spacing w:line="240" w:lineRule="auto"/>
              <w:rPr>
                <w:rFonts w:ascii="Times New Roman" w:hAnsi="Times New Roman" w:cs="Times New Roman"/>
                <w:b/>
                <w:bCs/>
                <w:i/>
                <w:iCs/>
              </w:rPr>
            </w:pPr>
            <w:r w:rsidRPr="005A1D31">
              <w:rPr>
                <w:rFonts w:ascii="Times New Roman" w:hAnsi="Times New Roman" w:cs="Times New Roman"/>
                <w:b/>
                <w:bCs/>
                <w:i/>
                <w:iCs/>
              </w:rPr>
              <w:t>Социальная п</w:t>
            </w:r>
            <w:r w:rsidRPr="005A1D31">
              <w:rPr>
                <w:rFonts w:ascii="Times New Roman" w:hAnsi="Times New Roman" w:cs="Times New Roman"/>
                <w:b/>
                <w:bCs/>
                <w:i/>
                <w:iCs/>
              </w:rPr>
              <w:t>о</w:t>
            </w:r>
            <w:r w:rsidRPr="005A1D31">
              <w:rPr>
                <w:rFonts w:ascii="Times New Roman" w:hAnsi="Times New Roman" w:cs="Times New Roman"/>
                <w:b/>
                <w:bCs/>
                <w:i/>
                <w:iCs/>
              </w:rPr>
              <w:t>литика</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bottom"/>
          </w:tcPr>
          <w:p w:rsidR="00931DF1" w:rsidRPr="005A1D31" w:rsidRDefault="00931DF1" w:rsidP="005A1D31">
            <w:pPr>
              <w:spacing w:line="240" w:lineRule="auto"/>
              <w:jc w:val="right"/>
              <w:rPr>
                <w:rFonts w:ascii="Times New Roman" w:hAnsi="Times New Roman" w:cs="Times New Roman"/>
                <w:color w:val="000000"/>
                <w:sz w:val="20"/>
                <w:szCs w:val="20"/>
              </w:rPr>
            </w:pPr>
            <w:r w:rsidRPr="005A1D31">
              <w:rPr>
                <w:rFonts w:ascii="Times New Roman" w:hAnsi="Times New Roman" w:cs="Times New Roman"/>
                <w:color w:val="000000"/>
                <w:sz w:val="20"/>
                <w:szCs w:val="20"/>
              </w:rPr>
              <w:t>504856,00</w:t>
            </w:r>
          </w:p>
        </w:tc>
        <w:tc>
          <w:tcPr>
            <w:tcW w:w="1417" w:type="dxa"/>
            <w:tcBorders>
              <w:top w:val="single" w:sz="4" w:space="0" w:color="auto"/>
              <w:left w:val="nil"/>
              <w:bottom w:val="single" w:sz="4" w:space="0" w:color="auto"/>
              <w:right w:val="single" w:sz="4" w:space="0" w:color="auto"/>
            </w:tcBorders>
            <w:shd w:val="clear" w:color="auto" w:fill="auto"/>
            <w:vAlign w:val="bottom"/>
          </w:tcPr>
          <w:p w:rsidR="00931DF1" w:rsidRPr="005A1D31" w:rsidRDefault="00931DF1" w:rsidP="005A1D31">
            <w:pPr>
              <w:spacing w:line="240" w:lineRule="auto"/>
              <w:jc w:val="right"/>
              <w:rPr>
                <w:rFonts w:ascii="Times New Roman" w:hAnsi="Times New Roman" w:cs="Times New Roman"/>
                <w:color w:val="000000"/>
                <w:sz w:val="20"/>
                <w:szCs w:val="20"/>
              </w:rPr>
            </w:pPr>
            <w:r w:rsidRPr="005A1D31">
              <w:rPr>
                <w:rFonts w:ascii="Times New Roman" w:hAnsi="Times New Roman" w:cs="Times New Roman"/>
                <w:color w:val="000000"/>
                <w:sz w:val="20"/>
                <w:szCs w:val="20"/>
              </w:rPr>
              <w:t>527000,00</w:t>
            </w:r>
          </w:p>
        </w:tc>
        <w:tc>
          <w:tcPr>
            <w:tcW w:w="992" w:type="dxa"/>
            <w:tcBorders>
              <w:top w:val="single" w:sz="4" w:space="0" w:color="auto"/>
              <w:left w:val="nil"/>
              <w:bottom w:val="single" w:sz="4" w:space="0" w:color="auto"/>
              <w:right w:val="single" w:sz="4" w:space="0" w:color="auto"/>
            </w:tcBorders>
            <w:shd w:val="clear" w:color="auto" w:fill="auto"/>
            <w:vAlign w:val="bottom"/>
          </w:tcPr>
          <w:p w:rsidR="00931DF1" w:rsidRPr="005A1D31" w:rsidRDefault="00931DF1" w:rsidP="005A1D31">
            <w:pPr>
              <w:spacing w:line="240" w:lineRule="auto"/>
              <w:jc w:val="right"/>
              <w:rPr>
                <w:rFonts w:ascii="Times New Roman" w:hAnsi="Times New Roman" w:cs="Times New Roman"/>
                <w:color w:val="000000"/>
                <w:sz w:val="20"/>
                <w:szCs w:val="20"/>
              </w:rPr>
            </w:pPr>
            <w:r w:rsidRPr="005A1D31">
              <w:rPr>
                <w:rFonts w:ascii="Times New Roman" w:hAnsi="Times New Roman" w:cs="Times New Roman"/>
                <w:color w:val="000000"/>
                <w:sz w:val="20"/>
                <w:szCs w:val="20"/>
              </w:rPr>
              <w:t>104,39</w:t>
            </w:r>
          </w:p>
        </w:tc>
        <w:tc>
          <w:tcPr>
            <w:tcW w:w="993" w:type="dxa"/>
            <w:tcBorders>
              <w:top w:val="single" w:sz="4" w:space="0" w:color="auto"/>
              <w:left w:val="nil"/>
              <w:bottom w:val="single" w:sz="4" w:space="0" w:color="auto"/>
              <w:right w:val="single" w:sz="4" w:space="0" w:color="auto"/>
            </w:tcBorders>
            <w:shd w:val="clear" w:color="auto" w:fill="auto"/>
            <w:vAlign w:val="bottom"/>
          </w:tcPr>
          <w:p w:rsidR="00931DF1" w:rsidRPr="005A1D31" w:rsidRDefault="00931DF1" w:rsidP="005A1D31">
            <w:pPr>
              <w:spacing w:line="240" w:lineRule="auto"/>
              <w:jc w:val="right"/>
              <w:rPr>
                <w:rFonts w:ascii="Times New Roman" w:hAnsi="Times New Roman" w:cs="Times New Roman"/>
                <w:color w:val="000000"/>
                <w:sz w:val="20"/>
                <w:szCs w:val="20"/>
              </w:rPr>
            </w:pPr>
            <w:r w:rsidRPr="005A1D31">
              <w:rPr>
                <w:rFonts w:ascii="Times New Roman" w:hAnsi="Times New Roman" w:cs="Times New Roman"/>
                <w:color w:val="000000"/>
                <w:sz w:val="20"/>
                <w:szCs w:val="20"/>
              </w:rPr>
              <w:t>0</w:t>
            </w:r>
          </w:p>
        </w:tc>
        <w:tc>
          <w:tcPr>
            <w:tcW w:w="1134" w:type="dxa"/>
            <w:tcBorders>
              <w:top w:val="single" w:sz="4" w:space="0" w:color="auto"/>
              <w:left w:val="nil"/>
              <w:bottom w:val="single" w:sz="4" w:space="0" w:color="auto"/>
              <w:right w:val="single" w:sz="4" w:space="0" w:color="auto"/>
            </w:tcBorders>
            <w:shd w:val="clear" w:color="auto" w:fill="auto"/>
            <w:vAlign w:val="bottom"/>
          </w:tcPr>
          <w:p w:rsidR="00931DF1" w:rsidRPr="005A1D31" w:rsidRDefault="00931DF1" w:rsidP="005A1D31">
            <w:pPr>
              <w:spacing w:line="240" w:lineRule="auto"/>
              <w:jc w:val="right"/>
              <w:rPr>
                <w:rFonts w:ascii="Times New Roman" w:hAnsi="Times New Roman" w:cs="Times New Roman"/>
                <w:color w:val="000000"/>
                <w:sz w:val="18"/>
                <w:szCs w:val="18"/>
              </w:rPr>
            </w:pPr>
            <w:r w:rsidRPr="005A1D31">
              <w:rPr>
                <w:rFonts w:ascii="Times New Roman" w:hAnsi="Times New Roman" w:cs="Times New Roman"/>
                <w:color w:val="000000"/>
                <w:sz w:val="18"/>
                <w:szCs w:val="18"/>
              </w:rPr>
              <w:t>-</w:t>
            </w:r>
          </w:p>
        </w:tc>
        <w:tc>
          <w:tcPr>
            <w:tcW w:w="992" w:type="dxa"/>
            <w:tcBorders>
              <w:top w:val="single" w:sz="4" w:space="0" w:color="auto"/>
              <w:left w:val="nil"/>
              <w:bottom w:val="single" w:sz="4" w:space="0" w:color="auto"/>
              <w:right w:val="single" w:sz="4" w:space="0" w:color="auto"/>
            </w:tcBorders>
            <w:shd w:val="clear" w:color="auto" w:fill="auto"/>
            <w:vAlign w:val="bottom"/>
          </w:tcPr>
          <w:p w:rsidR="00931DF1" w:rsidRPr="005A1D31" w:rsidRDefault="00931DF1" w:rsidP="005A1D31">
            <w:pPr>
              <w:spacing w:line="240" w:lineRule="auto"/>
              <w:jc w:val="right"/>
              <w:rPr>
                <w:rFonts w:ascii="Times New Roman" w:hAnsi="Times New Roman" w:cs="Times New Roman"/>
                <w:color w:val="000000"/>
                <w:sz w:val="20"/>
                <w:szCs w:val="20"/>
              </w:rPr>
            </w:pPr>
            <w:r w:rsidRPr="005A1D31">
              <w:rPr>
                <w:rFonts w:ascii="Times New Roman" w:hAnsi="Times New Roman" w:cs="Times New Roman"/>
                <w:color w:val="000000"/>
                <w:sz w:val="20"/>
                <w:szCs w:val="20"/>
              </w:rPr>
              <w:t>0</w:t>
            </w:r>
          </w:p>
        </w:tc>
        <w:tc>
          <w:tcPr>
            <w:tcW w:w="994" w:type="dxa"/>
            <w:tcBorders>
              <w:top w:val="single" w:sz="4" w:space="0" w:color="auto"/>
              <w:left w:val="nil"/>
              <w:bottom w:val="single" w:sz="4" w:space="0" w:color="auto"/>
              <w:right w:val="single" w:sz="4" w:space="0" w:color="auto"/>
            </w:tcBorders>
            <w:shd w:val="clear" w:color="auto" w:fill="auto"/>
            <w:vAlign w:val="bottom"/>
          </w:tcPr>
          <w:p w:rsidR="00931DF1" w:rsidRPr="005A1D31" w:rsidRDefault="00931DF1" w:rsidP="005A1D31">
            <w:pPr>
              <w:spacing w:line="240" w:lineRule="auto"/>
              <w:jc w:val="right"/>
              <w:rPr>
                <w:rFonts w:ascii="Times New Roman" w:hAnsi="Times New Roman" w:cs="Times New Roman"/>
                <w:color w:val="000000"/>
                <w:sz w:val="18"/>
                <w:szCs w:val="18"/>
              </w:rPr>
            </w:pPr>
            <w:r w:rsidRPr="005A1D31">
              <w:rPr>
                <w:rFonts w:ascii="Times New Roman" w:hAnsi="Times New Roman" w:cs="Times New Roman"/>
                <w:color w:val="000000"/>
                <w:sz w:val="18"/>
                <w:szCs w:val="18"/>
              </w:rPr>
              <w:t>-</w:t>
            </w:r>
          </w:p>
        </w:tc>
      </w:tr>
    </w:tbl>
    <w:p w:rsidR="00931DF1" w:rsidRPr="005A1D31" w:rsidRDefault="00931DF1" w:rsidP="005A1D31">
      <w:pPr>
        <w:spacing w:line="240" w:lineRule="auto"/>
        <w:rPr>
          <w:rFonts w:ascii="Times New Roman" w:hAnsi="Times New Roman" w:cs="Times New Roman"/>
          <w:color w:val="000000"/>
          <w:sz w:val="28"/>
          <w:szCs w:val="28"/>
        </w:rPr>
      </w:pPr>
    </w:p>
    <w:p w:rsidR="00931DF1" w:rsidRPr="005A1D31" w:rsidRDefault="00931DF1" w:rsidP="005A1D31">
      <w:pPr>
        <w:spacing w:line="240" w:lineRule="auto"/>
        <w:rPr>
          <w:rFonts w:ascii="Times New Roman" w:hAnsi="Times New Roman" w:cs="Times New Roman"/>
          <w:color w:val="000000"/>
          <w:sz w:val="28"/>
          <w:szCs w:val="28"/>
        </w:rPr>
      </w:pPr>
      <w:r w:rsidRPr="005A1D31">
        <w:rPr>
          <w:rFonts w:ascii="Times New Roman" w:hAnsi="Times New Roman" w:cs="Times New Roman"/>
          <w:color w:val="000000"/>
          <w:sz w:val="28"/>
          <w:szCs w:val="28"/>
        </w:rPr>
        <w:t>Расходы по разделу на 2023 года запланированы в объеме 527000 руб.. (пенсия муниц</w:t>
      </w:r>
      <w:r w:rsidRPr="005A1D31">
        <w:rPr>
          <w:rFonts w:ascii="Times New Roman" w:hAnsi="Times New Roman" w:cs="Times New Roman"/>
          <w:color w:val="000000"/>
          <w:sz w:val="28"/>
          <w:szCs w:val="28"/>
        </w:rPr>
        <w:t>и</w:t>
      </w:r>
      <w:r w:rsidRPr="005A1D31">
        <w:rPr>
          <w:rFonts w:ascii="Times New Roman" w:hAnsi="Times New Roman" w:cs="Times New Roman"/>
          <w:color w:val="000000"/>
          <w:sz w:val="28"/>
          <w:szCs w:val="28"/>
        </w:rPr>
        <w:t>пальным служащим).</w:t>
      </w:r>
    </w:p>
    <w:p w:rsidR="00931DF1" w:rsidRPr="005A1D31" w:rsidRDefault="00931DF1" w:rsidP="005A1D31">
      <w:pPr>
        <w:spacing w:line="240" w:lineRule="auto"/>
        <w:jc w:val="both"/>
        <w:rPr>
          <w:rFonts w:ascii="Times New Roman" w:hAnsi="Times New Roman" w:cs="Times New Roman"/>
          <w:sz w:val="28"/>
          <w:szCs w:val="28"/>
        </w:rPr>
      </w:pPr>
      <w:r w:rsidRPr="005A1D31">
        <w:rPr>
          <w:rFonts w:ascii="Times New Roman" w:hAnsi="Times New Roman" w:cs="Times New Roman"/>
          <w:sz w:val="28"/>
          <w:szCs w:val="28"/>
        </w:rPr>
        <w:t xml:space="preserve">   Бюджетная и налоговая политика муниципального образования на 2023 год и плановый период 2024-2025 годы направлена на решение следующих задач:</w:t>
      </w:r>
    </w:p>
    <w:p w:rsidR="00931DF1" w:rsidRPr="005A1D31" w:rsidRDefault="00931DF1" w:rsidP="005A1D31">
      <w:pPr>
        <w:spacing w:line="240" w:lineRule="auto"/>
        <w:ind w:firstLine="708"/>
        <w:jc w:val="both"/>
        <w:rPr>
          <w:rFonts w:ascii="Times New Roman" w:hAnsi="Times New Roman" w:cs="Times New Roman"/>
          <w:sz w:val="28"/>
          <w:szCs w:val="28"/>
        </w:rPr>
      </w:pPr>
      <w:r w:rsidRPr="005A1D31">
        <w:rPr>
          <w:rFonts w:ascii="Times New Roman" w:hAnsi="Times New Roman" w:cs="Times New Roman"/>
          <w:sz w:val="28"/>
          <w:szCs w:val="28"/>
        </w:rPr>
        <w:t>- взаимодействие органов исполнительной власти муниципального образования с хозяйствующими субъектами, направленное на повышение предпринимательской инициативы во всех отраслях экономики, увеличения поступлений налогов и сборов в  бюджет, повышение качества жилищных условий, уровня развития социальной и инженерной инфраструктуры муниципального образования;</w:t>
      </w:r>
    </w:p>
    <w:p w:rsidR="00931DF1" w:rsidRPr="005A1D31" w:rsidRDefault="00931DF1" w:rsidP="005A1D31">
      <w:pPr>
        <w:spacing w:line="240" w:lineRule="auto"/>
        <w:jc w:val="both"/>
        <w:rPr>
          <w:rFonts w:ascii="Times New Roman" w:hAnsi="Times New Roman" w:cs="Times New Roman"/>
          <w:sz w:val="28"/>
          <w:szCs w:val="28"/>
        </w:rPr>
      </w:pPr>
      <w:r w:rsidRPr="005A1D31">
        <w:rPr>
          <w:rFonts w:ascii="Times New Roman" w:hAnsi="Times New Roman" w:cs="Times New Roman"/>
          <w:sz w:val="28"/>
          <w:szCs w:val="28"/>
        </w:rPr>
        <w:t xml:space="preserve">           - максимальное использование возможностей бюджетного и налогового законодательства в рамках предоставленных полномочий в части эффективности использования административного ресурса и увеличения отдачи от распоряжения муниципальным имуществом;</w:t>
      </w:r>
    </w:p>
    <w:p w:rsidR="00931DF1" w:rsidRPr="005A1D31" w:rsidRDefault="00931DF1" w:rsidP="005A1D31">
      <w:pPr>
        <w:spacing w:line="240" w:lineRule="auto"/>
        <w:jc w:val="both"/>
        <w:rPr>
          <w:rFonts w:ascii="Times New Roman" w:hAnsi="Times New Roman" w:cs="Times New Roman"/>
          <w:sz w:val="28"/>
          <w:szCs w:val="28"/>
        </w:rPr>
      </w:pPr>
      <w:r w:rsidRPr="005A1D31">
        <w:rPr>
          <w:rFonts w:ascii="Times New Roman" w:hAnsi="Times New Roman" w:cs="Times New Roman"/>
          <w:sz w:val="28"/>
          <w:szCs w:val="28"/>
        </w:rPr>
        <w:t xml:space="preserve">           - использование современных технологий финансового контроля в бюджетном секторе, включая автоматизацию процесса планирования бюджета муниципального образования;</w:t>
      </w:r>
    </w:p>
    <w:p w:rsidR="00931DF1" w:rsidRPr="005A1D31" w:rsidRDefault="00931DF1" w:rsidP="005A1D31">
      <w:pPr>
        <w:spacing w:line="240" w:lineRule="auto"/>
        <w:jc w:val="both"/>
        <w:rPr>
          <w:rFonts w:ascii="Times New Roman" w:hAnsi="Times New Roman" w:cs="Times New Roman"/>
          <w:sz w:val="28"/>
          <w:szCs w:val="28"/>
        </w:rPr>
      </w:pPr>
      <w:r w:rsidRPr="005A1D31">
        <w:rPr>
          <w:rFonts w:ascii="Times New Roman" w:hAnsi="Times New Roman" w:cs="Times New Roman"/>
          <w:sz w:val="28"/>
          <w:szCs w:val="28"/>
        </w:rPr>
        <w:t xml:space="preserve">           - повышение эффективности бюджетных расходов на основе принципов бюджетирования, ориентированного на результат.</w:t>
      </w:r>
    </w:p>
    <w:p w:rsidR="00931DF1" w:rsidRPr="005A1D31" w:rsidRDefault="00931DF1" w:rsidP="005A1D31">
      <w:pPr>
        <w:spacing w:line="240" w:lineRule="auto"/>
        <w:jc w:val="both"/>
        <w:rPr>
          <w:rFonts w:ascii="Times New Roman" w:hAnsi="Times New Roman" w:cs="Times New Roman"/>
          <w:b/>
          <w:bCs/>
          <w:sz w:val="28"/>
          <w:szCs w:val="28"/>
        </w:rPr>
      </w:pPr>
      <w:r w:rsidRPr="005A1D31">
        <w:rPr>
          <w:rFonts w:ascii="Times New Roman" w:hAnsi="Times New Roman" w:cs="Times New Roman"/>
          <w:sz w:val="28"/>
          <w:szCs w:val="28"/>
        </w:rPr>
        <w:t xml:space="preserve">           </w:t>
      </w:r>
    </w:p>
    <w:p w:rsidR="00931DF1" w:rsidRPr="005A1D31" w:rsidRDefault="00931DF1" w:rsidP="005A1D31">
      <w:pPr>
        <w:pStyle w:val="af"/>
        <w:jc w:val="center"/>
        <w:rPr>
          <w:b/>
          <w:bCs/>
          <w:sz w:val="28"/>
          <w:szCs w:val="28"/>
        </w:rPr>
      </w:pPr>
      <w:r w:rsidRPr="005A1D31">
        <w:rPr>
          <w:b/>
          <w:bCs/>
          <w:sz w:val="28"/>
          <w:szCs w:val="28"/>
        </w:rPr>
        <w:t>ИСТОЧНИКИ ВНУТРЕННЕГО ФИНАНСИРОВАНИЯ</w:t>
      </w:r>
    </w:p>
    <w:p w:rsidR="00931DF1" w:rsidRPr="005A1D31" w:rsidRDefault="00931DF1" w:rsidP="005A1D31">
      <w:pPr>
        <w:pStyle w:val="af"/>
        <w:jc w:val="center"/>
        <w:rPr>
          <w:b/>
          <w:bCs/>
          <w:sz w:val="28"/>
          <w:szCs w:val="28"/>
        </w:rPr>
      </w:pPr>
      <w:r w:rsidRPr="005A1D31">
        <w:rPr>
          <w:b/>
          <w:bCs/>
          <w:sz w:val="28"/>
          <w:szCs w:val="28"/>
        </w:rPr>
        <w:t>ДЕФИЦИТА БЮДЖЕТА И ПРОГРАММА МУНИЦИПАЛЬНЫХ ЗАИ</w:t>
      </w:r>
      <w:r w:rsidRPr="005A1D31">
        <w:rPr>
          <w:b/>
          <w:bCs/>
          <w:sz w:val="28"/>
          <w:szCs w:val="28"/>
        </w:rPr>
        <w:t>М</w:t>
      </w:r>
      <w:r w:rsidRPr="005A1D31">
        <w:rPr>
          <w:b/>
          <w:bCs/>
          <w:sz w:val="28"/>
          <w:szCs w:val="28"/>
        </w:rPr>
        <w:t xml:space="preserve">СТВОВАНИЙ </w:t>
      </w:r>
    </w:p>
    <w:p w:rsidR="00931DF1" w:rsidRPr="005A1D31" w:rsidRDefault="00931DF1" w:rsidP="005A1D31">
      <w:pPr>
        <w:pStyle w:val="af"/>
        <w:jc w:val="both"/>
        <w:rPr>
          <w:sz w:val="28"/>
          <w:szCs w:val="28"/>
        </w:rPr>
      </w:pPr>
      <w:r w:rsidRPr="005A1D31">
        <w:rPr>
          <w:sz w:val="28"/>
          <w:szCs w:val="28"/>
        </w:rPr>
        <w:lastRenderedPageBreak/>
        <w:tab/>
      </w:r>
      <w:r w:rsidRPr="005A1D31">
        <w:rPr>
          <w:sz w:val="28"/>
          <w:szCs w:val="28"/>
          <w:lang w:val="en-US"/>
        </w:rPr>
        <w:t> </w:t>
      </w:r>
      <w:r w:rsidRPr="005A1D31">
        <w:rPr>
          <w:sz w:val="28"/>
          <w:szCs w:val="28"/>
        </w:rPr>
        <w:t>При формировании бюджета на 2023-2025 годы соблюдены все требов</w:t>
      </w:r>
      <w:r w:rsidRPr="005A1D31">
        <w:rPr>
          <w:sz w:val="28"/>
          <w:szCs w:val="28"/>
        </w:rPr>
        <w:t>а</w:t>
      </w:r>
      <w:r w:rsidRPr="005A1D31">
        <w:rPr>
          <w:sz w:val="28"/>
          <w:szCs w:val="28"/>
        </w:rPr>
        <w:t>ния Бюджетного кодекса РФ в части планируемого дефицита, профицита бюджета, объема муниципального долга, расходов на обслуживание муниципальн</w:t>
      </w:r>
      <w:r w:rsidRPr="005A1D31">
        <w:rPr>
          <w:sz w:val="28"/>
          <w:szCs w:val="28"/>
        </w:rPr>
        <w:t>о</w:t>
      </w:r>
      <w:r w:rsidRPr="005A1D31">
        <w:rPr>
          <w:sz w:val="28"/>
          <w:szCs w:val="28"/>
        </w:rPr>
        <w:t>го долга, объема муниципальных заимствований.</w:t>
      </w:r>
    </w:p>
    <w:p w:rsidR="00931DF1" w:rsidRPr="005A1D31" w:rsidRDefault="00931DF1" w:rsidP="005A1D31">
      <w:pPr>
        <w:pStyle w:val="31"/>
        <w:ind w:firstLine="708"/>
        <w:rPr>
          <w:szCs w:val="28"/>
        </w:rPr>
      </w:pPr>
      <w:r w:rsidRPr="005A1D31">
        <w:rPr>
          <w:szCs w:val="28"/>
        </w:rPr>
        <w:t>Основные черты бюджета 2023-2025 годов это - сбалансированность, стабильность и преемственность. Бюджет 2023-2025 годов – это инструмент стратегии развития Баганского сельсовета. Администрация Баганского сельс</w:t>
      </w:r>
      <w:r w:rsidRPr="005A1D31">
        <w:rPr>
          <w:szCs w:val="28"/>
        </w:rPr>
        <w:t>о</w:t>
      </w:r>
      <w:r w:rsidRPr="005A1D31">
        <w:rPr>
          <w:szCs w:val="28"/>
        </w:rPr>
        <w:t>вета Баганского района Новосибирской области в условиях ограниченности финансовых ресурсов планомерно решает проблемы, сдерживающие экономическое и социальное развитие района.</w:t>
      </w:r>
    </w:p>
    <w:p w:rsidR="00931DF1" w:rsidRPr="005A1D31" w:rsidRDefault="00931DF1" w:rsidP="005A1D31">
      <w:pPr>
        <w:spacing w:line="240" w:lineRule="auto"/>
        <w:jc w:val="both"/>
        <w:rPr>
          <w:rFonts w:ascii="Times New Roman" w:hAnsi="Times New Roman" w:cs="Times New Roman"/>
          <w:sz w:val="28"/>
          <w:szCs w:val="28"/>
        </w:rPr>
      </w:pPr>
    </w:p>
    <w:p w:rsidR="00931DF1" w:rsidRPr="005A1D31" w:rsidRDefault="00931DF1" w:rsidP="005A1D31">
      <w:pPr>
        <w:widowControl w:val="0"/>
        <w:autoSpaceDE w:val="0"/>
        <w:autoSpaceDN w:val="0"/>
        <w:adjustRightInd w:val="0"/>
        <w:spacing w:after="0" w:line="240" w:lineRule="auto"/>
        <w:jc w:val="both"/>
        <w:rPr>
          <w:rFonts w:ascii="Times New Roman" w:hAnsi="Times New Roman" w:cs="Times New Roman"/>
          <w:sz w:val="28"/>
        </w:rPr>
      </w:pPr>
      <w:r w:rsidRPr="005A1D31">
        <w:rPr>
          <w:rFonts w:ascii="Times New Roman" w:hAnsi="Times New Roman" w:cs="Times New Roman"/>
          <w:sz w:val="28"/>
        </w:rPr>
        <w:t xml:space="preserve">Глава Баганского сельсовета </w:t>
      </w:r>
    </w:p>
    <w:p w:rsidR="00931DF1" w:rsidRPr="005A1D31" w:rsidRDefault="00931DF1" w:rsidP="005A1D31">
      <w:pPr>
        <w:widowControl w:val="0"/>
        <w:autoSpaceDE w:val="0"/>
        <w:autoSpaceDN w:val="0"/>
        <w:adjustRightInd w:val="0"/>
        <w:spacing w:after="0" w:line="240" w:lineRule="auto"/>
        <w:jc w:val="both"/>
        <w:rPr>
          <w:rFonts w:ascii="Times New Roman" w:hAnsi="Times New Roman" w:cs="Times New Roman"/>
          <w:sz w:val="28"/>
        </w:rPr>
      </w:pPr>
      <w:r w:rsidRPr="005A1D31">
        <w:rPr>
          <w:rFonts w:ascii="Times New Roman" w:hAnsi="Times New Roman" w:cs="Times New Roman"/>
          <w:sz w:val="28"/>
        </w:rPr>
        <w:t xml:space="preserve">Баганского района </w:t>
      </w:r>
    </w:p>
    <w:p w:rsidR="00931DF1" w:rsidRPr="005A1D31" w:rsidRDefault="00931DF1" w:rsidP="005A1D31">
      <w:pPr>
        <w:widowControl w:val="0"/>
        <w:autoSpaceDE w:val="0"/>
        <w:autoSpaceDN w:val="0"/>
        <w:adjustRightInd w:val="0"/>
        <w:spacing w:after="0" w:line="240" w:lineRule="auto"/>
        <w:jc w:val="both"/>
        <w:rPr>
          <w:rFonts w:ascii="Times New Roman" w:hAnsi="Times New Roman" w:cs="Times New Roman"/>
          <w:sz w:val="28"/>
        </w:rPr>
      </w:pPr>
      <w:r w:rsidRPr="005A1D31">
        <w:rPr>
          <w:rFonts w:ascii="Times New Roman" w:hAnsi="Times New Roman" w:cs="Times New Roman"/>
          <w:sz w:val="28"/>
        </w:rPr>
        <w:t>Новосибирской области                                                                      Маслик К.В.</w:t>
      </w:r>
    </w:p>
    <w:p w:rsidR="00931DF1" w:rsidRPr="005A1D31" w:rsidRDefault="00931DF1" w:rsidP="005A1D31">
      <w:pPr>
        <w:widowControl w:val="0"/>
        <w:autoSpaceDE w:val="0"/>
        <w:autoSpaceDN w:val="0"/>
        <w:adjustRightInd w:val="0"/>
        <w:spacing w:after="0" w:line="240" w:lineRule="auto"/>
        <w:jc w:val="both"/>
        <w:rPr>
          <w:rFonts w:ascii="Times New Roman" w:hAnsi="Times New Roman" w:cs="Times New Roman"/>
          <w:sz w:val="28"/>
        </w:rPr>
      </w:pPr>
    </w:p>
    <w:p w:rsidR="00931DF1" w:rsidRPr="005A1D31" w:rsidRDefault="00931DF1" w:rsidP="005A1D31">
      <w:pPr>
        <w:spacing w:line="240" w:lineRule="auto"/>
        <w:jc w:val="both"/>
        <w:rPr>
          <w:rFonts w:ascii="Times New Roman" w:hAnsi="Times New Roman" w:cs="Times New Roman"/>
          <w:b/>
          <w:sz w:val="28"/>
          <w:szCs w:val="28"/>
        </w:rPr>
      </w:pPr>
    </w:p>
    <w:p w:rsidR="005A1D31" w:rsidRDefault="005A1D31" w:rsidP="005A1D31">
      <w:pPr>
        <w:spacing w:line="240" w:lineRule="auto"/>
        <w:jc w:val="center"/>
        <w:rPr>
          <w:rFonts w:ascii="Times New Roman" w:hAnsi="Times New Roman" w:cs="Times New Roman"/>
          <w:sz w:val="28"/>
          <w:szCs w:val="28"/>
        </w:rPr>
      </w:pPr>
    </w:p>
    <w:p w:rsidR="005A1D31" w:rsidRDefault="005A1D31" w:rsidP="005A1D31">
      <w:pPr>
        <w:spacing w:line="240" w:lineRule="auto"/>
        <w:jc w:val="center"/>
        <w:rPr>
          <w:rFonts w:ascii="Times New Roman" w:hAnsi="Times New Roman" w:cs="Times New Roman"/>
          <w:sz w:val="28"/>
          <w:szCs w:val="28"/>
        </w:rPr>
      </w:pPr>
    </w:p>
    <w:p w:rsidR="005A1D31" w:rsidRDefault="005A1D31" w:rsidP="005A1D31">
      <w:pPr>
        <w:spacing w:line="240" w:lineRule="auto"/>
        <w:jc w:val="center"/>
        <w:rPr>
          <w:rFonts w:ascii="Times New Roman" w:hAnsi="Times New Roman" w:cs="Times New Roman"/>
          <w:sz w:val="28"/>
          <w:szCs w:val="28"/>
        </w:rPr>
      </w:pPr>
    </w:p>
    <w:p w:rsidR="005A1D31" w:rsidRDefault="005A1D31" w:rsidP="005A1D31">
      <w:pPr>
        <w:spacing w:line="240" w:lineRule="auto"/>
        <w:jc w:val="center"/>
        <w:rPr>
          <w:rFonts w:ascii="Times New Roman" w:hAnsi="Times New Roman" w:cs="Times New Roman"/>
          <w:sz w:val="28"/>
          <w:szCs w:val="28"/>
        </w:rPr>
      </w:pPr>
    </w:p>
    <w:p w:rsidR="005A1D31" w:rsidRDefault="005A1D31" w:rsidP="005A1D31">
      <w:pPr>
        <w:spacing w:line="240" w:lineRule="auto"/>
        <w:jc w:val="center"/>
        <w:rPr>
          <w:rFonts w:ascii="Times New Roman" w:hAnsi="Times New Roman" w:cs="Times New Roman"/>
          <w:sz w:val="28"/>
          <w:szCs w:val="28"/>
        </w:rPr>
      </w:pPr>
    </w:p>
    <w:p w:rsidR="005A1D31" w:rsidRDefault="005A1D31" w:rsidP="005A1D31">
      <w:pPr>
        <w:spacing w:line="240" w:lineRule="auto"/>
        <w:jc w:val="center"/>
        <w:rPr>
          <w:rFonts w:ascii="Times New Roman" w:hAnsi="Times New Roman" w:cs="Times New Roman"/>
          <w:sz w:val="28"/>
          <w:szCs w:val="28"/>
        </w:rPr>
      </w:pPr>
    </w:p>
    <w:p w:rsidR="005A1D31" w:rsidRDefault="005A1D31" w:rsidP="005A1D31">
      <w:pPr>
        <w:spacing w:line="240" w:lineRule="auto"/>
        <w:jc w:val="center"/>
        <w:rPr>
          <w:rFonts w:ascii="Times New Roman" w:hAnsi="Times New Roman" w:cs="Times New Roman"/>
          <w:sz w:val="28"/>
          <w:szCs w:val="28"/>
        </w:rPr>
      </w:pPr>
    </w:p>
    <w:p w:rsidR="005A1D31" w:rsidRDefault="005A1D31" w:rsidP="005A1D31">
      <w:pPr>
        <w:spacing w:line="240" w:lineRule="auto"/>
        <w:jc w:val="center"/>
        <w:rPr>
          <w:rFonts w:ascii="Times New Roman" w:hAnsi="Times New Roman" w:cs="Times New Roman"/>
          <w:sz w:val="28"/>
          <w:szCs w:val="28"/>
        </w:rPr>
      </w:pPr>
    </w:p>
    <w:p w:rsidR="005A1D31" w:rsidRDefault="005A1D31" w:rsidP="005A1D31">
      <w:pPr>
        <w:spacing w:line="240" w:lineRule="auto"/>
        <w:jc w:val="center"/>
        <w:rPr>
          <w:rFonts w:ascii="Times New Roman" w:hAnsi="Times New Roman" w:cs="Times New Roman"/>
          <w:sz w:val="28"/>
          <w:szCs w:val="28"/>
        </w:rPr>
      </w:pPr>
    </w:p>
    <w:p w:rsidR="005A1D31" w:rsidRDefault="005A1D31" w:rsidP="005A1D31">
      <w:pPr>
        <w:spacing w:line="240" w:lineRule="auto"/>
        <w:jc w:val="center"/>
        <w:rPr>
          <w:rFonts w:ascii="Times New Roman" w:hAnsi="Times New Roman" w:cs="Times New Roman"/>
          <w:sz w:val="28"/>
          <w:szCs w:val="28"/>
        </w:rPr>
      </w:pPr>
    </w:p>
    <w:p w:rsidR="005A1D31" w:rsidRDefault="005A1D31" w:rsidP="005A1D31">
      <w:pPr>
        <w:spacing w:line="240" w:lineRule="auto"/>
        <w:jc w:val="center"/>
        <w:rPr>
          <w:rFonts w:ascii="Times New Roman" w:hAnsi="Times New Roman" w:cs="Times New Roman"/>
          <w:sz w:val="28"/>
          <w:szCs w:val="28"/>
        </w:rPr>
      </w:pPr>
    </w:p>
    <w:p w:rsidR="005A1D31" w:rsidRDefault="005A1D31" w:rsidP="005A1D31">
      <w:pPr>
        <w:spacing w:line="240" w:lineRule="auto"/>
        <w:jc w:val="center"/>
        <w:rPr>
          <w:rFonts w:ascii="Times New Roman" w:hAnsi="Times New Roman" w:cs="Times New Roman"/>
          <w:sz w:val="28"/>
          <w:szCs w:val="28"/>
        </w:rPr>
      </w:pPr>
    </w:p>
    <w:p w:rsidR="005A1D31" w:rsidRDefault="005A1D31" w:rsidP="005A1D31">
      <w:pPr>
        <w:spacing w:line="240" w:lineRule="auto"/>
        <w:jc w:val="center"/>
        <w:rPr>
          <w:rFonts w:ascii="Times New Roman" w:hAnsi="Times New Roman" w:cs="Times New Roman"/>
          <w:sz w:val="28"/>
          <w:szCs w:val="28"/>
        </w:rPr>
      </w:pPr>
    </w:p>
    <w:p w:rsidR="005A1D31" w:rsidRPr="005A1D31" w:rsidRDefault="005A1D31" w:rsidP="005A1D31">
      <w:pPr>
        <w:spacing w:after="0" w:line="240" w:lineRule="auto"/>
        <w:jc w:val="center"/>
        <w:rPr>
          <w:rFonts w:ascii="Times New Roman" w:hAnsi="Times New Roman" w:cs="Times New Roman"/>
          <w:sz w:val="28"/>
          <w:szCs w:val="28"/>
        </w:rPr>
      </w:pPr>
      <w:r w:rsidRPr="005A1D31">
        <w:rPr>
          <w:rFonts w:ascii="Times New Roman" w:hAnsi="Times New Roman" w:cs="Times New Roman"/>
          <w:sz w:val="28"/>
          <w:szCs w:val="28"/>
        </w:rPr>
        <w:lastRenderedPageBreak/>
        <w:t xml:space="preserve">СОВЕТ ДЕПУТАТОВ </w:t>
      </w:r>
    </w:p>
    <w:p w:rsidR="005A1D31" w:rsidRPr="005A1D31" w:rsidRDefault="005A1D31" w:rsidP="005A1D31">
      <w:pPr>
        <w:spacing w:after="0" w:line="240" w:lineRule="auto"/>
        <w:jc w:val="center"/>
        <w:rPr>
          <w:rFonts w:ascii="Times New Roman" w:hAnsi="Times New Roman" w:cs="Times New Roman"/>
          <w:sz w:val="28"/>
          <w:szCs w:val="28"/>
        </w:rPr>
      </w:pPr>
      <w:r w:rsidRPr="005A1D31">
        <w:rPr>
          <w:rFonts w:ascii="Times New Roman" w:hAnsi="Times New Roman" w:cs="Times New Roman"/>
          <w:sz w:val="28"/>
          <w:szCs w:val="28"/>
        </w:rPr>
        <w:t>БАГАНСКОГО СЕЛЬСОВЕТА</w:t>
      </w:r>
      <w:r w:rsidRPr="005A1D31">
        <w:rPr>
          <w:rFonts w:ascii="Times New Roman" w:hAnsi="Times New Roman" w:cs="Times New Roman"/>
          <w:sz w:val="28"/>
          <w:szCs w:val="28"/>
        </w:rPr>
        <w:br/>
        <w:t>БАГАНСКОГО РАЙОНА</w:t>
      </w:r>
    </w:p>
    <w:p w:rsidR="005A1D31" w:rsidRPr="005A1D31" w:rsidRDefault="005A1D31" w:rsidP="005A1D31">
      <w:pPr>
        <w:spacing w:after="0" w:line="240" w:lineRule="auto"/>
        <w:jc w:val="center"/>
        <w:rPr>
          <w:rFonts w:ascii="Times New Roman" w:hAnsi="Times New Roman" w:cs="Times New Roman"/>
          <w:sz w:val="28"/>
          <w:szCs w:val="28"/>
        </w:rPr>
      </w:pPr>
      <w:r w:rsidRPr="005A1D31">
        <w:rPr>
          <w:rFonts w:ascii="Times New Roman" w:hAnsi="Times New Roman" w:cs="Times New Roman"/>
          <w:sz w:val="28"/>
          <w:szCs w:val="28"/>
        </w:rPr>
        <w:t xml:space="preserve"> НОВОСИБИРСКОЙ ОБЛАСТИ</w:t>
      </w:r>
      <w:r w:rsidRPr="005A1D31">
        <w:rPr>
          <w:rFonts w:ascii="Times New Roman" w:hAnsi="Times New Roman" w:cs="Times New Roman"/>
          <w:sz w:val="28"/>
          <w:szCs w:val="28"/>
        </w:rPr>
        <w:br/>
        <w:t>ШЕСТОГО СОЗЫВА</w:t>
      </w:r>
    </w:p>
    <w:p w:rsidR="005A1D31" w:rsidRPr="005A1D31" w:rsidRDefault="005A1D31" w:rsidP="005A1D31">
      <w:pPr>
        <w:spacing w:after="0" w:line="240" w:lineRule="auto"/>
        <w:jc w:val="center"/>
        <w:rPr>
          <w:rFonts w:ascii="Times New Roman" w:hAnsi="Times New Roman" w:cs="Times New Roman"/>
          <w:sz w:val="28"/>
          <w:szCs w:val="28"/>
        </w:rPr>
      </w:pPr>
    </w:p>
    <w:p w:rsidR="005A1D31" w:rsidRPr="005A1D31" w:rsidRDefault="005A1D31" w:rsidP="005A1D31">
      <w:pPr>
        <w:spacing w:line="240" w:lineRule="auto"/>
        <w:jc w:val="center"/>
        <w:rPr>
          <w:rFonts w:ascii="Times New Roman" w:hAnsi="Times New Roman" w:cs="Times New Roman"/>
          <w:sz w:val="28"/>
          <w:szCs w:val="28"/>
        </w:rPr>
      </w:pPr>
      <w:r w:rsidRPr="005A1D31">
        <w:rPr>
          <w:rFonts w:ascii="Times New Roman" w:hAnsi="Times New Roman" w:cs="Times New Roman"/>
          <w:sz w:val="28"/>
          <w:szCs w:val="28"/>
        </w:rPr>
        <w:t>РЕШЕНИЕ</w:t>
      </w:r>
    </w:p>
    <w:p w:rsidR="005A1D31" w:rsidRPr="005A1D31" w:rsidRDefault="005A1D31" w:rsidP="005A1D31">
      <w:pPr>
        <w:spacing w:line="240" w:lineRule="auto"/>
        <w:jc w:val="center"/>
        <w:rPr>
          <w:rFonts w:ascii="Times New Roman" w:hAnsi="Times New Roman" w:cs="Times New Roman"/>
          <w:sz w:val="28"/>
          <w:szCs w:val="28"/>
        </w:rPr>
      </w:pPr>
      <w:r w:rsidRPr="005A1D31">
        <w:rPr>
          <w:rFonts w:ascii="Times New Roman" w:hAnsi="Times New Roman" w:cs="Times New Roman"/>
          <w:sz w:val="28"/>
          <w:szCs w:val="28"/>
        </w:rPr>
        <w:t>тридцать третьей сессии</w:t>
      </w:r>
    </w:p>
    <w:p w:rsidR="005A1D31" w:rsidRPr="005A1D31" w:rsidRDefault="005A1D31" w:rsidP="005A1D31">
      <w:pPr>
        <w:tabs>
          <w:tab w:val="left" w:pos="8980"/>
        </w:tabs>
        <w:spacing w:line="240" w:lineRule="auto"/>
        <w:rPr>
          <w:rFonts w:ascii="Times New Roman" w:hAnsi="Times New Roman" w:cs="Times New Roman"/>
          <w:sz w:val="28"/>
          <w:szCs w:val="28"/>
        </w:rPr>
      </w:pPr>
      <w:r w:rsidRPr="005A1D31">
        <w:rPr>
          <w:rFonts w:ascii="Times New Roman" w:hAnsi="Times New Roman" w:cs="Times New Roman"/>
          <w:sz w:val="28"/>
          <w:szCs w:val="28"/>
        </w:rPr>
        <w:t>29.12.2022 г.                                                                                                 № 170</w:t>
      </w:r>
    </w:p>
    <w:p w:rsidR="005A1D31" w:rsidRPr="005A1D31" w:rsidRDefault="005A1D31" w:rsidP="005A1D31">
      <w:pPr>
        <w:spacing w:line="240" w:lineRule="auto"/>
        <w:jc w:val="center"/>
        <w:rPr>
          <w:rFonts w:ascii="Times New Roman" w:hAnsi="Times New Roman" w:cs="Times New Roman"/>
          <w:sz w:val="28"/>
          <w:szCs w:val="28"/>
        </w:rPr>
      </w:pPr>
      <w:r w:rsidRPr="005A1D31">
        <w:rPr>
          <w:rFonts w:ascii="Times New Roman" w:hAnsi="Times New Roman" w:cs="Times New Roman"/>
          <w:sz w:val="28"/>
          <w:szCs w:val="28"/>
        </w:rPr>
        <w:t>с. Баган</w:t>
      </w:r>
    </w:p>
    <w:p w:rsidR="005A1D31" w:rsidRPr="005A1D31" w:rsidRDefault="005A1D31" w:rsidP="005A1D31">
      <w:pPr>
        <w:spacing w:line="240" w:lineRule="auto"/>
        <w:jc w:val="center"/>
        <w:rPr>
          <w:rFonts w:ascii="Times New Roman" w:hAnsi="Times New Roman" w:cs="Times New Roman"/>
          <w:sz w:val="28"/>
          <w:szCs w:val="28"/>
        </w:rPr>
      </w:pPr>
    </w:p>
    <w:p w:rsidR="005A1D31" w:rsidRPr="005A1D31" w:rsidRDefault="005A1D31" w:rsidP="005A1D31">
      <w:pPr>
        <w:spacing w:line="240" w:lineRule="auto"/>
        <w:jc w:val="center"/>
        <w:rPr>
          <w:rFonts w:ascii="Times New Roman" w:hAnsi="Times New Roman" w:cs="Times New Roman"/>
          <w:sz w:val="28"/>
          <w:szCs w:val="28"/>
        </w:rPr>
      </w:pPr>
      <w:r w:rsidRPr="005A1D31">
        <w:rPr>
          <w:rFonts w:ascii="Times New Roman" w:hAnsi="Times New Roman" w:cs="Times New Roman"/>
          <w:sz w:val="28"/>
          <w:szCs w:val="28"/>
        </w:rPr>
        <w:t>О передаче муниципальному району осуществления части полномочий поселения по решению вопросов в области культуры</w:t>
      </w:r>
    </w:p>
    <w:p w:rsidR="005A1D31" w:rsidRPr="005A1D31" w:rsidRDefault="005A1D31" w:rsidP="005A1D31">
      <w:pPr>
        <w:spacing w:line="240" w:lineRule="auto"/>
        <w:ind w:firstLine="709"/>
        <w:jc w:val="center"/>
        <w:rPr>
          <w:rFonts w:ascii="Times New Roman" w:hAnsi="Times New Roman" w:cs="Times New Roman"/>
          <w:sz w:val="28"/>
          <w:szCs w:val="28"/>
        </w:rPr>
      </w:pPr>
    </w:p>
    <w:p w:rsidR="005A1D31" w:rsidRPr="005A1D31" w:rsidRDefault="005A1D31" w:rsidP="005A1D31">
      <w:pPr>
        <w:spacing w:line="240" w:lineRule="auto"/>
        <w:ind w:firstLine="709"/>
        <w:jc w:val="both"/>
        <w:rPr>
          <w:rFonts w:ascii="Times New Roman" w:hAnsi="Times New Roman" w:cs="Times New Roman"/>
          <w:sz w:val="28"/>
          <w:szCs w:val="28"/>
        </w:rPr>
      </w:pPr>
      <w:r w:rsidRPr="005A1D31">
        <w:rPr>
          <w:rFonts w:ascii="Times New Roman" w:hAnsi="Times New Roman" w:cs="Times New Roman"/>
          <w:sz w:val="28"/>
          <w:szCs w:val="28"/>
        </w:rPr>
        <w:t xml:space="preserve">В соответствии с Федеральным законом от 06.10.2003 № 131-ФЗ «Об общих принципах организации местного самоуправления в Российской Федерации», со ст.32 Устава Баганского сельсовета Баганского района Новосибирской области, Совет депутатов </w:t>
      </w:r>
    </w:p>
    <w:p w:rsidR="005A1D31" w:rsidRPr="005A1D31" w:rsidRDefault="005A1D31" w:rsidP="005A1D31">
      <w:pPr>
        <w:spacing w:line="240" w:lineRule="auto"/>
        <w:ind w:firstLine="709"/>
        <w:jc w:val="both"/>
        <w:rPr>
          <w:rFonts w:ascii="Times New Roman" w:hAnsi="Times New Roman" w:cs="Times New Roman"/>
          <w:sz w:val="28"/>
          <w:szCs w:val="28"/>
        </w:rPr>
      </w:pPr>
      <w:r w:rsidRPr="005A1D31">
        <w:rPr>
          <w:rFonts w:ascii="Times New Roman" w:hAnsi="Times New Roman" w:cs="Times New Roman"/>
          <w:sz w:val="28"/>
          <w:szCs w:val="28"/>
        </w:rPr>
        <w:t>РЕШИЛ:</w:t>
      </w:r>
    </w:p>
    <w:p w:rsidR="005A1D31" w:rsidRPr="005A1D31" w:rsidRDefault="005A1D31" w:rsidP="00F2645A">
      <w:pPr>
        <w:pStyle w:val="aff3"/>
        <w:numPr>
          <w:ilvl w:val="0"/>
          <w:numId w:val="6"/>
        </w:numPr>
        <w:spacing w:after="0" w:line="240" w:lineRule="auto"/>
        <w:ind w:left="284"/>
        <w:jc w:val="both"/>
        <w:rPr>
          <w:rFonts w:ascii="Times New Roman" w:hAnsi="Times New Roman"/>
          <w:sz w:val="28"/>
          <w:szCs w:val="28"/>
        </w:rPr>
      </w:pPr>
      <w:r w:rsidRPr="005A1D31">
        <w:rPr>
          <w:rFonts w:ascii="Times New Roman" w:hAnsi="Times New Roman"/>
          <w:sz w:val="28"/>
          <w:szCs w:val="28"/>
        </w:rPr>
        <w:t xml:space="preserve">    Передать муниципальному образованию Баганского района осуществление части полномочий муниципального образования Баганского сельсовета по решению вопросов в области культуры:</w:t>
      </w:r>
    </w:p>
    <w:p w:rsidR="005A1D31" w:rsidRPr="005A1D31" w:rsidRDefault="005A1D31" w:rsidP="005A1D31">
      <w:pPr>
        <w:pStyle w:val="aff3"/>
        <w:spacing w:after="0" w:line="240" w:lineRule="auto"/>
        <w:ind w:left="284"/>
        <w:jc w:val="both"/>
        <w:rPr>
          <w:rFonts w:ascii="Times New Roman" w:hAnsi="Times New Roman"/>
          <w:sz w:val="28"/>
          <w:szCs w:val="28"/>
        </w:rPr>
      </w:pPr>
      <w:r w:rsidRPr="005A1D31">
        <w:rPr>
          <w:rFonts w:ascii="Times New Roman" w:hAnsi="Times New Roman"/>
          <w:sz w:val="28"/>
          <w:szCs w:val="28"/>
        </w:rPr>
        <w:t>-  реализация принципов государственной политики в области культуры;</w:t>
      </w:r>
    </w:p>
    <w:p w:rsidR="005A1D31" w:rsidRPr="005A1D31" w:rsidRDefault="005A1D31" w:rsidP="005A1D31">
      <w:pPr>
        <w:pStyle w:val="aff3"/>
        <w:spacing w:after="0" w:line="240" w:lineRule="auto"/>
        <w:ind w:left="284"/>
        <w:jc w:val="both"/>
        <w:rPr>
          <w:rFonts w:ascii="Times New Roman" w:hAnsi="Times New Roman"/>
          <w:sz w:val="28"/>
          <w:szCs w:val="28"/>
        </w:rPr>
      </w:pPr>
      <w:r w:rsidRPr="005A1D31">
        <w:rPr>
          <w:rFonts w:ascii="Times New Roman" w:hAnsi="Times New Roman"/>
          <w:sz w:val="28"/>
          <w:szCs w:val="28"/>
        </w:rPr>
        <w:t>-  создание условий для духовного развития и нравственного воспитания жителей района, развития сферы досуга, обеспечение разнообразия культурно-досуговой деятельности населения в рамках единого культурного пространства района;</w:t>
      </w:r>
    </w:p>
    <w:p w:rsidR="005A1D31" w:rsidRPr="005A1D31" w:rsidRDefault="005A1D31" w:rsidP="005A1D31">
      <w:pPr>
        <w:pStyle w:val="aff3"/>
        <w:spacing w:after="0" w:line="240" w:lineRule="auto"/>
        <w:ind w:left="284"/>
        <w:jc w:val="both"/>
        <w:rPr>
          <w:rFonts w:ascii="Times New Roman" w:hAnsi="Times New Roman"/>
          <w:sz w:val="28"/>
          <w:szCs w:val="28"/>
        </w:rPr>
      </w:pPr>
      <w:r w:rsidRPr="005A1D31">
        <w:rPr>
          <w:rFonts w:ascii="Times New Roman" w:hAnsi="Times New Roman"/>
          <w:sz w:val="28"/>
          <w:szCs w:val="28"/>
        </w:rPr>
        <w:t>-  приобщение жителей Баганского района к творчеству, культурному    развитию и самообразованию, любительскому искусству и ремеслам.</w:t>
      </w:r>
    </w:p>
    <w:p w:rsidR="005A1D31" w:rsidRPr="005A1D31" w:rsidRDefault="005A1D31" w:rsidP="00F2645A">
      <w:pPr>
        <w:pStyle w:val="aff3"/>
        <w:numPr>
          <w:ilvl w:val="0"/>
          <w:numId w:val="6"/>
        </w:numPr>
        <w:spacing w:after="0" w:line="240" w:lineRule="auto"/>
        <w:ind w:left="284"/>
        <w:jc w:val="both"/>
        <w:rPr>
          <w:rFonts w:ascii="Times New Roman" w:hAnsi="Times New Roman"/>
          <w:sz w:val="28"/>
          <w:szCs w:val="28"/>
        </w:rPr>
      </w:pPr>
      <w:r w:rsidRPr="005A1D31">
        <w:rPr>
          <w:rFonts w:ascii="Times New Roman" w:hAnsi="Times New Roman"/>
          <w:sz w:val="28"/>
          <w:szCs w:val="28"/>
        </w:rPr>
        <w:t xml:space="preserve">    Решение вступает в силу с 01 января 2023  года и подлежит официальному опубликованию в «Бюллетене органов местного самоуправления Баганского сельсовета».</w:t>
      </w:r>
    </w:p>
    <w:p w:rsidR="005A1D31" w:rsidRPr="005A1D31" w:rsidRDefault="005A1D31" w:rsidP="005A1D31">
      <w:pPr>
        <w:spacing w:line="240" w:lineRule="auto"/>
        <w:jc w:val="both"/>
        <w:rPr>
          <w:rFonts w:ascii="Times New Roman" w:hAnsi="Times New Roman" w:cs="Times New Roman"/>
          <w:sz w:val="28"/>
          <w:szCs w:val="28"/>
        </w:rPr>
      </w:pPr>
    </w:p>
    <w:p w:rsidR="005A1D31" w:rsidRPr="005A1D31" w:rsidRDefault="005A1D31" w:rsidP="005A1D31">
      <w:pPr>
        <w:tabs>
          <w:tab w:val="left" w:pos="1020"/>
        </w:tabs>
        <w:spacing w:after="0" w:line="240" w:lineRule="auto"/>
        <w:jc w:val="both"/>
        <w:rPr>
          <w:rFonts w:ascii="Times New Roman" w:hAnsi="Times New Roman" w:cs="Times New Roman"/>
          <w:sz w:val="28"/>
          <w:szCs w:val="28"/>
        </w:rPr>
      </w:pPr>
      <w:r w:rsidRPr="005A1D31">
        <w:rPr>
          <w:rFonts w:ascii="Times New Roman" w:hAnsi="Times New Roman" w:cs="Times New Roman"/>
          <w:sz w:val="28"/>
          <w:szCs w:val="28"/>
        </w:rPr>
        <w:lastRenderedPageBreak/>
        <w:t xml:space="preserve">Председатель </w:t>
      </w:r>
    </w:p>
    <w:p w:rsidR="005A1D31" w:rsidRPr="005A1D31" w:rsidRDefault="005A1D31" w:rsidP="005A1D31">
      <w:pPr>
        <w:tabs>
          <w:tab w:val="left" w:pos="1020"/>
        </w:tabs>
        <w:spacing w:after="0" w:line="240" w:lineRule="auto"/>
        <w:jc w:val="both"/>
        <w:rPr>
          <w:rFonts w:ascii="Times New Roman" w:hAnsi="Times New Roman" w:cs="Times New Roman"/>
          <w:sz w:val="28"/>
          <w:szCs w:val="28"/>
        </w:rPr>
      </w:pPr>
      <w:r w:rsidRPr="005A1D31">
        <w:rPr>
          <w:rFonts w:ascii="Times New Roman" w:hAnsi="Times New Roman" w:cs="Times New Roman"/>
          <w:sz w:val="28"/>
          <w:szCs w:val="28"/>
        </w:rPr>
        <w:t>Совета депутатов</w:t>
      </w:r>
    </w:p>
    <w:p w:rsidR="005A1D31" w:rsidRPr="005A1D31" w:rsidRDefault="005A1D31" w:rsidP="005A1D31">
      <w:pPr>
        <w:tabs>
          <w:tab w:val="left" w:pos="1020"/>
        </w:tabs>
        <w:spacing w:after="0" w:line="240" w:lineRule="auto"/>
        <w:jc w:val="both"/>
        <w:rPr>
          <w:rFonts w:ascii="Times New Roman" w:hAnsi="Times New Roman" w:cs="Times New Roman"/>
          <w:sz w:val="28"/>
          <w:szCs w:val="28"/>
        </w:rPr>
      </w:pPr>
      <w:r w:rsidRPr="005A1D31">
        <w:rPr>
          <w:rFonts w:ascii="Times New Roman" w:hAnsi="Times New Roman" w:cs="Times New Roman"/>
          <w:sz w:val="28"/>
          <w:szCs w:val="28"/>
        </w:rPr>
        <w:t>Баганского сельсовета                                                                   И.В. Абакумова</w:t>
      </w:r>
    </w:p>
    <w:p w:rsidR="005A1D31" w:rsidRPr="005A1D31" w:rsidRDefault="005A1D31" w:rsidP="005A1D31">
      <w:pPr>
        <w:spacing w:after="0" w:line="240" w:lineRule="auto"/>
        <w:rPr>
          <w:rFonts w:ascii="Times New Roman" w:hAnsi="Times New Roman" w:cs="Times New Roman"/>
          <w:sz w:val="28"/>
          <w:szCs w:val="28"/>
        </w:rPr>
      </w:pPr>
    </w:p>
    <w:p w:rsidR="005A1D31" w:rsidRPr="005A1D31" w:rsidRDefault="005A1D31" w:rsidP="005A1D31">
      <w:pPr>
        <w:tabs>
          <w:tab w:val="left" w:pos="1209"/>
        </w:tabs>
        <w:spacing w:after="0" w:line="240" w:lineRule="auto"/>
        <w:rPr>
          <w:rFonts w:ascii="Times New Roman" w:hAnsi="Times New Roman" w:cs="Times New Roman"/>
          <w:sz w:val="28"/>
          <w:szCs w:val="28"/>
        </w:rPr>
      </w:pPr>
      <w:r w:rsidRPr="005A1D31">
        <w:rPr>
          <w:rFonts w:ascii="Times New Roman" w:hAnsi="Times New Roman" w:cs="Times New Roman"/>
          <w:sz w:val="28"/>
          <w:szCs w:val="28"/>
        </w:rPr>
        <w:t>Глава Баганского сельсовета</w:t>
      </w:r>
    </w:p>
    <w:p w:rsidR="005A1D31" w:rsidRPr="005A1D31" w:rsidRDefault="005A1D31" w:rsidP="005A1D31">
      <w:pPr>
        <w:tabs>
          <w:tab w:val="left" w:pos="1209"/>
        </w:tabs>
        <w:spacing w:after="0" w:line="240" w:lineRule="auto"/>
        <w:rPr>
          <w:rFonts w:ascii="Times New Roman" w:hAnsi="Times New Roman" w:cs="Times New Roman"/>
          <w:sz w:val="28"/>
          <w:szCs w:val="28"/>
        </w:rPr>
      </w:pPr>
      <w:r w:rsidRPr="005A1D31">
        <w:rPr>
          <w:rFonts w:ascii="Times New Roman" w:hAnsi="Times New Roman" w:cs="Times New Roman"/>
          <w:sz w:val="28"/>
          <w:szCs w:val="28"/>
        </w:rPr>
        <w:t>Баганского района</w:t>
      </w:r>
    </w:p>
    <w:p w:rsidR="005A1D31" w:rsidRPr="005A1D31" w:rsidRDefault="005A1D31" w:rsidP="005A1D31">
      <w:pPr>
        <w:tabs>
          <w:tab w:val="left" w:pos="1209"/>
        </w:tabs>
        <w:spacing w:after="0" w:line="240" w:lineRule="auto"/>
        <w:rPr>
          <w:rFonts w:ascii="Times New Roman" w:hAnsi="Times New Roman" w:cs="Times New Roman"/>
          <w:sz w:val="28"/>
          <w:szCs w:val="28"/>
        </w:rPr>
      </w:pPr>
      <w:r w:rsidRPr="005A1D31">
        <w:rPr>
          <w:rFonts w:ascii="Times New Roman" w:hAnsi="Times New Roman" w:cs="Times New Roman"/>
          <w:sz w:val="28"/>
          <w:szCs w:val="28"/>
        </w:rPr>
        <w:t>Новосибирской области                                                                К.В. Маслик</w:t>
      </w:r>
    </w:p>
    <w:p w:rsidR="005A1D31" w:rsidRPr="005A1D31" w:rsidRDefault="005A1D31" w:rsidP="005A1D31">
      <w:pPr>
        <w:spacing w:after="0" w:line="240" w:lineRule="auto"/>
        <w:rPr>
          <w:rFonts w:ascii="Times New Roman" w:hAnsi="Times New Roman" w:cs="Times New Roman"/>
          <w:sz w:val="28"/>
          <w:szCs w:val="28"/>
        </w:rPr>
      </w:pPr>
    </w:p>
    <w:p w:rsidR="005A1D31" w:rsidRPr="005A1D31" w:rsidRDefault="005A1D31" w:rsidP="005A1D31">
      <w:pPr>
        <w:spacing w:after="0" w:line="240" w:lineRule="auto"/>
        <w:rPr>
          <w:rFonts w:ascii="Times New Roman" w:hAnsi="Times New Roman" w:cs="Times New Roman"/>
        </w:rPr>
      </w:pPr>
      <w:r w:rsidRPr="005A1D31">
        <w:rPr>
          <w:rFonts w:ascii="Times New Roman" w:hAnsi="Times New Roman" w:cs="Times New Roman"/>
        </w:rPr>
        <w:t>Новосибирская область</w:t>
      </w:r>
    </w:p>
    <w:p w:rsidR="005A1D31" w:rsidRPr="005A1D31" w:rsidRDefault="005A1D31" w:rsidP="005A1D31">
      <w:pPr>
        <w:spacing w:after="0" w:line="240" w:lineRule="auto"/>
        <w:rPr>
          <w:rFonts w:ascii="Times New Roman" w:hAnsi="Times New Roman" w:cs="Times New Roman"/>
        </w:rPr>
      </w:pPr>
      <w:r w:rsidRPr="005A1D31">
        <w:rPr>
          <w:rFonts w:ascii="Times New Roman" w:hAnsi="Times New Roman" w:cs="Times New Roman"/>
        </w:rPr>
        <w:t>с. Баган, ул.М.Горького, 18</w:t>
      </w:r>
    </w:p>
    <w:p w:rsidR="005A1D31" w:rsidRPr="005A1D31" w:rsidRDefault="005A1D31" w:rsidP="005A1D31">
      <w:pPr>
        <w:spacing w:after="0" w:line="240" w:lineRule="auto"/>
        <w:rPr>
          <w:rFonts w:ascii="Times New Roman" w:hAnsi="Times New Roman" w:cs="Times New Roman"/>
        </w:rPr>
      </w:pPr>
      <w:r w:rsidRPr="005A1D31">
        <w:rPr>
          <w:rFonts w:ascii="Times New Roman" w:hAnsi="Times New Roman" w:cs="Times New Roman"/>
        </w:rPr>
        <w:t>29 декабря 2022 г. НПА 114</w:t>
      </w:r>
    </w:p>
    <w:p w:rsidR="005A1D31" w:rsidRDefault="005A1D31" w:rsidP="005A1D31">
      <w:pPr>
        <w:spacing w:line="240" w:lineRule="auto"/>
        <w:jc w:val="center"/>
        <w:rPr>
          <w:rFonts w:ascii="Times New Roman" w:hAnsi="Times New Roman" w:cs="Times New Roman"/>
          <w:sz w:val="28"/>
          <w:szCs w:val="28"/>
        </w:rPr>
      </w:pPr>
    </w:p>
    <w:p w:rsidR="005A1D31" w:rsidRDefault="005A1D31" w:rsidP="005A1D31">
      <w:pPr>
        <w:spacing w:line="240" w:lineRule="auto"/>
        <w:jc w:val="center"/>
        <w:rPr>
          <w:rFonts w:ascii="Times New Roman" w:hAnsi="Times New Roman" w:cs="Times New Roman"/>
          <w:sz w:val="28"/>
          <w:szCs w:val="28"/>
        </w:rPr>
      </w:pPr>
    </w:p>
    <w:p w:rsidR="005A1D31" w:rsidRDefault="005A1D31" w:rsidP="005A1D31">
      <w:pPr>
        <w:spacing w:line="240" w:lineRule="auto"/>
        <w:jc w:val="center"/>
        <w:rPr>
          <w:rFonts w:ascii="Times New Roman" w:hAnsi="Times New Roman" w:cs="Times New Roman"/>
          <w:sz w:val="28"/>
          <w:szCs w:val="28"/>
        </w:rPr>
      </w:pPr>
    </w:p>
    <w:p w:rsidR="005A1D31" w:rsidRDefault="005A1D31" w:rsidP="005A1D31">
      <w:pPr>
        <w:spacing w:line="240" w:lineRule="auto"/>
        <w:jc w:val="center"/>
        <w:rPr>
          <w:rFonts w:ascii="Times New Roman" w:hAnsi="Times New Roman" w:cs="Times New Roman"/>
          <w:sz w:val="28"/>
          <w:szCs w:val="28"/>
        </w:rPr>
      </w:pPr>
    </w:p>
    <w:p w:rsidR="005A1D31" w:rsidRDefault="005A1D31" w:rsidP="005A1D31">
      <w:pPr>
        <w:spacing w:line="240" w:lineRule="auto"/>
        <w:jc w:val="center"/>
        <w:rPr>
          <w:rFonts w:ascii="Times New Roman" w:hAnsi="Times New Roman" w:cs="Times New Roman"/>
          <w:sz w:val="28"/>
          <w:szCs w:val="28"/>
        </w:rPr>
      </w:pPr>
    </w:p>
    <w:p w:rsidR="005A1D31" w:rsidRDefault="005A1D31" w:rsidP="005A1D31">
      <w:pPr>
        <w:spacing w:line="240" w:lineRule="auto"/>
        <w:jc w:val="center"/>
        <w:rPr>
          <w:rFonts w:ascii="Times New Roman" w:hAnsi="Times New Roman" w:cs="Times New Roman"/>
          <w:sz w:val="28"/>
          <w:szCs w:val="28"/>
        </w:rPr>
      </w:pPr>
    </w:p>
    <w:p w:rsidR="005A1D31" w:rsidRDefault="005A1D31" w:rsidP="005A1D31">
      <w:pPr>
        <w:spacing w:line="240" w:lineRule="auto"/>
        <w:jc w:val="center"/>
        <w:rPr>
          <w:rFonts w:ascii="Times New Roman" w:hAnsi="Times New Roman" w:cs="Times New Roman"/>
          <w:sz w:val="28"/>
          <w:szCs w:val="28"/>
        </w:rPr>
      </w:pPr>
    </w:p>
    <w:p w:rsidR="005A1D31" w:rsidRDefault="005A1D31" w:rsidP="005A1D31">
      <w:pPr>
        <w:spacing w:line="240" w:lineRule="auto"/>
        <w:jc w:val="center"/>
        <w:rPr>
          <w:rFonts w:ascii="Times New Roman" w:hAnsi="Times New Roman" w:cs="Times New Roman"/>
          <w:sz w:val="28"/>
          <w:szCs w:val="28"/>
        </w:rPr>
      </w:pPr>
    </w:p>
    <w:p w:rsidR="005A1D31" w:rsidRDefault="005A1D31" w:rsidP="005A1D31">
      <w:pPr>
        <w:spacing w:line="240" w:lineRule="auto"/>
        <w:jc w:val="center"/>
        <w:rPr>
          <w:rFonts w:ascii="Times New Roman" w:hAnsi="Times New Roman" w:cs="Times New Roman"/>
          <w:sz w:val="28"/>
          <w:szCs w:val="28"/>
        </w:rPr>
      </w:pPr>
    </w:p>
    <w:p w:rsidR="005A1D31" w:rsidRDefault="005A1D31" w:rsidP="005A1D31">
      <w:pPr>
        <w:spacing w:line="240" w:lineRule="auto"/>
        <w:jc w:val="center"/>
        <w:rPr>
          <w:rFonts w:ascii="Times New Roman" w:hAnsi="Times New Roman" w:cs="Times New Roman"/>
          <w:sz w:val="28"/>
          <w:szCs w:val="28"/>
        </w:rPr>
      </w:pPr>
    </w:p>
    <w:p w:rsidR="005A1D31" w:rsidRDefault="005A1D31" w:rsidP="005A1D31">
      <w:pPr>
        <w:spacing w:line="240" w:lineRule="auto"/>
        <w:jc w:val="center"/>
        <w:rPr>
          <w:rFonts w:ascii="Times New Roman" w:hAnsi="Times New Roman" w:cs="Times New Roman"/>
          <w:sz w:val="28"/>
          <w:szCs w:val="28"/>
        </w:rPr>
      </w:pPr>
    </w:p>
    <w:p w:rsidR="005A1D31" w:rsidRDefault="005A1D31" w:rsidP="005A1D31">
      <w:pPr>
        <w:spacing w:line="240" w:lineRule="auto"/>
        <w:jc w:val="center"/>
        <w:rPr>
          <w:rFonts w:ascii="Times New Roman" w:hAnsi="Times New Roman" w:cs="Times New Roman"/>
          <w:sz w:val="28"/>
          <w:szCs w:val="28"/>
        </w:rPr>
      </w:pPr>
    </w:p>
    <w:p w:rsidR="005A1D31" w:rsidRDefault="005A1D31" w:rsidP="005A1D31">
      <w:pPr>
        <w:spacing w:line="240" w:lineRule="auto"/>
        <w:jc w:val="center"/>
        <w:rPr>
          <w:rFonts w:ascii="Times New Roman" w:hAnsi="Times New Roman" w:cs="Times New Roman"/>
          <w:sz w:val="28"/>
          <w:szCs w:val="28"/>
        </w:rPr>
      </w:pPr>
    </w:p>
    <w:p w:rsidR="005A1D31" w:rsidRDefault="005A1D31" w:rsidP="005A1D31">
      <w:pPr>
        <w:spacing w:line="240" w:lineRule="auto"/>
        <w:jc w:val="center"/>
        <w:rPr>
          <w:rFonts w:ascii="Times New Roman" w:hAnsi="Times New Roman" w:cs="Times New Roman"/>
          <w:sz w:val="28"/>
          <w:szCs w:val="28"/>
        </w:rPr>
      </w:pPr>
    </w:p>
    <w:p w:rsidR="005A1D31" w:rsidRDefault="005A1D31" w:rsidP="005A1D31">
      <w:pPr>
        <w:spacing w:line="240" w:lineRule="auto"/>
        <w:jc w:val="center"/>
        <w:rPr>
          <w:rFonts w:ascii="Times New Roman" w:hAnsi="Times New Roman" w:cs="Times New Roman"/>
          <w:sz w:val="28"/>
          <w:szCs w:val="28"/>
        </w:rPr>
      </w:pPr>
    </w:p>
    <w:p w:rsidR="005A1D31" w:rsidRDefault="005A1D31" w:rsidP="005A1D31">
      <w:pPr>
        <w:spacing w:line="240" w:lineRule="auto"/>
        <w:jc w:val="center"/>
        <w:rPr>
          <w:rFonts w:ascii="Times New Roman" w:hAnsi="Times New Roman" w:cs="Times New Roman"/>
          <w:sz w:val="28"/>
          <w:szCs w:val="28"/>
        </w:rPr>
      </w:pPr>
    </w:p>
    <w:p w:rsidR="005A1D31" w:rsidRDefault="005A1D31" w:rsidP="005A1D31">
      <w:pPr>
        <w:spacing w:line="240" w:lineRule="auto"/>
        <w:jc w:val="center"/>
        <w:rPr>
          <w:rFonts w:ascii="Times New Roman" w:hAnsi="Times New Roman" w:cs="Times New Roman"/>
          <w:sz w:val="28"/>
          <w:szCs w:val="28"/>
        </w:rPr>
      </w:pPr>
    </w:p>
    <w:p w:rsidR="005A1D31" w:rsidRDefault="005A1D31" w:rsidP="005A1D31">
      <w:pPr>
        <w:spacing w:line="240" w:lineRule="auto"/>
        <w:jc w:val="center"/>
        <w:rPr>
          <w:rFonts w:ascii="Times New Roman" w:hAnsi="Times New Roman" w:cs="Times New Roman"/>
          <w:sz w:val="28"/>
          <w:szCs w:val="28"/>
        </w:rPr>
      </w:pPr>
    </w:p>
    <w:p w:rsidR="005A1D31" w:rsidRPr="005A1D31" w:rsidRDefault="005A1D31" w:rsidP="005A1D31">
      <w:pPr>
        <w:spacing w:after="0" w:line="240" w:lineRule="auto"/>
        <w:jc w:val="center"/>
        <w:rPr>
          <w:rFonts w:ascii="Times New Roman" w:hAnsi="Times New Roman" w:cs="Times New Roman"/>
          <w:sz w:val="28"/>
          <w:szCs w:val="28"/>
        </w:rPr>
      </w:pPr>
      <w:r w:rsidRPr="005A1D31">
        <w:rPr>
          <w:rFonts w:ascii="Times New Roman" w:hAnsi="Times New Roman" w:cs="Times New Roman"/>
          <w:sz w:val="28"/>
          <w:szCs w:val="28"/>
        </w:rPr>
        <w:lastRenderedPageBreak/>
        <w:t>СОВЕТ ДЕПУТАТОВ</w:t>
      </w:r>
    </w:p>
    <w:p w:rsidR="005A1D31" w:rsidRPr="005A1D31" w:rsidRDefault="005A1D31" w:rsidP="005A1D31">
      <w:pPr>
        <w:spacing w:after="0" w:line="240" w:lineRule="auto"/>
        <w:jc w:val="center"/>
        <w:rPr>
          <w:rFonts w:ascii="Times New Roman" w:hAnsi="Times New Roman" w:cs="Times New Roman"/>
          <w:sz w:val="28"/>
          <w:szCs w:val="28"/>
        </w:rPr>
      </w:pPr>
      <w:r w:rsidRPr="005A1D31">
        <w:rPr>
          <w:rFonts w:ascii="Times New Roman" w:hAnsi="Times New Roman" w:cs="Times New Roman"/>
          <w:sz w:val="28"/>
          <w:szCs w:val="28"/>
        </w:rPr>
        <w:t xml:space="preserve"> БАГАНСКОГО СЕЛЬСОВЕТА</w:t>
      </w:r>
    </w:p>
    <w:p w:rsidR="005A1D31" w:rsidRPr="005A1D31" w:rsidRDefault="005A1D31" w:rsidP="005A1D31">
      <w:pPr>
        <w:spacing w:after="0" w:line="240" w:lineRule="auto"/>
        <w:jc w:val="center"/>
        <w:rPr>
          <w:rFonts w:ascii="Times New Roman" w:hAnsi="Times New Roman" w:cs="Times New Roman"/>
          <w:sz w:val="28"/>
          <w:szCs w:val="28"/>
        </w:rPr>
      </w:pPr>
      <w:r w:rsidRPr="005A1D31">
        <w:rPr>
          <w:rFonts w:ascii="Times New Roman" w:hAnsi="Times New Roman" w:cs="Times New Roman"/>
          <w:sz w:val="28"/>
          <w:szCs w:val="28"/>
        </w:rPr>
        <w:t xml:space="preserve">БАГАНСКОГО РАЙОНА </w:t>
      </w:r>
    </w:p>
    <w:p w:rsidR="005A1D31" w:rsidRPr="005A1D31" w:rsidRDefault="005A1D31" w:rsidP="005A1D31">
      <w:pPr>
        <w:spacing w:after="0" w:line="240" w:lineRule="auto"/>
        <w:jc w:val="center"/>
        <w:rPr>
          <w:rFonts w:ascii="Times New Roman" w:hAnsi="Times New Roman" w:cs="Times New Roman"/>
          <w:sz w:val="28"/>
          <w:szCs w:val="28"/>
        </w:rPr>
      </w:pPr>
      <w:r w:rsidRPr="005A1D31">
        <w:rPr>
          <w:rFonts w:ascii="Times New Roman" w:hAnsi="Times New Roman" w:cs="Times New Roman"/>
          <w:sz w:val="28"/>
          <w:szCs w:val="28"/>
        </w:rPr>
        <w:t>НОВОСИБИРСКОЙ ОБЛАСТИ</w:t>
      </w:r>
    </w:p>
    <w:p w:rsidR="005A1D31" w:rsidRPr="005A1D31" w:rsidRDefault="005A1D31" w:rsidP="005A1D31">
      <w:pPr>
        <w:spacing w:after="0" w:line="240" w:lineRule="auto"/>
        <w:jc w:val="center"/>
        <w:rPr>
          <w:rFonts w:ascii="Times New Roman" w:hAnsi="Times New Roman" w:cs="Times New Roman"/>
          <w:sz w:val="28"/>
          <w:szCs w:val="28"/>
        </w:rPr>
      </w:pPr>
      <w:r w:rsidRPr="005A1D31">
        <w:rPr>
          <w:rFonts w:ascii="Times New Roman" w:hAnsi="Times New Roman" w:cs="Times New Roman"/>
          <w:sz w:val="28"/>
          <w:szCs w:val="28"/>
        </w:rPr>
        <w:t>ШЕСТОГО СОЗЫВА</w:t>
      </w:r>
    </w:p>
    <w:p w:rsidR="005A1D31" w:rsidRPr="005A1D31" w:rsidRDefault="005A1D31" w:rsidP="005A1D31">
      <w:pPr>
        <w:spacing w:before="240" w:after="0" w:line="240" w:lineRule="auto"/>
        <w:jc w:val="center"/>
        <w:rPr>
          <w:rFonts w:ascii="Times New Roman" w:hAnsi="Times New Roman" w:cs="Times New Roman"/>
          <w:sz w:val="28"/>
          <w:szCs w:val="28"/>
        </w:rPr>
      </w:pPr>
      <w:r w:rsidRPr="005A1D31">
        <w:rPr>
          <w:rFonts w:ascii="Times New Roman" w:hAnsi="Times New Roman" w:cs="Times New Roman"/>
          <w:sz w:val="28"/>
          <w:szCs w:val="28"/>
        </w:rPr>
        <w:t>РЕШЕНИЕ</w:t>
      </w:r>
    </w:p>
    <w:p w:rsidR="005A1D31" w:rsidRPr="005A1D31" w:rsidRDefault="005A1D31" w:rsidP="005A1D31">
      <w:pPr>
        <w:spacing w:line="240" w:lineRule="auto"/>
        <w:jc w:val="center"/>
        <w:rPr>
          <w:rFonts w:ascii="Times New Roman" w:hAnsi="Times New Roman" w:cs="Times New Roman"/>
          <w:sz w:val="28"/>
          <w:szCs w:val="28"/>
        </w:rPr>
      </w:pPr>
      <w:r w:rsidRPr="005A1D31">
        <w:rPr>
          <w:rFonts w:ascii="Times New Roman" w:hAnsi="Times New Roman" w:cs="Times New Roman"/>
          <w:sz w:val="28"/>
          <w:szCs w:val="28"/>
        </w:rPr>
        <w:t>тридцать третьей сессии</w:t>
      </w:r>
    </w:p>
    <w:p w:rsidR="005A1D31" w:rsidRPr="005A1D31" w:rsidRDefault="005A1D31" w:rsidP="005A1D31">
      <w:pPr>
        <w:spacing w:line="240" w:lineRule="auto"/>
        <w:jc w:val="center"/>
        <w:rPr>
          <w:rFonts w:ascii="Times New Roman" w:hAnsi="Times New Roman" w:cs="Times New Roman"/>
          <w:sz w:val="28"/>
          <w:szCs w:val="28"/>
        </w:rPr>
      </w:pPr>
      <w:r w:rsidRPr="005A1D31">
        <w:rPr>
          <w:rFonts w:ascii="Times New Roman" w:hAnsi="Times New Roman" w:cs="Times New Roman"/>
          <w:sz w:val="28"/>
          <w:szCs w:val="28"/>
        </w:rPr>
        <w:t xml:space="preserve">   </w:t>
      </w:r>
    </w:p>
    <w:tbl>
      <w:tblPr>
        <w:tblW w:w="0" w:type="auto"/>
        <w:tblLook w:val="04A0"/>
      </w:tblPr>
      <w:tblGrid>
        <w:gridCol w:w="4957"/>
        <w:gridCol w:w="4947"/>
      </w:tblGrid>
      <w:tr w:rsidR="005A1D31" w:rsidRPr="005A1D31" w:rsidTr="00DD0548">
        <w:trPr>
          <w:trHeight w:val="245"/>
        </w:trPr>
        <w:tc>
          <w:tcPr>
            <w:tcW w:w="5007" w:type="dxa"/>
          </w:tcPr>
          <w:p w:rsidR="005A1D31" w:rsidRPr="005A1D31" w:rsidRDefault="005A1D31" w:rsidP="005A1D31">
            <w:pPr>
              <w:spacing w:line="240" w:lineRule="auto"/>
              <w:rPr>
                <w:rFonts w:ascii="Times New Roman" w:hAnsi="Times New Roman" w:cs="Times New Roman"/>
                <w:sz w:val="28"/>
                <w:szCs w:val="28"/>
              </w:rPr>
            </w:pPr>
            <w:r w:rsidRPr="005A1D31">
              <w:rPr>
                <w:rFonts w:ascii="Times New Roman" w:hAnsi="Times New Roman" w:cs="Times New Roman"/>
                <w:sz w:val="28"/>
                <w:szCs w:val="28"/>
              </w:rPr>
              <w:t xml:space="preserve"> 29.12.2022 г.</w:t>
            </w:r>
          </w:p>
        </w:tc>
        <w:tc>
          <w:tcPr>
            <w:tcW w:w="5008" w:type="dxa"/>
          </w:tcPr>
          <w:p w:rsidR="005A1D31" w:rsidRPr="005A1D31" w:rsidRDefault="005A1D31" w:rsidP="005A1D31">
            <w:pPr>
              <w:spacing w:line="240" w:lineRule="auto"/>
              <w:jc w:val="center"/>
              <w:rPr>
                <w:rFonts w:ascii="Times New Roman" w:hAnsi="Times New Roman" w:cs="Times New Roman"/>
                <w:sz w:val="28"/>
                <w:szCs w:val="28"/>
              </w:rPr>
            </w:pPr>
            <w:r w:rsidRPr="005A1D31">
              <w:rPr>
                <w:rFonts w:ascii="Times New Roman" w:hAnsi="Times New Roman" w:cs="Times New Roman"/>
                <w:sz w:val="28"/>
                <w:szCs w:val="28"/>
              </w:rPr>
              <w:t xml:space="preserve">                                 № 171</w:t>
            </w:r>
          </w:p>
        </w:tc>
      </w:tr>
    </w:tbl>
    <w:p w:rsidR="005A1D31" w:rsidRPr="005A1D31" w:rsidRDefault="005A1D31" w:rsidP="005A1D31">
      <w:pPr>
        <w:spacing w:line="240" w:lineRule="auto"/>
        <w:jc w:val="center"/>
        <w:rPr>
          <w:rFonts w:ascii="Times New Roman" w:hAnsi="Times New Roman" w:cs="Times New Roman"/>
          <w:sz w:val="28"/>
          <w:szCs w:val="28"/>
        </w:rPr>
      </w:pPr>
      <w:r w:rsidRPr="005A1D31">
        <w:rPr>
          <w:rFonts w:ascii="Times New Roman" w:hAnsi="Times New Roman" w:cs="Times New Roman"/>
          <w:sz w:val="28"/>
          <w:szCs w:val="28"/>
        </w:rPr>
        <w:t>с. Баган</w:t>
      </w:r>
    </w:p>
    <w:p w:rsidR="005A1D31" w:rsidRPr="005A1D31" w:rsidRDefault="005A1D31" w:rsidP="005A1D31">
      <w:pPr>
        <w:spacing w:line="240" w:lineRule="auto"/>
        <w:jc w:val="center"/>
        <w:rPr>
          <w:rFonts w:ascii="Times New Roman" w:hAnsi="Times New Roman" w:cs="Times New Roman"/>
          <w:sz w:val="28"/>
          <w:szCs w:val="28"/>
        </w:rPr>
      </w:pPr>
    </w:p>
    <w:p w:rsidR="005A1D31" w:rsidRPr="005A1D31" w:rsidRDefault="005A1D31" w:rsidP="005A1D31">
      <w:pPr>
        <w:spacing w:line="240" w:lineRule="auto"/>
        <w:jc w:val="center"/>
        <w:rPr>
          <w:rFonts w:ascii="Times New Roman" w:hAnsi="Times New Roman" w:cs="Times New Roman"/>
          <w:sz w:val="28"/>
          <w:szCs w:val="28"/>
        </w:rPr>
      </w:pPr>
      <w:r w:rsidRPr="005A1D31">
        <w:rPr>
          <w:rFonts w:ascii="Times New Roman" w:hAnsi="Times New Roman" w:cs="Times New Roman"/>
          <w:sz w:val="28"/>
          <w:szCs w:val="28"/>
        </w:rPr>
        <w:t xml:space="preserve">О передаче муниципальному району осуществления части </w:t>
      </w:r>
    </w:p>
    <w:p w:rsidR="005A1D31" w:rsidRPr="005A1D31" w:rsidRDefault="005A1D31" w:rsidP="005A1D31">
      <w:pPr>
        <w:spacing w:line="240" w:lineRule="auto"/>
        <w:jc w:val="center"/>
        <w:rPr>
          <w:rFonts w:ascii="Times New Roman" w:hAnsi="Times New Roman" w:cs="Times New Roman"/>
          <w:sz w:val="28"/>
          <w:szCs w:val="28"/>
        </w:rPr>
      </w:pPr>
      <w:r w:rsidRPr="005A1D31">
        <w:rPr>
          <w:rFonts w:ascii="Times New Roman" w:hAnsi="Times New Roman" w:cs="Times New Roman"/>
          <w:sz w:val="28"/>
          <w:szCs w:val="28"/>
        </w:rPr>
        <w:t>полномочий поселения по внутреннему финансовому контролю в части федерального закона от 05.04.2013 № 44 – ФЗ «О контрактной системе в сфере закупок товаров, работ, услуг для обеспечения государственных</w:t>
      </w:r>
    </w:p>
    <w:p w:rsidR="005A1D31" w:rsidRPr="005A1D31" w:rsidRDefault="005A1D31" w:rsidP="005A1D31">
      <w:pPr>
        <w:spacing w:line="240" w:lineRule="auto"/>
        <w:jc w:val="center"/>
        <w:rPr>
          <w:rFonts w:ascii="Times New Roman" w:hAnsi="Times New Roman" w:cs="Times New Roman"/>
          <w:sz w:val="28"/>
          <w:szCs w:val="28"/>
        </w:rPr>
      </w:pPr>
      <w:r w:rsidRPr="005A1D31">
        <w:rPr>
          <w:rFonts w:ascii="Times New Roman" w:hAnsi="Times New Roman" w:cs="Times New Roman"/>
          <w:sz w:val="28"/>
          <w:szCs w:val="28"/>
        </w:rPr>
        <w:t xml:space="preserve"> и муниципальных нужд»</w:t>
      </w:r>
    </w:p>
    <w:p w:rsidR="005A1D31" w:rsidRPr="005A1D31" w:rsidRDefault="005A1D31" w:rsidP="005A1D31">
      <w:pPr>
        <w:spacing w:line="240" w:lineRule="auto"/>
        <w:jc w:val="center"/>
        <w:rPr>
          <w:rFonts w:ascii="Times New Roman" w:hAnsi="Times New Roman" w:cs="Times New Roman"/>
          <w:sz w:val="28"/>
          <w:szCs w:val="28"/>
        </w:rPr>
      </w:pPr>
    </w:p>
    <w:p w:rsidR="005A1D31" w:rsidRPr="005A1D31" w:rsidRDefault="005A1D31" w:rsidP="005A1D31">
      <w:pPr>
        <w:spacing w:line="240" w:lineRule="auto"/>
        <w:ind w:firstLine="708"/>
        <w:jc w:val="both"/>
        <w:rPr>
          <w:rFonts w:ascii="Times New Roman" w:hAnsi="Times New Roman" w:cs="Times New Roman"/>
          <w:sz w:val="28"/>
          <w:szCs w:val="28"/>
        </w:rPr>
      </w:pPr>
      <w:r w:rsidRPr="005A1D31">
        <w:rPr>
          <w:rFonts w:ascii="Times New Roman" w:hAnsi="Times New Roman" w:cs="Times New Roman"/>
          <w:sz w:val="28"/>
          <w:szCs w:val="28"/>
        </w:rPr>
        <w:t>В соответствии с Федеральным законом от 06.10.2003 № 131-ФЗ «Об общих принципах организации местного самоуправления в Российской Федерации», со ст. 32 Устава Баганского сельсовета Баганского района Новосибирской области, Совет депутатов</w:t>
      </w:r>
    </w:p>
    <w:p w:rsidR="005A1D31" w:rsidRPr="005A1D31" w:rsidRDefault="005A1D31" w:rsidP="005A1D31">
      <w:pPr>
        <w:spacing w:line="240" w:lineRule="auto"/>
        <w:ind w:firstLine="540"/>
        <w:rPr>
          <w:rFonts w:ascii="Times New Roman" w:hAnsi="Times New Roman" w:cs="Times New Roman"/>
          <w:sz w:val="28"/>
          <w:szCs w:val="28"/>
        </w:rPr>
      </w:pPr>
      <w:r w:rsidRPr="005A1D31">
        <w:rPr>
          <w:rFonts w:ascii="Times New Roman" w:hAnsi="Times New Roman" w:cs="Times New Roman"/>
          <w:sz w:val="28"/>
          <w:szCs w:val="28"/>
        </w:rPr>
        <w:t>РЕШИЛ:</w:t>
      </w:r>
    </w:p>
    <w:p w:rsidR="005A1D31" w:rsidRPr="005A1D31" w:rsidRDefault="005A1D31" w:rsidP="005A1D31">
      <w:pPr>
        <w:autoSpaceDE w:val="0"/>
        <w:autoSpaceDN w:val="0"/>
        <w:adjustRightInd w:val="0"/>
        <w:spacing w:line="240" w:lineRule="auto"/>
        <w:ind w:firstLine="540"/>
        <w:jc w:val="both"/>
        <w:rPr>
          <w:rFonts w:ascii="Times New Roman" w:hAnsi="Times New Roman" w:cs="Times New Roman"/>
          <w:sz w:val="28"/>
          <w:szCs w:val="28"/>
        </w:rPr>
      </w:pPr>
      <w:r w:rsidRPr="005A1D31">
        <w:rPr>
          <w:rFonts w:ascii="Times New Roman" w:hAnsi="Times New Roman" w:cs="Times New Roman"/>
          <w:sz w:val="28"/>
          <w:szCs w:val="28"/>
        </w:rPr>
        <w:t>1. Передать с 01.01.2023 по 31.12.2023 Баганскому району часть полномочий  на осуществление контроля в сфере закупок, путем проведения плановых и внеплановых проверок в отношении заказчиков, контрактных служб, контрактных управляющих, комиссий по осуществлению закупок и их членов, уполномоченных органов, уполномоченных учреждений при осуществлении закупок для обеспечения муниципальных нужд, в отношении специализированных организаций, выполняющих в соответствии с Федеральным законом от 05.04.2013 N 44-ФЗ «О контрактной системе в сфере закупок товаров, работ, услуг для обеспечения государственных и муниципальных нужд», а именно:</w:t>
      </w:r>
    </w:p>
    <w:p w:rsidR="005A1D31" w:rsidRPr="005A1D31" w:rsidRDefault="005A1D31" w:rsidP="005A1D31">
      <w:pPr>
        <w:widowControl w:val="0"/>
        <w:autoSpaceDE w:val="0"/>
        <w:autoSpaceDN w:val="0"/>
        <w:adjustRightInd w:val="0"/>
        <w:spacing w:line="240" w:lineRule="auto"/>
        <w:ind w:firstLine="540"/>
        <w:jc w:val="both"/>
        <w:rPr>
          <w:rFonts w:ascii="Times New Roman" w:hAnsi="Times New Roman" w:cs="Times New Roman"/>
          <w:sz w:val="28"/>
          <w:szCs w:val="28"/>
        </w:rPr>
      </w:pPr>
      <w:r w:rsidRPr="005A1D31">
        <w:rPr>
          <w:rFonts w:ascii="Times New Roman" w:hAnsi="Times New Roman" w:cs="Times New Roman"/>
          <w:sz w:val="28"/>
          <w:szCs w:val="28"/>
        </w:rPr>
        <w:lastRenderedPageBreak/>
        <w:t xml:space="preserve">1) соблюдения требований к обоснованию закупок, предусмотренных </w:t>
      </w:r>
      <w:hyperlink r:id="rId15" w:history="1">
        <w:r w:rsidRPr="005A1D31">
          <w:rPr>
            <w:rStyle w:val="a5"/>
            <w:rFonts w:ascii="Times New Roman" w:hAnsi="Times New Roman" w:cs="Times New Roman"/>
            <w:color w:val="000000" w:themeColor="text1"/>
            <w:sz w:val="28"/>
            <w:szCs w:val="28"/>
          </w:rPr>
          <w:t>статьей 18</w:t>
        </w:r>
      </w:hyperlink>
      <w:r w:rsidRPr="005A1D31">
        <w:rPr>
          <w:rFonts w:ascii="Times New Roman" w:hAnsi="Times New Roman" w:cs="Times New Roman"/>
          <w:color w:val="000000" w:themeColor="text1"/>
          <w:sz w:val="28"/>
          <w:szCs w:val="28"/>
        </w:rPr>
        <w:t xml:space="preserve"> </w:t>
      </w:r>
      <w:r w:rsidRPr="005A1D31">
        <w:rPr>
          <w:rFonts w:ascii="Times New Roman" w:hAnsi="Times New Roman" w:cs="Times New Roman"/>
          <w:sz w:val="28"/>
          <w:szCs w:val="28"/>
        </w:rPr>
        <w:t xml:space="preserve"> Федеральным законом от 05.04.2013 N 44-ФЗ "О контрактной системе в сфере закупок товаров, работ, услуг для обеспечения государственных и муниципальных нужд"  (далее №44-ФЗ). </w:t>
      </w:r>
    </w:p>
    <w:p w:rsidR="005A1D31" w:rsidRPr="005A1D31" w:rsidRDefault="005A1D31" w:rsidP="005A1D31">
      <w:pPr>
        <w:widowControl w:val="0"/>
        <w:autoSpaceDE w:val="0"/>
        <w:autoSpaceDN w:val="0"/>
        <w:adjustRightInd w:val="0"/>
        <w:spacing w:line="240" w:lineRule="auto"/>
        <w:ind w:firstLine="540"/>
        <w:jc w:val="both"/>
        <w:rPr>
          <w:rFonts w:ascii="Times New Roman" w:hAnsi="Times New Roman" w:cs="Times New Roman"/>
          <w:sz w:val="28"/>
          <w:szCs w:val="28"/>
        </w:rPr>
      </w:pPr>
      <w:r w:rsidRPr="005A1D31">
        <w:rPr>
          <w:rFonts w:ascii="Times New Roman" w:hAnsi="Times New Roman" w:cs="Times New Roman"/>
          <w:sz w:val="28"/>
          <w:szCs w:val="28"/>
        </w:rPr>
        <w:t xml:space="preserve">2) соблюдения правил нормирования в сфере закупок, предусмотренного </w:t>
      </w:r>
      <w:hyperlink r:id="rId16" w:history="1">
        <w:r w:rsidRPr="005A1D31">
          <w:rPr>
            <w:rStyle w:val="a5"/>
            <w:rFonts w:ascii="Times New Roman" w:hAnsi="Times New Roman" w:cs="Times New Roman"/>
            <w:color w:val="000000" w:themeColor="text1"/>
            <w:sz w:val="28"/>
            <w:szCs w:val="28"/>
          </w:rPr>
          <w:t>статьей 19</w:t>
        </w:r>
      </w:hyperlink>
      <w:r w:rsidRPr="005A1D31">
        <w:rPr>
          <w:rFonts w:ascii="Times New Roman" w:hAnsi="Times New Roman" w:cs="Times New Roman"/>
          <w:color w:val="000000" w:themeColor="text1"/>
          <w:sz w:val="28"/>
          <w:szCs w:val="28"/>
        </w:rPr>
        <w:t xml:space="preserve"> </w:t>
      </w:r>
      <w:r w:rsidRPr="005A1D31">
        <w:rPr>
          <w:rFonts w:ascii="Times New Roman" w:hAnsi="Times New Roman" w:cs="Times New Roman"/>
          <w:sz w:val="28"/>
          <w:szCs w:val="28"/>
        </w:rPr>
        <w:t xml:space="preserve">№ 44-ФЗ.  </w:t>
      </w:r>
    </w:p>
    <w:p w:rsidR="005A1D31" w:rsidRPr="005A1D31" w:rsidRDefault="005A1D31" w:rsidP="005A1D31">
      <w:pPr>
        <w:widowControl w:val="0"/>
        <w:autoSpaceDE w:val="0"/>
        <w:autoSpaceDN w:val="0"/>
        <w:adjustRightInd w:val="0"/>
        <w:spacing w:line="240" w:lineRule="auto"/>
        <w:ind w:firstLine="540"/>
        <w:jc w:val="both"/>
        <w:rPr>
          <w:rFonts w:ascii="Times New Roman" w:hAnsi="Times New Roman" w:cs="Times New Roman"/>
          <w:sz w:val="28"/>
          <w:szCs w:val="28"/>
        </w:rPr>
      </w:pPr>
      <w:r w:rsidRPr="005A1D31">
        <w:rPr>
          <w:rFonts w:ascii="Times New Roman" w:hAnsi="Times New Roman" w:cs="Times New Roman"/>
          <w:sz w:val="28"/>
          <w:szCs w:val="28"/>
        </w:rPr>
        <w:t>3) обоснования начальной (максимальной) цены контракта, цены контракта, заключаемого с единственным поставщиком (подрядчиком, исполнителем), включенной в план-график;</w:t>
      </w:r>
    </w:p>
    <w:p w:rsidR="005A1D31" w:rsidRPr="005A1D31" w:rsidRDefault="005A1D31" w:rsidP="005A1D31">
      <w:pPr>
        <w:widowControl w:val="0"/>
        <w:autoSpaceDE w:val="0"/>
        <w:autoSpaceDN w:val="0"/>
        <w:adjustRightInd w:val="0"/>
        <w:spacing w:line="240" w:lineRule="auto"/>
        <w:ind w:firstLine="540"/>
        <w:jc w:val="both"/>
        <w:rPr>
          <w:rFonts w:ascii="Times New Roman" w:hAnsi="Times New Roman" w:cs="Times New Roman"/>
          <w:sz w:val="28"/>
          <w:szCs w:val="28"/>
        </w:rPr>
      </w:pPr>
      <w:r w:rsidRPr="005A1D31">
        <w:rPr>
          <w:rFonts w:ascii="Times New Roman" w:hAnsi="Times New Roman" w:cs="Times New Roman"/>
          <w:sz w:val="28"/>
          <w:szCs w:val="28"/>
        </w:rPr>
        <w:t>4) применения заказчиком мер ответственности и совершения иных действий в случае нарушения поставщиком (подрядчиком, исполнителем) условий контракта;</w:t>
      </w:r>
    </w:p>
    <w:p w:rsidR="005A1D31" w:rsidRPr="005A1D31" w:rsidRDefault="005A1D31" w:rsidP="005A1D31">
      <w:pPr>
        <w:widowControl w:val="0"/>
        <w:autoSpaceDE w:val="0"/>
        <w:autoSpaceDN w:val="0"/>
        <w:adjustRightInd w:val="0"/>
        <w:spacing w:line="240" w:lineRule="auto"/>
        <w:ind w:firstLine="540"/>
        <w:jc w:val="both"/>
        <w:rPr>
          <w:rFonts w:ascii="Times New Roman" w:hAnsi="Times New Roman" w:cs="Times New Roman"/>
          <w:sz w:val="28"/>
          <w:szCs w:val="28"/>
        </w:rPr>
      </w:pPr>
      <w:r w:rsidRPr="005A1D31">
        <w:rPr>
          <w:rFonts w:ascii="Times New Roman" w:hAnsi="Times New Roman" w:cs="Times New Roman"/>
          <w:sz w:val="28"/>
          <w:szCs w:val="28"/>
        </w:rPr>
        <w:t>5) соответствия поставленного товара, выполненной работы (ее результата) или оказанной услуги условиям контракта;</w:t>
      </w:r>
    </w:p>
    <w:p w:rsidR="005A1D31" w:rsidRPr="005A1D31" w:rsidRDefault="005A1D31" w:rsidP="005A1D31">
      <w:pPr>
        <w:widowControl w:val="0"/>
        <w:autoSpaceDE w:val="0"/>
        <w:autoSpaceDN w:val="0"/>
        <w:adjustRightInd w:val="0"/>
        <w:spacing w:line="240" w:lineRule="auto"/>
        <w:ind w:firstLine="540"/>
        <w:jc w:val="both"/>
        <w:rPr>
          <w:rFonts w:ascii="Times New Roman" w:hAnsi="Times New Roman" w:cs="Times New Roman"/>
          <w:sz w:val="28"/>
          <w:szCs w:val="28"/>
        </w:rPr>
      </w:pPr>
      <w:r w:rsidRPr="005A1D31">
        <w:rPr>
          <w:rFonts w:ascii="Times New Roman" w:hAnsi="Times New Roman" w:cs="Times New Roman"/>
          <w:sz w:val="28"/>
          <w:szCs w:val="28"/>
        </w:rPr>
        <w:t>6) своевременности, полноты и достоверности отражения в документах учета поставленного товара, выполненной работы (ее результата) или оказанной услуги;</w:t>
      </w:r>
    </w:p>
    <w:p w:rsidR="005A1D31" w:rsidRPr="005A1D31" w:rsidRDefault="005A1D31" w:rsidP="005A1D31">
      <w:pPr>
        <w:pStyle w:val="ConsPlusNormal"/>
        <w:ind w:firstLine="540"/>
        <w:jc w:val="both"/>
        <w:rPr>
          <w:rFonts w:ascii="Times New Roman" w:hAnsi="Times New Roman" w:cs="Times New Roman"/>
          <w:sz w:val="28"/>
          <w:szCs w:val="28"/>
        </w:rPr>
      </w:pPr>
      <w:r w:rsidRPr="005A1D31">
        <w:rPr>
          <w:rFonts w:ascii="Times New Roman" w:hAnsi="Times New Roman" w:cs="Times New Roman"/>
          <w:sz w:val="28"/>
          <w:szCs w:val="28"/>
        </w:rPr>
        <w:t>7) соответствия использования поставленного товара, выполненной работы (ее результата) или оказанной услуги целям осуществления закупки.</w:t>
      </w:r>
    </w:p>
    <w:p w:rsidR="005A1D31" w:rsidRPr="005A1D31" w:rsidRDefault="005A1D31" w:rsidP="005A1D31">
      <w:pPr>
        <w:autoSpaceDE w:val="0"/>
        <w:autoSpaceDN w:val="0"/>
        <w:adjustRightInd w:val="0"/>
        <w:spacing w:line="240" w:lineRule="auto"/>
        <w:ind w:firstLine="540"/>
        <w:jc w:val="both"/>
        <w:rPr>
          <w:rFonts w:ascii="Times New Roman" w:hAnsi="Times New Roman" w:cs="Times New Roman"/>
          <w:sz w:val="28"/>
          <w:szCs w:val="28"/>
        </w:rPr>
      </w:pPr>
      <w:r w:rsidRPr="005A1D31">
        <w:rPr>
          <w:rFonts w:ascii="Times New Roman" w:hAnsi="Times New Roman" w:cs="Times New Roman"/>
          <w:sz w:val="28"/>
          <w:szCs w:val="28"/>
        </w:rPr>
        <w:t>2. Полномочия передаются на основании соглашений заключенных между администрацией Баганского сельсовета Баганского района Новосибирской области и администрацией Баганского района Новосибирской области.</w:t>
      </w:r>
    </w:p>
    <w:p w:rsidR="005A1D31" w:rsidRPr="005A1D31" w:rsidRDefault="005A1D31" w:rsidP="005A1D31">
      <w:pPr>
        <w:spacing w:line="240" w:lineRule="auto"/>
        <w:ind w:firstLine="540"/>
        <w:jc w:val="both"/>
        <w:rPr>
          <w:rFonts w:ascii="Times New Roman" w:hAnsi="Times New Roman" w:cs="Times New Roman"/>
          <w:sz w:val="28"/>
          <w:szCs w:val="28"/>
        </w:rPr>
      </w:pPr>
      <w:r w:rsidRPr="005A1D31">
        <w:rPr>
          <w:rFonts w:ascii="Times New Roman" w:hAnsi="Times New Roman" w:cs="Times New Roman"/>
          <w:sz w:val="28"/>
          <w:szCs w:val="28"/>
        </w:rPr>
        <w:t>3. Опубликовать настоящее решение в  «Бюллетене органов местного самоуправления Баганского сельсовета».</w:t>
      </w:r>
    </w:p>
    <w:p w:rsidR="005A1D31" w:rsidRPr="005A1D31" w:rsidRDefault="005A1D31" w:rsidP="005A1D31">
      <w:pPr>
        <w:tabs>
          <w:tab w:val="left" w:pos="1020"/>
        </w:tabs>
        <w:spacing w:after="0" w:line="240" w:lineRule="auto"/>
        <w:jc w:val="both"/>
        <w:rPr>
          <w:rFonts w:ascii="Times New Roman" w:hAnsi="Times New Roman" w:cs="Times New Roman"/>
          <w:sz w:val="28"/>
          <w:szCs w:val="28"/>
        </w:rPr>
      </w:pPr>
      <w:r w:rsidRPr="005A1D31">
        <w:rPr>
          <w:rFonts w:ascii="Times New Roman" w:hAnsi="Times New Roman" w:cs="Times New Roman"/>
          <w:sz w:val="28"/>
          <w:szCs w:val="28"/>
        </w:rPr>
        <w:t xml:space="preserve">Председатель </w:t>
      </w:r>
    </w:p>
    <w:p w:rsidR="005A1D31" w:rsidRPr="005A1D31" w:rsidRDefault="005A1D31" w:rsidP="005A1D31">
      <w:pPr>
        <w:tabs>
          <w:tab w:val="left" w:pos="1020"/>
        </w:tabs>
        <w:spacing w:after="0" w:line="240" w:lineRule="auto"/>
        <w:jc w:val="both"/>
        <w:rPr>
          <w:rFonts w:ascii="Times New Roman" w:hAnsi="Times New Roman" w:cs="Times New Roman"/>
          <w:sz w:val="28"/>
          <w:szCs w:val="28"/>
        </w:rPr>
      </w:pPr>
      <w:r w:rsidRPr="005A1D31">
        <w:rPr>
          <w:rFonts w:ascii="Times New Roman" w:hAnsi="Times New Roman" w:cs="Times New Roman"/>
          <w:sz w:val="28"/>
          <w:szCs w:val="28"/>
        </w:rPr>
        <w:t>Совета депутатов</w:t>
      </w:r>
    </w:p>
    <w:p w:rsidR="005A1D31" w:rsidRPr="005A1D31" w:rsidRDefault="005A1D31" w:rsidP="005A1D31">
      <w:pPr>
        <w:tabs>
          <w:tab w:val="left" w:pos="1020"/>
        </w:tabs>
        <w:spacing w:after="0" w:line="240" w:lineRule="auto"/>
        <w:jc w:val="both"/>
        <w:rPr>
          <w:rFonts w:ascii="Times New Roman" w:hAnsi="Times New Roman" w:cs="Times New Roman"/>
          <w:sz w:val="28"/>
          <w:szCs w:val="28"/>
        </w:rPr>
      </w:pPr>
      <w:r w:rsidRPr="005A1D31">
        <w:rPr>
          <w:rFonts w:ascii="Times New Roman" w:hAnsi="Times New Roman" w:cs="Times New Roman"/>
          <w:sz w:val="28"/>
          <w:szCs w:val="28"/>
        </w:rPr>
        <w:t>Баганского сельсовета                                                                 И.В. Абакумова</w:t>
      </w:r>
    </w:p>
    <w:p w:rsidR="005A1D31" w:rsidRPr="005A1D31" w:rsidRDefault="005A1D31" w:rsidP="005A1D31">
      <w:pPr>
        <w:spacing w:after="0" w:line="240" w:lineRule="auto"/>
        <w:rPr>
          <w:rFonts w:ascii="Times New Roman" w:hAnsi="Times New Roman" w:cs="Times New Roman"/>
          <w:sz w:val="28"/>
          <w:szCs w:val="28"/>
        </w:rPr>
      </w:pPr>
    </w:p>
    <w:p w:rsidR="005A1D31" w:rsidRPr="005A1D31" w:rsidRDefault="005A1D31" w:rsidP="005A1D31">
      <w:pPr>
        <w:tabs>
          <w:tab w:val="left" w:pos="1209"/>
        </w:tabs>
        <w:spacing w:after="0" w:line="240" w:lineRule="auto"/>
        <w:rPr>
          <w:rFonts w:ascii="Times New Roman" w:hAnsi="Times New Roman" w:cs="Times New Roman"/>
          <w:sz w:val="28"/>
          <w:szCs w:val="28"/>
        </w:rPr>
      </w:pPr>
      <w:r w:rsidRPr="005A1D31">
        <w:rPr>
          <w:rFonts w:ascii="Times New Roman" w:hAnsi="Times New Roman" w:cs="Times New Roman"/>
          <w:sz w:val="28"/>
          <w:szCs w:val="28"/>
        </w:rPr>
        <w:t>Глава Баганского сельсовета</w:t>
      </w:r>
    </w:p>
    <w:p w:rsidR="005A1D31" w:rsidRPr="005A1D31" w:rsidRDefault="005A1D31" w:rsidP="005A1D31">
      <w:pPr>
        <w:tabs>
          <w:tab w:val="left" w:pos="1209"/>
        </w:tabs>
        <w:spacing w:after="0" w:line="240" w:lineRule="auto"/>
        <w:rPr>
          <w:rFonts w:ascii="Times New Roman" w:hAnsi="Times New Roman" w:cs="Times New Roman"/>
          <w:sz w:val="28"/>
          <w:szCs w:val="28"/>
        </w:rPr>
      </w:pPr>
      <w:r w:rsidRPr="005A1D31">
        <w:rPr>
          <w:rFonts w:ascii="Times New Roman" w:hAnsi="Times New Roman" w:cs="Times New Roman"/>
          <w:sz w:val="28"/>
          <w:szCs w:val="28"/>
        </w:rPr>
        <w:t>Баганского района</w:t>
      </w:r>
    </w:p>
    <w:p w:rsidR="005A1D31" w:rsidRPr="005A1D31" w:rsidRDefault="005A1D31" w:rsidP="005A1D31">
      <w:pPr>
        <w:tabs>
          <w:tab w:val="left" w:pos="1209"/>
        </w:tabs>
        <w:spacing w:after="0" w:line="240" w:lineRule="auto"/>
        <w:rPr>
          <w:rFonts w:ascii="Times New Roman" w:hAnsi="Times New Roman" w:cs="Times New Roman"/>
          <w:sz w:val="28"/>
          <w:szCs w:val="28"/>
        </w:rPr>
      </w:pPr>
      <w:r w:rsidRPr="005A1D31">
        <w:rPr>
          <w:rFonts w:ascii="Times New Roman" w:hAnsi="Times New Roman" w:cs="Times New Roman"/>
          <w:sz w:val="28"/>
          <w:szCs w:val="28"/>
        </w:rPr>
        <w:t>Новосибирской области                                                                К.В. Маслик</w:t>
      </w:r>
    </w:p>
    <w:p w:rsidR="005A1D31" w:rsidRPr="005A1D31" w:rsidRDefault="005A1D31" w:rsidP="005A1D31">
      <w:pPr>
        <w:spacing w:after="0" w:line="240" w:lineRule="auto"/>
        <w:rPr>
          <w:rFonts w:ascii="Times New Roman" w:hAnsi="Times New Roman" w:cs="Times New Roman"/>
          <w:sz w:val="28"/>
          <w:szCs w:val="28"/>
        </w:rPr>
      </w:pPr>
    </w:p>
    <w:p w:rsidR="005A1D31" w:rsidRPr="005A1D31" w:rsidRDefault="005A1D31" w:rsidP="005A1D31">
      <w:pPr>
        <w:spacing w:after="0" w:line="240" w:lineRule="auto"/>
        <w:rPr>
          <w:rFonts w:ascii="Times New Roman" w:hAnsi="Times New Roman" w:cs="Times New Roman"/>
        </w:rPr>
      </w:pPr>
      <w:r w:rsidRPr="005A1D31">
        <w:rPr>
          <w:rFonts w:ascii="Times New Roman" w:hAnsi="Times New Roman" w:cs="Times New Roman"/>
        </w:rPr>
        <w:t>Новосибирская область</w:t>
      </w:r>
    </w:p>
    <w:p w:rsidR="005A1D31" w:rsidRPr="005A1D31" w:rsidRDefault="005A1D31" w:rsidP="005A1D31">
      <w:pPr>
        <w:spacing w:after="0" w:line="240" w:lineRule="auto"/>
        <w:rPr>
          <w:rFonts w:ascii="Times New Roman" w:hAnsi="Times New Roman" w:cs="Times New Roman"/>
        </w:rPr>
      </w:pPr>
      <w:r w:rsidRPr="005A1D31">
        <w:rPr>
          <w:rFonts w:ascii="Times New Roman" w:hAnsi="Times New Roman" w:cs="Times New Roman"/>
        </w:rPr>
        <w:t>с. Баган, ул.М.Горького, 18</w:t>
      </w:r>
    </w:p>
    <w:p w:rsidR="005A1D31" w:rsidRPr="005A1D31" w:rsidRDefault="005A1D31" w:rsidP="005A1D31">
      <w:pPr>
        <w:spacing w:after="0" w:line="240" w:lineRule="auto"/>
        <w:rPr>
          <w:rFonts w:ascii="Times New Roman" w:hAnsi="Times New Roman" w:cs="Times New Roman"/>
        </w:rPr>
      </w:pPr>
      <w:r w:rsidRPr="005A1D31">
        <w:rPr>
          <w:rFonts w:ascii="Times New Roman" w:hAnsi="Times New Roman" w:cs="Times New Roman"/>
        </w:rPr>
        <w:t>29 декабря 2022 г.  НПА 115</w:t>
      </w:r>
    </w:p>
    <w:p w:rsidR="005A1D31" w:rsidRPr="005A1D31" w:rsidRDefault="005A1D31" w:rsidP="005A1D31">
      <w:pPr>
        <w:spacing w:after="0" w:line="240" w:lineRule="auto"/>
        <w:jc w:val="both"/>
        <w:rPr>
          <w:rFonts w:ascii="Times New Roman" w:hAnsi="Times New Roman" w:cs="Times New Roman"/>
          <w:sz w:val="28"/>
          <w:szCs w:val="28"/>
        </w:rPr>
      </w:pPr>
    </w:p>
    <w:p w:rsidR="005A1D31" w:rsidRPr="005A1D31" w:rsidRDefault="005A1D31" w:rsidP="005A1D31">
      <w:pPr>
        <w:pStyle w:val="af"/>
        <w:spacing w:before="0" w:beforeAutospacing="0" w:after="0" w:afterAutospacing="0"/>
        <w:ind w:firstLine="567"/>
        <w:jc w:val="center"/>
        <w:rPr>
          <w:b/>
          <w:color w:val="000000"/>
          <w:sz w:val="28"/>
          <w:szCs w:val="28"/>
        </w:rPr>
      </w:pPr>
      <w:r w:rsidRPr="005A1D31">
        <w:rPr>
          <w:color w:val="000000"/>
          <w:sz w:val="28"/>
          <w:szCs w:val="28"/>
        </w:rPr>
        <w:t xml:space="preserve">СОВЕТ ДЕПУТАТОВ  </w:t>
      </w:r>
    </w:p>
    <w:p w:rsidR="005A1D31" w:rsidRPr="005A1D31" w:rsidRDefault="005A1D31" w:rsidP="005A1D31">
      <w:pPr>
        <w:pStyle w:val="af"/>
        <w:spacing w:before="0" w:beforeAutospacing="0" w:after="0" w:afterAutospacing="0"/>
        <w:ind w:firstLine="567"/>
        <w:jc w:val="center"/>
        <w:rPr>
          <w:color w:val="000000"/>
          <w:sz w:val="28"/>
          <w:szCs w:val="28"/>
        </w:rPr>
      </w:pPr>
      <w:r w:rsidRPr="005A1D31">
        <w:rPr>
          <w:color w:val="000000"/>
          <w:sz w:val="28"/>
          <w:szCs w:val="28"/>
        </w:rPr>
        <w:t>БАГАНСКОГО СЕЛЬСОВЕТА</w:t>
      </w:r>
    </w:p>
    <w:p w:rsidR="005A1D31" w:rsidRPr="005A1D31" w:rsidRDefault="005A1D31" w:rsidP="005A1D31">
      <w:pPr>
        <w:pStyle w:val="af"/>
        <w:spacing w:before="0" w:beforeAutospacing="0" w:after="0" w:afterAutospacing="0"/>
        <w:ind w:firstLine="567"/>
        <w:jc w:val="center"/>
        <w:rPr>
          <w:color w:val="000000"/>
          <w:sz w:val="28"/>
          <w:szCs w:val="28"/>
        </w:rPr>
      </w:pPr>
      <w:r w:rsidRPr="005A1D31">
        <w:rPr>
          <w:color w:val="000000"/>
          <w:sz w:val="28"/>
          <w:szCs w:val="28"/>
        </w:rPr>
        <w:t>БАГАНСКОГО РАЙОНА</w:t>
      </w:r>
    </w:p>
    <w:p w:rsidR="005A1D31" w:rsidRPr="005A1D31" w:rsidRDefault="005A1D31" w:rsidP="005A1D31">
      <w:pPr>
        <w:pStyle w:val="af"/>
        <w:spacing w:before="0" w:beforeAutospacing="0" w:after="0" w:afterAutospacing="0"/>
        <w:ind w:firstLine="567"/>
        <w:jc w:val="center"/>
        <w:rPr>
          <w:color w:val="000000"/>
          <w:sz w:val="28"/>
          <w:szCs w:val="28"/>
        </w:rPr>
      </w:pPr>
      <w:r w:rsidRPr="005A1D31">
        <w:rPr>
          <w:color w:val="000000"/>
          <w:sz w:val="28"/>
          <w:szCs w:val="28"/>
        </w:rPr>
        <w:t>НОВОСИБИРСКОЙ ОБЛАСТИ</w:t>
      </w:r>
    </w:p>
    <w:p w:rsidR="005A1D31" w:rsidRPr="005A1D31" w:rsidRDefault="005A1D31" w:rsidP="005A1D31">
      <w:pPr>
        <w:pStyle w:val="af"/>
        <w:spacing w:before="0" w:beforeAutospacing="0" w:after="0" w:afterAutospacing="0"/>
        <w:ind w:firstLine="567"/>
        <w:jc w:val="center"/>
        <w:rPr>
          <w:color w:val="000000"/>
          <w:sz w:val="28"/>
          <w:szCs w:val="28"/>
        </w:rPr>
      </w:pPr>
      <w:r w:rsidRPr="005A1D31">
        <w:rPr>
          <w:color w:val="000000"/>
          <w:sz w:val="28"/>
          <w:szCs w:val="28"/>
        </w:rPr>
        <w:t>ШЕСТОГО СОЗЫВА</w:t>
      </w:r>
    </w:p>
    <w:p w:rsidR="005A1D31" w:rsidRPr="005A1D31" w:rsidRDefault="005A1D31" w:rsidP="005A1D31">
      <w:pPr>
        <w:pStyle w:val="af"/>
        <w:spacing w:before="0" w:beforeAutospacing="0" w:after="0" w:afterAutospacing="0"/>
        <w:ind w:firstLine="567"/>
        <w:jc w:val="center"/>
        <w:rPr>
          <w:color w:val="000000"/>
          <w:sz w:val="28"/>
          <w:szCs w:val="28"/>
        </w:rPr>
      </w:pPr>
      <w:r w:rsidRPr="005A1D31">
        <w:rPr>
          <w:color w:val="000000"/>
          <w:sz w:val="28"/>
          <w:szCs w:val="28"/>
        </w:rPr>
        <w:t> </w:t>
      </w:r>
    </w:p>
    <w:p w:rsidR="005A1D31" w:rsidRPr="005A1D31" w:rsidRDefault="005A1D31" w:rsidP="005A1D31">
      <w:pPr>
        <w:pStyle w:val="af"/>
        <w:spacing w:before="0" w:beforeAutospacing="0" w:after="0" w:afterAutospacing="0"/>
        <w:ind w:firstLine="567"/>
        <w:jc w:val="center"/>
        <w:rPr>
          <w:color w:val="000000"/>
          <w:sz w:val="28"/>
          <w:szCs w:val="28"/>
        </w:rPr>
      </w:pPr>
      <w:r w:rsidRPr="005A1D31">
        <w:rPr>
          <w:color w:val="000000"/>
          <w:sz w:val="28"/>
          <w:szCs w:val="28"/>
        </w:rPr>
        <w:t>РЕШЕНИЕ</w:t>
      </w:r>
    </w:p>
    <w:p w:rsidR="005A1D31" w:rsidRPr="005A1D31" w:rsidRDefault="005A1D31" w:rsidP="005A1D31">
      <w:pPr>
        <w:pStyle w:val="af"/>
        <w:spacing w:before="0" w:beforeAutospacing="0" w:after="0" w:afterAutospacing="0"/>
        <w:ind w:firstLine="567"/>
        <w:jc w:val="center"/>
        <w:rPr>
          <w:color w:val="000000"/>
          <w:sz w:val="28"/>
          <w:szCs w:val="28"/>
        </w:rPr>
      </w:pPr>
      <w:r w:rsidRPr="005A1D31">
        <w:rPr>
          <w:color w:val="000000"/>
          <w:sz w:val="28"/>
          <w:szCs w:val="28"/>
        </w:rPr>
        <w:t>тридцать третьей сессии</w:t>
      </w:r>
    </w:p>
    <w:p w:rsidR="005A1D31" w:rsidRPr="005A1D31" w:rsidRDefault="005A1D31" w:rsidP="005A1D31">
      <w:pPr>
        <w:pStyle w:val="af"/>
        <w:spacing w:before="0" w:beforeAutospacing="0" w:after="0" w:afterAutospacing="0"/>
        <w:ind w:firstLine="567"/>
        <w:jc w:val="center"/>
        <w:rPr>
          <w:color w:val="000000"/>
          <w:sz w:val="28"/>
          <w:szCs w:val="28"/>
        </w:rPr>
      </w:pPr>
      <w:r w:rsidRPr="005A1D31">
        <w:rPr>
          <w:color w:val="000000"/>
          <w:sz w:val="28"/>
          <w:szCs w:val="28"/>
        </w:rPr>
        <w:t> </w:t>
      </w:r>
    </w:p>
    <w:p w:rsidR="005A1D31" w:rsidRPr="005A1D31" w:rsidRDefault="005A1D31" w:rsidP="005A1D31">
      <w:pPr>
        <w:pStyle w:val="af"/>
        <w:spacing w:before="0" w:beforeAutospacing="0" w:after="0" w:afterAutospacing="0"/>
        <w:ind w:firstLine="567"/>
        <w:rPr>
          <w:color w:val="000000"/>
          <w:sz w:val="28"/>
          <w:szCs w:val="28"/>
        </w:rPr>
      </w:pPr>
      <w:r w:rsidRPr="005A1D31">
        <w:rPr>
          <w:color w:val="000000"/>
          <w:sz w:val="28"/>
          <w:szCs w:val="28"/>
        </w:rPr>
        <w:t>29.12.2022                                                                                                №172</w:t>
      </w:r>
    </w:p>
    <w:p w:rsidR="005A1D31" w:rsidRPr="005A1D31" w:rsidRDefault="005A1D31" w:rsidP="005A1D31">
      <w:pPr>
        <w:pStyle w:val="af"/>
        <w:spacing w:before="0" w:beforeAutospacing="0" w:after="0" w:afterAutospacing="0"/>
        <w:ind w:firstLine="567"/>
        <w:jc w:val="center"/>
        <w:rPr>
          <w:color w:val="000000"/>
          <w:sz w:val="26"/>
          <w:szCs w:val="26"/>
        </w:rPr>
      </w:pPr>
      <w:r w:rsidRPr="005A1D31">
        <w:rPr>
          <w:color w:val="000000"/>
          <w:sz w:val="26"/>
          <w:szCs w:val="26"/>
        </w:rPr>
        <w:t>с. Баган</w:t>
      </w:r>
    </w:p>
    <w:p w:rsidR="005A1D31" w:rsidRPr="005A1D31" w:rsidRDefault="005A1D31" w:rsidP="005A1D31">
      <w:pPr>
        <w:pStyle w:val="af"/>
        <w:spacing w:before="0" w:beforeAutospacing="0" w:after="0" w:afterAutospacing="0"/>
        <w:ind w:firstLine="567"/>
        <w:jc w:val="both"/>
        <w:rPr>
          <w:color w:val="000000"/>
          <w:sz w:val="26"/>
          <w:szCs w:val="26"/>
        </w:rPr>
      </w:pPr>
      <w:r w:rsidRPr="005A1D31">
        <w:rPr>
          <w:color w:val="000000"/>
          <w:sz w:val="26"/>
          <w:szCs w:val="26"/>
        </w:rPr>
        <w:t> </w:t>
      </w:r>
    </w:p>
    <w:p w:rsidR="005A1D31" w:rsidRPr="005A1D31" w:rsidRDefault="005A1D31" w:rsidP="005A1D31">
      <w:pPr>
        <w:pStyle w:val="af"/>
        <w:spacing w:before="0" w:beforeAutospacing="0" w:after="0" w:afterAutospacing="0"/>
        <w:ind w:firstLine="567"/>
        <w:jc w:val="center"/>
        <w:rPr>
          <w:bCs/>
          <w:color w:val="000000"/>
          <w:sz w:val="26"/>
          <w:szCs w:val="26"/>
        </w:rPr>
      </w:pPr>
      <w:r w:rsidRPr="005A1D31">
        <w:rPr>
          <w:bCs/>
          <w:color w:val="000000"/>
          <w:sz w:val="26"/>
          <w:szCs w:val="26"/>
        </w:rPr>
        <w:t xml:space="preserve">О признании утратившим силу решения Совета депутатов </w:t>
      </w:r>
    </w:p>
    <w:p w:rsidR="005A1D31" w:rsidRPr="005A1D31" w:rsidRDefault="005A1D31" w:rsidP="005A1D31">
      <w:pPr>
        <w:pStyle w:val="af"/>
        <w:spacing w:before="0" w:beforeAutospacing="0" w:after="0" w:afterAutospacing="0"/>
        <w:ind w:firstLine="567"/>
        <w:jc w:val="center"/>
        <w:rPr>
          <w:bCs/>
          <w:color w:val="000000"/>
          <w:sz w:val="26"/>
          <w:szCs w:val="26"/>
        </w:rPr>
      </w:pPr>
      <w:r w:rsidRPr="005A1D31">
        <w:rPr>
          <w:bCs/>
          <w:color w:val="000000"/>
          <w:sz w:val="26"/>
          <w:szCs w:val="26"/>
        </w:rPr>
        <w:t>Баганского сельсовета Баганского района Новосибирской области</w:t>
      </w:r>
    </w:p>
    <w:p w:rsidR="005A1D31" w:rsidRPr="005A1D31" w:rsidRDefault="005A1D31" w:rsidP="005A1D31">
      <w:pPr>
        <w:pStyle w:val="af"/>
        <w:spacing w:before="0" w:beforeAutospacing="0" w:after="0" w:afterAutospacing="0"/>
        <w:ind w:firstLine="567"/>
        <w:jc w:val="center"/>
        <w:rPr>
          <w:color w:val="000000"/>
          <w:sz w:val="26"/>
          <w:szCs w:val="26"/>
        </w:rPr>
      </w:pPr>
      <w:r w:rsidRPr="005A1D31">
        <w:rPr>
          <w:bCs/>
          <w:color w:val="000000"/>
          <w:sz w:val="26"/>
          <w:szCs w:val="26"/>
        </w:rPr>
        <w:t xml:space="preserve"> от 26.05.2022 №127 «Об утверждении перечня категорий граждан, которым предоставляются служебные жилые помещения жилищного фонда Баганского сельсовета Баганского района Новосибирской области»</w:t>
      </w:r>
    </w:p>
    <w:p w:rsidR="005A1D31" w:rsidRPr="005A1D31" w:rsidRDefault="005A1D31" w:rsidP="005A1D31">
      <w:pPr>
        <w:pStyle w:val="af"/>
        <w:spacing w:before="0" w:beforeAutospacing="0" w:after="0" w:afterAutospacing="0"/>
        <w:ind w:firstLine="567"/>
        <w:jc w:val="both"/>
        <w:rPr>
          <w:color w:val="000000"/>
          <w:sz w:val="26"/>
          <w:szCs w:val="26"/>
        </w:rPr>
      </w:pPr>
      <w:r w:rsidRPr="005A1D31">
        <w:rPr>
          <w:color w:val="000000"/>
          <w:sz w:val="26"/>
          <w:szCs w:val="26"/>
        </w:rPr>
        <w:t> </w:t>
      </w:r>
    </w:p>
    <w:p w:rsidR="005A1D31" w:rsidRPr="005A1D31" w:rsidRDefault="005A1D31" w:rsidP="005A1D31">
      <w:pPr>
        <w:pStyle w:val="af"/>
        <w:spacing w:before="0" w:beforeAutospacing="0" w:after="0" w:afterAutospacing="0"/>
        <w:ind w:firstLine="567"/>
        <w:jc w:val="both"/>
        <w:rPr>
          <w:color w:val="000000"/>
          <w:sz w:val="26"/>
          <w:szCs w:val="26"/>
        </w:rPr>
      </w:pPr>
      <w:r w:rsidRPr="005A1D31">
        <w:rPr>
          <w:sz w:val="26"/>
          <w:szCs w:val="26"/>
        </w:rPr>
        <w:t>В соответствии с Федеральным законом </w:t>
      </w:r>
      <w:hyperlink r:id="rId17" w:tgtFrame="_blank" w:history="1">
        <w:r w:rsidRPr="005A1D31">
          <w:rPr>
            <w:rStyle w:val="hyperlink"/>
            <w:rFonts w:eastAsiaTheme="majorEastAsia"/>
          </w:rPr>
          <w:t>от 06 октября 2003 года № 131-ФЗ</w:t>
        </w:r>
      </w:hyperlink>
      <w:r w:rsidRPr="005A1D31">
        <w:rPr>
          <w:sz w:val="26"/>
          <w:szCs w:val="26"/>
        </w:rPr>
        <w:t> «</w:t>
      </w:r>
      <w:r w:rsidRPr="005A1D31">
        <w:rPr>
          <w:rStyle w:val="hyperlink"/>
          <w:rFonts w:eastAsiaTheme="majorEastAsia"/>
        </w:rPr>
        <w:t>Об общих принципах организации местного самоуправления</w:t>
      </w:r>
      <w:r w:rsidRPr="005A1D31">
        <w:rPr>
          <w:sz w:val="26"/>
          <w:szCs w:val="26"/>
        </w:rPr>
        <w:t xml:space="preserve"> в Российской Федерации»,  в целях приведения нормативных правовых актов Баганского сельсовета </w:t>
      </w:r>
      <w:r w:rsidRPr="005A1D31">
        <w:rPr>
          <w:color w:val="000000"/>
          <w:sz w:val="26"/>
          <w:szCs w:val="26"/>
        </w:rPr>
        <w:t>Баганского района Новосибирской области в соответствие с действующим законодательством Совет депутатов Баганского сельсовета Баганского района Новосибирской области</w:t>
      </w:r>
    </w:p>
    <w:p w:rsidR="005A1D31" w:rsidRPr="005A1D31" w:rsidRDefault="005A1D31" w:rsidP="005A1D31">
      <w:pPr>
        <w:pStyle w:val="af"/>
        <w:spacing w:before="0" w:beforeAutospacing="0" w:after="0" w:afterAutospacing="0"/>
        <w:ind w:firstLine="567"/>
        <w:jc w:val="both"/>
        <w:rPr>
          <w:color w:val="000000"/>
          <w:sz w:val="26"/>
          <w:szCs w:val="26"/>
        </w:rPr>
      </w:pPr>
      <w:r w:rsidRPr="005A1D31">
        <w:rPr>
          <w:color w:val="000000"/>
          <w:sz w:val="26"/>
          <w:szCs w:val="26"/>
        </w:rPr>
        <w:t>РЕШИЛ:</w:t>
      </w:r>
    </w:p>
    <w:p w:rsidR="005A1D31" w:rsidRPr="005A1D31" w:rsidRDefault="005A1D31" w:rsidP="005A1D31">
      <w:pPr>
        <w:pStyle w:val="af"/>
        <w:spacing w:before="0" w:beforeAutospacing="0" w:after="0" w:afterAutospacing="0"/>
        <w:ind w:firstLine="567"/>
        <w:jc w:val="both"/>
        <w:rPr>
          <w:color w:val="000000"/>
          <w:sz w:val="26"/>
          <w:szCs w:val="26"/>
        </w:rPr>
      </w:pPr>
      <w:r w:rsidRPr="005A1D31">
        <w:rPr>
          <w:color w:val="000000"/>
          <w:sz w:val="26"/>
          <w:szCs w:val="26"/>
        </w:rPr>
        <w:t>1. Признать утратившим силу решение Совета депутатов Баганского сельсовета Баганского района Новосибирской области</w:t>
      </w:r>
      <w:r w:rsidRPr="005A1D31">
        <w:rPr>
          <w:bCs/>
          <w:color w:val="000000"/>
          <w:sz w:val="26"/>
          <w:szCs w:val="26"/>
        </w:rPr>
        <w:t>от 26.05.2022 №127 «Об утверждении перечня категорий граждан, которым предоставляются служебные жилые помещения жилищного фонда Баганского сельсовета Баганского района Новосибирской области»</w:t>
      </w:r>
      <w:r w:rsidRPr="005A1D31">
        <w:rPr>
          <w:color w:val="000000"/>
          <w:sz w:val="26"/>
          <w:szCs w:val="26"/>
        </w:rPr>
        <w:t>.</w:t>
      </w:r>
    </w:p>
    <w:p w:rsidR="005A1D31" w:rsidRPr="005A1D31" w:rsidRDefault="005A1D31" w:rsidP="005A1D31">
      <w:pPr>
        <w:pStyle w:val="af"/>
        <w:spacing w:before="0" w:beforeAutospacing="0" w:after="0" w:afterAutospacing="0"/>
        <w:ind w:firstLine="567"/>
        <w:jc w:val="both"/>
        <w:rPr>
          <w:color w:val="000000"/>
          <w:sz w:val="26"/>
          <w:szCs w:val="26"/>
        </w:rPr>
      </w:pPr>
      <w:r w:rsidRPr="005A1D31">
        <w:rPr>
          <w:color w:val="000000"/>
          <w:sz w:val="26"/>
          <w:szCs w:val="26"/>
        </w:rPr>
        <w:t>2. Опубликовать настоящее решение в периодическом печатном издании «Бюллетень органов местного самоуправления Баганского сельсовета» и разместить на официальном сайте Баганского сельсовета Баганского района Новосибирской области».</w:t>
      </w:r>
    </w:p>
    <w:p w:rsidR="005A1D31" w:rsidRPr="005A1D31" w:rsidRDefault="005A1D31" w:rsidP="005A1D31">
      <w:pPr>
        <w:pStyle w:val="af"/>
        <w:spacing w:before="0" w:beforeAutospacing="0" w:after="0" w:afterAutospacing="0"/>
        <w:ind w:firstLine="567"/>
        <w:jc w:val="both"/>
        <w:rPr>
          <w:color w:val="000000"/>
          <w:sz w:val="26"/>
          <w:szCs w:val="26"/>
        </w:rPr>
      </w:pPr>
      <w:r w:rsidRPr="005A1D31">
        <w:rPr>
          <w:color w:val="000000"/>
          <w:sz w:val="26"/>
          <w:szCs w:val="26"/>
        </w:rPr>
        <w:t>3. Настоящее решение вступает в силу после его официального опубликования.</w:t>
      </w:r>
    </w:p>
    <w:p w:rsidR="005A1D31" w:rsidRPr="005A1D31" w:rsidRDefault="005A1D31" w:rsidP="005A1D31">
      <w:pPr>
        <w:pStyle w:val="af"/>
        <w:spacing w:before="0" w:beforeAutospacing="0" w:after="0" w:afterAutospacing="0"/>
        <w:ind w:firstLine="567"/>
        <w:jc w:val="both"/>
        <w:rPr>
          <w:color w:val="000000"/>
          <w:sz w:val="26"/>
          <w:szCs w:val="26"/>
        </w:rPr>
      </w:pPr>
      <w:r w:rsidRPr="005A1D31">
        <w:rPr>
          <w:color w:val="000000"/>
          <w:sz w:val="26"/>
          <w:szCs w:val="26"/>
        </w:rPr>
        <w:t> </w:t>
      </w:r>
    </w:p>
    <w:p w:rsidR="005A1D31" w:rsidRPr="005A1D31" w:rsidRDefault="005A1D31" w:rsidP="005A1D31">
      <w:pPr>
        <w:pStyle w:val="af"/>
        <w:spacing w:before="0" w:beforeAutospacing="0" w:after="0" w:afterAutospacing="0"/>
        <w:ind w:firstLine="567"/>
        <w:jc w:val="both"/>
        <w:rPr>
          <w:color w:val="000000"/>
          <w:sz w:val="26"/>
          <w:szCs w:val="26"/>
        </w:rPr>
      </w:pPr>
      <w:r w:rsidRPr="005A1D31">
        <w:rPr>
          <w:color w:val="000000"/>
          <w:sz w:val="26"/>
          <w:szCs w:val="26"/>
        </w:rPr>
        <w:t>Председатель</w:t>
      </w:r>
    </w:p>
    <w:p w:rsidR="005A1D31" w:rsidRPr="005A1D31" w:rsidRDefault="005A1D31" w:rsidP="005A1D31">
      <w:pPr>
        <w:pStyle w:val="af"/>
        <w:spacing w:before="0" w:beforeAutospacing="0" w:after="0" w:afterAutospacing="0"/>
        <w:ind w:firstLine="567"/>
        <w:jc w:val="both"/>
        <w:rPr>
          <w:color w:val="000000"/>
          <w:sz w:val="26"/>
          <w:szCs w:val="26"/>
        </w:rPr>
      </w:pPr>
      <w:r w:rsidRPr="005A1D31">
        <w:rPr>
          <w:color w:val="000000"/>
          <w:sz w:val="26"/>
          <w:szCs w:val="26"/>
        </w:rPr>
        <w:t>Совета депутатов</w:t>
      </w:r>
    </w:p>
    <w:p w:rsidR="005A1D31" w:rsidRPr="005A1D31" w:rsidRDefault="005A1D31" w:rsidP="005A1D31">
      <w:pPr>
        <w:pStyle w:val="af"/>
        <w:spacing w:before="0" w:beforeAutospacing="0" w:after="0" w:afterAutospacing="0"/>
        <w:ind w:firstLine="567"/>
        <w:jc w:val="both"/>
        <w:rPr>
          <w:color w:val="000000"/>
          <w:sz w:val="26"/>
          <w:szCs w:val="26"/>
        </w:rPr>
      </w:pPr>
      <w:r w:rsidRPr="005A1D31">
        <w:rPr>
          <w:color w:val="000000"/>
          <w:sz w:val="26"/>
          <w:szCs w:val="26"/>
        </w:rPr>
        <w:t>Баганского сельсовета   </w:t>
      </w:r>
    </w:p>
    <w:p w:rsidR="005A1D31" w:rsidRPr="005A1D31" w:rsidRDefault="005A1D31" w:rsidP="005A1D31">
      <w:pPr>
        <w:pStyle w:val="af"/>
        <w:spacing w:before="0" w:beforeAutospacing="0" w:after="0" w:afterAutospacing="0"/>
        <w:ind w:firstLine="567"/>
        <w:jc w:val="both"/>
        <w:rPr>
          <w:color w:val="000000"/>
          <w:sz w:val="26"/>
          <w:szCs w:val="26"/>
        </w:rPr>
      </w:pPr>
      <w:r w:rsidRPr="005A1D31">
        <w:rPr>
          <w:color w:val="000000"/>
          <w:sz w:val="26"/>
          <w:szCs w:val="26"/>
        </w:rPr>
        <w:t>Баганского района</w:t>
      </w:r>
    </w:p>
    <w:p w:rsidR="005A1D31" w:rsidRPr="005A1D31" w:rsidRDefault="005A1D31" w:rsidP="005A1D31">
      <w:pPr>
        <w:pStyle w:val="af"/>
        <w:spacing w:before="0" w:beforeAutospacing="0" w:after="0" w:afterAutospacing="0"/>
        <w:ind w:firstLine="567"/>
        <w:jc w:val="both"/>
        <w:rPr>
          <w:color w:val="000000"/>
          <w:sz w:val="26"/>
          <w:szCs w:val="26"/>
        </w:rPr>
      </w:pPr>
      <w:r w:rsidRPr="005A1D31">
        <w:rPr>
          <w:color w:val="000000"/>
          <w:sz w:val="26"/>
          <w:szCs w:val="26"/>
        </w:rPr>
        <w:t>Новосибирской области </w:t>
      </w:r>
    </w:p>
    <w:p w:rsidR="005A1D31" w:rsidRPr="005A1D31" w:rsidRDefault="005A1D31" w:rsidP="005A1D31">
      <w:pPr>
        <w:pStyle w:val="af"/>
        <w:spacing w:before="0" w:beforeAutospacing="0" w:after="0" w:afterAutospacing="0"/>
        <w:ind w:firstLine="567"/>
        <w:jc w:val="right"/>
        <w:rPr>
          <w:color w:val="000000"/>
          <w:sz w:val="26"/>
          <w:szCs w:val="26"/>
        </w:rPr>
      </w:pPr>
      <w:r w:rsidRPr="005A1D31">
        <w:rPr>
          <w:color w:val="000000"/>
          <w:sz w:val="26"/>
          <w:szCs w:val="26"/>
        </w:rPr>
        <w:t>И.В. Абакумова</w:t>
      </w:r>
    </w:p>
    <w:p w:rsidR="005A1D31" w:rsidRPr="005A1D31" w:rsidRDefault="005A1D31" w:rsidP="005A1D31">
      <w:pPr>
        <w:pStyle w:val="af"/>
        <w:spacing w:before="0" w:beforeAutospacing="0" w:after="0" w:afterAutospacing="0"/>
        <w:ind w:firstLine="567"/>
        <w:jc w:val="both"/>
        <w:rPr>
          <w:color w:val="000000"/>
          <w:sz w:val="26"/>
          <w:szCs w:val="26"/>
        </w:rPr>
      </w:pPr>
      <w:r w:rsidRPr="005A1D31">
        <w:rPr>
          <w:color w:val="000000"/>
          <w:sz w:val="26"/>
          <w:szCs w:val="26"/>
        </w:rPr>
        <w:t>Глава Баганского сельсовета</w:t>
      </w:r>
    </w:p>
    <w:p w:rsidR="005A1D31" w:rsidRPr="005A1D31" w:rsidRDefault="005A1D31" w:rsidP="005A1D31">
      <w:pPr>
        <w:pStyle w:val="af"/>
        <w:spacing w:before="0" w:beforeAutospacing="0" w:after="0" w:afterAutospacing="0"/>
        <w:ind w:firstLine="567"/>
        <w:jc w:val="both"/>
        <w:rPr>
          <w:color w:val="000000"/>
          <w:sz w:val="26"/>
          <w:szCs w:val="26"/>
        </w:rPr>
      </w:pPr>
      <w:r w:rsidRPr="005A1D31">
        <w:rPr>
          <w:color w:val="000000"/>
          <w:sz w:val="26"/>
          <w:szCs w:val="26"/>
        </w:rPr>
        <w:lastRenderedPageBreak/>
        <w:t>Баганского района</w:t>
      </w:r>
    </w:p>
    <w:p w:rsidR="005A1D31" w:rsidRPr="005A1D31" w:rsidRDefault="005A1D31" w:rsidP="005A1D31">
      <w:pPr>
        <w:pStyle w:val="af"/>
        <w:spacing w:before="0" w:beforeAutospacing="0" w:after="0" w:afterAutospacing="0"/>
        <w:ind w:firstLine="567"/>
        <w:jc w:val="both"/>
        <w:rPr>
          <w:color w:val="000000"/>
          <w:sz w:val="26"/>
          <w:szCs w:val="26"/>
        </w:rPr>
      </w:pPr>
      <w:r w:rsidRPr="005A1D31">
        <w:rPr>
          <w:color w:val="000000"/>
          <w:sz w:val="26"/>
          <w:szCs w:val="26"/>
        </w:rPr>
        <w:t>Новосибирской области                                                                   К.В. Маслик </w:t>
      </w:r>
    </w:p>
    <w:p w:rsidR="005A1D31" w:rsidRPr="005A1D31" w:rsidRDefault="005A1D31" w:rsidP="005A1D31">
      <w:pPr>
        <w:pStyle w:val="af"/>
        <w:spacing w:before="0" w:beforeAutospacing="0" w:after="0" w:afterAutospacing="0"/>
        <w:ind w:firstLine="567"/>
        <w:jc w:val="both"/>
        <w:rPr>
          <w:color w:val="000000"/>
          <w:sz w:val="26"/>
          <w:szCs w:val="26"/>
        </w:rPr>
      </w:pPr>
    </w:p>
    <w:p w:rsidR="005A1D31" w:rsidRPr="005A1D31" w:rsidRDefault="005A1D31" w:rsidP="005A1D31">
      <w:pPr>
        <w:spacing w:after="0" w:line="240" w:lineRule="auto"/>
        <w:ind w:left="567"/>
        <w:rPr>
          <w:rFonts w:ascii="Times New Roman" w:hAnsi="Times New Roman" w:cs="Times New Roman"/>
        </w:rPr>
      </w:pPr>
      <w:r w:rsidRPr="005A1D31">
        <w:rPr>
          <w:rFonts w:ascii="Times New Roman" w:hAnsi="Times New Roman" w:cs="Times New Roman"/>
        </w:rPr>
        <w:t>Новосибирская область</w:t>
      </w:r>
    </w:p>
    <w:p w:rsidR="005A1D31" w:rsidRPr="005A1D31" w:rsidRDefault="005A1D31" w:rsidP="005A1D31">
      <w:pPr>
        <w:spacing w:after="0" w:line="240" w:lineRule="auto"/>
        <w:ind w:left="567"/>
        <w:rPr>
          <w:rFonts w:ascii="Times New Roman" w:hAnsi="Times New Roman" w:cs="Times New Roman"/>
        </w:rPr>
      </w:pPr>
      <w:r w:rsidRPr="005A1D31">
        <w:rPr>
          <w:rFonts w:ascii="Times New Roman" w:hAnsi="Times New Roman" w:cs="Times New Roman"/>
        </w:rPr>
        <w:t>с. Баган, ул.М.Горького, 18</w:t>
      </w:r>
    </w:p>
    <w:p w:rsidR="005A1D31" w:rsidRPr="005A1D31" w:rsidRDefault="005A1D31" w:rsidP="005A1D31">
      <w:pPr>
        <w:spacing w:after="0" w:line="240" w:lineRule="auto"/>
        <w:ind w:left="567"/>
        <w:rPr>
          <w:rFonts w:ascii="Times New Roman" w:hAnsi="Times New Roman" w:cs="Times New Roman"/>
        </w:rPr>
      </w:pPr>
      <w:r w:rsidRPr="005A1D31">
        <w:rPr>
          <w:rFonts w:ascii="Times New Roman" w:hAnsi="Times New Roman" w:cs="Times New Roman"/>
        </w:rPr>
        <w:t>29 декабря 2022 г.  НПА 116</w:t>
      </w:r>
    </w:p>
    <w:p w:rsidR="005A1D31" w:rsidRPr="005A1D31" w:rsidRDefault="005A1D31" w:rsidP="005A1D31">
      <w:pPr>
        <w:pStyle w:val="af"/>
        <w:spacing w:before="0" w:beforeAutospacing="0" w:after="0" w:afterAutospacing="0"/>
        <w:ind w:firstLine="567"/>
        <w:jc w:val="both"/>
        <w:rPr>
          <w:color w:val="000000"/>
          <w:sz w:val="26"/>
          <w:szCs w:val="26"/>
        </w:rPr>
      </w:pPr>
    </w:p>
    <w:p w:rsidR="005A1D31" w:rsidRDefault="005A1D31" w:rsidP="005A1D31">
      <w:pPr>
        <w:pStyle w:val="af"/>
        <w:spacing w:before="0" w:beforeAutospacing="0" w:after="0" w:afterAutospacing="0"/>
        <w:ind w:firstLine="567"/>
        <w:jc w:val="center"/>
        <w:rPr>
          <w:color w:val="000000"/>
          <w:sz w:val="26"/>
          <w:szCs w:val="26"/>
        </w:rPr>
      </w:pPr>
    </w:p>
    <w:p w:rsidR="005A1D31" w:rsidRDefault="005A1D31" w:rsidP="005A1D31">
      <w:pPr>
        <w:pStyle w:val="af"/>
        <w:spacing w:before="0" w:beforeAutospacing="0" w:after="0" w:afterAutospacing="0"/>
        <w:ind w:firstLine="567"/>
        <w:jc w:val="center"/>
        <w:rPr>
          <w:color w:val="000000"/>
          <w:sz w:val="26"/>
          <w:szCs w:val="26"/>
        </w:rPr>
      </w:pPr>
    </w:p>
    <w:p w:rsidR="005A1D31" w:rsidRDefault="005A1D31" w:rsidP="005A1D31">
      <w:pPr>
        <w:pStyle w:val="af"/>
        <w:spacing w:before="0" w:beforeAutospacing="0" w:after="0" w:afterAutospacing="0"/>
        <w:ind w:firstLine="567"/>
        <w:jc w:val="center"/>
        <w:rPr>
          <w:color w:val="000000"/>
          <w:sz w:val="26"/>
          <w:szCs w:val="26"/>
        </w:rPr>
      </w:pPr>
    </w:p>
    <w:p w:rsidR="005A1D31" w:rsidRDefault="005A1D31" w:rsidP="005A1D31">
      <w:pPr>
        <w:pStyle w:val="af"/>
        <w:spacing w:before="0" w:beforeAutospacing="0" w:after="0" w:afterAutospacing="0"/>
        <w:ind w:firstLine="567"/>
        <w:jc w:val="center"/>
        <w:rPr>
          <w:color w:val="000000"/>
          <w:sz w:val="26"/>
          <w:szCs w:val="26"/>
        </w:rPr>
      </w:pPr>
    </w:p>
    <w:p w:rsidR="005A1D31" w:rsidRDefault="005A1D31" w:rsidP="005A1D31">
      <w:pPr>
        <w:pStyle w:val="af"/>
        <w:spacing w:before="0" w:beforeAutospacing="0" w:after="0" w:afterAutospacing="0"/>
        <w:ind w:firstLine="567"/>
        <w:jc w:val="center"/>
        <w:rPr>
          <w:color w:val="000000"/>
          <w:sz w:val="26"/>
          <w:szCs w:val="26"/>
        </w:rPr>
      </w:pPr>
    </w:p>
    <w:p w:rsidR="005A1D31" w:rsidRDefault="005A1D31" w:rsidP="005A1D31">
      <w:pPr>
        <w:pStyle w:val="af"/>
        <w:spacing w:before="0" w:beforeAutospacing="0" w:after="0" w:afterAutospacing="0"/>
        <w:ind w:firstLine="567"/>
        <w:jc w:val="center"/>
        <w:rPr>
          <w:color w:val="000000"/>
          <w:sz w:val="26"/>
          <w:szCs w:val="26"/>
        </w:rPr>
      </w:pPr>
    </w:p>
    <w:p w:rsidR="005A1D31" w:rsidRDefault="005A1D31" w:rsidP="005A1D31">
      <w:pPr>
        <w:pStyle w:val="af"/>
        <w:spacing w:before="0" w:beforeAutospacing="0" w:after="0" w:afterAutospacing="0"/>
        <w:ind w:firstLine="567"/>
        <w:jc w:val="center"/>
        <w:rPr>
          <w:color w:val="000000"/>
          <w:sz w:val="26"/>
          <w:szCs w:val="26"/>
        </w:rPr>
      </w:pPr>
    </w:p>
    <w:p w:rsidR="005A1D31" w:rsidRDefault="005A1D31" w:rsidP="005A1D31">
      <w:pPr>
        <w:pStyle w:val="af"/>
        <w:spacing w:before="0" w:beforeAutospacing="0" w:after="0" w:afterAutospacing="0"/>
        <w:ind w:firstLine="567"/>
        <w:jc w:val="center"/>
        <w:rPr>
          <w:color w:val="000000"/>
          <w:sz w:val="26"/>
          <w:szCs w:val="26"/>
        </w:rPr>
      </w:pPr>
    </w:p>
    <w:p w:rsidR="005A1D31" w:rsidRDefault="005A1D31" w:rsidP="005A1D31">
      <w:pPr>
        <w:pStyle w:val="af"/>
        <w:spacing w:before="0" w:beforeAutospacing="0" w:after="0" w:afterAutospacing="0"/>
        <w:ind w:firstLine="567"/>
        <w:jc w:val="center"/>
        <w:rPr>
          <w:color w:val="000000"/>
          <w:sz w:val="26"/>
          <w:szCs w:val="26"/>
        </w:rPr>
      </w:pPr>
    </w:p>
    <w:p w:rsidR="005A1D31" w:rsidRDefault="005A1D31" w:rsidP="005A1D31">
      <w:pPr>
        <w:pStyle w:val="af"/>
        <w:spacing w:before="0" w:beforeAutospacing="0" w:after="0" w:afterAutospacing="0"/>
        <w:ind w:firstLine="567"/>
        <w:jc w:val="center"/>
        <w:rPr>
          <w:color w:val="000000"/>
          <w:sz w:val="26"/>
          <w:szCs w:val="26"/>
        </w:rPr>
      </w:pPr>
    </w:p>
    <w:p w:rsidR="005A1D31" w:rsidRDefault="005A1D31" w:rsidP="005A1D31">
      <w:pPr>
        <w:pStyle w:val="af"/>
        <w:spacing w:before="0" w:beforeAutospacing="0" w:after="0" w:afterAutospacing="0"/>
        <w:ind w:firstLine="567"/>
        <w:jc w:val="center"/>
        <w:rPr>
          <w:color w:val="000000"/>
          <w:sz w:val="26"/>
          <w:szCs w:val="26"/>
        </w:rPr>
      </w:pPr>
    </w:p>
    <w:p w:rsidR="005A1D31" w:rsidRDefault="005A1D31" w:rsidP="005A1D31">
      <w:pPr>
        <w:pStyle w:val="af"/>
        <w:spacing w:before="0" w:beforeAutospacing="0" w:after="0" w:afterAutospacing="0"/>
        <w:ind w:firstLine="567"/>
        <w:jc w:val="center"/>
        <w:rPr>
          <w:color w:val="000000"/>
          <w:sz w:val="26"/>
          <w:szCs w:val="26"/>
        </w:rPr>
      </w:pPr>
    </w:p>
    <w:p w:rsidR="005A1D31" w:rsidRDefault="005A1D31" w:rsidP="005A1D31">
      <w:pPr>
        <w:pStyle w:val="af"/>
        <w:spacing w:before="0" w:beforeAutospacing="0" w:after="0" w:afterAutospacing="0"/>
        <w:ind w:firstLine="567"/>
        <w:jc w:val="center"/>
        <w:rPr>
          <w:color w:val="000000"/>
          <w:sz w:val="26"/>
          <w:szCs w:val="26"/>
        </w:rPr>
      </w:pPr>
    </w:p>
    <w:p w:rsidR="005A1D31" w:rsidRDefault="005A1D31" w:rsidP="005A1D31">
      <w:pPr>
        <w:pStyle w:val="af"/>
        <w:spacing w:before="0" w:beforeAutospacing="0" w:after="0" w:afterAutospacing="0"/>
        <w:ind w:firstLine="567"/>
        <w:jc w:val="center"/>
        <w:rPr>
          <w:color w:val="000000"/>
          <w:sz w:val="26"/>
          <w:szCs w:val="26"/>
        </w:rPr>
      </w:pPr>
    </w:p>
    <w:p w:rsidR="005A1D31" w:rsidRDefault="005A1D31" w:rsidP="005A1D31">
      <w:pPr>
        <w:pStyle w:val="af"/>
        <w:spacing w:before="0" w:beforeAutospacing="0" w:after="0" w:afterAutospacing="0"/>
        <w:ind w:firstLine="567"/>
        <w:jc w:val="center"/>
        <w:rPr>
          <w:color w:val="000000"/>
          <w:sz w:val="26"/>
          <w:szCs w:val="26"/>
        </w:rPr>
      </w:pPr>
    </w:p>
    <w:p w:rsidR="005A1D31" w:rsidRDefault="005A1D31" w:rsidP="005A1D31">
      <w:pPr>
        <w:pStyle w:val="af"/>
        <w:spacing w:before="0" w:beforeAutospacing="0" w:after="0" w:afterAutospacing="0"/>
        <w:ind w:firstLine="567"/>
        <w:jc w:val="center"/>
        <w:rPr>
          <w:color w:val="000000"/>
          <w:sz w:val="26"/>
          <w:szCs w:val="26"/>
        </w:rPr>
      </w:pPr>
    </w:p>
    <w:p w:rsidR="005A1D31" w:rsidRDefault="005A1D31" w:rsidP="005A1D31">
      <w:pPr>
        <w:pStyle w:val="af"/>
        <w:spacing w:before="0" w:beforeAutospacing="0" w:after="0" w:afterAutospacing="0"/>
        <w:ind w:firstLine="567"/>
        <w:jc w:val="center"/>
        <w:rPr>
          <w:color w:val="000000"/>
          <w:sz w:val="26"/>
          <w:szCs w:val="26"/>
        </w:rPr>
      </w:pPr>
    </w:p>
    <w:p w:rsidR="005A1D31" w:rsidRDefault="005A1D31" w:rsidP="005A1D31">
      <w:pPr>
        <w:pStyle w:val="af"/>
        <w:spacing w:before="0" w:beforeAutospacing="0" w:after="0" w:afterAutospacing="0"/>
        <w:ind w:firstLine="567"/>
        <w:jc w:val="center"/>
        <w:rPr>
          <w:color w:val="000000"/>
          <w:sz w:val="26"/>
          <w:szCs w:val="26"/>
        </w:rPr>
      </w:pPr>
    </w:p>
    <w:p w:rsidR="005A1D31" w:rsidRDefault="005A1D31" w:rsidP="005A1D31">
      <w:pPr>
        <w:pStyle w:val="af"/>
        <w:spacing w:before="0" w:beforeAutospacing="0" w:after="0" w:afterAutospacing="0"/>
        <w:ind w:firstLine="567"/>
        <w:jc w:val="center"/>
        <w:rPr>
          <w:color w:val="000000"/>
          <w:sz w:val="26"/>
          <w:szCs w:val="26"/>
        </w:rPr>
      </w:pPr>
    </w:p>
    <w:p w:rsidR="005A1D31" w:rsidRDefault="005A1D31" w:rsidP="005A1D31">
      <w:pPr>
        <w:pStyle w:val="af"/>
        <w:spacing w:before="0" w:beforeAutospacing="0" w:after="0" w:afterAutospacing="0"/>
        <w:ind w:firstLine="567"/>
        <w:jc w:val="center"/>
        <w:rPr>
          <w:color w:val="000000"/>
          <w:sz w:val="26"/>
          <w:szCs w:val="26"/>
        </w:rPr>
      </w:pPr>
    </w:p>
    <w:p w:rsidR="005A1D31" w:rsidRDefault="005A1D31" w:rsidP="005A1D31">
      <w:pPr>
        <w:pStyle w:val="af"/>
        <w:spacing w:before="0" w:beforeAutospacing="0" w:after="0" w:afterAutospacing="0"/>
        <w:ind w:firstLine="567"/>
        <w:jc w:val="center"/>
        <w:rPr>
          <w:color w:val="000000"/>
          <w:sz w:val="26"/>
          <w:szCs w:val="26"/>
        </w:rPr>
      </w:pPr>
    </w:p>
    <w:p w:rsidR="005A1D31" w:rsidRDefault="005A1D31" w:rsidP="005A1D31">
      <w:pPr>
        <w:pStyle w:val="af"/>
        <w:spacing w:before="0" w:beforeAutospacing="0" w:after="0" w:afterAutospacing="0"/>
        <w:ind w:firstLine="567"/>
        <w:jc w:val="center"/>
        <w:rPr>
          <w:color w:val="000000"/>
          <w:sz w:val="26"/>
          <w:szCs w:val="26"/>
        </w:rPr>
      </w:pPr>
    </w:p>
    <w:p w:rsidR="005A1D31" w:rsidRDefault="005A1D31" w:rsidP="005A1D31">
      <w:pPr>
        <w:pStyle w:val="af"/>
        <w:spacing w:before="0" w:beforeAutospacing="0" w:after="0" w:afterAutospacing="0"/>
        <w:ind w:firstLine="567"/>
        <w:jc w:val="center"/>
        <w:rPr>
          <w:color w:val="000000"/>
          <w:sz w:val="26"/>
          <w:szCs w:val="26"/>
        </w:rPr>
      </w:pPr>
    </w:p>
    <w:p w:rsidR="005A1D31" w:rsidRDefault="005A1D31" w:rsidP="005A1D31">
      <w:pPr>
        <w:pStyle w:val="af"/>
        <w:spacing w:before="0" w:beforeAutospacing="0" w:after="0" w:afterAutospacing="0"/>
        <w:ind w:firstLine="567"/>
        <w:jc w:val="center"/>
        <w:rPr>
          <w:color w:val="000000"/>
          <w:sz w:val="26"/>
          <w:szCs w:val="26"/>
        </w:rPr>
      </w:pPr>
    </w:p>
    <w:p w:rsidR="005A1D31" w:rsidRDefault="005A1D31" w:rsidP="005A1D31">
      <w:pPr>
        <w:pStyle w:val="af"/>
        <w:spacing w:before="0" w:beforeAutospacing="0" w:after="0" w:afterAutospacing="0"/>
        <w:ind w:firstLine="567"/>
        <w:jc w:val="center"/>
        <w:rPr>
          <w:color w:val="000000"/>
          <w:sz w:val="26"/>
          <w:szCs w:val="26"/>
        </w:rPr>
      </w:pPr>
    </w:p>
    <w:p w:rsidR="005A1D31" w:rsidRDefault="005A1D31" w:rsidP="005A1D31">
      <w:pPr>
        <w:pStyle w:val="af"/>
        <w:spacing w:before="0" w:beforeAutospacing="0" w:after="0" w:afterAutospacing="0"/>
        <w:ind w:firstLine="567"/>
        <w:jc w:val="center"/>
        <w:rPr>
          <w:color w:val="000000"/>
          <w:sz w:val="26"/>
          <w:szCs w:val="26"/>
        </w:rPr>
      </w:pPr>
    </w:p>
    <w:p w:rsidR="005A1D31" w:rsidRDefault="005A1D31" w:rsidP="005A1D31">
      <w:pPr>
        <w:pStyle w:val="af"/>
        <w:spacing w:before="0" w:beforeAutospacing="0" w:after="0" w:afterAutospacing="0"/>
        <w:ind w:firstLine="567"/>
        <w:jc w:val="center"/>
        <w:rPr>
          <w:color w:val="000000"/>
          <w:sz w:val="26"/>
          <w:szCs w:val="26"/>
        </w:rPr>
      </w:pPr>
    </w:p>
    <w:p w:rsidR="005A1D31" w:rsidRDefault="005A1D31" w:rsidP="005A1D31">
      <w:pPr>
        <w:pStyle w:val="af"/>
        <w:spacing w:before="0" w:beforeAutospacing="0" w:after="0" w:afterAutospacing="0"/>
        <w:ind w:firstLine="567"/>
        <w:jc w:val="center"/>
        <w:rPr>
          <w:color w:val="000000"/>
          <w:sz w:val="26"/>
          <w:szCs w:val="26"/>
        </w:rPr>
      </w:pPr>
    </w:p>
    <w:p w:rsidR="005A1D31" w:rsidRDefault="005A1D31" w:rsidP="005A1D31">
      <w:pPr>
        <w:pStyle w:val="af"/>
        <w:spacing w:before="0" w:beforeAutospacing="0" w:after="0" w:afterAutospacing="0"/>
        <w:ind w:firstLine="567"/>
        <w:jc w:val="center"/>
        <w:rPr>
          <w:color w:val="000000"/>
          <w:sz w:val="26"/>
          <w:szCs w:val="26"/>
        </w:rPr>
      </w:pPr>
    </w:p>
    <w:p w:rsidR="005A1D31" w:rsidRDefault="005A1D31" w:rsidP="005A1D31">
      <w:pPr>
        <w:pStyle w:val="af"/>
        <w:spacing w:before="0" w:beforeAutospacing="0" w:after="0" w:afterAutospacing="0"/>
        <w:ind w:firstLine="567"/>
        <w:jc w:val="center"/>
        <w:rPr>
          <w:color w:val="000000"/>
          <w:sz w:val="26"/>
          <w:szCs w:val="26"/>
        </w:rPr>
      </w:pPr>
    </w:p>
    <w:p w:rsidR="005A1D31" w:rsidRDefault="005A1D31" w:rsidP="005A1D31">
      <w:pPr>
        <w:pStyle w:val="af"/>
        <w:spacing w:before="0" w:beforeAutospacing="0" w:after="0" w:afterAutospacing="0"/>
        <w:ind w:firstLine="567"/>
        <w:jc w:val="center"/>
        <w:rPr>
          <w:color w:val="000000"/>
          <w:sz w:val="26"/>
          <w:szCs w:val="26"/>
        </w:rPr>
      </w:pPr>
    </w:p>
    <w:p w:rsidR="005A1D31" w:rsidRDefault="005A1D31" w:rsidP="005A1D31">
      <w:pPr>
        <w:pStyle w:val="af"/>
        <w:spacing w:before="0" w:beforeAutospacing="0" w:after="0" w:afterAutospacing="0"/>
        <w:ind w:firstLine="567"/>
        <w:jc w:val="center"/>
        <w:rPr>
          <w:color w:val="000000"/>
          <w:sz w:val="26"/>
          <w:szCs w:val="26"/>
        </w:rPr>
      </w:pPr>
    </w:p>
    <w:p w:rsidR="005A1D31" w:rsidRDefault="005A1D31" w:rsidP="005A1D31">
      <w:pPr>
        <w:pStyle w:val="af"/>
        <w:spacing w:before="0" w:beforeAutospacing="0" w:after="0" w:afterAutospacing="0"/>
        <w:ind w:firstLine="567"/>
        <w:jc w:val="center"/>
        <w:rPr>
          <w:color w:val="000000"/>
          <w:sz w:val="26"/>
          <w:szCs w:val="26"/>
        </w:rPr>
      </w:pPr>
    </w:p>
    <w:p w:rsidR="005A1D31" w:rsidRDefault="005A1D31" w:rsidP="005A1D31">
      <w:pPr>
        <w:pStyle w:val="af"/>
        <w:spacing w:before="0" w:beforeAutospacing="0" w:after="0" w:afterAutospacing="0"/>
        <w:ind w:firstLine="567"/>
        <w:jc w:val="center"/>
        <w:rPr>
          <w:color w:val="000000"/>
          <w:sz w:val="26"/>
          <w:szCs w:val="26"/>
        </w:rPr>
      </w:pPr>
    </w:p>
    <w:p w:rsidR="005A1D31" w:rsidRDefault="005A1D31" w:rsidP="005A1D31">
      <w:pPr>
        <w:pStyle w:val="af"/>
        <w:spacing w:before="0" w:beforeAutospacing="0" w:after="0" w:afterAutospacing="0"/>
        <w:ind w:firstLine="567"/>
        <w:jc w:val="center"/>
        <w:rPr>
          <w:color w:val="000000"/>
          <w:sz w:val="26"/>
          <w:szCs w:val="26"/>
        </w:rPr>
      </w:pPr>
    </w:p>
    <w:p w:rsidR="005A1D31" w:rsidRDefault="005A1D31" w:rsidP="005A1D31">
      <w:pPr>
        <w:pStyle w:val="af"/>
        <w:spacing w:before="0" w:beforeAutospacing="0" w:after="0" w:afterAutospacing="0"/>
        <w:ind w:firstLine="567"/>
        <w:jc w:val="center"/>
        <w:rPr>
          <w:color w:val="000000"/>
          <w:sz w:val="26"/>
          <w:szCs w:val="26"/>
        </w:rPr>
      </w:pPr>
    </w:p>
    <w:p w:rsidR="005A1D31" w:rsidRPr="005A1D31" w:rsidRDefault="005A1D31" w:rsidP="005A1D31">
      <w:pPr>
        <w:pStyle w:val="af"/>
        <w:spacing w:before="0" w:beforeAutospacing="0" w:after="0" w:afterAutospacing="0"/>
        <w:ind w:firstLine="567"/>
        <w:jc w:val="center"/>
        <w:rPr>
          <w:color w:val="000000"/>
          <w:sz w:val="26"/>
          <w:szCs w:val="26"/>
        </w:rPr>
      </w:pPr>
      <w:r w:rsidRPr="005A1D31">
        <w:rPr>
          <w:color w:val="000000"/>
          <w:sz w:val="26"/>
          <w:szCs w:val="26"/>
        </w:rPr>
        <w:lastRenderedPageBreak/>
        <w:t>СОВЕТ ДЕПУТАТОВ</w:t>
      </w:r>
    </w:p>
    <w:p w:rsidR="005A1D31" w:rsidRPr="005A1D31" w:rsidRDefault="005A1D31" w:rsidP="005A1D31">
      <w:pPr>
        <w:pStyle w:val="af"/>
        <w:spacing w:before="0" w:beforeAutospacing="0" w:after="0" w:afterAutospacing="0"/>
        <w:ind w:firstLine="567"/>
        <w:jc w:val="center"/>
        <w:rPr>
          <w:color w:val="000000"/>
          <w:sz w:val="26"/>
          <w:szCs w:val="26"/>
        </w:rPr>
      </w:pPr>
      <w:r w:rsidRPr="005A1D31">
        <w:rPr>
          <w:color w:val="000000"/>
          <w:sz w:val="26"/>
          <w:szCs w:val="26"/>
        </w:rPr>
        <w:t>БАГАНСКОГО СЕЛЬСОВЕТА</w:t>
      </w:r>
    </w:p>
    <w:p w:rsidR="005A1D31" w:rsidRPr="005A1D31" w:rsidRDefault="005A1D31" w:rsidP="005A1D31">
      <w:pPr>
        <w:pStyle w:val="af"/>
        <w:spacing w:before="0" w:beforeAutospacing="0" w:after="0" w:afterAutospacing="0"/>
        <w:ind w:firstLine="567"/>
        <w:jc w:val="center"/>
        <w:rPr>
          <w:color w:val="000000"/>
          <w:sz w:val="26"/>
          <w:szCs w:val="26"/>
        </w:rPr>
      </w:pPr>
      <w:r w:rsidRPr="005A1D31">
        <w:rPr>
          <w:color w:val="000000"/>
          <w:sz w:val="26"/>
          <w:szCs w:val="26"/>
        </w:rPr>
        <w:t>БАГАНСКОГО РАЙОНА</w:t>
      </w:r>
    </w:p>
    <w:p w:rsidR="005A1D31" w:rsidRPr="005A1D31" w:rsidRDefault="005A1D31" w:rsidP="005A1D31">
      <w:pPr>
        <w:pStyle w:val="af"/>
        <w:spacing w:before="0" w:beforeAutospacing="0" w:after="0" w:afterAutospacing="0"/>
        <w:ind w:firstLine="567"/>
        <w:jc w:val="center"/>
        <w:rPr>
          <w:color w:val="000000"/>
          <w:sz w:val="26"/>
          <w:szCs w:val="26"/>
        </w:rPr>
      </w:pPr>
      <w:r w:rsidRPr="005A1D31">
        <w:rPr>
          <w:color w:val="000000"/>
          <w:sz w:val="26"/>
          <w:szCs w:val="26"/>
        </w:rPr>
        <w:t>НОВОСИБИРСКОЙ ОБЛАСТИ</w:t>
      </w:r>
    </w:p>
    <w:p w:rsidR="005A1D31" w:rsidRPr="005A1D31" w:rsidRDefault="005A1D31" w:rsidP="005A1D31">
      <w:pPr>
        <w:pStyle w:val="af"/>
        <w:spacing w:before="0" w:beforeAutospacing="0" w:after="0" w:afterAutospacing="0"/>
        <w:ind w:firstLine="567"/>
        <w:jc w:val="center"/>
        <w:rPr>
          <w:color w:val="000000"/>
          <w:sz w:val="26"/>
          <w:szCs w:val="26"/>
        </w:rPr>
      </w:pPr>
      <w:r w:rsidRPr="005A1D31">
        <w:rPr>
          <w:color w:val="000000"/>
          <w:sz w:val="26"/>
          <w:szCs w:val="26"/>
        </w:rPr>
        <w:t>ШЕСТОГО СОЗЫВА</w:t>
      </w:r>
    </w:p>
    <w:p w:rsidR="005A1D31" w:rsidRPr="005A1D31" w:rsidRDefault="005A1D31" w:rsidP="005A1D31">
      <w:pPr>
        <w:pStyle w:val="af"/>
        <w:spacing w:before="0" w:beforeAutospacing="0" w:after="0" w:afterAutospacing="0"/>
        <w:ind w:firstLine="567"/>
        <w:jc w:val="center"/>
        <w:rPr>
          <w:color w:val="000000"/>
          <w:sz w:val="26"/>
          <w:szCs w:val="26"/>
        </w:rPr>
      </w:pPr>
      <w:r w:rsidRPr="005A1D31">
        <w:rPr>
          <w:color w:val="000000"/>
          <w:sz w:val="26"/>
          <w:szCs w:val="26"/>
        </w:rPr>
        <w:t>РЕШЕНИЕ</w:t>
      </w:r>
    </w:p>
    <w:p w:rsidR="005A1D31" w:rsidRPr="005A1D31" w:rsidRDefault="005A1D31" w:rsidP="005A1D31">
      <w:pPr>
        <w:pStyle w:val="af"/>
        <w:spacing w:before="0" w:beforeAutospacing="0" w:after="0" w:afterAutospacing="0"/>
        <w:ind w:firstLine="567"/>
        <w:jc w:val="center"/>
        <w:rPr>
          <w:color w:val="000000"/>
          <w:sz w:val="26"/>
          <w:szCs w:val="26"/>
        </w:rPr>
      </w:pPr>
      <w:r w:rsidRPr="005A1D31">
        <w:rPr>
          <w:color w:val="000000"/>
          <w:sz w:val="26"/>
          <w:szCs w:val="26"/>
        </w:rPr>
        <w:t>тридцать третьей сессии</w:t>
      </w:r>
    </w:p>
    <w:p w:rsidR="005A1D31" w:rsidRPr="005A1D31" w:rsidRDefault="005A1D31" w:rsidP="005A1D31">
      <w:pPr>
        <w:pStyle w:val="af"/>
        <w:spacing w:before="0" w:beforeAutospacing="0" w:after="0" w:afterAutospacing="0"/>
        <w:ind w:firstLine="567"/>
        <w:jc w:val="center"/>
        <w:rPr>
          <w:color w:val="000000"/>
          <w:sz w:val="26"/>
          <w:szCs w:val="26"/>
        </w:rPr>
      </w:pPr>
      <w:r w:rsidRPr="005A1D31">
        <w:rPr>
          <w:color w:val="000000"/>
          <w:sz w:val="26"/>
          <w:szCs w:val="26"/>
        </w:rPr>
        <w:t>29.12.2022                                                                                       № 173</w:t>
      </w:r>
    </w:p>
    <w:p w:rsidR="005A1D31" w:rsidRPr="005A1D31" w:rsidRDefault="005A1D31" w:rsidP="005A1D31">
      <w:pPr>
        <w:pStyle w:val="af"/>
        <w:spacing w:before="0" w:beforeAutospacing="0" w:after="0" w:afterAutospacing="0"/>
        <w:ind w:firstLine="567"/>
        <w:jc w:val="center"/>
        <w:rPr>
          <w:color w:val="000000"/>
          <w:sz w:val="26"/>
          <w:szCs w:val="26"/>
        </w:rPr>
      </w:pPr>
      <w:r w:rsidRPr="005A1D31">
        <w:rPr>
          <w:color w:val="000000"/>
          <w:sz w:val="26"/>
          <w:szCs w:val="26"/>
        </w:rPr>
        <w:t> </w:t>
      </w:r>
    </w:p>
    <w:p w:rsidR="005A1D31" w:rsidRPr="005A1D31" w:rsidRDefault="005A1D31" w:rsidP="005A1D31">
      <w:pPr>
        <w:pStyle w:val="af"/>
        <w:spacing w:before="0" w:beforeAutospacing="0" w:after="0" w:afterAutospacing="0"/>
        <w:ind w:firstLine="567"/>
        <w:jc w:val="center"/>
        <w:rPr>
          <w:color w:val="000000"/>
          <w:sz w:val="26"/>
          <w:szCs w:val="26"/>
        </w:rPr>
      </w:pPr>
      <w:r w:rsidRPr="005A1D31">
        <w:rPr>
          <w:color w:val="000000"/>
          <w:sz w:val="26"/>
          <w:szCs w:val="26"/>
        </w:rPr>
        <w:t>с. Баган </w:t>
      </w:r>
    </w:p>
    <w:p w:rsidR="005A1D31" w:rsidRPr="005A1D31" w:rsidRDefault="005A1D31" w:rsidP="005A1D31">
      <w:pPr>
        <w:pStyle w:val="af"/>
        <w:spacing w:before="0" w:beforeAutospacing="0" w:after="0" w:afterAutospacing="0"/>
        <w:ind w:firstLine="567"/>
        <w:jc w:val="center"/>
        <w:rPr>
          <w:bCs/>
          <w:sz w:val="26"/>
          <w:szCs w:val="26"/>
        </w:rPr>
      </w:pPr>
      <w:r w:rsidRPr="005A1D31">
        <w:rPr>
          <w:bCs/>
          <w:sz w:val="26"/>
          <w:szCs w:val="26"/>
        </w:rPr>
        <w:t xml:space="preserve">О внесении изменений в решение Совета депутатов Баганского сельсовета Баганского района Новосибирской области от 31.10.2016 №92 «Об утверждении положения «О порядке предоставления жилых помещений муниципального специализированного жилищного фонда Баганского сельсовета» </w:t>
      </w:r>
    </w:p>
    <w:p w:rsidR="005A1D31" w:rsidRPr="005A1D31" w:rsidRDefault="005A1D31" w:rsidP="005A1D31">
      <w:pPr>
        <w:pStyle w:val="af"/>
        <w:spacing w:before="0" w:beforeAutospacing="0" w:after="0" w:afterAutospacing="0"/>
        <w:ind w:firstLine="567"/>
        <w:jc w:val="center"/>
        <w:rPr>
          <w:sz w:val="26"/>
          <w:szCs w:val="26"/>
        </w:rPr>
      </w:pPr>
      <w:r w:rsidRPr="005A1D31">
        <w:rPr>
          <w:sz w:val="26"/>
          <w:szCs w:val="26"/>
        </w:rPr>
        <w:t>(с изменениями </w:t>
      </w:r>
      <w:r w:rsidRPr="005A1D31">
        <w:rPr>
          <w:rStyle w:val="17"/>
          <w:rFonts w:eastAsiaTheme="majorEastAsia"/>
        </w:rPr>
        <w:t>от 26.05.2022 № 126</w:t>
      </w:r>
      <w:r w:rsidRPr="005A1D31">
        <w:rPr>
          <w:sz w:val="26"/>
          <w:szCs w:val="26"/>
        </w:rPr>
        <w:t>)</w:t>
      </w:r>
    </w:p>
    <w:p w:rsidR="005A1D31" w:rsidRPr="005A1D31" w:rsidRDefault="005A1D31" w:rsidP="005A1D31">
      <w:pPr>
        <w:pStyle w:val="af"/>
        <w:spacing w:before="0" w:beforeAutospacing="0" w:after="0" w:afterAutospacing="0"/>
        <w:ind w:firstLine="567"/>
        <w:jc w:val="both"/>
        <w:rPr>
          <w:color w:val="000000"/>
          <w:sz w:val="26"/>
          <w:szCs w:val="26"/>
        </w:rPr>
      </w:pPr>
      <w:r w:rsidRPr="005A1D31">
        <w:rPr>
          <w:color w:val="000000"/>
          <w:sz w:val="26"/>
          <w:szCs w:val="26"/>
        </w:rPr>
        <w:t> </w:t>
      </w:r>
    </w:p>
    <w:p w:rsidR="005A1D31" w:rsidRPr="005A1D31" w:rsidRDefault="005A1D31" w:rsidP="005A1D31">
      <w:pPr>
        <w:pStyle w:val="af"/>
        <w:spacing w:before="0" w:beforeAutospacing="0" w:after="0" w:afterAutospacing="0"/>
        <w:ind w:firstLine="567"/>
        <w:jc w:val="both"/>
        <w:rPr>
          <w:sz w:val="26"/>
          <w:szCs w:val="26"/>
        </w:rPr>
      </w:pPr>
      <w:r w:rsidRPr="005A1D31">
        <w:rPr>
          <w:sz w:val="26"/>
          <w:szCs w:val="26"/>
        </w:rPr>
        <w:t>Руководствуясь  Федеральным законом от 06.10.2003 N 131-ФЗ "</w:t>
      </w:r>
      <w:r w:rsidRPr="005A1D31">
        <w:rPr>
          <w:rStyle w:val="17"/>
          <w:rFonts w:eastAsiaTheme="majorEastAsia"/>
        </w:rPr>
        <w:t>Об общих принципах организации местного самоуправления</w:t>
      </w:r>
      <w:r w:rsidRPr="005A1D31">
        <w:rPr>
          <w:sz w:val="26"/>
          <w:szCs w:val="26"/>
        </w:rPr>
        <w:t> в Российской Федерации", Уставом Баганского сельсовета Баганского района Новосибирской области, в целях приведения нормативных правовых актов Баганского сельсовета Баганского района Новосибирской области в соответствие с действующим законодательством Совет депутатов Баганского сельсовета</w:t>
      </w:r>
    </w:p>
    <w:p w:rsidR="005A1D31" w:rsidRPr="005A1D31" w:rsidRDefault="005A1D31" w:rsidP="005A1D31">
      <w:pPr>
        <w:pStyle w:val="af"/>
        <w:spacing w:before="0" w:beforeAutospacing="0" w:after="0" w:afterAutospacing="0"/>
        <w:ind w:firstLine="567"/>
        <w:jc w:val="both"/>
        <w:rPr>
          <w:color w:val="000000"/>
          <w:sz w:val="26"/>
          <w:szCs w:val="26"/>
        </w:rPr>
      </w:pPr>
      <w:r w:rsidRPr="005A1D31">
        <w:rPr>
          <w:color w:val="000000"/>
          <w:sz w:val="26"/>
          <w:szCs w:val="26"/>
        </w:rPr>
        <w:t>РЕШИЛ:</w:t>
      </w:r>
    </w:p>
    <w:p w:rsidR="005A1D31" w:rsidRPr="005A1D31" w:rsidRDefault="005A1D31" w:rsidP="005A1D31">
      <w:pPr>
        <w:pStyle w:val="af"/>
        <w:spacing w:before="0" w:beforeAutospacing="0" w:after="0" w:afterAutospacing="0"/>
        <w:ind w:firstLine="567"/>
        <w:jc w:val="both"/>
        <w:rPr>
          <w:color w:val="000000"/>
          <w:sz w:val="26"/>
          <w:szCs w:val="26"/>
        </w:rPr>
      </w:pPr>
      <w:r w:rsidRPr="005A1D31">
        <w:rPr>
          <w:color w:val="000000"/>
          <w:sz w:val="26"/>
          <w:szCs w:val="26"/>
        </w:rPr>
        <w:t xml:space="preserve">      1. Внести следующие изменения в  Положение "О порядке предоставления жилых помещений муниципального специализированного жилищного фонда Баганского сельсовета ", утвержденное </w:t>
      </w:r>
      <w:r w:rsidRPr="005A1D31">
        <w:rPr>
          <w:bCs/>
          <w:color w:val="000000"/>
          <w:sz w:val="26"/>
          <w:szCs w:val="26"/>
        </w:rPr>
        <w:t xml:space="preserve">решением Совета депутатов Баганского сельсовета Баганского района Новосибирской области от 31.10.2016 №92 «Об утверждении положения «О порядке предоставления жилых помещений муниципального специализированного жилищного фонда Баганского сельсовета» </w:t>
      </w:r>
      <w:r w:rsidRPr="005A1D31">
        <w:rPr>
          <w:color w:val="000000"/>
          <w:sz w:val="26"/>
          <w:szCs w:val="26"/>
        </w:rPr>
        <w:t>(с изменениями </w:t>
      </w:r>
      <w:r w:rsidRPr="005A1D31">
        <w:rPr>
          <w:rStyle w:val="17"/>
          <w:rFonts w:eastAsiaTheme="majorEastAsia"/>
        </w:rPr>
        <w:t>от 26.05.2022 № 126</w:t>
      </w:r>
      <w:r w:rsidRPr="005A1D31">
        <w:rPr>
          <w:sz w:val="26"/>
          <w:szCs w:val="26"/>
        </w:rPr>
        <w:t>)</w:t>
      </w:r>
      <w:r w:rsidRPr="005A1D31">
        <w:rPr>
          <w:color w:val="000000"/>
          <w:sz w:val="26"/>
          <w:szCs w:val="26"/>
        </w:rPr>
        <w:t>:</w:t>
      </w:r>
    </w:p>
    <w:p w:rsidR="005A1D31" w:rsidRPr="005A1D31" w:rsidRDefault="005A1D31" w:rsidP="005A1D31">
      <w:pPr>
        <w:pStyle w:val="af"/>
        <w:spacing w:before="0" w:beforeAutospacing="0" w:after="0" w:afterAutospacing="0"/>
        <w:jc w:val="both"/>
        <w:rPr>
          <w:color w:val="000000"/>
          <w:sz w:val="26"/>
          <w:szCs w:val="26"/>
        </w:rPr>
      </w:pPr>
      <w:r w:rsidRPr="005A1D31">
        <w:rPr>
          <w:color w:val="000000"/>
          <w:sz w:val="26"/>
          <w:szCs w:val="26"/>
        </w:rPr>
        <w:t xml:space="preserve">              1.1.пункт 2 раздела 2 «Порядок предоставления служебных жилых помещений изложить в следующей редакции: «2. Категории граждан, которым предоставляются служебные жилые помещения, утверждаются постановлением администрации Баганского сельсовета Баганского района Новосибирской области».</w:t>
      </w:r>
    </w:p>
    <w:p w:rsidR="005A1D31" w:rsidRPr="005A1D31" w:rsidRDefault="005A1D31" w:rsidP="005A1D31">
      <w:pPr>
        <w:pStyle w:val="af"/>
        <w:spacing w:before="0" w:beforeAutospacing="0" w:after="0" w:afterAutospacing="0"/>
        <w:ind w:firstLine="567"/>
        <w:jc w:val="both"/>
        <w:rPr>
          <w:color w:val="000000"/>
          <w:sz w:val="26"/>
          <w:szCs w:val="26"/>
        </w:rPr>
      </w:pPr>
      <w:r w:rsidRPr="005A1D31">
        <w:rPr>
          <w:color w:val="000000"/>
          <w:sz w:val="26"/>
          <w:szCs w:val="26"/>
        </w:rPr>
        <w:t>2. Опубликовать настоящее решение в периодическом печатном издании «Бюллетень органов местного самоуправления Баганского сельсовета».</w:t>
      </w:r>
    </w:p>
    <w:p w:rsidR="005A1D31" w:rsidRPr="005A1D31" w:rsidRDefault="005A1D31" w:rsidP="005A1D31">
      <w:pPr>
        <w:pStyle w:val="af"/>
        <w:spacing w:before="0" w:beforeAutospacing="0" w:after="0" w:afterAutospacing="0"/>
        <w:ind w:firstLine="567"/>
        <w:jc w:val="both"/>
        <w:rPr>
          <w:color w:val="000000"/>
          <w:sz w:val="26"/>
          <w:szCs w:val="26"/>
        </w:rPr>
      </w:pPr>
      <w:r w:rsidRPr="005A1D31">
        <w:rPr>
          <w:color w:val="000000"/>
          <w:sz w:val="26"/>
          <w:szCs w:val="26"/>
        </w:rPr>
        <w:t>4.  Настоящее решение вступает в силу после его официального опубликования.</w:t>
      </w:r>
    </w:p>
    <w:p w:rsidR="005A1D31" w:rsidRPr="005A1D31" w:rsidRDefault="005A1D31" w:rsidP="005A1D31">
      <w:pPr>
        <w:pStyle w:val="af"/>
        <w:spacing w:before="0" w:beforeAutospacing="0" w:after="0" w:afterAutospacing="0"/>
        <w:ind w:firstLine="567"/>
        <w:jc w:val="both"/>
        <w:rPr>
          <w:color w:val="000000"/>
          <w:sz w:val="26"/>
          <w:szCs w:val="26"/>
        </w:rPr>
      </w:pPr>
      <w:r w:rsidRPr="005A1D31">
        <w:rPr>
          <w:color w:val="000000"/>
          <w:sz w:val="26"/>
          <w:szCs w:val="26"/>
        </w:rPr>
        <w:t> </w:t>
      </w:r>
    </w:p>
    <w:p w:rsidR="005A1D31" w:rsidRPr="005A1D31" w:rsidRDefault="005A1D31" w:rsidP="005A1D31">
      <w:pPr>
        <w:pStyle w:val="af"/>
        <w:spacing w:before="0" w:beforeAutospacing="0" w:after="0" w:afterAutospacing="0"/>
        <w:ind w:firstLine="567"/>
        <w:jc w:val="both"/>
        <w:rPr>
          <w:color w:val="000000"/>
          <w:sz w:val="26"/>
          <w:szCs w:val="26"/>
        </w:rPr>
      </w:pPr>
      <w:r w:rsidRPr="005A1D31">
        <w:rPr>
          <w:color w:val="000000"/>
          <w:sz w:val="26"/>
          <w:szCs w:val="26"/>
        </w:rPr>
        <w:t xml:space="preserve">Председатель Совета депутатов </w:t>
      </w:r>
    </w:p>
    <w:p w:rsidR="005A1D31" w:rsidRPr="005A1D31" w:rsidRDefault="005A1D31" w:rsidP="005A1D31">
      <w:pPr>
        <w:pStyle w:val="af"/>
        <w:spacing w:before="0" w:beforeAutospacing="0" w:after="0" w:afterAutospacing="0"/>
        <w:ind w:firstLine="567"/>
        <w:jc w:val="both"/>
        <w:rPr>
          <w:color w:val="000000"/>
          <w:sz w:val="26"/>
          <w:szCs w:val="26"/>
        </w:rPr>
      </w:pPr>
      <w:r w:rsidRPr="005A1D31">
        <w:rPr>
          <w:color w:val="000000"/>
          <w:sz w:val="26"/>
          <w:szCs w:val="26"/>
        </w:rPr>
        <w:t>Баганского сельсовета</w:t>
      </w:r>
    </w:p>
    <w:p w:rsidR="005A1D31" w:rsidRPr="005A1D31" w:rsidRDefault="005A1D31" w:rsidP="005A1D31">
      <w:pPr>
        <w:pStyle w:val="af"/>
        <w:spacing w:before="0" w:beforeAutospacing="0" w:after="0" w:afterAutospacing="0"/>
        <w:ind w:firstLine="567"/>
        <w:jc w:val="both"/>
        <w:rPr>
          <w:color w:val="000000"/>
          <w:sz w:val="26"/>
          <w:szCs w:val="26"/>
        </w:rPr>
      </w:pPr>
      <w:r w:rsidRPr="005A1D31">
        <w:rPr>
          <w:color w:val="000000"/>
          <w:sz w:val="26"/>
          <w:szCs w:val="26"/>
        </w:rPr>
        <w:t>Баганского района</w:t>
      </w:r>
    </w:p>
    <w:p w:rsidR="005A1D31" w:rsidRPr="005A1D31" w:rsidRDefault="005A1D31" w:rsidP="005A1D31">
      <w:pPr>
        <w:pStyle w:val="af"/>
        <w:spacing w:before="0" w:beforeAutospacing="0" w:after="0" w:afterAutospacing="0"/>
        <w:ind w:firstLine="567"/>
        <w:jc w:val="both"/>
        <w:rPr>
          <w:color w:val="000000"/>
          <w:sz w:val="26"/>
          <w:szCs w:val="26"/>
        </w:rPr>
      </w:pPr>
      <w:r w:rsidRPr="005A1D31">
        <w:rPr>
          <w:color w:val="000000"/>
          <w:sz w:val="26"/>
          <w:szCs w:val="26"/>
        </w:rPr>
        <w:t>Новосибирской области                                                  И.В. Абакумова</w:t>
      </w:r>
    </w:p>
    <w:p w:rsidR="005A1D31" w:rsidRPr="005A1D31" w:rsidRDefault="005A1D31" w:rsidP="005A1D31">
      <w:pPr>
        <w:pStyle w:val="af"/>
        <w:spacing w:before="0" w:beforeAutospacing="0" w:after="0" w:afterAutospacing="0"/>
        <w:ind w:firstLine="567"/>
        <w:jc w:val="both"/>
        <w:rPr>
          <w:color w:val="000000"/>
          <w:sz w:val="26"/>
          <w:szCs w:val="26"/>
        </w:rPr>
      </w:pPr>
    </w:p>
    <w:p w:rsidR="005A1D31" w:rsidRPr="005A1D31" w:rsidRDefault="005A1D31" w:rsidP="005A1D31">
      <w:pPr>
        <w:pStyle w:val="af"/>
        <w:spacing w:before="0" w:beforeAutospacing="0" w:after="0" w:afterAutospacing="0"/>
        <w:ind w:firstLine="567"/>
        <w:jc w:val="both"/>
        <w:rPr>
          <w:color w:val="000000"/>
          <w:sz w:val="26"/>
          <w:szCs w:val="26"/>
        </w:rPr>
      </w:pPr>
      <w:r w:rsidRPr="005A1D31">
        <w:rPr>
          <w:color w:val="000000"/>
          <w:sz w:val="26"/>
          <w:szCs w:val="26"/>
        </w:rPr>
        <w:lastRenderedPageBreak/>
        <w:t xml:space="preserve">Глава Баганского сельсовета </w:t>
      </w:r>
    </w:p>
    <w:p w:rsidR="005A1D31" w:rsidRPr="005A1D31" w:rsidRDefault="005A1D31" w:rsidP="005A1D31">
      <w:pPr>
        <w:pStyle w:val="af"/>
        <w:spacing w:before="0" w:beforeAutospacing="0" w:after="0" w:afterAutospacing="0"/>
        <w:ind w:firstLine="567"/>
        <w:jc w:val="both"/>
        <w:rPr>
          <w:color w:val="000000"/>
          <w:sz w:val="26"/>
          <w:szCs w:val="26"/>
        </w:rPr>
      </w:pPr>
      <w:r w:rsidRPr="005A1D31">
        <w:rPr>
          <w:color w:val="000000"/>
          <w:sz w:val="26"/>
          <w:szCs w:val="26"/>
        </w:rPr>
        <w:t>Баганского района</w:t>
      </w:r>
    </w:p>
    <w:p w:rsidR="005A1D31" w:rsidRPr="005A1D31" w:rsidRDefault="005A1D31" w:rsidP="005A1D31">
      <w:pPr>
        <w:pStyle w:val="af"/>
        <w:spacing w:before="0" w:beforeAutospacing="0" w:after="0" w:afterAutospacing="0"/>
        <w:ind w:firstLine="567"/>
        <w:rPr>
          <w:color w:val="000000"/>
          <w:sz w:val="26"/>
          <w:szCs w:val="26"/>
        </w:rPr>
      </w:pPr>
      <w:r w:rsidRPr="005A1D31">
        <w:rPr>
          <w:color w:val="000000"/>
          <w:sz w:val="26"/>
          <w:szCs w:val="26"/>
        </w:rPr>
        <w:t>Новосибирской области                                                   К.В. Маслик</w:t>
      </w:r>
    </w:p>
    <w:p w:rsidR="005A1D31" w:rsidRPr="005A1D31" w:rsidRDefault="005A1D31" w:rsidP="005A1D31">
      <w:pPr>
        <w:pStyle w:val="af"/>
        <w:spacing w:before="0" w:beforeAutospacing="0" w:after="0" w:afterAutospacing="0"/>
        <w:ind w:firstLine="567"/>
        <w:rPr>
          <w:color w:val="000000"/>
          <w:sz w:val="26"/>
          <w:szCs w:val="26"/>
        </w:rPr>
      </w:pPr>
    </w:p>
    <w:p w:rsidR="005A1D31" w:rsidRPr="005A1D31" w:rsidRDefault="005A1D31" w:rsidP="005A1D31">
      <w:pPr>
        <w:spacing w:after="0" w:line="240" w:lineRule="auto"/>
        <w:ind w:left="567"/>
        <w:rPr>
          <w:rFonts w:ascii="Times New Roman" w:hAnsi="Times New Roman" w:cs="Times New Roman"/>
        </w:rPr>
      </w:pPr>
      <w:r w:rsidRPr="005A1D31">
        <w:rPr>
          <w:rFonts w:ascii="Times New Roman" w:hAnsi="Times New Roman" w:cs="Times New Roman"/>
        </w:rPr>
        <w:t>Новосибирская область</w:t>
      </w:r>
    </w:p>
    <w:p w:rsidR="005A1D31" w:rsidRPr="005A1D31" w:rsidRDefault="005A1D31" w:rsidP="005A1D31">
      <w:pPr>
        <w:spacing w:after="0" w:line="240" w:lineRule="auto"/>
        <w:ind w:left="567"/>
        <w:rPr>
          <w:rFonts w:ascii="Times New Roman" w:hAnsi="Times New Roman" w:cs="Times New Roman"/>
        </w:rPr>
      </w:pPr>
      <w:r w:rsidRPr="005A1D31">
        <w:rPr>
          <w:rFonts w:ascii="Times New Roman" w:hAnsi="Times New Roman" w:cs="Times New Roman"/>
        </w:rPr>
        <w:t>с. Баган, ул.М.Горького, 18</w:t>
      </w:r>
    </w:p>
    <w:p w:rsidR="005A1D31" w:rsidRPr="005A1D31" w:rsidRDefault="005A1D31" w:rsidP="005A1D31">
      <w:pPr>
        <w:spacing w:after="0" w:line="240" w:lineRule="auto"/>
        <w:ind w:left="567"/>
        <w:rPr>
          <w:rFonts w:ascii="Times New Roman" w:hAnsi="Times New Roman" w:cs="Times New Roman"/>
        </w:rPr>
      </w:pPr>
      <w:r w:rsidRPr="005A1D31">
        <w:rPr>
          <w:rFonts w:ascii="Times New Roman" w:hAnsi="Times New Roman" w:cs="Times New Roman"/>
        </w:rPr>
        <w:t>29 декабря 2022 г.  НПА 117</w:t>
      </w:r>
    </w:p>
    <w:p w:rsidR="005A1D31" w:rsidRPr="005A1D31" w:rsidRDefault="005A1D31" w:rsidP="005A1D31">
      <w:pPr>
        <w:pStyle w:val="af"/>
        <w:spacing w:before="0" w:beforeAutospacing="0" w:after="0" w:afterAutospacing="0"/>
        <w:ind w:firstLine="567"/>
        <w:rPr>
          <w:color w:val="000000"/>
        </w:rPr>
      </w:pPr>
    </w:p>
    <w:p w:rsidR="005A1D31" w:rsidRDefault="005A1D31" w:rsidP="005A1D31">
      <w:pPr>
        <w:pStyle w:val="af"/>
        <w:spacing w:before="0" w:beforeAutospacing="0" w:after="0" w:afterAutospacing="0"/>
        <w:ind w:firstLine="709"/>
        <w:jc w:val="center"/>
        <w:rPr>
          <w:color w:val="000000"/>
          <w:sz w:val="28"/>
          <w:szCs w:val="28"/>
        </w:rPr>
      </w:pPr>
    </w:p>
    <w:p w:rsidR="005A1D31" w:rsidRDefault="005A1D31" w:rsidP="005A1D31">
      <w:pPr>
        <w:pStyle w:val="af"/>
        <w:spacing w:before="0" w:beforeAutospacing="0" w:after="0" w:afterAutospacing="0"/>
        <w:ind w:firstLine="709"/>
        <w:jc w:val="center"/>
        <w:rPr>
          <w:color w:val="000000"/>
          <w:sz w:val="28"/>
          <w:szCs w:val="28"/>
        </w:rPr>
      </w:pPr>
    </w:p>
    <w:p w:rsidR="005A1D31" w:rsidRDefault="005A1D31" w:rsidP="005A1D31">
      <w:pPr>
        <w:pStyle w:val="af"/>
        <w:spacing w:before="0" w:beforeAutospacing="0" w:after="0" w:afterAutospacing="0"/>
        <w:ind w:firstLine="709"/>
        <w:jc w:val="center"/>
        <w:rPr>
          <w:color w:val="000000"/>
          <w:sz w:val="28"/>
          <w:szCs w:val="28"/>
        </w:rPr>
      </w:pPr>
    </w:p>
    <w:p w:rsidR="005A1D31" w:rsidRDefault="005A1D31" w:rsidP="005A1D31">
      <w:pPr>
        <w:pStyle w:val="af"/>
        <w:spacing w:before="0" w:beforeAutospacing="0" w:after="0" w:afterAutospacing="0"/>
        <w:ind w:firstLine="709"/>
        <w:jc w:val="center"/>
        <w:rPr>
          <w:color w:val="000000"/>
          <w:sz w:val="28"/>
          <w:szCs w:val="28"/>
        </w:rPr>
      </w:pPr>
    </w:p>
    <w:p w:rsidR="005A1D31" w:rsidRDefault="005A1D31" w:rsidP="005A1D31">
      <w:pPr>
        <w:pStyle w:val="af"/>
        <w:spacing w:before="0" w:beforeAutospacing="0" w:after="0" w:afterAutospacing="0"/>
        <w:ind w:firstLine="709"/>
        <w:jc w:val="center"/>
        <w:rPr>
          <w:color w:val="000000"/>
          <w:sz w:val="28"/>
          <w:szCs w:val="28"/>
        </w:rPr>
      </w:pPr>
    </w:p>
    <w:p w:rsidR="005A1D31" w:rsidRDefault="005A1D31" w:rsidP="005A1D31">
      <w:pPr>
        <w:pStyle w:val="af"/>
        <w:spacing w:before="0" w:beforeAutospacing="0" w:after="0" w:afterAutospacing="0"/>
        <w:ind w:firstLine="709"/>
        <w:jc w:val="center"/>
        <w:rPr>
          <w:color w:val="000000"/>
          <w:sz w:val="28"/>
          <w:szCs w:val="28"/>
        </w:rPr>
      </w:pPr>
    </w:p>
    <w:p w:rsidR="005A1D31" w:rsidRDefault="005A1D31" w:rsidP="005A1D31">
      <w:pPr>
        <w:pStyle w:val="af"/>
        <w:spacing w:before="0" w:beforeAutospacing="0" w:after="0" w:afterAutospacing="0"/>
        <w:ind w:firstLine="709"/>
        <w:jc w:val="center"/>
        <w:rPr>
          <w:color w:val="000000"/>
          <w:sz w:val="28"/>
          <w:szCs w:val="28"/>
        </w:rPr>
      </w:pPr>
    </w:p>
    <w:p w:rsidR="005A1D31" w:rsidRDefault="005A1D31" w:rsidP="005A1D31">
      <w:pPr>
        <w:pStyle w:val="af"/>
        <w:spacing w:before="0" w:beforeAutospacing="0" w:after="0" w:afterAutospacing="0"/>
        <w:ind w:firstLine="709"/>
        <w:jc w:val="center"/>
        <w:rPr>
          <w:color w:val="000000"/>
          <w:sz w:val="28"/>
          <w:szCs w:val="28"/>
        </w:rPr>
      </w:pPr>
    </w:p>
    <w:p w:rsidR="005A1D31" w:rsidRDefault="005A1D31" w:rsidP="005A1D31">
      <w:pPr>
        <w:pStyle w:val="af"/>
        <w:spacing w:before="0" w:beforeAutospacing="0" w:after="0" w:afterAutospacing="0"/>
        <w:ind w:firstLine="709"/>
        <w:jc w:val="center"/>
        <w:rPr>
          <w:color w:val="000000"/>
          <w:sz w:val="28"/>
          <w:szCs w:val="28"/>
        </w:rPr>
      </w:pPr>
    </w:p>
    <w:p w:rsidR="005A1D31" w:rsidRDefault="005A1D31" w:rsidP="005A1D31">
      <w:pPr>
        <w:pStyle w:val="af"/>
        <w:spacing w:before="0" w:beforeAutospacing="0" w:after="0" w:afterAutospacing="0"/>
        <w:ind w:firstLine="709"/>
        <w:jc w:val="center"/>
        <w:rPr>
          <w:color w:val="000000"/>
          <w:sz w:val="28"/>
          <w:szCs w:val="28"/>
        </w:rPr>
      </w:pPr>
    </w:p>
    <w:p w:rsidR="005A1D31" w:rsidRDefault="005A1D31" w:rsidP="005A1D31">
      <w:pPr>
        <w:pStyle w:val="af"/>
        <w:spacing w:before="0" w:beforeAutospacing="0" w:after="0" w:afterAutospacing="0"/>
        <w:ind w:firstLine="709"/>
        <w:jc w:val="center"/>
        <w:rPr>
          <w:color w:val="000000"/>
          <w:sz w:val="28"/>
          <w:szCs w:val="28"/>
        </w:rPr>
      </w:pPr>
    </w:p>
    <w:p w:rsidR="005A1D31" w:rsidRDefault="005A1D31" w:rsidP="005A1D31">
      <w:pPr>
        <w:pStyle w:val="af"/>
        <w:spacing w:before="0" w:beforeAutospacing="0" w:after="0" w:afterAutospacing="0"/>
        <w:ind w:firstLine="709"/>
        <w:jc w:val="center"/>
        <w:rPr>
          <w:color w:val="000000"/>
          <w:sz w:val="28"/>
          <w:szCs w:val="28"/>
        </w:rPr>
      </w:pPr>
    </w:p>
    <w:p w:rsidR="005A1D31" w:rsidRDefault="005A1D31" w:rsidP="005A1D31">
      <w:pPr>
        <w:pStyle w:val="af"/>
        <w:spacing w:before="0" w:beforeAutospacing="0" w:after="0" w:afterAutospacing="0"/>
        <w:ind w:firstLine="709"/>
        <w:jc w:val="center"/>
        <w:rPr>
          <w:color w:val="000000"/>
          <w:sz w:val="28"/>
          <w:szCs w:val="28"/>
        </w:rPr>
      </w:pPr>
    </w:p>
    <w:p w:rsidR="005A1D31" w:rsidRDefault="005A1D31" w:rsidP="005A1D31">
      <w:pPr>
        <w:pStyle w:val="af"/>
        <w:spacing w:before="0" w:beforeAutospacing="0" w:after="0" w:afterAutospacing="0"/>
        <w:ind w:firstLine="709"/>
        <w:jc w:val="center"/>
        <w:rPr>
          <w:color w:val="000000"/>
          <w:sz w:val="28"/>
          <w:szCs w:val="28"/>
        </w:rPr>
      </w:pPr>
    </w:p>
    <w:p w:rsidR="005A1D31" w:rsidRDefault="005A1D31" w:rsidP="005A1D31">
      <w:pPr>
        <w:pStyle w:val="af"/>
        <w:spacing w:before="0" w:beforeAutospacing="0" w:after="0" w:afterAutospacing="0"/>
        <w:ind w:firstLine="709"/>
        <w:jc w:val="center"/>
        <w:rPr>
          <w:color w:val="000000"/>
          <w:sz w:val="28"/>
          <w:szCs w:val="28"/>
        </w:rPr>
      </w:pPr>
    </w:p>
    <w:p w:rsidR="005A1D31" w:rsidRDefault="005A1D31" w:rsidP="005A1D31">
      <w:pPr>
        <w:pStyle w:val="af"/>
        <w:spacing w:before="0" w:beforeAutospacing="0" w:after="0" w:afterAutospacing="0"/>
        <w:ind w:firstLine="709"/>
        <w:jc w:val="center"/>
        <w:rPr>
          <w:color w:val="000000"/>
          <w:sz w:val="28"/>
          <w:szCs w:val="28"/>
        </w:rPr>
      </w:pPr>
    </w:p>
    <w:p w:rsidR="005A1D31" w:rsidRDefault="005A1D31" w:rsidP="005A1D31">
      <w:pPr>
        <w:pStyle w:val="af"/>
        <w:spacing w:before="0" w:beforeAutospacing="0" w:after="0" w:afterAutospacing="0"/>
        <w:ind w:firstLine="709"/>
        <w:jc w:val="center"/>
        <w:rPr>
          <w:color w:val="000000"/>
          <w:sz w:val="28"/>
          <w:szCs w:val="28"/>
        </w:rPr>
      </w:pPr>
    </w:p>
    <w:p w:rsidR="005A1D31" w:rsidRDefault="005A1D31" w:rsidP="005A1D31">
      <w:pPr>
        <w:pStyle w:val="af"/>
        <w:spacing w:before="0" w:beforeAutospacing="0" w:after="0" w:afterAutospacing="0"/>
        <w:ind w:firstLine="709"/>
        <w:jc w:val="center"/>
        <w:rPr>
          <w:color w:val="000000"/>
          <w:sz w:val="28"/>
          <w:szCs w:val="28"/>
        </w:rPr>
      </w:pPr>
    </w:p>
    <w:p w:rsidR="005A1D31" w:rsidRDefault="005A1D31" w:rsidP="005A1D31">
      <w:pPr>
        <w:pStyle w:val="af"/>
        <w:spacing w:before="0" w:beforeAutospacing="0" w:after="0" w:afterAutospacing="0"/>
        <w:ind w:firstLine="709"/>
        <w:jc w:val="center"/>
        <w:rPr>
          <w:color w:val="000000"/>
          <w:sz w:val="28"/>
          <w:szCs w:val="28"/>
        </w:rPr>
      </w:pPr>
    </w:p>
    <w:p w:rsidR="005A1D31" w:rsidRDefault="005A1D31" w:rsidP="005A1D31">
      <w:pPr>
        <w:pStyle w:val="af"/>
        <w:spacing w:before="0" w:beforeAutospacing="0" w:after="0" w:afterAutospacing="0"/>
        <w:ind w:firstLine="709"/>
        <w:jc w:val="center"/>
        <w:rPr>
          <w:color w:val="000000"/>
          <w:sz w:val="28"/>
          <w:szCs w:val="28"/>
        </w:rPr>
      </w:pPr>
    </w:p>
    <w:p w:rsidR="005A1D31" w:rsidRDefault="005A1D31" w:rsidP="005A1D31">
      <w:pPr>
        <w:pStyle w:val="af"/>
        <w:spacing w:before="0" w:beforeAutospacing="0" w:after="0" w:afterAutospacing="0"/>
        <w:ind w:firstLine="709"/>
        <w:jc w:val="center"/>
        <w:rPr>
          <w:color w:val="000000"/>
          <w:sz w:val="28"/>
          <w:szCs w:val="28"/>
        </w:rPr>
      </w:pPr>
    </w:p>
    <w:p w:rsidR="005A1D31" w:rsidRDefault="005A1D31" w:rsidP="005A1D31">
      <w:pPr>
        <w:pStyle w:val="af"/>
        <w:spacing w:before="0" w:beforeAutospacing="0" w:after="0" w:afterAutospacing="0"/>
        <w:ind w:firstLine="709"/>
        <w:jc w:val="center"/>
        <w:rPr>
          <w:color w:val="000000"/>
          <w:sz w:val="28"/>
          <w:szCs w:val="28"/>
        </w:rPr>
      </w:pPr>
    </w:p>
    <w:p w:rsidR="005A1D31" w:rsidRDefault="005A1D31" w:rsidP="005A1D31">
      <w:pPr>
        <w:pStyle w:val="af"/>
        <w:spacing w:before="0" w:beforeAutospacing="0" w:after="0" w:afterAutospacing="0"/>
        <w:ind w:firstLine="709"/>
        <w:jc w:val="center"/>
        <w:rPr>
          <w:color w:val="000000"/>
          <w:sz w:val="28"/>
          <w:szCs w:val="28"/>
        </w:rPr>
      </w:pPr>
    </w:p>
    <w:p w:rsidR="005A1D31" w:rsidRDefault="005A1D31" w:rsidP="005A1D31">
      <w:pPr>
        <w:pStyle w:val="af"/>
        <w:spacing w:before="0" w:beforeAutospacing="0" w:after="0" w:afterAutospacing="0"/>
        <w:ind w:firstLine="709"/>
        <w:jc w:val="center"/>
        <w:rPr>
          <w:color w:val="000000"/>
          <w:sz w:val="28"/>
          <w:szCs w:val="28"/>
        </w:rPr>
      </w:pPr>
    </w:p>
    <w:p w:rsidR="005A1D31" w:rsidRDefault="005A1D31" w:rsidP="005A1D31">
      <w:pPr>
        <w:pStyle w:val="af"/>
        <w:spacing w:before="0" w:beforeAutospacing="0" w:after="0" w:afterAutospacing="0"/>
        <w:ind w:firstLine="709"/>
        <w:jc w:val="center"/>
        <w:rPr>
          <w:color w:val="000000"/>
          <w:sz w:val="28"/>
          <w:szCs w:val="28"/>
        </w:rPr>
      </w:pPr>
    </w:p>
    <w:p w:rsidR="005A1D31" w:rsidRDefault="005A1D31" w:rsidP="005A1D31">
      <w:pPr>
        <w:pStyle w:val="af"/>
        <w:spacing w:before="0" w:beforeAutospacing="0" w:after="0" w:afterAutospacing="0"/>
        <w:ind w:firstLine="709"/>
        <w:jc w:val="center"/>
        <w:rPr>
          <w:color w:val="000000"/>
          <w:sz w:val="28"/>
          <w:szCs w:val="28"/>
        </w:rPr>
      </w:pPr>
    </w:p>
    <w:p w:rsidR="005A1D31" w:rsidRDefault="005A1D31" w:rsidP="005A1D31">
      <w:pPr>
        <w:pStyle w:val="af"/>
        <w:spacing w:before="0" w:beforeAutospacing="0" w:after="0" w:afterAutospacing="0"/>
        <w:ind w:firstLine="709"/>
        <w:jc w:val="center"/>
        <w:rPr>
          <w:color w:val="000000"/>
          <w:sz w:val="28"/>
          <w:szCs w:val="28"/>
        </w:rPr>
      </w:pPr>
    </w:p>
    <w:p w:rsidR="005A1D31" w:rsidRDefault="005A1D31" w:rsidP="005A1D31">
      <w:pPr>
        <w:pStyle w:val="af"/>
        <w:spacing w:before="0" w:beforeAutospacing="0" w:after="0" w:afterAutospacing="0"/>
        <w:ind w:firstLine="709"/>
        <w:jc w:val="center"/>
        <w:rPr>
          <w:color w:val="000000"/>
          <w:sz w:val="28"/>
          <w:szCs w:val="28"/>
        </w:rPr>
      </w:pPr>
    </w:p>
    <w:p w:rsidR="005A1D31" w:rsidRDefault="005A1D31" w:rsidP="005A1D31">
      <w:pPr>
        <w:pStyle w:val="af"/>
        <w:spacing w:before="0" w:beforeAutospacing="0" w:after="0" w:afterAutospacing="0"/>
        <w:ind w:firstLine="709"/>
        <w:jc w:val="center"/>
        <w:rPr>
          <w:color w:val="000000"/>
          <w:sz w:val="28"/>
          <w:szCs w:val="28"/>
        </w:rPr>
      </w:pPr>
    </w:p>
    <w:p w:rsidR="005A1D31" w:rsidRDefault="005A1D31" w:rsidP="005A1D31">
      <w:pPr>
        <w:pStyle w:val="af"/>
        <w:spacing w:before="0" w:beforeAutospacing="0" w:after="0" w:afterAutospacing="0"/>
        <w:ind w:firstLine="709"/>
        <w:jc w:val="center"/>
        <w:rPr>
          <w:color w:val="000000"/>
          <w:sz w:val="28"/>
          <w:szCs w:val="28"/>
        </w:rPr>
      </w:pPr>
    </w:p>
    <w:p w:rsidR="005A1D31" w:rsidRDefault="005A1D31" w:rsidP="005A1D31">
      <w:pPr>
        <w:pStyle w:val="af"/>
        <w:spacing w:before="0" w:beforeAutospacing="0" w:after="0" w:afterAutospacing="0"/>
        <w:ind w:firstLine="709"/>
        <w:jc w:val="center"/>
        <w:rPr>
          <w:color w:val="000000"/>
          <w:sz w:val="28"/>
          <w:szCs w:val="28"/>
        </w:rPr>
      </w:pPr>
    </w:p>
    <w:p w:rsidR="005A1D31" w:rsidRDefault="005A1D31" w:rsidP="005A1D31">
      <w:pPr>
        <w:pStyle w:val="af"/>
        <w:spacing w:before="0" w:beforeAutospacing="0" w:after="0" w:afterAutospacing="0"/>
        <w:ind w:firstLine="709"/>
        <w:jc w:val="center"/>
        <w:rPr>
          <w:color w:val="000000"/>
          <w:sz w:val="28"/>
          <w:szCs w:val="28"/>
        </w:rPr>
      </w:pPr>
    </w:p>
    <w:p w:rsidR="005A1D31" w:rsidRDefault="005A1D31" w:rsidP="005A1D31">
      <w:pPr>
        <w:pStyle w:val="af"/>
        <w:spacing w:before="0" w:beforeAutospacing="0" w:after="0" w:afterAutospacing="0"/>
        <w:ind w:firstLine="709"/>
        <w:jc w:val="center"/>
        <w:rPr>
          <w:color w:val="000000"/>
          <w:sz w:val="28"/>
          <w:szCs w:val="28"/>
        </w:rPr>
      </w:pPr>
    </w:p>
    <w:p w:rsidR="005A1D31" w:rsidRPr="005A1D31" w:rsidRDefault="005A1D31" w:rsidP="005A1D31">
      <w:pPr>
        <w:pStyle w:val="af"/>
        <w:spacing w:before="0" w:beforeAutospacing="0" w:after="0" w:afterAutospacing="0"/>
        <w:ind w:firstLine="709"/>
        <w:jc w:val="center"/>
        <w:rPr>
          <w:color w:val="000000"/>
          <w:sz w:val="28"/>
          <w:szCs w:val="28"/>
        </w:rPr>
      </w:pPr>
      <w:r w:rsidRPr="005A1D31">
        <w:rPr>
          <w:color w:val="000000"/>
          <w:sz w:val="28"/>
          <w:szCs w:val="28"/>
        </w:rPr>
        <w:lastRenderedPageBreak/>
        <w:t>СОВЕТ ДЕПУТАТОВ</w:t>
      </w:r>
    </w:p>
    <w:p w:rsidR="005A1D31" w:rsidRPr="005A1D31" w:rsidRDefault="005A1D31" w:rsidP="005A1D31">
      <w:pPr>
        <w:pStyle w:val="af"/>
        <w:spacing w:before="0" w:beforeAutospacing="0" w:after="0" w:afterAutospacing="0"/>
        <w:ind w:firstLine="709"/>
        <w:jc w:val="center"/>
        <w:rPr>
          <w:color w:val="000000"/>
          <w:sz w:val="28"/>
          <w:szCs w:val="28"/>
        </w:rPr>
      </w:pPr>
      <w:r w:rsidRPr="005A1D31">
        <w:rPr>
          <w:color w:val="000000"/>
          <w:sz w:val="28"/>
          <w:szCs w:val="28"/>
        </w:rPr>
        <w:t>БАГАНСКОГО СЕЛЬСОВЕТА</w:t>
      </w:r>
    </w:p>
    <w:p w:rsidR="005A1D31" w:rsidRPr="005A1D31" w:rsidRDefault="005A1D31" w:rsidP="005A1D31">
      <w:pPr>
        <w:pStyle w:val="af"/>
        <w:spacing w:before="0" w:beforeAutospacing="0" w:after="0" w:afterAutospacing="0"/>
        <w:ind w:firstLine="709"/>
        <w:jc w:val="center"/>
        <w:rPr>
          <w:color w:val="000000"/>
          <w:sz w:val="28"/>
          <w:szCs w:val="28"/>
        </w:rPr>
      </w:pPr>
      <w:r w:rsidRPr="005A1D31">
        <w:rPr>
          <w:color w:val="000000"/>
          <w:sz w:val="28"/>
          <w:szCs w:val="28"/>
        </w:rPr>
        <w:t>БАГАНСКОГО РАЙОНА</w:t>
      </w:r>
    </w:p>
    <w:p w:rsidR="005A1D31" w:rsidRPr="005A1D31" w:rsidRDefault="005A1D31" w:rsidP="005A1D31">
      <w:pPr>
        <w:pStyle w:val="af"/>
        <w:spacing w:before="0" w:beforeAutospacing="0" w:after="0" w:afterAutospacing="0"/>
        <w:ind w:firstLine="709"/>
        <w:jc w:val="center"/>
        <w:rPr>
          <w:color w:val="000000"/>
          <w:sz w:val="28"/>
          <w:szCs w:val="28"/>
        </w:rPr>
      </w:pPr>
      <w:r w:rsidRPr="005A1D31">
        <w:rPr>
          <w:color w:val="000000"/>
          <w:sz w:val="28"/>
          <w:szCs w:val="28"/>
        </w:rPr>
        <w:t>НОВОСИБИРСКОЙ ОБЛАСТИ</w:t>
      </w:r>
    </w:p>
    <w:p w:rsidR="005A1D31" w:rsidRPr="005A1D31" w:rsidRDefault="005A1D31" w:rsidP="005A1D31">
      <w:pPr>
        <w:pStyle w:val="af"/>
        <w:spacing w:before="0" w:beforeAutospacing="0" w:after="0" w:afterAutospacing="0"/>
        <w:ind w:firstLine="709"/>
        <w:jc w:val="center"/>
        <w:rPr>
          <w:color w:val="000000"/>
          <w:sz w:val="28"/>
          <w:szCs w:val="28"/>
        </w:rPr>
      </w:pPr>
      <w:r w:rsidRPr="005A1D31">
        <w:rPr>
          <w:color w:val="000000"/>
          <w:sz w:val="28"/>
          <w:szCs w:val="28"/>
        </w:rPr>
        <w:t>ШЕСТОГО СОЗЫВА</w:t>
      </w:r>
    </w:p>
    <w:p w:rsidR="005A1D31" w:rsidRPr="005A1D31" w:rsidRDefault="005A1D31" w:rsidP="005A1D31">
      <w:pPr>
        <w:pStyle w:val="af"/>
        <w:spacing w:before="0" w:beforeAutospacing="0" w:after="0" w:afterAutospacing="0"/>
        <w:ind w:firstLine="709"/>
        <w:jc w:val="center"/>
        <w:rPr>
          <w:color w:val="000000"/>
          <w:sz w:val="28"/>
          <w:szCs w:val="28"/>
        </w:rPr>
      </w:pPr>
    </w:p>
    <w:p w:rsidR="005A1D31" w:rsidRPr="005A1D31" w:rsidRDefault="005A1D31" w:rsidP="005A1D31">
      <w:pPr>
        <w:pStyle w:val="af"/>
        <w:spacing w:before="0" w:beforeAutospacing="0" w:after="0" w:afterAutospacing="0"/>
        <w:ind w:firstLine="709"/>
        <w:jc w:val="center"/>
        <w:rPr>
          <w:color w:val="000000"/>
          <w:sz w:val="28"/>
          <w:szCs w:val="28"/>
        </w:rPr>
      </w:pPr>
      <w:r w:rsidRPr="005A1D31">
        <w:rPr>
          <w:color w:val="000000"/>
          <w:sz w:val="28"/>
          <w:szCs w:val="28"/>
        </w:rPr>
        <w:t>РЕШЕНИЕ</w:t>
      </w:r>
    </w:p>
    <w:p w:rsidR="005A1D31" w:rsidRPr="005A1D31" w:rsidRDefault="005A1D31" w:rsidP="005A1D31">
      <w:pPr>
        <w:pStyle w:val="af"/>
        <w:spacing w:before="0" w:beforeAutospacing="0" w:after="0" w:afterAutospacing="0"/>
        <w:ind w:firstLine="709"/>
        <w:jc w:val="center"/>
        <w:rPr>
          <w:color w:val="000000" w:themeColor="text1"/>
          <w:sz w:val="28"/>
          <w:szCs w:val="28"/>
        </w:rPr>
      </w:pPr>
      <w:r w:rsidRPr="005A1D31">
        <w:rPr>
          <w:color w:val="000000" w:themeColor="text1"/>
          <w:sz w:val="28"/>
          <w:szCs w:val="28"/>
        </w:rPr>
        <w:t>тридцать третьей сессии</w:t>
      </w:r>
    </w:p>
    <w:p w:rsidR="005A1D31" w:rsidRPr="005A1D31" w:rsidRDefault="005A1D31" w:rsidP="005A1D31">
      <w:pPr>
        <w:pStyle w:val="af"/>
        <w:spacing w:before="0" w:beforeAutospacing="0" w:after="0" w:afterAutospacing="0"/>
        <w:ind w:firstLine="709"/>
        <w:jc w:val="center"/>
        <w:rPr>
          <w:color w:val="000000"/>
          <w:sz w:val="28"/>
          <w:szCs w:val="28"/>
        </w:rPr>
      </w:pPr>
      <w:r w:rsidRPr="005A1D31">
        <w:rPr>
          <w:color w:val="000000"/>
          <w:sz w:val="28"/>
          <w:szCs w:val="28"/>
        </w:rPr>
        <w:t> </w:t>
      </w:r>
    </w:p>
    <w:p w:rsidR="005A1D31" w:rsidRPr="005A1D31" w:rsidRDefault="005A1D31" w:rsidP="005A1D31">
      <w:pPr>
        <w:pStyle w:val="af"/>
        <w:spacing w:before="0" w:beforeAutospacing="0" w:after="0" w:afterAutospacing="0"/>
        <w:ind w:firstLine="709"/>
        <w:jc w:val="center"/>
        <w:rPr>
          <w:color w:val="000000"/>
          <w:sz w:val="28"/>
          <w:szCs w:val="28"/>
        </w:rPr>
      </w:pPr>
      <w:r w:rsidRPr="005A1D31">
        <w:rPr>
          <w:color w:val="000000"/>
          <w:sz w:val="28"/>
          <w:szCs w:val="28"/>
        </w:rPr>
        <w:t>29.12.2022г.                                                                          № 174</w:t>
      </w:r>
    </w:p>
    <w:p w:rsidR="005A1D31" w:rsidRPr="005A1D31" w:rsidRDefault="005A1D31" w:rsidP="005A1D31">
      <w:pPr>
        <w:pStyle w:val="af"/>
        <w:spacing w:before="0" w:beforeAutospacing="0" w:after="0" w:afterAutospacing="0"/>
        <w:ind w:firstLine="709"/>
        <w:jc w:val="center"/>
        <w:rPr>
          <w:color w:val="000000"/>
          <w:sz w:val="28"/>
          <w:szCs w:val="28"/>
        </w:rPr>
      </w:pPr>
      <w:r w:rsidRPr="005A1D31">
        <w:rPr>
          <w:color w:val="000000"/>
          <w:sz w:val="28"/>
          <w:szCs w:val="28"/>
        </w:rPr>
        <w:t>с. Баган </w:t>
      </w:r>
    </w:p>
    <w:p w:rsidR="005A1D31" w:rsidRPr="005A1D31" w:rsidRDefault="005A1D31" w:rsidP="005A1D31">
      <w:pPr>
        <w:pStyle w:val="af"/>
        <w:spacing w:before="0" w:beforeAutospacing="0" w:after="0" w:afterAutospacing="0"/>
        <w:ind w:firstLine="709"/>
        <w:jc w:val="center"/>
        <w:rPr>
          <w:sz w:val="28"/>
          <w:szCs w:val="28"/>
        </w:rPr>
      </w:pPr>
      <w:r w:rsidRPr="005A1D31">
        <w:rPr>
          <w:bCs/>
          <w:sz w:val="28"/>
          <w:szCs w:val="28"/>
        </w:rPr>
        <w:t>О внесении изменений в решение Совета депутатов Баганского сельсовета Баганского района Новосибирской области от 28.10.2021 №78 «Об утверждении Положения о муниципальном контроле в сфере благоустройства на территории Баганского сельсовета Баганского района Новосибирской области»</w:t>
      </w:r>
      <w:r w:rsidRPr="005A1D31">
        <w:rPr>
          <w:sz w:val="28"/>
          <w:szCs w:val="28"/>
        </w:rPr>
        <w:t xml:space="preserve">(с изменениями, внесенными решением </w:t>
      </w:r>
      <w:r w:rsidRPr="005A1D31">
        <w:rPr>
          <w:bCs/>
          <w:sz w:val="28"/>
          <w:szCs w:val="28"/>
        </w:rPr>
        <w:t>Совета депутатов Баганского сельсовета Баганского района Новосибирской области от</w:t>
      </w:r>
      <w:r w:rsidRPr="005A1D31">
        <w:rPr>
          <w:sz w:val="28"/>
          <w:szCs w:val="28"/>
        </w:rPr>
        <w:t> </w:t>
      </w:r>
      <w:r w:rsidRPr="005A1D31">
        <w:rPr>
          <w:rStyle w:val="17"/>
          <w:rFonts w:eastAsiaTheme="majorEastAsia"/>
          <w:sz w:val="28"/>
          <w:szCs w:val="28"/>
        </w:rPr>
        <w:t xml:space="preserve"> 25.02.2022 № 106</w:t>
      </w:r>
      <w:r w:rsidRPr="005A1D31">
        <w:rPr>
          <w:sz w:val="28"/>
          <w:szCs w:val="28"/>
        </w:rPr>
        <w:t>)</w:t>
      </w:r>
    </w:p>
    <w:p w:rsidR="005A1D31" w:rsidRPr="005A1D31" w:rsidRDefault="005A1D31" w:rsidP="005A1D31">
      <w:pPr>
        <w:pStyle w:val="af"/>
        <w:spacing w:before="0" w:beforeAutospacing="0" w:after="0" w:afterAutospacing="0"/>
        <w:ind w:firstLine="709"/>
        <w:jc w:val="center"/>
        <w:rPr>
          <w:color w:val="000000"/>
          <w:sz w:val="28"/>
          <w:szCs w:val="28"/>
        </w:rPr>
      </w:pPr>
      <w:r w:rsidRPr="005A1D31">
        <w:rPr>
          <w:color w:val="000000"/>
          <w:sz w:val="28"/>
          <w:szCs w:val="28"/>
        </w:rPr>
        <w:t> </w:t>
      </w:r>
    </w:p>
    <w:p w:rsidR="005A1D31" w:rsidRPr="005A1D31" w:rsidRDefault="005A1D31" w:rsidP="005A1D31">
      <w:pPr>
        <w:pStyle w:val="af"/>
        <w:spacing w:before="0" w:beforeAutospacing="0" w:after="0" w:afterAutospacing="0"/>
        <w:ind w:firstLine="709"/>
        <w:jc w:val="both"/>
        <w:rPr>
          <w:color w:val="000000"/>
          <w:sz w:val="28"/>
          <w:szCs w:val="28"/>
        </w:rPr>
      </w:pPr>
      <w:r w:rsidRPr="005A1D31">
        <w:rPr>
          <w:sz w:val="28"/>
          <w:szCs w:val="28"/>
        </w:rPr>
        <w:t>В соответствии с пунктом 19 части 1 статьи 14 Федерального закона </w:t>
      </w:r>
      <w:hyperlink r:id="rId18" w:tgtFrame="_blank" w:history="1">
        <w:r w:rsidRPr="005A1D31">
          <w:rPr>
            <w:rStyle w:val="17"/>
            <w:rFonts w:eastAsiaTheme="majorEastAsia"/>
            <w:sz w:val="28"/>
            <w:szCs w:val="28"/>
          </w:rPr>
          <w:t>от 06.10.2003 № 131-ФЗ</w:t>
        </w:r>
      </w:hyperlink>
      <w:r w:rsidRPr="005A1D31">
        <w:rPr>
          <w:sz w:val="28"/>
          <w:szCs w:val="28"/>
        </w:rPr>
        <w:t> «</w:t>
      </w:r>
      <w:r w:rsidRPr="005A1D31">
        <w:rPr>
          <w:rStyle w:val="17"/>
          <w:rFonts w:eastAsiaTheme="majorEastAsia"/>
          <w:sz w:val="28"/>
          <w:szCs w:val="28"/>
        </w:rPr>
        <w:t>Об общих принципах организации местного самоуправления</w:t>
      </w:r>
      <w:r w:rsidRPr="005A1D31">
        <w:rPr>
          <w:sz w:val="28"/>
          <w:szCs w:val="28"/>
        </w:rPr>
        <w:t> в Российской Федерации», Федеральным законом от 31.07.2020 № 248-ФЗ «О государственном контроле (надзоре) и муниципальном контроле в Российской Федерации», Уставом Баганского сельсовета Баганского</w:t>
      </w:r>
      <w:r w:rsidRPr="005A1D31">
        <w:rPr>
          <w:color w:val="000000"/>
          <w:sz w:val="28"/>
          <w:szCs w:val="28"/>
        </w:rPr>
        <w:t>района Новосибирской области Совет депутатов Баганского сельсовета Баганского района Новосибирской области</w:t>
      </w:r>
    </w:p>
    <w:p w:rsidR="005A1D31" w:rsidRPr="005A1D31" w:rsidRDefault="005A1D31" w:rsidP="005A1D31">
      <w:pPr>
        <w:pStyle w:val="af"/>
        <w:spacing w:before="0" w:beforeAutospacing="0" w:after="0" w:afterAutospacing="0"/>
        <w:ind w:firstLine="709"/>
        <w:jc w:val="both"/>
        <w:rPr>
          <w:color w:val="000000"/>
          <w:sz w:val="28"/>
          <w:szCs w:val="28"/>
        </w:rPr>
      </w:pPr>
      <w:r w:rsidRPr="005A1D31">
        <w:rPr>
          <w:color w:val="000000"/>
          <w:sz w:val="28"/>
          <w:szCs w:val="28"/>
        </w:rPr>
        <w:t xml:space="preserve"> РЕШИЛ:</w:t>
      </w:r>
    </w:p>
    <w:p w:rsidR="005A1D31" w:rsidRPr="005A1D31" w:rsidRDefault="005A1D31" w:rsidP="005A1D31">
      <w:pPr>
        <w:pStyle w:val="af"/>
        <w:spacing w:before="0" w:beforeAutospacing="0" w:after="0" w:afterAutospacing="0"/>
        <w:ind w:firstLine="709"/>
        <w:jc w:val="both"/>
        <w:rPr>
          <w:sz w:val="28"/>
          <w:szCs w:val="28"/>
        </w:rPr>
      </w:pPr>
      <w:r w:rsidRPr="005A1D31">
        <w:rPr>
          <w:color w:val="000000"/>
          <w:sz w:val="28"/>
          <w:szCs w:val="28"/>
        </w:rPr>
        <w:t>1. Внести следующие изменения в</w:t>
      </w:r>
      <w:r w:rsidRPr="005A1D31">
        <w:rPr>
          <w:bCs/>
          <w:sz w:val="28"/>
          <w:szCs w:val="28"/>
        </w:rPr>
        <w:t xml:space="preserve"> решение Совета депутатов Баганского сельсовета Баганского района Новосибирской области от 28.10.2021 №78 «Об утверждении Положения о муниципальном контроле в сфере благоустройства на территории Баганского сельсовета Баганского района Новосибирской области»</w:t>
      </w:r>
      <w:r w:rsidRPr="005A1D31">
        <w:rPr>
          <w:sz w:val="28"/>
          <w:szCs w:val="28"/>
        </w:rPr>
        <w:t xml:space="preserve">(с изменениями, внесенными решением </w:t>
      </w:r>
      <w:r w:rsidRPr="005A1D31">
        <w:rPr>
          <w:bCs/>
          <w:sz w:val="28"/>
          <w:szCs w:val="28"/>
        </w:rPr>
        <w:t>Совета депутатов Баганского сельсовета Баганского района Новосибирской области от</w:t>
      </w:r>
      <w:r w:rsidRPr="005A1D31">
        <w:rPr>
          <w:sz w:val="28"/>
          <w:szCs w:val="28"/>
        </w:rPr>
        <w:t xml:space="preserve">  </w:t>
      </w:r>
      <w:r w:rsidRPr="005A1D31">
        <w:rPr>
          <w:rStyle w:val="17"/>
          <w:rFonts w:eastAsiaTheme="majorEastAsia"/>
          <w:sz w:val="28"/>
          <w:szCs w:val="28"/>
        </w:rPr>
        <w:t xml:space="preserve"> 25.02.2022 № 106</w:t>
      </w:r>
      <w:r w:rsidRPr="005A1D31">
        <w:rPr>
          <w:sz w:val="28"/>
          <w:szCs w:val="28"/>
        </w:rPr>
        <w:t>) (далее – Решение):</w:t>
      </w:r>
    </w:p>
    <w:p w:rsidR="005A1D31" w:rsidRPr="005A1D31" w:rsidRDefault="005A1D31" w:rsidP="005A1D31">
      <w:pPr>
        <w:pStyle w:val="af"/>
        <w:spacing w:before="0" w:beforeAutospacing="0" w:after="0" w:afterAutospacing="0"/>
        <w:ind w:firstLine="709"/>
        <w:jc w:val="both"/>
        <w:rPr>
          <w:color w:val="000000"/>
          <w:sz w:val="28"/>
          <w:szCs w:val="28"/>
        </w:rPr>
      </w:pPr>
      <w:r w:rsidRPr="005A1D31">
        <w:rPr>
          <w:sz w:val="28"/>
          <w:szCs w:val="28"/>
        </w:rPr>
        <w:t>1.1. в абзаце 1, абзаце 2 пункта 2 Решения цифру «6» заменить цифрой «5».</w:t>
      </w:r>
    </w:p>
    <w:p w:rsidR="005A1D31" w:rsidRPr="005A1D31" w:rsidRDefault="005A1D31" w:rsidP="005A1D31">
      <w:pPr>
        <w:pStyle w:val="af"/>
        <w:spacing w:before="0" w:beforeAutospacing="0" w:after="0" w:afterAutospacing="0"/>
        <w:ind w:firstLine="709"/>
        <w:jc w:val="both"/>
        <w:rPr>
          <w:sz w:val="28"/>
          <w:szCs w:val="28"/>
        </w:rPr>
      </w:pPr>
      <w:r w:rsidRPr="005A1D31">
        <w:rPr>
          <w:color w:val="000000"/>
          <w:sz w:val="28"/>
          <w:szCs w:val="28"/>
        </w:rPr>
        <w:t xml:space="preserve">2. Внести изменения в  Положение о муниципальном контроле в сфере благоустройства на территории Баганского сельсовета Баганского района Новосибирской области, утвержденное </w:t>
      </w:r>
      <w:r w:rsidRPr="005A1D31">
        <w:rPr>
          <w:bCs/>
          <w:sz w:val="28"/>
          <w:szCs w:val="28"/>
        </w:rPr>
        <w:t xml:space="preserve">решением Совета депутатов Баганского сельсовета Баганского района Новосибирской области от 28.10.2021 №78 «Об утверждении Положения о муниципальном контроле в сфере благоустройства </w:t>
      </w:r>
      <w:r w:rsidRPr="005A1D31">
        <w:rPr>
          <w:bCs/>
          <w:sz w:val="28"/>
          <w:szCs w:val="28"/>
        </w:rPr>
        <w:lastRenderedPageBreak/>
        <w:t xml:space="preserve">на территории Баганского сельсовета Баганского района Новосибирской области» </w:t>
      </w:r>
      <w:r w:rsidRPr="005A1D31">
        <w:rPr>
          <w:sz w:val="28"/>
          <w:szCs w:val="28"/>
        </w:rPr>
        <w:t xml:space="preserve">(с изменениями, внесенными решением </w:t>
      </w:r>
      <w:r w:rsidRPr="005A1D31">
        <w:rPr>
          <w:bCs/>
          <w:sz w:val="28"/>
          <w:szCs w:val="28"/>
        </w:rPr>
        <w:t>Совета депутатов Баганского сельсовета Баганского района Новосибирской области от</w:t>
      </w:r>
      <w:r w:rsidRPr="005A1D31">
        <w:rPr>
          <w:rStyle w:val="17"/>
          <w:rFonts w:eastAsiaTheme="majorEastAsia"/>
          <w:sz w:val="28"/>
          <w:szCs w:val="28"/>
        </w:rPr>
        <w:t xml:space="preserve"> 25.02.2022 №106</w:t>
      </w:r>
      <w:r w:rsidRPr="005A1D31">
        <w:rPr>
          <w:sz w:val="28"/>
          <w:szCs w:val="28"/>
        </w:rPr>
        <w:t>) (далее – Положение) согласно Приложению 1.</w:t>
      </w:r>
    </w:p>
    <w:p w:rsidR="005A1D31" w:rsidRPr="005A1D31" w:rsidRDefault="005A1D31" w:rsidP="005A1D31">
      <w:pPr>
        <w:pStyle w:val="af"/>
        <w:spacing w:before="0" w:beforeAutospacing="0" w:after="0" w:afterAutospacing="0"/>
        <w:ind w:firstLine="709"/>
        <w:jc w:val="both"/>
        <w:rPr>
          <w:sz w:val="28"/>
          <w:szCs w:val="28"/>
        </w:rPr>
      </w:pPr>
      <w:r w:rsidRPr="005A1D31">
        <w:rPr>
          <w:sz w:val="28"/>
          <w:szCs w:val="28"/>
        </w:rPr>
        <w:t xml:space="preserve">3. Настоящее решение опубликовать в периодическом печатном издании «Бюллетень органов местного самоуправления муниципального образования Баганского сельсовета» и на официальном сайте в сети «Интернет».     </w:t>
      </w:r>
    </w:p>
    <w:p w:rsidR="005A1D31" w:rsidRPr="005A1D31" w:rsidRDefault="005A1D31" w:rsidP="005A1D31">
      <w:pPr>
        <w:pStyle w:val="af"/>
        <w:spacing w:before="0" w:beforeAutospacing="0" w:after="0" w:afterAutospacing="0"/>
        <w:ind w:firstLine="709"/>
        <w:jc w:val="both"/>
        <w:rPr>
          <w:color w:val="000000"/>
          <w:sz w:val="28"/>
          <w:szCs w:val="28"/>
        </w:rPr>
      </w:pPr>
      <w:r w:rsidRPr="005A1D31">
        <w:rPr>
          <w:color w:val="000000"/>
          <w:sz w:val="28"/>
          <w:szCs w:val="28"/>
        </w:rPr>
        <w:t>4. Настоящее решение вступает в силу после его официального опубликования.</w:t>
      </w:r>
    </w:p>
    <w:p w:rsidR="005A1D31" w:rsidRPr="005A1D31" w:rsidRDefault="005A1D31" w:rsidP="005A1D31">
      <w:pPr>
        <w:pStyle w:val="af"/>
        <w:spacing w:before="0" w:beforeAutospacing="0" w:after="0" w:afterAutospacing="0"/>
        <w:ind w:firstLine="709"/>
        <w:jc w:val="both"/>
        <w:rPr>
          <w:color w:val="000000"/>
          <w:sz w:val="28"/>
          <w:szCs w:val="28"/>
        </w:rPr>
      </w:pPr>
      <w:r w:rsidRPr="005A1D31">
        <w:rPr>
          <w:color w:val="000000"/>
          <w:sz w:val="28"/>
          <w:szCs w:val="28"/>
        </w:rPr>
        <w:t> </w:t>
      </w:r>
    </w:p>
    <w:p w:rsidR="005A1D31" w:rsidRPr="005A1D31" w:rsidRDefault="005A1D31" w:rsidP="005A1D31">
      <w:pPr>
        <w:pStyle w:val="af"/>
        <w:spacing w:before="0" w:beforeAutospacing="0" w:after="0" w:afterAutospacing="0"/>
        <w:jc w:val="both"/>
        <w:rPr>
          <w:color w:val="000000"/>
          <w:sz w:val="28"/>
          <w:szCs w:val="28"/>
        </w:rPr>
      </w:pPr>
      <w:r w:rsidRPr="005A1D31">
        <w:rPr>
          <w:color w:val="000000"/>
          <w:sz w:val="28"/>
          <w:szCs w:val="28"/>
        </w:rPr>
        <w:t>Председатель</w:t>
      </w:r>
    </w:p>
    <w:p w:rsidR="005A1D31" w:rsidRPr="005A1D31" w:rsidRDefault="005A1D31" w:rsidP="005A1D31">
      <w:pPr>
        <w:pStyle w:val="af"/>
        <w:spacing w:before="0" w:beforeAutospacing="0" w:after="0" w:afterAutospacing="0"/>
        <w:jc w:val="both"/>
        <w:rPr>
          <w:color w:val="000000"/>
          <w:sz w:val="28"/>
          <w:szCs w:val="28"/>
        </w:rPr>
      </w:pPr>
      <w:r w:rsidRPr="005A1D31">
        <w:rPr>
          <w:color w:val="000000"/>
          <w:sz w:val="28"/>
          <w:szCs w:val="28"/>
        </w:rPr>
        <w:t>Совета депутатов</w:t>
      </w:r>
    </w:p>
    <w:p w:rsidR="005A1D31" w:rsidRPr="005A1D31" w:rsidRDefault="005A1D31" w:rsidP="005A1D31">
      <w:pPr>
        <w:pStyle w:val="af"/>
        <w:spacing w:before="0" w:beforeAutospacing="0" w:after="0" w:afterAutospacing="0"/>
        <w:jc w:val="both"/>
        <w:rPr>
          <w:color w:val="000000"/>
          <w:sz w:val="28"/>
          <w:szCs w:val="28"/>
        </w:rPr>
      </w:pPr>
      <w:r w:rsidRPr="005A1D31">
        <w:rPr>
          <w:color w:val="000000"/>
          <w:sz w:val="28"/>
          <w:szCs w:val="28"/>
        </w:rPr>
        <w:t>Баганского сельсовета</w:t>
      </w:r>
    </w:p>
    <w:p w:rsidR="005A1D31" w:rsidRPr="005A1D31" w:rsidRDefault="005A1D31" w:rsidP="005A1D31">
      <w:pPr>
        <w:pStyle w:val="af"/>
        <w:spacing w:before="0" w:beforeAutospacing="0" w:after="0" w:afterAutospacing="0"/>
        <w:jc w:val="both"/>
        <w:rPr>
          <w:color w:val="000000"/>
          <w:sz w:val="28"/>
          <w:szCs w:val="28"/>
        </w:rPr>
      </w:pPr>
      <w:r w:rsidRPr="005A1D31">
        <w:rPr>
          <w:color w:val="000000"/>
          <w:sz w:val="28"/>
          <w:szCs w:val="28"/>
        </w:rPr>
        <w:t>Баганского района</w:t>
      </w:r>
    </w:p>
    <w:p w:rsidR="005A1D31" w:rsidRPr="005A1D31" w:rsidRDefault="005A1D31" w:rsidP="005A1D31">
      <w:pPr>
        <w:pStyle w:val="af"/>
        <w:spacing w:before="0" w:beforeAutospacing="0" w:after="0" w:afterAutospacing="0"/>
        <w:jc w:val="both"/>
        <w:rPr>
          <w:color w:val="000000"/>
          <w:sz w:val="28"/>
          <w:szCs w:val="28"/>
        </w:rPr>
      </w:pPr>
      <w:r w:rsidRPr="005A1D31">
        <w:rPr>
          <w:color w:val="000000"/>
          <w:sz w:val="28"/>
          <w:szCs w:val="28"/>
        </w:rPr>
        <w:t>Новосибирской области                                                   И.В. Абакумова</w:t>
      </w:r>
    </w:p>
    <w:p w:rsidR="005A1D31" w:rsidRPr="005A1D31" w:rsidRDefault="005A1D31" w:rsidP="005A1D31">
      <w:pPr>
        <w:pStyle w:val="af"/>
        <w:spacing w:before="0" w:beforeAutospacing="0" w:after="0" w:afterAutospacing="0"/>
        <w:ind w:firstLine="709"/>
        <w:jc w:val="both"/>
        <w:rPr>
          <w:color w:val="000000"/>
          <w:sz w:val="28"/>
          <w:szCs w:val="28"/>
        </w:rPr>
      </w:pPr>
      <w:r w:rsidRPr="005A1D31">
        <w:rPr>
          <w:color w:val="000000"/>
          <w:sz w:val="28"/>
          <w:szCs w:val="28"/>
        </w:rPr>
        <w:t> </w:t>
      </w:r>
    </w:p>
    <w:p w:rsidR="005A1D31" w:rsidRPr="005A1D31" w:rsidRDefault="005A1D31" w:rsidP="005A1D31">
      <w:pPr>
        <w:pStyle w:val="af"/>
        <w:spacing w:before="0" w:beforeAutospacing="0" w:after="0" w:afterAutospacing="0"/>
        <w:jc w:val="both"/>
        <w:rPr>
          <w:color w:val="000000"/>
          <w:sz w:val="28"/>
          <w:szCs w:val="28"/>
        </w:rPr>
      </w:pPr>
      <w:r w:rsidRPr="005A1D31">
        <w:rPr>
          <w:color w:val="000000"/>
          <w:sz w:val="28"/>
          <w:szCs w:val="28"/>
        </w:rPr>
        <w:t>Глава Баганского сельсовета</w:t>
      </w:r>
    </w:p>
    <w:p w:rsidR="005A1D31" w:rsidRPr="005A1D31" w:rsidRDefault="005A1D31" w:rsidP="005A1D31">
      <w:pPr>
        <w:pStyle w:val="af"/>
        <w:spacing w:before="0" w:beforeAutospacing="0" w:after="0" w:afterAutospacing="0"/>
        <w:jc w:val="both"/>
        <w:rPr>
          <w:color w:val="000000"/>
          <w:sz w:val="28"/>
          <w:szCs w:val="28"/>
        </w:rPr>
      </w:pPr>
      <w:r w:rsidRPr="005A1D31">
        <w:rPr>
          <w:color w:val="000000"/>
          <w:sz w:val="28"/>
          <w:szCs w:val="28"/>
        </w:rPr>
        <w:t>Баганского района</w:t>
      </w:r>
    </w:p>
    <w:p w:rsidR="005A1D31" w:rsidRPr="005A1D31" w:rsidRDefault="005A1D31" w:rsidP="005A1D31">
      <w:pPr>
        <w:pStyle w:val="af"/>
        <w:spacing w:before="0" w:beforeAutospacing="0" w:after="0" w:afterAutospacing="0"/>
        <w:jc w:val="both"/>
        <w:rPr>
          <w:color w:val="000000"/>
          <w:sz w:val="28"/>
          <w:szCs w:val="28"/>
        </w:rPr>
      </w:pPr>
      <w:r w:rsidRPr="005A1D31">
        <w:rPr>
          <w:color w:val="000000"/>
          <w:sz w:val="28"/>
          <w:szCs w:val="28"/>
        </w:rPr>
        <w:t>Новосибирской области                                                   К.В. Маслик</w:t>
      </w:r>
    </w:p>
    <w:p w:rsidR="005A1D31" w:rsidRPr="005A1D31" w:rsidRDefault="005A1D31" w:rsidP="005A1D31">
      <w:pPr>
        <w:pStyle w:val="af"/>
        <w:spacing w:before="0" w:beforeAutospacing="0" w:after="0" w:afterAutospacing="0"/>
        <w:ind w:firstLine="709"/>
        <w:jc w:val="right"/>
        <w:rPr>
          <w:color w:val="000000"/>
          <w:sz w:val="26"/>
          <w:szCs w:val="26"/>
        </w:rPr>
      </w:pPr>
    </w:p>
    <w:p w:rsidR="005A1D31" w:rsidRPr="005A1D31" w:rsidRDefault="005A1D31" w:rsidP="005A1D31">
      <w:pPr>
        <w:pStyle w:val="af"/>
        <w:spacing w:before="0" w:beforeAutospacing="0" w:after="0" w:afterAutospacing="0"/>
        <w:ind w:firstLine="709"/>
        <w:rPr>
          <w:color w:val="000000"/>
          <w:sz w:val="26"/>
          <w:szCs w:val="26"/>
        </w:rPr>
      </w:pPr>
    </w:p>
    <w:p w:rsidR="005A1D31" w:rsidRPr="005A1D31" w:rsidRDefault="005A1D31" w:rsidP="005A1D31">
      <w:pPr>
        <w:spacing w:after="0" w:line="240" w:lineRule="auto"/>
        <w:rPr>
          <w:rFonts w:ascii="Times New Roman" w:hAnsi="Times New Roman" w:cs="Times New Roman"/>
        </w:rPr>
      </w:pPr>
      <w:r w:rsidRPr="005A1D31">
        <w:rPr>
          <w:rFonts w:ascii="Times New Roman" w:hAnsi="Times New Roman" w:cs="Times New Roman"/>
        </w:rPr>
        <w:t>Новосибирская область</w:t>
      </w:r>
    </w:p>
    <w:p w:rsidR="005A1D31" w:rsidRPr="005A1D31" w:rsidRDefault="005A1D31" w:rsidP="005A1D31">
      <w:pPr>
        <w:spacing w:after="0" w:line="240" w:lineRule="auto"/>
        <w:rPr>
          <w:rFonts w:ascii="Times New Roman" w:hAnsi="Times New Roman" w:cs="Times New Roman"/>
        </w:rPr>
      </w:pPr>
      <w:r w:rsidRPr="005A1D31">
        <w:rPr>
          <w:rFonts w:ascii="Times New Roman" w:hAnsi="Times New Roman" w:cs="Times New Roman"/>
        </w:rPr>
        <w:t>с. Баган, ул.М.Горького, 18</w:t>
      </w:r>
    </w:p>
    <w:p w:rsidR="005A1D31" w:rsidRPr="005A1D31" w:rsidRDefault="005A1D31" w:rsidP="005A1D31">
      <w:pPr>
        <w:spacing w:after="0" w:line="240" w:lineRule="auto"/>
        <w:rPr>
          <w:rFonts w:ascii="Times New Roman" w:hAnsi="Times New Roman" w:cs="Times New Roman"/>
        </w:rPr>
      </w:pPr>
      <w:r w:rsidRPr="005A1D31">
        <w:rPr>
          <w:rFonts w:ascii="Times New Roman" w:hAnsi="Times New Roman" w:cs="Times New Roman"/>
        </w:rPr>
        <w:t>29 декабря 2022 г.  НПА 118</w:t>
      </w:r>
    </w:p>
    <w:p w:rsidR="005A1D31" w:rsidRPr="005A1D31" w:rsidRDefault="005A1D31" w:rsidP="005A1D31">
      <w:pPr>
        <w:pStyle w:val="af"/>
        <w:spacing w:before="0" w:beforeAutospacing="0" w:after="0" w:afterAutospacing="0"/>
        <w:ind w:firstLine="567"/>
        <w:jc w:val="both"/>
        <w:rPr>
          <w:color w:val="000000"/>
          <w:sz w:val="26"/>
          <w:szCs w:val="26"/>
        </w:rPr>
      </w:pPr>
    </w:p>
    <w:p w:rsidR="005A1D31" w:rsidRPr="005A1D31" w:rsidRDefault="005A1D31" w:rsidP="005A1D31">
      <w:pPr>
        <w:pStyle w:val="af"/>
        <w:spacing w:before="0" w:beforeAutospacing="0" w:after="0" w:afterAutospacing="0"/>
        <w:jc w:val="right"/>
        <w:rPr>
          <w:color w:val="000000"/>
          <w:sz w:val="26"/>
          <w:szCs w:val="26"/>
        </w:rPr>
      </w:pPr>
    </w:p>
    <w:p w:rsidR="005A1D31" w:rsidRPr="005A1D31" w:rsidRDefault="005A1D31" w:rsidP="005A1D31">
      <w:pPr>
        <w:pStyle w:val="af"/>
        <w:spacing w:before="0" w:beforeAutospacing="0" w:after="0" w:afterAutospacing="0"/>
        <w:ind w:firstLine="709"/>
        <w:jc w:val="right"/>
        <w:rPr>
          <w:color w:val="000000"/>
          <w:sz w:val="26"/>
          <w:szCs w:val="26"/>
        </w:rPr>
      </w:pPr>
    </w:p>
    <w:p w:rsidR="005A1D31" w:rsidRPr="005A1D31" w:rsidRDefault="005A1D31" w:rsidP="005A1D31">
      <w:pPr>
        <w:pStyle w:val="af"/>
        <w:spacing w:before="0" w:beforeAutospacing="0" w:after="0" w:afterAutospacing="0"/>
        <w:ind w:firstLine="709"/>
        <w:jc w:val="right"/>
        <w:rPr>
          <w:color w:val="000000"/>
          <w:sz w:val="26"/>
          <w:szCs w:val="26"/>
        </w:rPr>
      </w:pPr>
    </w:p>
    <w:p w:rsidR="005A1D31" w:rsidRPr="005A1D31" w:rsidRDefault="005A1D31" w:rsidP="005A1D31">
      <w:pPr>
        <w:pStyle w:val="af"/>
        <w:spacing w:before="0" w:beforeAutospacing="0" w:after="0" w:afterAutospacing="0"/>
        <w:ind w:firstLine="709"/>
        <w:jc w:val="right"/>
        <w:rPr>
          <w:color w:val="000000"/>
          <w:sz w:val="26"/>
          <w:szCs w:val="26"/>
        </w:rPr>
      </w:pPr>
    </w:p>
    <w:p w:rsidR="005A1D31" w:rsidRDefault="005A1D31" w:rsidP="005A1D31">
      <w:pPr>
        <w:spacing w:after="0" w:line="240" w:lineRule="auto"/>
        <w:jc w:val="center"/>
        <w:rPr>
          <w:rFonts w:ascii="Times New Roman" w:hAnsi="Times New Roman" w:cs="Times New Roman"/>
          <w:sz w:val="28"/>
          <w:szCs w:val="28"/>
        </w:rPr>
      </w:pPr>
    </w:p>
    <w:p w:rsidR="005A1D31" w:rsidRDefault="005A1D31" w:rsidP="005A1D31">
      <w:pPr>
        <w:spacing w:after="0" w:line="240" w:lineRule="auto"/>
        <w:jc w:val="center"/>
        <w:rPr>
          <w:rFonts w:ascii="Times New Roman" w:hAnsi="Times New Roman" w:cs="Times New Roman"/>
          <w:sz w:val="28"/>
          <w:szCs w:val="28"/>
        </w:rPr>
      </w:pPr>
    </w:p>
    <w:p w:rsidR="005A1D31" w:rsidRDefault="005A1D31" w:rsidP="005A1D31">
      <w:pPr>
        <w:spacing w:after="0" w:line="240" w:lineRule="auto"/>
        <w:jc w:val="center"/>
        <w:rPr>
          <w:rFonts w:ascii="Times New Roman" w:hAnsi="Times New Roman" w:cs="Times New Roman"/>
          <w:sz w:val="28"/>
          <w:szCs w:val="28"/>
        </w:rPr>
      </w:pPr>
    </w:p>
    <w:p w:rsidR="005A1D31" w:rsidRDefault="005A1D31" w:rsidP="005A1D31">
      <w:pPr>
        <w:spacing w:after="0" w:line="240" w:lineRule="auto"/>
        <w:jc w:val="center"/>
        <w:rPr>
          <w:rFonts w:ascii="Times New Roman" w:hAnsi="Times New Roman" w:cs="Times New Roman"/>
          <w:sz w:val="28"/>
          <w:szCs w:val="28"/>
        </w:rPr>
      </w:pPr>
    </w:p>
    <w:p w:rsidR="005A1D31" w:rsidRDefault="005A1D31" w:rsidP="005A1D31">
      <w:pPr>
        <w:spacing w:after="0" w:line="240" w:lineRule="auto"/>
        <w:jc w:val="center"/>
        <w:rPr>
          <w:rFonts w:ascii="Times New Roman" w:hAnsi="Times New Roman" w:cs="Times New Roman"/>
          <w:sz w:val="28"/>
          <w:szCs w:val="28"/>
        </w:rPr>
      </w:pPr>
    </w:p>
    <w:p w:rsidR="005A1D31" w:rsidRDefault="005A1D31" w:rsidP="005A1D31">
      <w:pPr>
        <w:spacing w:after="0" w:line="240" w:lineRule="auto"/>
        <w:jc w:val="center"/>
        <w:rPr>
          <w:rFonts w:ascii="Times New Roman" w:hAnsi="Times New Roman" w:cs="Times New Roman"/>
          <w:sz w:val="28"/>
          <w:szCs w:val="28"/>
        </w:rPr>
      </w:pPr>
    </w:p>
    <w:p w:rsidR="005A1D31" w:rsidRDefault="005A1D31" w:rsidP="005A1D31">
      <w:pPr>
        <w:spacing w:after="0" w:line="240" w:lineRule="auto"/>
        <w:jc w:val="center"/>
        <w:rPr>
          <w:rFonts w:ascii="Times New Roman" w:hAnsi="Times New Roman" w:cs="Times New Roman"/>
          <w:sz w:val="28"/>
          <w:szCs w:val="28"/>
        </w:rPr>
      </w:pPr>
    </w:p>
    <w:p w:rsidR="005A1D31" w:rsidRDefault="005A1D31" w:rsidP="005A1D31">
      <w:pPr>
        <w:spacing w:after="0" w:line="240" w:lineRule="auto"/>
        <w:jc w:val="center"/>
        <w:rPr>
          <w:rFonts w:ascii="Times New Roman" w:hAnsi="Times New Roman" w:cs="Times New Roman"/>
          <w:sz w:val="28"/>
          <w:szCs w:val="28"/>
        </w:rPr>
      </w:pPr>
    </w:p>
    <w:p w:rsidR="005A1D31" w:rsidRDefault="005A1D31" w:rsidP="005A1D31">
      <w:pPr>
        <w:spacing w:after="0" w:line="240" w:lineRule="auto"/>
        <w:jc w:val="center"/>
        <w:rPr>
          <w:rFonts w:ascii="Times New Roman" w:hAnsi="Times New Roman" w:cs="Times New Roman"/>
          <w:sz w:val="28"/>
          <w:szCs w:val="28"/>
        </w:rPr>
      </w:pPr>
    </w:p>
    <w:p w:rsidR="005A1D31" w:rsidRDefault="005A1D31" w:rsidP="005A1D31">
      <w:pPr>
        <w:spacing w:after="0" w:line="240" w:lineRule="auto"/>
        <w:jc w:val="center"/>
        <w:rPr>
          <w:rFonts w:ascii="Times New Roman" w:hAnsi="Times New Roman" w:cs="Times New Roman"/>
          <w:sz w:val="28"/>
          <w:szCs w:val="28"/>
        </w:rPr>
      </w:pPr>
    </w:p>
    <w:p w:rsidR="005A1D31" w:rsidRDefault="005A1D31" w:rsidP="005A1D31">
      <w:pPr>
        <w:spacing w:after="0" w:line="240" w:lineRule="auto"/>
        <w:jc w:val="center"/>
        <w:rPr>
          <w:rFonts w:ascii="Times New Roman" w:hAnsi="Times New Roman" w:cs="Times New Roman"/>
          <w:sz w:val="28"/>
          <w:szCs w:val="28"/>
        </w:rPr>
      </w:pPr>
    </w:p>
    <w:p w:rsidR="005A1D31" w:rsidRDefault="005A1D31" w:rsidP="005A1D31">
      <w:pPr>
        <w:spacing w:after="0" w:line="240" w:lineRule="auto"/>
        <w:jc w:val="center"/>
        <w:rPr>
          <w:rFonts w:ascii="Times New Roman" w:hAnsi="Times New Roman" w:cs="Times New Roman"/>
          <w:sz w:val="28"/>
          <w:szCs w:val="28"/>
        </w:rPr>
      </w:pPr>
    </w:p>
    <w:p w:rsidR="005A1D31" w:rsidRPr="005A1D31" w:rsidRDefault="005A1D31" w:rsidP="005A1D31">
      <w:pPr>
        <w:spacing w:after="0" w:line="240" w:lineRule="auto"/>
        <w:jc w:val="center"/>
        <w:rPr>
          <w:rFonts w:ascii="Times New Roman" w:hAnsi="Times New Roman" w:cs="Times New Roman"/>
          <w:sz w:val="28"/>
          <w:szCs w:val="28"/>
        </w:rPr>
      </w:pPr>
      <w:r w:rsidRPr="005A1D31">
        <w:rPr>
          <w:rFonts w:ascii="Times New Roman" w:hAnsi="Times New Roman" w:cs="Times New Roman"/>
          <w:sz w:val="28"/>
          <w:szCs w:val="28"/>
        </w:rPr>
        <w:lastRenderedPageBreak/>
        <w:t>СОВЕТ ДЕПУТАТОВ</w:t>
      </w:r>
    </w:p>
    <w:p w:rsidR="005A1D31" w:rsidRPr="005A1D31" w:rsidRDefault="005A1D31" w:rsidP="005A1D31">
      <w:pPr>
        <w:spacing w:after="0" w:line="240" w:lineRule="auto"/>
        <w:jc w:val="center"/>
        <w:rPr>
          <w:rFonts w:ascii="Times New Roman" w:hAnsi="Times New Roman" w:cs="Times New Roman"/>
          <w:sz w:val="28"/>
          <w:szCs w:val="28"/>
        </w:rPr>
      </w:pPr>
      <w:r w:rsidRPr="005A1D31">
        <w:rPr>
          <w:rFonts w:ascii="Times New Roman" w:hAnsi="Times New Roman" w:cs="Times New Roman"/>
          <w:sz w:val="28"/>
          <w:szCs w:val="28"/>
        </w:rPr>
        <w:t xml:space="preserve"> БАГАНСКОГО СЕЛЬСОВЕТА</w:t>
      </w:r>
    </w:p>
    <w:p w:rsidR="005A1D31" w:rsidRPr="005A1D31" w:rsidRDefault="005A1D31" w:rsidP="005A1D31">
      <w:pPr>
        <w:spacing w:after="0" w:line="240" w:lineRule="auto"/>
        <w:jc w:val="center"/>
        <w:rPr>
          <w:rFonts w:ascii="Times New Roman" w:hAnsi="Times New Roman" w:cs="Times New Roman"/>
          <w:sz w:val="28"/>
          <w:szCs w:val="28"/>
        </w:rPr>
      </w:pPr>
      <w:r w:rsidRPr="005A1D31">
        <w:rPr>
          <w:rFonts w:ascii="Times New Roman" w:hAnsi="Times New Roman" w:cs="Times New Roman"/>
          <w:sz w:val="28"/>
          <w:szCs w:val="28"/>
        </w:rPr>
        <w:t xml:space="preserve">БАГАНСКОГО РАЙОНА </w:t>
      </w:r>
    </w:p>
    <w:p w:rsidR="005A1D31" w:rsidRPr="005A1D31" w:rsidRDefault="005A1D31" w:rsidP="005A1D31">
      <w:pPr>
        <w:spacing w:after="0" w:line="240" w:lineRule="auto"/>
        <w:jc w:val="center"/>
        <w:rPr>
          <w:rFonts w:ascii="Times New Roman" w:hAnsi="Times New Roman" w:cs="Times New Roman"/>
          <w:sz w:val="28"/>
          <w:szCs w:val="28"/>
        </w:rPr>
      </w:pPr>
      <w:r w:rsidRPr="005A1D31">
        <w:rPr>
          <w:rFonts w:ascii="Times New Roman" w:hAnsi="Times New Roman" w:cs="Times New Roman"/>
          <w:sz w:val="28"/>
          <w:szCs w:val="28"/>
        </w:rPr>
        <w:t>НОВОСИБИРСКОЙ ОБЛАСТИ</w:t>
      </w:r>
    </w:p>
    <w:p w:rsidR="005A1D31" w:rsidRPr="005A1D31" w:rsidRDefault="005A1D31" w:rsidP="005A1D31">
      <w:pPr>
        <w:spacing w:after="0" w:line="240" w:lineRule="auto"/>
        <w:jc w:val="center"/>
        <w:rPr>
          <w:rFonts w:ascii="Times New Roman" w:hAnsi="Times New Roman" w:cs="Times New Roman"/>
          <w:sz w:val="28"/>
          <w:szCs w:val="28"/>
        </w:rPr>
      </w:pPr>
      <w:r w:rsidRPr="005A1D31">
        <w:rPr>
          <w:rFonts w:ascii="Times New Roman" w:hAnsi="Times New Roman" w:cs="Times New Roman"/>
          <w:sz w:val="28"/>
          <w:szCs w:val="28"/>
        </w:rPr>
        <w:t>ШЕСТОГО СОЗЫВА</w:t>
      </w:r>
    </w:p>
    <w:p w:rsidR="005A1D31" w:rsidRPr="005A1D31" w:rsidRDefault="005A1D31" w:rsidP="005A1D31">
      <w:pPr>
        <w:spacing w:before="240" w:after="0" w:line="240" w:lineRule="auto"/>
        <w:jc w:val="center"/>
        <w:rPr>
          <w:rFonts w:ascii="Times New Roman" w:hAnsi="Times New Roman" w:cs="Times New Roman"/>
          <w:sz w:val="28"/>
          <w:szCs w:val="28"/>
        </w:rPr>
      </w:pPr>
      <w:r w:rsidRPr="005A1D31">
        <w:rPr>
          <w:rFonts w:ascii="Times New Roman" w:hAnsi="Times New Roman" w:cs="Times New Roman"/>
          <w:sz w:val="28"/>
          <w:szCs w:val="28"/>
        </w:rPr>
        <w:t>РЕШЕНИЕ</w:t>
      </w:r>
    </w:p>
    <w:p w:rsidR="005A1D31" w:rsidRPr="005A1D31" w:rsidRDefault="005A1D31" w:rsidP="005A1D31">
      <w:pPr>
        <w:spacing w:after="0" w:line="240" w:lineRule="auto"/>
        <w:jc w:val="center"/>
        <w:rPr>
          <w:rFonts w:ascii="Times New Roman" w:hAnsi="Times New Roman" w:cs="Times New Roman"/>
          <w:sz w:val="28"/>
          <w:szCs w:val="28"/>
        </w:rPr>
      </w:pPr>
      <w:r w:rsidRPr="005A1D31">
        <w:rPr>
          <w:rFonts w:ascii="Times New Roman" w:hAnsi="Times New Roman" w:cs="Times New Roman"/>
          <w:sz w:val="28"/>
          <w:szCs w:val="28"/>
        </w:rPr>
        <w:t xml:space="preserve">тридцать третьей сессии  </w:t>
      </w:r>
    </w:p>
    <w:p w:rsidR="005A1D31" w:rsidRPr="005A1D31" w:rsidRDefault="005A1D31" w:rsidP="005A1D31">
      <w:pPr>
        <w:spacing w:after="0" w:line="240" w:lineRule="auto"/>
        <w:jc w:val="center"/>
        <w:rPr>
          <w:rFonts w:ascii="Times New Roman" w:hAnsi="Times New Roman" w:cs="Times New Roman"/>
          <w:sz w:val="28"/>
          <w:szCs w:val="28"/>
        </w:rPr>
      </w:pPr>
      <w:r w:rsidRPr="005A1D31">
        <w:rPr>
          <w:rFonts w:ascii="Times New Roman" w:hAnsi="Times New Roman" w:cs="Times New Roman"/>
          <w:sz w:val="28"/>
          <w:szCs w:val="28"/>
        </w:rPr>
        <w:t xml:space="preserve">   </w:t>
      </w:r>
    </w:p>
    <w:tbl>
      <w:tblPr>
        <w:tblW w:w="0" w:type="auto"/>
        <w:tblLook w:val="04A0"/>
      </w:tblPr>
      <w:tblGrid>
        <w:gridCol w:w="4957"/>
        <w:gridCol w:w="4947"/>
      </w:tblGrid>
      <w:tr w:rsidR="005A1D31" w:rsidRPr="005A1D31" w:rsidTr="00DD0548">
        <w:trPr>
          <w:trHeight w:val="245"/>
        </w:trPr>
        <w:tc>
          <w:tcPr>
            <w:tcW w:w="5007" w:type="dxa"/>
          </w:tcPr>
          <w:p w:rsidR="005A1D31" w:rsidRPr="005A1D31" w:rsidRDefault="005A1D31" w:rsidP="005A1D31">
            <w:pPr>
              <w:spacing w:after="0" w:line="240" w:lineRule="auto"/>
              <w:rPr>
                <w:rFonts w:ascii="Times New Roman" w:hAnsi="Times New Roman" w:cs="Times New Roman"/>
                <w:sz w:val="28"/>
                <w:szCs w:val="28"/>
              </w:rPr>
            </w:pPr>
            <w:r w:rsidRPr="005A1D31">
              <w:rPr>
                <w:rFonts w:ascii="Times New Roman" w:hAnsi="Times New Roman" w:cs="Times New Roman"/>
                <w:sz w:val="28"/>
                <w:szCs w:val="28"/>
              </w:rPr>
              <w:t>29.12.2022 г.</w:t>
            </w:r>
          </w:p>
        </w:tc>
        <w:tc>
          <w:tcPr>
            <w:tcW w:w="5008" w:type="dxa"/>
          </w:tcPr>
          <w:p w:rsidR="005A1D31" w:rsidRPr="005A1D31" w:rsidRDefault="005A1D31" w:rsidP="005A1D31">
            <w:pPr>
              <w:spacing w:after="0" w:line="240" w:lineRule="auto"/>
              <w:jc w:val="center"/>
              <w:rPr>
                <w:rFonts w:ascii="Times New Roman" w:hAnsi="Times New Roman" w:cs="Times New Roman"/>
                <w:sz w:val="28"/>
                <w:szCs w:val="28"/>
              </w:rPr>
            </w:pPr>
            <w:r w:rsidRPr="005A1D31">
              <w:rPr>
                <w:rFonts w:ascii="Times New Roman" w:hAnsi="Times New Roman" w:cs="Times New Roman"/>
                <w:sz w:val="28"/>
                <w:szCs w:val="28"/>
              </w:rPr>
              <w:t xml:space="preserve">                                            № 175</w:t>
            </w:r>
          </w:p>
        </w:tc>
      </w:tr>
    </w:tbl>
    <w:p w:rsidR="005A1D31" w:rsidRPr="005A1D31" w:rsidRDefault="005A1D31" w:rsidP="005A1D31">
      <w:pPr>
        <w:spacing w:after="0" w:line="240" w:lineRule="auto"/>
        <w:jc w:val="center"/>
        <w:rPr>
          <w:rFonts w:ascii="Times New Roman" w:hAnsi="Times New Roman" w:cs="Times New Roman"/>
          <w:sz w:val="28"/>
          <w:szCs w:val="28"/>
        </w:rPr>
      </w:pPr>
      <w:r w:rsidRPr="005A1D31">
        <w:rPr>
          <w:rFonts w:ascii="Times New Roman" w:hAnsi="Times New Roman" w:cs="Times New Roman"/>
          <w:sz w:val="28"/>
          <w:szCs w:val="28"/>
        </w:rPr>
        <w:t>с. Баган</w:t>
      </w:r>
    </w:p>
    <w:p w:rsidR="005A1D31" w:rsidRPr="005A1D31" w:rsidRDefault="005A1D31" w:rsidP="005A1D31">
      <w:pPr>
        <w:spacing w:after="0" w:line="240" w:lineRule="auto"/>
        <w:jc w:val="center"/>
        <w:rPr>
          <w:rFonts w:ascii="Times New Roman" w:hAnsi="Times New Roman" w:cs="Times New Roman"/>
          <w:sz w:val="28"/>
          <w:szCs w:val="28"/>
        </w:rPr>
      </w:pPr>
    </w:p>
    <w:p w:rsidR="005A1D31" w:rsidRPr="005A1D31" w:rsidRDefault="005A1D31" w:rsidP="005A1D31">
      <w:pPr>
        <w:spacing w:after="0" w:line="240" w:lineRule="auto"/>
        <w:ind w:firstLine="709"/>
        <w:jc w:val="center"/>
        <w:rPr>
          <w:rFonts w:ascii="Times New Roman" w:hAnsi="Times New Roman" w:cs="Times New Roman"/>
          <w:sz w:val="28"/>
          <w:szCs w:val="28"/>
        </w:rPr>
      </w:pPr>
      <w:r w:rsidRPr="005A1D31">
        <w:rPr>
          <w:rFonts w:ascii="Times New Roman" w:hAnsi="Times New Roman" w:cs="Times New Roman"/>
          <w:sz w:val="28"/>
          <w:szCs w:val="28"/>
        </w:rPr>
        <w:t xml:space="preserve">Об итогах работы Совета депутатов </w:t>
      </w:r>
    </w:p>
    <w:p w:rsidR="005A1D31" w:rsidRPr="005A1D31" w:rsidRDefault="005A1D31" w:rsidP="005A1D31">
      <w:pPr>
        <w:spacing w:after="0" w:line="240" w:lineRule="auto"/>
        <w:ind w:firstLine="709"/>
        <w:jc w:val="center"/>
        <w:rPr>
          <w:rFonts w:ascii="Times New Roman" w:hAnsi="Times New Roman" w:cs="Times New Roman"/>
          <w:sz w:val="28"/>
          <w:szCs w:val="28"/>
        </w:rPr>
      </w:pPr>
      <w:r w:rsidRPr="005A1D31">
        <w:rPr>
          <w:rFonts w:ascii="Times New Roman" w:hAnsi="Times New Roman" w:cs="Times New Roman"/>
          <w:sz w:val="28"/>
          <w:szCs w:val="28"/>
        </w:rPr>
        <w:t>Баганского сельсовета за 2022 год.</w:t>
      </w:r>
    </w:p>
    <w:p w:rsidR="005A1D31" w:rsidRPr="005A1D31" w:rsidRDefault="005A1D31" w:rsidP="005A1D31">
      <w:pPr>
        <w:spacing w:after="0" w:line="240" w:lineRule="auto"/>
        <w:ind w:firstLine="709"/>
        <w:jc w:val="both"/>
        <w:rPr>
          <w:rFonts w:ascii="Times New Roman" w:hAnsi="Times New Roman" w:cs="Times New Roman"/>
          <w:sz w:val="28"/>
          <w:szCs w:val="28"/>
        </w:rPr>
      </w:pPr>
    </w:p>
    <w:p w:rsidR="005A1D31" w:rsidRPr="005A1D31" w:rsidRDefault="005A1D31" w:rsidP="005A1D31">
      <w:pPr>
        <w:spacing w:after="0" w:line="240" w:lineRule="auto"/>
        <w:ind w:firstLine="709"/>
        <w:jc w:val="both"/>
        <w:rPr>
          <w:rFonts w:ascii="Times New Roman" w:hAnsi="Times New Roman" w:cs="Times New Roman"/>
          <w:sz w:val="28"/>
          <w:szCs w:val="28"/>
        </w:rPr>
      </w:pPr>
      <w:r w:rsidRPr="005A1D31">
        <w:rPr>
          <w:rFonts w:ascii="Times New Roman" w:hAnsi="Times New Roman" w:cs="Times New Roman"/>
          <w:sz w:val="28"/>
          <w:szCs w:val="28"/>
        </w:rPr>
        <w:t xml:space="preserve">Заслушав информацию о работе Совета депутатов Баганского сельсовета за 2022 год, в соответствии с Регламентом работы Совета депутатов, Уставом муниципального образования Баганского сельсовета, Совет депутатов </w:t>
      </w:r>
    </w:p>
    <w:p w:rsidR="005A1D31" w:rsidRPr="005A1D31" w:rsidRDefault="005A1D31" w:rsidP="005A1D31">
      <w:pPr>
        <w:spacing w:after="0" w:line="240" w:lineRule="auto"/>
        <w:ind w:firstLine="709"/>
        <w:jc w:val="both"/>
        <w:rPr>
          <w:rFonts w:ascii="Times New Roman" w:hAnsi="Times New Roman" w:cs="Times New Roman"/>
          <w:sz w:val="28"/>
          <w:szCs w:val="28"/>
        </w:rPr>
      </w:pPr>
      <w:r w:rsidRPr="005A1D31">
        <w:rPr>
          <w:rFonts w:ascii="Times New Roman" w:hAnsi="Times New Roman" w:cs="Times New Roman"/>
          <w:sz w:val="28"/>
          <w:szCs w:val="28"/>
        </w:rPr>
        <w:t>РЕШИЛ:</w:t>
      </w:r>
    </w:p>
    <w:p w:rsidR="005A1D31" w:rsidRPr="005A1D31" w:rsidRDefault="005A1D31" w:rsidP="00F2645A">
      <w:pPr>
        <w:pStyle w:val="aff3"/>
        <w:numPr>
          <w:ilvl w:val="0"/>
          <w:numId w:val="7"/>
        </w:numPr>
        <w:spacing w:after="0" w:line="240" w:lineRule="auto"/>
        <w:jc w:val="both"/>
        <w:rPr>
          <w:rFonts w:ascii="Times New Roman" w:hAnsi="Times New Roman"/>
          <w:sz w:val="28"/>
          <w:szCs w:val="28"/>
        </w:rPr>
      </w:pPr>
      <w:r w:rsidRPr="005A1D31">
        <w:rPr>
          <w:rFonts w:ascii="Times New Roman" w:hAnsi="Times New Roman"/>
          <w:sz w:val="28"/>
          <w:szCs w:val="28"/>
        </w:rPr>
        <w:t>Информацию принять к сведению (прилагается).</w:t>
      </w:r>
    </w:p>
    <w:p w:rsidR="005A1D31" w:rsidRPr="005A1D31" w:rsidRDefault="005A1D31" w:rsidP="00F2645A">
      <w:pPr>
        <w:pStyle w:val="aff3"/>
        <w:numPr>
          <w:ilvl w:val="0"/>
          <w:numId w:val="7"/>
        </w:numPr>
        <w:spacing w:after="0" w:line="240" w:lineRule="auto"/>
        <w:jc w:val="both"/>
        <w:rPr>
          <w:rFonts w:ascii="Times New Roman" w:hAnsi="Times New Roman"/>
          <w:sz w:val="28"/>
          <w:szCs w:val="28"/>
        </w:rPr>
      </w:pPr>
      <w:r w:rsidRPr="005A1D31">
        <w:rPr>
          <w:rFonts w:ascii="Times New Roman" w:hAnsi="Times New Roman"/>
          <w:sz w:val="28"/>
          <w:szCs w:val="28"/>
        </w:rPr>
        <w:t>Решение опубликовать в «Бюллетене органов местного самоуправления Баганского сельсовета».</w:t>
      </w:r>
    </w:p>
    <w:p w:rsidR="005A1D31" w:rsidRPr="005A1D31" w:rsidRDefault="005A1D31" w:rsidP="005A1D31">
      <w:pPr>
        <w:pStyle w:val="aff3"/>
        <w:spacing w:after="0" w:line="240" w:lineRule="auto"/>
        <w:ind w:left="0"/>
        <w:jc w:val="both"/>
        <w:rPr>
          <w:rFonts w:ascii="Times New Roman" w:hAnsi="Times New Roman"/>
          <w:sz w:val="28"/>
          <w:szCs w:val="28"/>
        </w:rPr>
      </w:pPr>
    </w:p>
    <w:p w:rsidR="005A1D31" w:rsidRPr="005A1D31" w:rsidRDefault="005A1D31" w:rsidP="005A1D31">
      <w:pPr>
        <w:pStyle w:val="aff3"/>
        <w:spacing w:after="0" w:line="240" w:lineRule="auto"/>
        <w:ind w:left="0"/>
        <w:jc w:val="both"/>
        <w:rPr>
          <w:rFonts w:ascii="Times New Roman" w:hAnsi="Times New Roman"/>
          <w:sz w:val="28"/>
          <w:szCs w:val="28"/>
        </w:rPr>
      </w:pPr>
    </w:p>
    <w:p w:rsidR="005A1D31" w:rsidRPr="005A1D31" w:rsidRDefault="005A1D31" w:rsidP="005A1D31">
      <w:pPr>
        <w:pStyle w:val="aff3"/>
        <w:spacing w:after="0" w:line="240" w:lineRule="auto"/>
        <w:ind w:left="0"/>
        <w:jc w:val="both"/>
        <w:rPr>
          <w:rFonts w:ascii="Times New Roman" w:hAnsi="Times New Roman"/>
          <w:sz w:val="28"/>
          <w:szCs w:val="28"/>
        </w:rPr>
      </w:pPr>
    </w:p>
    <w:p w:rsidR="005A1D31" w:rsidRPr="005A1D31" w:rsidRDefault="005A1D31" w:rsidP="005A1D31">
      <w:pPr>
        <w:pStyle w:val="aff3"/>
        <w:spacing w:after="0" w:line="240" w:lineRule="auto"/>
        <w:ind w:left="0"/>
        <w:jc w:val="both"/>
        <w:rPr>
          <w:rFonts w:ascii="Times New Roman" w:hAnsi="Times New Roman"/>
          <w:sz w:val="28"/>
          <w:szCs w:val="28"/>
        </w:rPr>
      </w:pPr>
    </w:p>
    <w:p w:rsidR="005A1D31" w:rsidRPr="005A1D31" w:rsidRDefault="005A1D31" w:rsidP="005A1D31">
      <w:pPr>
        <w:spacing w:after="0" w:line="240" w:lineRule="auto"/>
        <w:rPr>
          <w:rFonts w:ascii="Times New Roman" w:hAnsi="Times New Roman" w:cs="Times New Roman"/>
          <w:sz w:val="28"/>
          <w:szCs w:val="28"/>
        </w:rPr>
      </w:pPr>
      <w:r w:rsidRPr="005A1D31">
        <w:rPr>
          <w:rFonts w:ascii="Times New Roman" w:hAnsi="Times New Roman" w:cs="Times New Roman"/>
          <w:sz w:val="28"/>
          <w:szCs w:val="28"/>
        </w:rPr>
        <w:t xml:space="preserve">Председатель </w:t>
      </w:r>
    </w:p>
    <w:p w:rsidR="005A1D31" w:rsidRPr="005A1D31" w:rsidRDefault="005A1D31" w:rsidP="005A1D31">
      <w:pPr>
        <w:spacing w:after="0" w:line="240" w:lineRule="auto"/>
        <w:rPr>
          <w:rFonts w:ascii="Times New Roman" w:hAnsi="Times New Roman" w:cs="Times New Roman"/>
          <w:sz w:val="28"/>
          <w:szCs w:val="28"/>
        </w:rPr>
      </w:pPr>
      <w:r w:rsidRPr="005A1D31">
        <w:rPr>
          <w:rFonts w:ascii="Times New Roman" w:hAnsi="Times New Roman" w:cs="Times New Roman"/>
          <w:sz w:val="28"/>
          <w:szCs w:val="28"/>
        </w:rPr>
        <w:t xml:space="preserve">Совета депутатов </w:t>
      </w:r>
    </w:p>
    <w:p w:rsidR="005A1D31" w:rsidRPr="005A1D31" w:rsidRDefault="005A1D31" w:rsidP="005A1D31">
      <w:pPr>
        <w:spacing w:after="0" w:line="240" w:lineRule="auto"/>
        <w:rPr>
          <w:rFonts w:ascii="Times New Roman" w:hAnsi="Times New Roman" w:cs="Times New Roman"/>
          <w:sz w:val="28"/>
          <w:szCs w:val="28"/>
        </w:rPr>
      </w:pPr>
      <w:r w:rsidRPr="005A1D31">
        <w:rPr>
          <w:rFonts w:ascii="Times New Roman" w:hAnsi="Times New Roman" w:cs="Times New Roman"/>
          <w:sz w:val="28"/>
          <w:szCs w:val="28"/>
        </w:rPr>
        <w:t>Баганского сельсовета</w:t>
      </w:r>
    </w:p>
    <w:p w:rsidR="005A1D31" w:rsidRPr="005A1D31" w:rsidRDefault="005A1D31" w:rsidP="005A1D31">
      <w:pPr>
        <w:spacing w:after="0" w:line="240" w:lineRule="auto"/>
        <w:rPr>
          <w:rFonts w:ascii="Times New Roman" w:hAnsi="Times New Roman" w:cs="Times New Roman"/>
          <w:sz w:val="28"/>
          <w:szCs w:val="28"/>
        </w:rPr>
      </w:pPr>
      <w:r w:rsidRPr="005A1D31">
        <w:rPr>
          <w:rFonts w:ascii="Times New Roman" w:hAnsi="Times New Roman" w:cs="Times New Roman"/>
          <w:sz w:val="28"/>
          <w:szCs w:val="28"/>
        </w:rPr>
        <w:t xml:space="preserve">Баганского района </w:t>
      </w:r>
    </w:p>
    <w:p w:rsidR="005A1D31" w:rsidRPr="005A1D31" w:rsidRDefault="005A1D31" w:rsidP="005A1D31">
      <w:pPr>
        <w:spacing w:after="0" w:line="240" w:lineRule="auto"/>
        <w:rPr>
          <w:rFonts w:ascii="Times New Roman" w:hAnsi="Times New Roman" w:cs="Times New Roman"/>
          <w:sz w:val="28"/>
          <w:szCs w:val="28"/>
        </w:rPr>
      </w:pPr>
      <w:r w:rsidRPr="005A1D31">
        <w:rPr>
          <w:rFonts w:ascii="Times New Roman" w:hAnsi="Times New Roman" w:cs="Times New Roman"/>
          <w:sz w:val="28"/>
          <w:szCs w:val="28"/>
        </w:rPr>
        <w:t>Новосибирской области                                                             И.В. Абакумова</w:t>
      </w:r>
    </w:p>
    <w:p w:rsidR="005A1D31" w:rsidRPr="005A1D31" w:rsidRDefault="005A1D31" w:rsidP="005A1D31">
      <w:pPr>
        <w:spacing w:after="0" w:line="240" w:lineRule="auto"/>
        <w:rPr>
          <w:rFonts w:ascii="Times New Roman" w:hAnsi="Times New Roman" w:cs="Times New Roman"/>
          <w:sz w:val="28"/>
          <w:szCs w:val="28"/>
        </w:rPr>
      </w:pPr>
    </w:p>
    <w:p w:rsidR="005A1D31" w:rsidRPr="005A1D31" w:rsidRDefault="005A1D31" w:rsidP="005A1D31">
      <w:pPr>
        <w:spacing w:after="0" w:line="240" w:lineRule="auto"/>
        <w:rPr>
          <w:rFonts w:ascii="Times New Roman" w:hAnsi="Times New Roman" w:cs="Times New Roman"/>
          <w:sz w:val="28"/>
          <w:szCs w:val="28"/>
        </w:rPr>
      </w:pPr>
    </w:p>
    <w:p w:rsidR="005A1D31" w:rsidRPr="005A1D31" w:rsidRDefault="005A1D31" w:rsidP="005A1D31">
      <w:pPr>
        <w:spacing w:after="0" w:line="240" w:lineRule="auto"/>
        <w:jc w:val="both"/>
        <w:rPr>
          <w:rFonts w:ascii="Times New Roman" w:hAnsi="Times New Roman" w:cs="Times New Roman"/>
          <w:sz w:val="28"/>
          <w:szCs w:val="28"/>
        </w:rPr>
      </w:pPr>
    </w:p>
    <w:p w:rsidR="005A1D31" w:rsidRDefault="005A1D31" w:rsidP="005A1D31">
      <w:pPr>
        <w:spacing w:line="240" w:lineRule="auto"/>
        <w:jc w:val="center"/>
        <w:rPr>
          <w:rFonts w:ascii="Times New Roman" w:hAnsi="Times New Roman" w:cs="Times New Roman"/>
          <w:b/>
          <w:sz w:val="28"/>
          <w:szCs w:val="28"/>
        </w:rPr>
      </w:pPr>
    </w:p>
    <w:p w:rsidR="005A1D31" w:rsidRDefault="005A1D31" w:rsidP="005A1D31">
      <w:pPr>
        <w:spacing w:line="240" w:lineRule="auto"/>
        <w:jc w:val="center"/>
        <w:rPr>
          <w:rFonts w:ascii="Times New Roman" w:hAnsi="Times New Roman" w:cs="Times New Roman"/>
          <w:b/>
          <w:sz w:val="28"/>
          <w:szCs w:val="28"/>
        </w:rPr>
      </w:pPr>
    </w:p>
    <w:p w:rsidR="005A1D31" w:rsidRDefault="005A1D31" w:rsidP="005A1D31">
      <w:pPr>
        <w:spacing w:line="240" w:lineRule="auto"/>
        <w:jc w:val="center"/>
        <w:rPr>
          <w:rFonts w:ascii="Times New Roman" w:hAnsi="Times New Roman" w:cs="Times New Roman"/>
          <w:b/>
          <w:sz w:val="28"/>
          <w:szCs w:val="28"/>
        </w:rPr>
      </w:pPr>
    </w:p>
    <w:p w:rsidR="005A1D31" w:rsidRDefault="005A1D31" w:rsidP="005A1D31">
      <w:pPr>
        <w:spacing w:line="240" w:lineRule="auto"/>
        <w:jc w:val="center"/>
        <w:rPr>
          <w:rFonts w:ascii="Times New Roman" w:hAnsi="Times New Roman" w:cs="Times New Roman"/>
          <w:b/>
          <w:sz w:val="28"/>
          <w:szCs w:val="28"/>
        </w:rPr>
      </w:pPr>
    </w:p>
    <w:p w:rsidR="005A1D31" w:rsidRPr="005A1D31" w:rsidRDefault="005A1D31" w:rsidP="005A1D31">
      <w:pPr>
        <w:spacing w:line="240" w:lineRule="auto"/>
        <w:jc w:val="center"/>
        <w:rPr>
          <w:rFonts w:ascii="Times New Roman" w:hAnsi="Times New Roman" w:cs="Times New Roman"/>
          <w:b/>
          <w:sz w:val="28"/>
          <w:szCs w:val="28"/>
        </w:rPr>
      </w:pPr>
      <w:r w:rsidRPr="005A1D31">
        <w:rPr>
          <w:rFonts w:ascii="Times New Roman" w:hAnsi="Times New Roman" w:cs="Times New Roman"/>
          <w:b/>
          <w:sz w:val="28"/>
          <w:szCs w:val="28"/>
        </w:rPr>
        <w:lastRenderedPageBreak/>
        <w:t>Информация</w:t>
      </w:r>
    </w:p>
    <w:p w:rsidR="005A1D31" w:rsidRPr="005A1D31" w:rsidRDefault="005A1D31" w:rsidP="005A1D31">
      <w:pPr>
        <w:spacing w:line="240" w:lineRule="auto"/>
        <w:jc w:val="center"/>
        <w:rPr>
          <w:rFonts w:ascii="Times New Roman" w:hAnsi="Times New Roman" w:cs="Times New Roman"/>
          <w:b/>
          <w:sz w:val="28"/>
          <w:szCs w:val="28"/>
        </w:rPr>
      </w:pPr>
      <w:r w:rsidRPr="005A1D31">
        <w:rPr>
          <w:rFonts w:ascii="Times New Roman" w:hAnsi="Times New Roman" w:cs="Times New Roman"/>
          <w:b/>
          <w:sz w:val="28"/>
          <w:szCs w:val="28"/>
        </w:rPr>
        <w:t xml:space="preserve"> об итогах работы Совета депутатов Баганского района</w:t>
      </w:r>
    </w:p>
    <w:p w:rsidR="005A1D31" w:rsidRPr="005A1D31" w:rsidRDefault="005A1D31" w:rsidP="005A1D31">
      <w:pPr>
        <w:spacing w:line="240" w:lineRule="auto"/>
        <w:jc w:val="center"/>
        <w:rPr>
          <w:rFonts w:ascii="Times New Roman" w:hAnsi="Times New Roman" w:cs="Times New Roman"/>
          <w:b/>
          <w:sz w:val="28"/>
          <w:szCs w:val="28"/>
        </w:rPr>
      </w:pPr>
      <w:r w:rsidRPr="005A1D31">
        <w:rPr>
          <w:rFonts w:ascii="Times New Roman" w:hAnsi="Times New Roman" w:cs="Times New Roman"/>
          <w:b/>
          <w:sz w:val="28"/>
          <w:szCs w:val="28"/>
        </w:rPr>
        <w:t xml:space="preserve"> за 2022 год.</w:t>
      </w:r>
    </w:p>
    <w:p w:rsidR="005A1D31" w:rsidRPr="005A1D31" w:rsidRDefault="005A1D31" w:rsidP="005A1D31">
      <w:pPr>
        <w:spacing w:line="240" w:lineRule="auto"/>
        <w:jc w:val="center"/>
        <w:rPr>
          <w:rFonts w:ascii="Times New Roman" w:hAnsi="Times New Roman" w:cs="Times New Roman"/>
          <w:sz w:val="28"/>
          <w:szCs w:val="28"/>
        </w:rPr>
      </w:pPr>
    </w:p>
    <w:p w:rsidR="005A1D31" w:rsidRPr="005A1D31" w:rsidRDefault="005A1D31" w:rsidP="005A1D31">
      <w:pPr>
        <w:spacing w:line="240" w:lineRule="auto"/>
        <w:ind w:firstLine="709"/>
        <w:jc w:val="both"/>
        <w:rPr>
          <w:rFonts w:ascii="Times New Roman" w:hAnsi="Times New Roman" w:cs="Times New Roman"/>
          <w:sz w:val="28"/>
          <w:szCs w:val="28"/>
        </w:rPr>
      </w:pPr>
      <w:r w:rsidRPr="005A1D31">
        <w:rPr>
          <w:rFonts w:ascii="Times New Roman" w:hAnsi="Times New Roman" w:cs="Times New Roman"/>
          <w:sz w:val="28"/>
          <w:szCs w:val="28"/>
        </w:rPr>
        <w:t>На сегодняшний день Совет депутатов работает 13 депутатов. Работа Совета депутатов Баганского сельсовета за отчетный период осуществлялась на основании плана работы на 2022 год, утвержденный восемнадцатой сессии Совета депутатов шестого созыва от 29.12.2021 № 97.</w:t>
      </w:r>
    </w:p>
    <w:p w:rsidR="005A1D31" w:rsidRPr="005A1D31" w:rsidRDefault="005A1D31" w:rsidP="005A1D31">
      <w:pPr>
        <w:spacing w:line="240" w:lineRule="auto"/>
        <w:jc w:val="both"/>
        <w:rPr>
          <w:rFonts w:ascii="Times New Roman" w:hAnsi="Times New Roman" w:cs="Times New Roman"/>
          <w:sz w:val="28"/>
          <w:szCs w:val="28"/>
        </w:rPr>
      </w:pPr>
      <w:r w:rsidRPr="005A1D31">
        <w:rPr>
          <w:rFonts w:ascii="Times New Roman" w:hAnsi="Times New Roman" w:cs="Times New Roman"/>
          <w:i/>
          <w:sz w:val="28"/>
          <w:szCs w:val="28"/>
        </w:rPr>
        <w:tab/>
      </w:r>
      <w:r w:rsidRPr="005A1D31">
        <w:rPr>
          <w:rFonts w:ascii="Times New Roman" w:hAnsi="Times New Roman" w:cs="Times New Roman"/>
          <w:sz w:val="28"/>
          <w:szCs w:val="28"/>
        </w:rPr>
        <w:t>Совет депутатов является юридическим лицом. В своей деятельности Совет руководствуется Конституцией Российской Федерации, Федеральным законом «Об общих принципах организации местного самоуправления в Российской Федерации», Уставом Баганского сельсовета, Регламентом Совета депутатов, Положениями о постоянных комиссиях Совета депутатов, а также этическими принципами, нормами и опытом, накопленным предыдущими годами работы представительного органа местного самоуправления.</w:t>
      </w:r>
    </w:p>
    <w:p w:rsidR="005A1D31" w:rsidRPr="005A1D31" w:rsidRDefault="005A1D31" w:rsidP="005A1D31">
      <w:pPr>
        <w:spacing w:line="240" w:lineRule="auto"/>
        <w:jc w:val="both"/>
        <w:rPr>
          <w:rFonts w:ascii="Times New Roman" w:hAnsi="Times New Roman" w:cs="Times New Roman"/>
          <w:sz w:val="28"/>
          <w:szCs w:val="28"/>
        </w:rPr>
      </w:pPr>
      <w:r w:rsidRPr="005A1D31">
        <w:rPr>
          <w:rFonts w:ascii="Times New Roman" w:hAnsi="Times New Roman" w:cs="Times New Roman"/>
          <w:sz w:val="28"/>
          <w:szCs w:val="28"/>
        </w:rPr>
        <w:tab/>
        <w:t>Основной формой деятельности Совета является проведение заседаний сессий, которые носят открытый характер.</w:t>
      </w:r>
    </w:p>
    <w:p w:rsidR="005A1D31" w:rsidRPr="005A1D31" w:rsidRDefault="005A1D31" w:rsidP="005A1D31">
      <w:pPr>
        <w:spacing w:line="240" w:lineRule="auto"/>
        <w:jc w:val="both"/>
        <w:rPr>
          <w:rFonts w:ascii="Times New Roman" w:hAnsi="Times New Roman" w:cs="Times New Roman"/>
          <w:sz w:val="28"/>
          <w:szCs w:val="28"/>
        </w:rPr>
      </w:pPr>
      <w:r w:rsidRPr="005A1D31">
        <w:rPr>
          <w:rFonts w:ascii="Times New Roman" w:hAnsi="Times New Roman" w:cs="Times New Roman"/>
          <w:color w:val="C0504D" w:themeColor="accent2"/>
          <w:sz w:val="28"/>
          <w:szCs w:val="28"/>
        </w:rPr>
        <w:t xml:space="preserve">     </w:t>
      </w:r>
      <w:r w:rsidRPr="005A1D31">
        <w:rPr>
          <w:rFonts w:ascii="Times New Roman" w:hAnsi="Times New Roman" w:cs="Times New Roman"/>
          <w:sz w:val="28"/>
          <w:szCs w:val="28"/>
        </w:rPr>
        <w:t>В течение 2022 года в работе сессий принимали участие Глава района, Председатель Совета депутатов Баганского района, Глава Баганского сельсовета, заместитель главы, специалисты администрации.</w:t>
      </w:r>
    </w:p>
    <w:p w:rsidR="005A1D31" w:rsidRPr="005A1D31" w:rsidRDefault="005A1D31" w:rsidP="005A1D31">
      <w:pPr>
        <w:spacing w:line="240" w:lineRule="auto"/>
        <w:jc w:val="both"/>
        <w:rPr>
          <w:rFonts w:ascii="Times New Roman" w:hAnsi="Times New Roman" w:cs="Times New Roman"/>
          <w:sz w:val="28"/>
          <w:szCs w:val="28"/>
        </w:rPr>
      </w:pPr>
      <w:r w:rsidRPr="005A1D31">
        <w:rPr>
          <w:rFonts w:ascii="Times New Roman" w:hAnsi="Times New Roman" w:cs="Times New Roman"/>
          <w:sz w:val="28"/>
          <w:szCs w:val="28"/>
        </w:rPr>
        <w:tab/>
        <w:t>В структуре Совета депутатов образованы 3 постоянных депутатских комиссий, наиболее активно проводились заседания</w:t>
      </w:r>
    </w:p>
    <w:p w:rsidR="005A1D31" w:rsidRPr="005A1D31" w:rsidRDefault="005A1D31" w:rsidP="00F2645A">
      <w:pPr>
        <w:pStyle w:val="a6"/>
        <w:numPr>
          <w:ilvl w:val="0"/>
          <w:numId w:val="8"/>
        </w:numPr>
        <w:jc w:val="both"/>
        <w:rPr>
          <w:rFonts w:ascii="Times New Roman" w:hAnsi="Times New Roman"/>
          <w:sz w:val="28"/>
          <w:szCs w:val="28"/>
        </w:rPr>
      </w:pPr>
      <w:r w:rsidRPr="005A1D31">
        <w:rPr>
          <w:rFonts w:ascii="Times New Roman" w:hAnsi="Times New Roman"/>
          <w:sz w:val="28"/>
          <w:szCs w:val="28"/>
        </w:rPr>
        <w:t>Комиссия по бюджету, налогам, собственности и развитию территории</w:t>
      </w:r>
    </w:p>
    <w:p w:rsidR="005A1D31" w:rsidRPr="005A1D31" w:rsidRDefault="005A1D31" w:rsidP="00F2645A">
      <w:pPr>
        <w:pStyle w:val="a6"/>
        <w:numPr>
          <w:ilvl w:val="0"/>
          <w:numId w:val="8"/>
        </w:numPr>
        <w:jc w:val="both"/>
        <w:rPr>
          <w:rFonts w:ascii="Times New Roman" w:hAnsi="Times New Roman"/>
          <w:sz w:val="28"/>
          <w:szCs w:val="28"/>
        </w:rPr>
      </w:pPr>
      <w:r w:rsidRPr="005A1D31">
        <w:rPr>
          <w:rFonts w:ascii="Times New Roman" w:hAnsi="Times New Roman"/>
          <w:sz w:val="28"/>
          <w:szCs w:val="28"/>
        </w:rPr>
        <w:t>Комиссия по социальным вопросам, соблюдению законности и правопорядка;</w:t>
      </w:r>
    </w:p>
    <w:p w:rsidR="005A1D31" w:rsidRPr="005A1D31" w:rsidRDefault="005A1D31" w:rsidP="00F2645A">
      <w:pPr>
        <w:pStyle w:val="a6"/>
        <w:numPr>
          <w:ilvl w:val="0"/>
          <w:numId w:val="8"/>
        </w:numPr>
        <w:jc w:val="both"/>
        <w:rPr>
          <w:rFonts w:ascii="Times New Roman" w:hAnsi="Times New Roman"/>
          <w:sz w:val="28"/>
          <w:szCs w:val="28"/>
        </w:rPr>
      </w:pPr>
      <w:r w:rsidRPr="005A1D31">
        <w:rPr>
          <w:rFonts w:ascii="Times New Roman" w:hAnsi="Times New Roman"/>
          <w:sz w:val="28"/>
          <w:szCs w:val="28"/>
        </w:rPr>
        <w:t>Комиссия по землепользованию, строительству, ЖКХ.</w:t>
      </w:r>
    </w:p>
    <w:p w:rsidR="005A1D31" w:rsidRPr="005A1D31" w:rsidRDefault="005A1D31" w:rsidP="005A1D31">
      <w:pPr>
        <w:pStyle w:val="a6"/>
        <w:ind w:firstLine="720"/>
        <w:jc w:val="both"/>
        <w:rPr>
          <w:rFonts w:ascii="Times New Roman" w:hAnsi="Times New Roman"/>
          <w:sz w:val="28"/>
          <w:szCs w:val="28"/>
        </w:rPr>
      </w:pPr>
      <w:r w:rsidRPr="005A1D31">
        <w:rPr>
          <w:rFonts w:ascii="Times New Roman" w:hAnsi="Times New Roman"/>
          <w:sz w:val="28"/>
          <w:szCs w:val="28"/>
        </w:rPr>
        <w:t xml:space="preserve">Основной задачей комиссий является предварительное рассмотрение и подготовка вопросов, относящихся к компетенции Совета, а также </w:t>
      </w:r>
      <w:r w:rsidRPr="005A1D31">
        <w:rPr>
          <w:rFonts w:ascii="Times New Roman" w:hAnsi="Times New Roman"/>
          <w:sz w:val="28"/>
          <w:szCs w:val="28"/>
          <w:shd w:val="clear" w:color="auto" w:fill="FFFFFF"/>
        </w:rPr>
        <w:t>содействие депутатам, органам и должностным лицам местного самоуправления, муниципальным организациям в их работе по осуществлению решений Совета депутатов</w:t>
      </w:r>
      <w:r w:rsidRPr="005A1D31">
        <w:rPr>
          <w:rFonts w:ascii="Times New Roman" w:hAnsi="Times New Roman"/>
          <w:sz w:val="28"/>
          <w:szCs w:val="28"/>
        </w:rPr>
        <w:t>, федеральных законов, законов Новосибирской области и иных нормативных правовых актов.</w:t>
      </w:r>
    </w:p>
    <w:p w:rsidR="005A1D31" w:rsidRPr="005A1D31" w:rsidRDefault="005A1D31" w:rsidP="005A1D31">
      <w:pPr>
        <w:pStyle w:val="a6"/>
        <w:jc w:val="both"/>
        <w:rPr>
          <w:rFonts w:ascii="Times New Roman" w:hAnsi="Times New Roman"/>
          <w:sz w:val="28"/>
          <w:szCs w:val="28"/>
        </w:rPr>
      </w:pPr>
      <w:r w:rsidRPr="005A1D31">
        <w:rPr>
          <w:rFonts w:ascii="Times New Roman" w:hAnsi="Times New Roman"/>
          <w:sz w:val="28"/>
          <w:szCs w:val="28"/>
        </w:rPr>
        <w:tab/>
        <w:t>В Совете также сформировано 1 депутатское объединение от политической партии «Единая Россия» в составе 11 человек.</w:t>
      </w:r>
    </w:p>
    <w:p w:rsidR="005A1D31" w:rsidRPr="005A1D31" w:rsidRDefault="005A1D31" w:rsidP="005A1D31">
      <w:pPr>
        <w:spacing w:line="240" w:lineRule="auto"/>
        <w:jc w:val="both"/>
        <w:rPr>
          <w:rFonts w:ascii="Times New Roman" w:hAnsi="Times New Roman" w:cs="Times New Roman"/>
          <w:sz w:val="28"/>
          <w:szCs w:val="28"/>
        </w:rPr>
      </w:pPr>
      <w:r w:rsidRPr="005A1D31">
        <w:rPr>
          <w:rFonts w:ascii="Times New Roman" w:hAnsi="Times New Roman" w:cs="Times New Roman"/>
          <w:sz w:val="28"/>
          <w:szCs w:val="28"/>
        </w:rPr>
        <w:lastRenderedPageBreak/>
        <w:tab/>
        <w:t>За 2022 год проведено 15 сессий. Принято 67 решений: из них 61</w:t>
      </w:r>
      <w:r w:rsidRPr="005A1D31">
        <w:rPr>
          <w:rFonts w:ascii="Times New Roman" w:hAnsi="Times New Roman" w:cs="Times New Roman"/>
          <w:color w:val="FF0000"/>
          <w:sz w:val="28"/>
          <w:szCs w:val="28"/>
        </w:rPr>
        <w:t xml:space="preserve"> </w:t>
      </w:r>
      <w:r w:rsidRPr="005A1D31">
        <w:rPr>
          <w:rFonts w:ascii="Times New Roman" w:hAnsi="Times New Roman" w:cs="Times New Roman"/>
          <w:sz w:val="28"/>
          <w:szCs w:val="28"/>
        </w:rPr>
        <w:t>нормативно-правовых актов.</w:t>
      </w:r>
    </w:p>
    <w:p w:rsidR="005A1D31" w:rsidRPr="005A1D31" w:rsidRDefault="005A1D31" w:rsidP="005A1D31">
      <w:pPr>
        <w:pStyle w:val="a6"/>
        <w:jc w:val="both"/>
        <w:rPr>
          <w:rFonts w:ascii="Times New Roman" w:hAnsi="Times New Roman"/>
          <w:sz w:val="28"/>
          <w:szCs w:val="28"/>
        </w:rPr>
      </w:pPr>
      <w:r w:rsidRPr="005A1D31">
        <w:rPr>
          <w:rFonts w:ascii="Times New Roman" w:hAnsi="Times New Roman"/>
          <w:sz w:val="28"/>
          <w:szCs w:val="28"/>
        </w:rPr>
        <w:tab/>
        <w:t xml:space="preserve">За отчетный период проведено 22 заседания комиссий. Для более детального обсуждения вопросов, касающихся жизнедеятельности сельсовета, проводились совместные заседания комиссий. </w:t>
      </w:r>
    </w:p>
    <w:p w:rsidR="005A1D31" w:rsidRPr="005A1D31" w:rsidRDefault="005A1D31" w:rsidP="005A1D31">
      <w:pPr>
        <w:spacing w:line="240" w:lineRule="auto"/>
        <w:jc w:val="both"/>
        <w:rPr>
          <w:rFonts w:ascii="Times New Roman" w:hAnsi="Times New Roman" w:cs="Times New Roman"/>
          <w:color w:val="C0504D" w:themeColor="accent2"/>
          <w:sz w:val="28"/>
          <w:szCs w:val="28"/>
        </w:rPr>
      </w:pPr>
      <w:r w:rsidRPr="005A1D31">
        <w:rPr>
          <w:rFonts w:ascii="Times New Roman" w:hAnsi="Times New Roman" w:cs="Times New Roman"/>
          <w:sz w:val="28"/>
          <w:szCs w:val="28"/>
        </w:rPr>
        <w:tab/>
        <w:t xml:space="preserve">На сессиях были рассмотрены вопросы о принятии бюджета сельсовета, его исполнении и внесении изменений, а также принятие плана социально-экономического развития Баганского сельсовета, принятие Устава </w:t>
      </w:r>
      <w:r w:rsidRPr="005A1D31">
        <w:rPr>
          <w:rFonts w:ascii="Times New Roman" w:hAnsi="Times New Roman" w:cs="Times New Roman"/>
          <w:color w:val="000000" w:themeColor="text1"/>
          <w:sz w:val="28"/>
          <w:szCs w:val="28"/>
        </w:rPr>
        <w:t>Баганского сельсовета в новой редакции.</w:t>
      </w:r>
      <w:r w:rsidRPr="005A1D31">
        <w:rPr>
          <w:rFonts w:ascii="Times New Roman" w:hAnsi="Times New Roman" w:cs="Times New Roman"/>
          <w:color w:val="C0504D" w:themeColor="accent2"/>
          <w:sz w:val="28"/>
          <w:szCs w:val="28"/>
        </w:rPr>
        <w:t xml:space="preserve"> </w:t>
      </w:r>
      <w:r w:rsidRPr="005A1D31">
        <w:rPr>
          <w:rFonts w:ascii="Times New Roman" w:hAnsi="Times New Roman" w:cs="Times New Roman"/>
          <w:color w:val="000000" w:themeColor="text1"/>
          <w:sz w:val="28"/>
          <w:szCs w:val="28"/>
        </w:rPr>
        <w:t>Выборы Главы Баганского сельсовета.</w:t>
      </w:r>
      <w:r w:rsidRPr="005A1D31">
        <w:rPr>
          <w:rFonts w:ascii="Times New Roman" w:hAnsi="Times New Roman" w:cs="Times New Roman"/>
          <w:color w:val="C0504D" w:themeColor="accent2"/>
          <w:sz w:val="28"/>
          <w:szCs w:val="28"/>
        </w:rPr>
        <w:tab/>
      </w:r>
    </w:p>
    <w:p w:rsidR="005A1D31" w:rsidRPr="005A1D31" w:rsidRDefault="005A1D31" w:rsidP="005A1D31">
      <w:pPr>
        <w:spacing w:line="240" w:lineRule="auto"/>
        <w:jc w:val="both"/>
        <w:rPr>
          <w:rFonts w:ascii="Times New Roman" w:hAnsi="Times New Roman" w:cs="Times New Roman"/>
          <w:sz w:val="28"/>
          <w:szCs w:val="28"/>
        </w:rPr>
      </w:pPr>
      <w:r w:rsidRPr="005A1D31">
        <w:rPr>
          <w:rFonts w:ascii="Times New Roman" w:hAnsi="Times New Roman" w:cs="Times New Roman"/>
          <w:sz w:val="28"/>
          <w:szCs w:val="28"/>
        </w:rPr>
        <w:tab/>
        <w:t xml:space="preserve">В целях совершенствования законодательства в отдельные нормативные правовые акты, регулирующие деятельность органов местного самоуправления  вносились изменения. </w:t>
      </w:r>
    </w:p>
    <w:p w:rsidR="005A1D31" w:rsidRPr="005A1D31" w:rsidRDefault="005A1D31" w:rsidP="005A1D31">
      <w:pPr>
        <w:spacing w:line="240" w:lineRule="auto"/>
        <w:jc w:val="both"/>
        <w:rPr>
          <w:rFonts w:ascii="Times New Roman" w:hAnsi="Times New Roman" w:cs="Times New Roman"/>
          <w:sz w:val="28"/>
          <w:szCs w:val="28"/>
        </w:rPr>
      </w:pPr>
      <w:r w:rsidRPr="005A1D31">
        <w:rPr>
          <w:rFonts w:ascii="Times New Roman" w:hAnsi="Times New Roman" w:cs="Times New Roman"/>
          <w:sz w:val="28"/>
          <w:szCs w:val="28"/>
        </w:rPr>
        <w:tab/>
        <w:t xml:space="preserve">На сессиях рассматривались вопросы, стоящие на контроле. </w:t>
      </w:r>
    </w:p>
    <w:p w:rsidR="005A1D31" w:rsidRPr="005A1D31" w:rsidRDefault="005A1D31" w:rsidP="00F2645A">
      <w:pPr>
        <w:pStyle w:val="a6"/>
        <w:numPr>
          <w:ilvl w:val="0"/>
          <w:numId w:val="9"/>
        </w:numPr>
        <w:ind w:left="0" w:firstLine="0"/>
        <w:jc w:val="both"/>
        <w:rPr>
          <w:rFonts w:ascii="Times New Roman" w:hAnsi="Times New Roman"/>
          <w:sz w:val="28"/>
          <w:szCs w:val="28"/>
        </w:rPr>
      </w:pPr>
      <w:r w:rsidRPr="005A1D31">
        <w:rPr>
          <w:rFonts w:ascii="Times New Roman" w:hAnsi="Times New Roman"/>
          <w:sz w:val="28"/>
          <w:szCs w:val="28"/>
        </w:rPr>
        <w:tab/>
        <w:t>В течение 2022 года проведено 4 публичных слушания. На них были заслушаны проекты «О принятии  Устава сельского поселения Баганского сельсовета Баганского муниципального района Новосибирской области», проект отчёта об исполнении бюджета Баганского сельсовета, о бюджете Баганского сельсовета Баганского района Новосибирской области на 2023 год и плановый период 2024 и 2025 годов.</w:t>
      </w:r>
    </w:p>
    <w:p w:rsidR="005A1D31" w:rsidRPr="005A1D31" w:rsidRDefault="005A1D31" w:rsidP="005A1D31">
      <w:pPr>
        <w:spacing w:line="240" w:lineRule="auto"/>
        <w:jc w:val="both"/>
        <w:rPr>
          <w:rFonts w:ascii="Times New Roman" w:hAnsi="Times New Roman" w:cs="Times New Roman"/>
          <w:sz w:val="28"/>
          <w:szCs w:val="28"/>
        </w:rPr>
      </w:pPr>
      <w:r w:rsidRPr="005A1D31">
        <w:rPr>
          <w:rFonts w:ascii="Times New Roman" w:hAnsi="Times New Roman" w:cs="Times New Roman"/>
          <w:sz w:val="28"/>
          <w:szCs w:val="28"/>
        </w:rPr>
        <w:tab/>
        <w:t xml:space="preserve">Совет депутатов Баганского сельсовета в течение 2022 года тесно сотрудничала  с прокуратурой района. Основными формами взаимодействия сторон являются: внесение предложений в планы подготовки муниципальных правовых актов, участие в работе заседаний, комиссиях, подготовка заключений на проекты нормативно-правовых актов. Все поступившие в Совет депутатов проекты решений направляются в прокуратуру, что позволяет выявить противоречие проектов действующему законодательству и внести необходимые изменения в превентивном порядке. После принятия и подписания, решения Совета депутатов направляются в прокуратуру, где рассматриваются в порядке надзора. При выявлении в решениях Совета депутатов положений, противоречащих федеральным законам и законам субъекта Российской Федерации, в Совет депутатов поступает представление, либо протест прокурора. </w:t>
      </w:r>
    </w:p>
    <w:p w:rsidR="005A1D31" w:rsidRPr="005A1D31" w:rsidRDefault="005A1D31" w:rsidP="005A1D31">
      <w:pPr>
        <w:spacing w:line="240" w:lineRule="auto"/>
        <w:jc w:val="both"/>
        <w:rPr>
          <w:rFonts w:ascii="Times New Roman" w:hAnsi="Times New Roman" w:cs="Times New Roman"/>
          <w:color w:val="C0504D" w:themeColor="accent2"/>
          <w:sz w:val="28"/>
          <w:szCs w:val="28"/>
        </w:rPr>
      </w:pPr>
      <w:r w:rsidRPr="005A1D31">
        <w:rPr>
          <w:rFonts w:ascii="Times New Roman" w:hAnsi="Times New Roman" w:cs="Times New Roman"/>
          <w:sz w:val="28"/>
          <w:szCs w:val="28"/>
        </w:rPr>
        <w:t xml:space="preserve">        В целом по итогам года от прокуратуры Баганского района на решения или отдельные их пункты Совета поступил 1 протест. </w:t>
      </w:r>
      <w:r w:rsidRPr="005A1D31">
        <w:rPr>
          <w:rFonts w:ascii="Times New Roman" w:hAnsi="Times New Roman" w:cs="Times New Roman"/>
          <w:color w:val="000000" w:themeColor="text1"/>
          <w:sz w:val="28"/>
          <w:szCs w:val="28"/>
        </w:rPr>
        <w:t>Протест  был рассмотрен на заседании комиссии, по согласованию с прокуратурой в решение были внесены изменения.</w:t>
      </w:r>
    </w:p>
    <w:p w:rsidR="005A1D31" w:rsidRPr="005A1D31" w:rsidRDefault="005A1D31" w:rsidP="005A1D31">
      <w:pPr>
        <w:spacing w:line="240" w:lineRule="auto"/>
        <w:jc w:val="both"/>
        <w:rPr>
          <w:rFonts w:ascii="Times New Roman" w:hAnsi="Times New Roman" w:cs="Times New Roman"/>
          <w:sz w:val="28"/>
          <w:szCs w:val="28"/>
        </w:rPr>
      </w:pPr>
      <w:r w:rsidRPr="005A1D31">
        <w:rPr>
          <w:rFonts w:ascii="Times New Roman" w:hAnsi="Times New Roman" w:cs="Times New Roman"/>
          <w:sz w:val="28"/>
          <w:szCs w:val="28"/>
        </w:rPr>
        <w:lastRenderedPageBreak/>
        <w:tab/>
        <w:t>Совет депутатов взаимодействовал с общественными организациями района: Советом женщин и Советом ветеранов. Активно участвовали депутаты в политической и общественной жизни сельсовета.</w:t>
      </w:r>
    </w:p>
    <w:p w:rsidR="005A1D31" w:rsidRPr="005A1D31" w:rsidRDefault="005A1D31" w:rsidP="005A1D31">
      <w:pPr>
        <w:spacing w:line="240" w:lineRule="auto"/>
        <w:ind w:firstLine="708"/>
        <w:jc w:val="both"/>
        <w:rPr>
          <w:rFonts w:ascii="Times New Roman" w:hAnsi="Times New Roman" w:cs="Times New Roman"/>
          <w:sz w:val="28"/>
          <w:szCs w:val="28"/>
        </w:rPr>
      </w:pPr>
      <w:r w:rsidRPr="005A1D31">
        <w:rPr>
          <w:rFonts w:ascii="Times New Roman" w:hAnsi="Times New Roman" w:cs="Times New Roman"/>
          <w:sz w:val="28"/>
          <w:szCs w:val="28"/>
        </w:rPr>
        <w:t xml:space="preserve">В 2022 году Совет проводил заседание по присвоению звания «Почетный житель Баганского сельсовета», а это Иванов Федор Степанович и Саженина Тамара Егоровна. </w:t>
      </w:r>
    </w:p>
    <w:p w:rsidR="005A1D31" w:rsidRPr="005A1D31" w:rsidRDefault="005A1D31" w:rsidP="005A1D31">
      <w:pPr>
        <w:spacing w:line="240" w:lineRule="auto"/>
        <w:jc w:val="both"/>
        <w:rPr>
          <w:rFonts w:ascii="Times New Roman" w:hAnsi="Times New Roman" w:cs="Times New Roman"/>
          <w:sz w:val="28"/>
          <w:szCs w:val="28"/>
        </w:rPr>
      </w:pPr>
      <w:r w:rsidRPr="005A1D31">
        <w:rPr>
          <w:rFonts w:ascii="Times New Roman" w:hAnsi="Times New Roman" w:cs="Times New Roman"/>
          <w:sz w:val="28"/>
          <w:szCs w:val="28"/>
        </w:rPr>
        <w:tab/>
        <w:t>Все нормативные правовые акты печатались в периодическом печатном издании «Бюллетень органов местного самоуправления Баганского сельсовета» и на сайте администрации Баганского сельсовета.</w:t>
      </w:r>
    </w:p>
    <w:p w:rsidR="005A1D31" w:rsidRPr="005A1D31" w:rsidRDefault="005A1D31" w:rsidP="005A1D31">
      <w:pPr>
        <w:pStyle w:val="a6"/>
        <w:jc w:val="both"/>
        <w:rPr>
          <w:rFonts w:ascii="Times New Roman" w:hAnsi="Times New Roman"/>
          <w:sz w:val="28"/>
          <w:szCs w:val="28"/>
        </w:rPr>
      </w:pPr>
      <w:r w:rsidRPr="005A1D31">
        <w:rPr>
          <w:rFonts w:ascii="Times New Roman" w:hAnsi="Times New Roman"/>
          <w:sz w:val="28"/>
          <w:szCs w:val="28"/>
        </w:rPr>
        <w:tab/>
        <w:t xml:space="preserve">Таковы основные итоги работы депутатского корпуса в 2022 году! </w:t>
      </w:r>
    </w:p>
    <w:p w:rsidR="005A1D31" w:rsidRPr="005A1D31" w:rsidRDefault="005A1D31" w:rsidP="005A1D31">
      <w:pPr>
        <w:pStyle w:val="a6"/>
        <w:jc w:val="both"/>
        <w:rPr>
          <w:rFonts w:ascii="Times New Roman" w:hAnsi="Times New Roman"/>
          <w:sz w:val="28"/>
          <w:szCs w:val="28"/>
        </w:rPr>
      </w:pPr>
    </w:p>
    <w:p w:rsidR="005A1D31" w:rsidRPr="005A1D31" w:rsidRDefault="005A1D31" w:rsidP="005A1D31">
      <w:pPr>
        <w:spacing w:line="240" w:lineRule="auto"/>
        <w:ind w:firstLine="708"/>
        <w:jc w:val="both"/>
        <w:rPr>
          <w:rFonts w:ascii="Times New Roman" w:hAnsi="Times New Roman" w:cs="Times New Roman"/>
          <w:sz w:val="28"/>
          <w:szCs w:val="28"/>
        </w:rPr>
      </w:pPr>
      <w:r w:rsidRPr="005A1D31">
        <w:rPr>
          <w:rFonts w:ascii="Times New Roman" w:hAnsi="Times New Roman" w:cs="Times New Roman"/>
          <w:sz w:val="28"/>
          <w:szCs w:val="28"/>
        </w:rPr>
        <w:t xml:space="preserve">         В заключении искрении слова благодарности всем депутатам, за конструктивную и плодотворную работу в текущем году.</w:t>
      </w:r>
    </w:p>
    <w:p w:rsidR="005A1D31" w:rsidRPr="005A1D31" w:rsidRDefault="005A1D31" w:rsidP="005A1D31">
      <w:pPr>
        <w:spacing w:line="240" w:lineRule="auto"/>
        <w:rPr>
          <w:rFonts w:ascii="Times New Roman" w:hAnsi="Times New Roman" w:cs="Times New Roman"/>
        </w:rPr>
      </w:pPr>
      <w:r w:rsidRPr="005A1D31">
        <w:rPr>
          <w:rFonts w:ascii="Times New Roman" w:hAnsi="Times New Roman" w:cs="Times New Roman"/>
          <w:sz w:val="28"/>
          <w:szCs w:val="28"/>
        </w:rPr>
        <w:tab/>
        <w:t>Спасибо за внимание!</w:t>
      </w:r>
    </w:p>
    <w:p w:rsidR="005A1D31" w:rsidRDefault="005A1D31" w:rsidP="005A1D31"/>
    <w:p w:rsidR="005A1D31" w:rsidRDefault="005A1D31" w:rsidP="005A1D31">
      <w:pPr>
        <w:spacing w:after="0"/>
        <w:jc w:val="both"/>
        <w:rPr>
          <w:rFonts w:ascii="Times New Roman" w:hAnsi="Times New Roman"/>
          <w:sz w:val="28"/>
          <w:szCs w:val="28"/>
        </w:rPr>
      </w:pPr>
    </w:p>
    <w:p w:rsidR="005A1D31" w:rsidRDefault="005A1D31" w:rsidP="005A1D31">
      <w:pPr>
        <w:spacing w:after="0"/>
        <w:jc w:val="both"/>
        <w:rPr>
          <w:rFonts w:ascii="Times New Roman" w:hAnsi="Times New Roman"/>
          <w:sz w:val="28"/>
          <w:szCs w:val="28"/>
        </w:rPr>
      </w:pPr>
    </w:p>
    <w:p w:rsidR="005A1D31" w:rsidRDefault="005A1D31" w:rsidP="005A1D31">
      <w:pPr>
        <w:spacing w:after="0"/>
        <w:jc w:val="both"/>
        <w:rPr>
          <w:rFonts w:ascii="Times New Roman" w:hAnsi="Times New Roman"/>
          <w:sz w:val="28"/>
          <w:szCs w:val="28"/>
        </w:rPr>
      </w:pPr>
    </w:p>
    <w:p w:rsidR="005A1D31" w:rsidRDefault="005A1D31" w:rsidP="005A1D31">
      <w:pPr>
        <w:spacing w:after="0"/>
        <w:jc w:val="both"/>
        <w:rPr>
          <w:rFonts w:ascii="Times New Roman" w:hAnsi="Times New Roman"/>
          <w:sz w:val="28"/>
          <w:szCs w:val="28"/>
        </w:rPr>
      </w:pPr>
    </w:p>
    <w:p w:rsidR="005A1D31" w:rsidRDefault="005A1D31" w:rsidP="005A1D31">
      <w:pPr>
        <w:spacing w:after="0"/>
        <w:jc w:val="both"/>
        <w:rPr>
          <w:rFonts w:ascii="Times New Roman" w:hAnsi="Times New Roman"/>
          <w:sz w:val="28"/>
          <w:szCs w:val="28"/>
        </w:rPr>
      </w:pPr>
    </w:p>
    <w:p w:rsidR="005A1D31" w:rsidRDefault="005A1D31" w:rsidP="005A1D31">
      <w:pPr>
        <w:spacing w:after="0"/>
        <w:jc w:val="both"/>
        <w:rPr>
          <w:rFonts w:ascii="Times New Roman" w:hAnsi="Times New Roman"/>
          <w:sz w:val="28"/>
          <w:szCs w:val="28"/>
        </w:rPr>
      </w:pPr>
    </w:p>
    <w:p w:rsidR="005A1D31" w:rsidRDefault="005A1D31" w:rsidP="005A1D31">
      <w:pPr>
        <w:spacing w:after="0"/>
        <w:jc w:val="both"/>
        <w:rPr>
          <w:rFonts w:ascii="Times New Roman" w:hAnsi="Times New Roman"/>
          <w:sz w:val="28"/>
          <w:szCs w:val="28"/>
        </w:rPr>
      </w:pPr>
    </w:p>
    <w:p w:rsidR="005A1D31" w:rsidRDefault="005A1D31" w:rsidP="005A1D31">
      <w:pPr>
        <w:spacing w:after="0"/>
        <w:jc w:val="both"/>
        <w:rPr>
          <w:rFonts w:ascii="Times New Roman" w:hAnsi="Times New Roman"/>
          <w:sz w:val="28"/>
          <w:szCs w:val="28"/>
        </w:rPr>
      </w:pPr>
    </w:p>
    <w:p w:rsidR="005A1D31" w:rsidRDefault="005A1D31" w:rsidP="005A1D31">
      <w:pPr>
        <w:spacing w:after="0"/>
        <w:jc w:val="both"/>
        <w:rPr>
          <w:rFonts w:ascii="Times New Roman" w:hAnsi="Times New Roman"/>
          <w:sz w:val="28"/>
          <w:szCs w:val="28"/>
        </w:rPr>
      </w:pPr>
    </w:p>
    <w:p w:rsidR="005A1D31" w:rsidRDefault="005A1D31" w:rsidP="005A1D31">
      <w:pPr>
        <w:pStyle w:val="af"/>
        <w:spacing w:before="0" w:beforeAutospacing="0" w:after="0" w:afterAutospacing="0"/>
        <w:ind w:firstLine="709"/>
        <w:jc w:val="right"/>
        <w:rPr>
          <w:color w:val="000000"/>
          <w:sz w:val="26"/>
          <w:szCs w:val="26"/>
        </w:rPr>
      </w:pPr>
    </w:p>
    <w:p w:rsidR="005A1D31" w:rsidRDefault="005A1D31" w:rsidP="005A1D31">
      <w:pPr>
        <w:pStyle w:val="af"/>
        <w:spacing w:before="0" w:beforeAutospacing="0" w:after="0" w:afterAutospacing="0"/>
        <w:ind w:firstLine="709"/>
        <w:jc w:val="right"/>
        <w:rPr>
          <w:color w:val="000000"/>
          <w:sz w:val="26"/>
          <w:szCs w:val="26"/>
        </w:rPr>
      </w:pPr>
    </w:p>
    <w:p w:rsidR="005A1D31" w:rsidRDefault="005A1D31" w:rsidP="005A1D31">
      <w:pPr>
        <w:jc w:val="center"/>
        <w:rPr>
          <w:sz w:val="28"/>
          <w:szCs w:val="28"/>
        </w:rPr>
      </w:pPr>
    </w:p>
    <w:p w:rsidR="005A1D31" w:rsidRDefault="005A1D31" w:rsidP="005A1D31"/>
    <w:p w:rsidR="003A52CB" w:rsidRDefault="003A52CB" w:rsidP="005A1D31">
      <w:pPr>
        <w:spacing w:after="0"/>
        <w:jc w:val="center"/>
        <w:rPr>
          <w:rFonts w:ascii="Times New Roman" w:hAnsi="Times New Roman" w:cs="Times New Roman"/>
          <w:sz w:val="28"/>
          <w:szCs w:val="28"/>
        </w:rPr>
      </w:pPr>
    </w:p>
    <w:sectPr w:rsidR="003A52CB" w:rsidSect="003A52CB">
      <w:headerReference w:type="default" r:id="rId19"/>
      <w:type w:val="continuous"/>
      <w:pgSz w:w="12240" w:h="15840"/>
      <w:pgMar w:top="1276" w:right="851" w:bottom="1134" w:left="1701" w:header="720" w:footer="720" w:gutter="0"/>
      <w:cols w:space="720"/>
      <w:noEndnote/>
      <w:docGrid w:linePitch="27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2645A" w:rsidRDefault="00F2645A" w:rsidP="005040DD">
      <w:pPr>
        <w:spacing w:after="0" w:line="240" w:lineRule="auto"/>
      </w:pPr>
      <w:r>
        <w:separator/>
      </w:r>
    </w:p>
  </w:endnote>
  <w:endnote w:type="continuationSeparator" w:id="1">
    <w:p w:rsidR="00F2645A" w:rsidRDefault="00F2645A" w:rsidP="005040DD">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 w:name="HeliosCond">
    <w:altName w:val="HeliosCond"/>
    <w:panose1 w:val="00000000000000000000"/>
    <w:charset w:val="CC"/>
    <w:family w:val="swiss"/>
    <w:notTrueType/>
    <w:pitch w:val="default"/>
    <w:sig w:usb0="00000201" w:usb1="00000000" w:usb2="00000000" w:usb3="00000000" w:csb0="00000004" w:csb1="00000000"/>
  </w:font>
  <w:font w:name="Franklin Gothic Demi">
    <w:panose1 w:val="020B0703020102020204"/>
    <w:charset w:val="CC"/>
    <w:family w:val="swiss"/>
    <w:pitch w:val="variable"/>
    <w:sig w:usb0="00000287" w:usb1="00000000" w:usb2="00000000" w:usb3="00000000" w:csb0="0000009F" w:csb1="00000000"/>
  </w:font>
  <w:font w:name="Arial">
    <w:panose1 w:val="020B0604020202020204"/>
    <w:charset w:val="CC"/>
    <w:family w:val="swiss"/>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Arial Narrow">
    <w:panose1 w:val="020B0606020202030204"/>
    <w:charset w:val="CC"/>
    <w:family w:val="swiss"/>
    <w:pitch w:val="variable"/>
    <w:sig w:usb0="00000287" w:usb1="00000800" w:usb2="00000000" w:usb3="00000000" w:csb0="0000009F" w:csb1="00000000"/>
  </w:font>
  <w:font w:name="OctavaC">
    <w:altName w:val="Times New Roman"/>
    <w:panose1 w:val="00000000000000000000"/>
    <w:charset w:val="00"/>
    <w:family w:val="roman"/>
    <w:notTrueType/>
    <w:pitch w:val="default"/>
    <w:sig w:usb0="00000003" w:usb1="00000000" w:usb2="00000000" w:usb3="00000000" w:csb0="00000001" w:csb1="00000000"/>
  </w:font>
  <w:font w:name="Arial CYR">
    <w:panose1 w:val="020B0604020202020204"/>
    <w:charset w:val="CC"/>
    <w:family w:val="swiss"/>
    <w:pitch w:val="variable"/>
    <w:sig w:usb0="E0002AFF" w:usb1="C0007843" w:usb2="00000009" w:usb3="00000000" w:csb0="000001FF" w:csb1="00000000"/>
  </w:font>
  <w:font w:name="Bookman Old Style">
    <w:panose1 w:val="02050604050505020204"/>
    <w:charset w:val="CC"/>
    <w:family w:val="roman"/>
    <w:pitch w:val="variable"/>
    <w:sig w:usb0="00000287" w:usb1="00000000" w:usb2="00000000" w:usb3="00000000" w:csb0="0000009F" w:csb1="00000000"/>
  </w:font>
  <w:font w:name="Franklin Gothic Book">
    <w:panose1 w:val="020B0503020102020204"/>
    <w:charset w:val="CC"/>
    <w:family w:val="swiss"/>
    <w:pitch w:val="variable"/>
    <w:sig w:usb0="00000287" w:usb1="00000000" w:usb2="00000000" w:usb3="00000000" w:csb0="0000009F" w:csb1="00000000"/>
  </w:font>
  <w:font w:name="Gulim">
    <w:altName w:val="굴림"/>
    <w:panose1 w:val="020B0600000101010101"/>
    <w:charset w:val="81"/>
    <w:family w:val="swiss"/>
    <w:pitch w:val="variable"/>
    <w:sig w:usb0="B00002AF" w:usb1="69D77CFB" w:usb2="00000030" w:usb3="00000000" w:csb0="0008009F" w:csb1="00000000"/>
  </w:font>
  <w:font w:name="ヒラギノ角ゴ Pro W3">
    <w:altName w:val="MS Mincho"/>
    <w:charset w:val="00"/>
    <w:family w:val="roman"/>
    <w:pitch w:val="default"/>
    <w:sig w:usb0="00000001" w:usb1="08070000" w:usb2="00000010" w:usb3="00000000" w:csb0="00020000" w:csb1="00000000"/>
  </w:font>
  <w:font w:name="MS Mincho">
    <w:altName w:val="ＭＳ 明朝"/>
    <w:panose1 w:val="02020609040205080304"/>
    <w:charset w:val="80"/>
    <w:family w:val="modern"/>
    <w:pitch w:val="fixed"/>
    <w:sig w:usb0="E00002FF" w:usb1="6AC7FDFB" w:usb2="00000012" w:usb3="00000000" w:csb0="0002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31DF1" w:rsidRDefault="00931DF1">
    <w:pPr>
      <w:pStyle w:val="af8"/>
      <w:jc w:val="center"/>
    </w:pPr>
    <w:fldSimple w:instr="PAGE   \* MERGEFORMAT">
      <w:r w:rsidR="005A1D31">
        <w:rPr>
          <w:noProof/>
        </w:rPr>
        <w:t>39</w:t>
      </w:r>
    </w:fldSimple>
  </w:p>
  <w:p w:rsidR="00931DF1" w:rsidRDefault="00931DF1">
    <w:pPr>
      <w:pStyle w:val="af8"/>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2645A" w:rsidRDefault="00F2645A" w:rsidP="005040DD">
      <w:pPr>
        <w:spacing w:after="0" w:line="240" w:lineRule="auto"/>
      </w:pPr>
      <w:r>
        <w:separator/>
      </w:r>
    </w:p>
  </w:footnote>
  <w:footnote w:type="continuationSeparator" w:id="1">
    <w:p w:rsidR="00F2645A" w:rsidRDefault="00F2645A" w:rsidP="005040DD">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671A2" w:rsidRPr="00B316A8" w:rsidRDefault="005671A2" w:rsidP="00B43C0D">
    <w:pPr>
      <w:pStyle w:val="1"/>
      <w:rPr>
        <w:lang w:val="ru-RU"/>
      </w:rPr>
    </w:pPr>
    <w:r w:rsidRPr="00B316A8">
      <w:rPr>
        <w:lang w:val="ru-RU"/>
      </w:rPr>
      <w:t xml:space="preserve">«Бюллетень органов местного самоуправления  Баганского сельсовета Баганского района Новосибирской области»  № </w:t>
    </w:r>
    <w:r>
      <w:rPr>
        <w:lang w:val="ru-RU"/>
      </w:rPr>
      <w:t>1</w:t>
    </w:r>
    <w:r w:rsidR="003A52CB">
      <w:rPr>
        <w:lang w:val="ru-RU"/>
      </w:rPr>
      <w:t>6</w:t>
    </w:r>
    <w:r>
      <w:rPr>
        <w:lang w:val="ru-RU"/>
      </w:rPr>
      <w:t xml:space="preserve"> </w:t>
    </w:r>
    <w:r w:rsidRPr="00B316A8">
      <w:rPr>
        <w:lang w:val="ru-RU"/>
      </w:rPr>
      <w:t xml:space="preserve">от </w:t>
    </w:r>
    <w:r w:rsidR="003A52CB">
      <w:rPr>
        <w:lang w:val="ru-RU"/>
      </w:rPr>
      <w:t>29</w:t>
    </w:r>
    <w:r>
      <w:rPr>
        <w:lang w:val="ru-RU"/>
      </w:rPr>
      <w:t>.12</w:t>
    </w:r>
    <w:r w:rsidRPr="00B316A8">
      <w:rPr>
        <w:lang w:val="ru-RU"/>
      </w:rPr>
      <w:t>.202</w:t>
    </w:r>
    <w:r>
      <w:rPr>
        <w:lang w:val="ru-RU"/>
      </w:rPr>
      <w:t>2</w:t>
    </w:r>
    <w:r w:rsidRPr="00B316A8">
      <w:rPr>
        <w:lang w:val="ru-RU"/>
      </w:rPr>
      <w:t>г.</w:t>
    </w:r>
  </w:p>
  <w:p w:rsidR="005671A2" w:rsidRDefault="005671A2">
    <w:pPr>
      <w:pStyle w:val="af6"/>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3"/>
    <w:multiLevelType w:val="multilevel"/>
    <w:tmpl w:val="00000003"/>
    <w:name w:val="WW8Num5"/>
    <w:lvl w:ilvl="0">
      <w:start w:val="1"/>
      <w:numFmt w:val="decimal"/>
      <w:lvlText w:val="%1."/>
      <w:lvlJc w:val="left"/>
      <w:pPr>
        <w:tabs>
          <w:tab w:val="num" w:pos="0"/>
        </w:tabs>
        <w:ind w:left="450" w:hanging="450"/>
      </w:pPr>
      <w:rPr>
        <w:rFonts w:ascii="Times New Roman" w:eastAsia="Times New Roman" w:hAnsi="Times New Roman" w:cs="Times New Roman" w:hint="default"/>
        <w:sz w:val="28"/>
        <w:szCs w:val="28"/>
      </w:rPr>
    </w:lvl>
    <w:lvl w:ilvl="1">
      <w:start w:val="2"/>
      <w:numFmt w:val="decimal"/>
      <w:lvlText w:val="%1.%2."/>
      <w:lvlJc w:val="left"/>
      <w:pPr>
        <w:tabs>
          <w:tab w:val="num" w:pos="0"/>
        </w:tabs>
        <w:ind w:left="720" w:hanging="720"/>
      </w:pPr>
      <w:rPr>
        <w:rFonts w:ascii="Times New Roman" w:eastAsia="Times New Roman" w:hAnsi="Times New Roman" w:cs="Times New Roman" w:hint="default"/>
        <w:sz w:val="28"/>
        <w:szCs w:val="28"/>
      </w:rPr>
    </w:lvl>
    <w:lvl w:ilvl="2">
      <w:start w:val="1"/>
      <w:numFmt w:val="decimal"/>
      <w:lvlText w:val="%1.%2.%3."/>
      <w:lvlJc w:val="left"/>
      <w:pPr>
        <w:tabs>
          <w:tab w:val="num" w:pos="0"/>
        </w:tabs>
        <w:ind w:left="720" w:hanging="720"/>
      </w:pPr>
      <w:rPr>
        <w:rFonts w:ascii="Times New Roman" w:eastAsia="Times New Roman" w:hAnsi="Times New Roman" w:cs="Times New Roman" w:hint="default"/>
        <w:sz w:val="28"/>
        <w:szCs w:val="28"/>
      </w:rPr>
    </w:lvl>
    <w:lvl w:ilvl="3">
      <w:start w:val="1"/>
      <w:numFmt w:val="decimal"/>
      <w:lvlText w:val="%1.%2.%3.%4."/>
      <w:lvlJc w:val="left"/>
      <w:pPr>
        <w:tabs>
          <w:tab w:val="num" w:pos="0"/>
        </w:tabs>
        <w:ind w:left="1080" w:hanging="1080"/>
      </w:pPr>
      <w:rPr>
        <w:rFonts w:ascii="Times New Roman" w:eastAsia="Times New Roman" w:hAnsi="Times New Roman" w:cs="Times New Roman" w:hint="default"/>
        <w:sz w:val="28"/>
        <w:szCs w:val="28"/>
      </w:rPr>
    </w:lvl>
    <w:lvl w:ilvl="4">
      <w:start w:val="1"/>
      <w:numFmt w:val="decimal"/>
      <w:lvlText w:val="%1.%2.%3.%4.%5."/>
      <w:lvlJc w:val="left"/>
      <w:pPr>
        <w:tabs>
          <w:tab w:val="num" w:pos="0"/>
        </w:tabs>
        <w:ind w:left="1080" w:hanging="1080"/>
      </w:pPr>
      <w:rPr>
        <w:rFonts w:ascii="Times New Roman" w:eastAsia="Times New Roman" w:hAnsi="Times New Roman" w:cs="Times New Roman" w:hint="default"/>
        <w:sz w:val="28"/>
        <w:szCs w:val="28"/>
      </w:rPr>
    </w:lvl>
    <w:lvl w:ilvl="5">
      <w:start w:val="1"/>
      <w:numFmt w:val="decimal"/>
      <w:lvlText w:val="%1.%2.%3.%4.%5.%6."/>
      <w:lvlJc w:val="left"/>
      <w:pPr>
        <w:tabs>
          <w:tab w:val="num" w:pos="0"/>
        </w:tabs>
        <w:ind w:left="1440" w:hanging="1440"/>
      </w:pPr>
      <w:rPr>
        <w:rFonts w:ascii="Times New Roman" w:eastAsia="Times New Roman" w:hAnsi="Times New Roman" w:cs="Times New Roman" w:hint="default"/>
        <w:sz w:val="28"/>
        <w:szCs w:val="28"/>
      </w:rPr>
    </w:lvl>
    <w:lvl w:ilvl="6">
      <w:start w:val="1"/>
      <w:numFmt w:val="decimal"/>
      <w:lvlText w:val="%1.%2.%3.%4.%5.%6.%7."/>
      <w:lvlJc w:val="left"/>
      <w:pPr>
        <w:tabs>
          <w:tab w:val="num" w:pos="0"/>
        </w:tabs>
        <w:ind w:left="1800" w:hanging="1800"/>
      </w:pPr>
      <w:rPr>
        <w:rFonts w:ascii="Times New Roman" w:eastAsia="Times New Roman" w:hAnsi="Times New Roman" w:cs="Times New Roman" w:hint="default"/>
        <w:sz w:val="28"/>
        <w:szCs w:val="28"/>
      </w:rPr>
    </w:lvl>
    <w:lvl w:ilvl="7">
      <w:start w:val="1"/>
      <w:numFmt w:val="decimal"/>
      <w:lvlText w:val="%1.%2.%3.%4.%5.%6.%7.%8."/>
      <w:lvlJc w:val="left"/>
      <w:pPr>
        <w:tabs>
          <w:tab w:val="num" w:pos="0"/>
        </w:tabs>
        <w:ind w:left="1800" w:hanging="1800"/>
      </w:pPr>
      <w:rPr>
        <w:rFonts w:ascii="Times New Roman" w:eastAsia="Times New Roman" w:hAnsi="Times New Roman" w:cs="Times New Roman" w:hint="default"/>
        <w:sz w:val="28"/>
        <w:szCs w:val="28"/>
      </w:rPr>
    </w:lvl>
    <w:lvl w:ilvl="8">
      <w:start w:val="1"/>
      <w:numFmt w:val="decimal"/>
      <w:lvlText w:val="%1.%2.%3.%4.%5.%6.%7.%8.%9."/>
      <w:lvlJc w:val="left"/>
      <w:pPr>
        <w:tabs>
          <w:tab w:val="num" w:pos="0"/>
        </w:tabs>
        <w:ind w:left="2160" w:hanging="2160"/>
      </w:pPr>
      <w:rPr>
        <w:rFonts w:ascii="Times New Roman" w:eastAsia="Times New Roman" w:hAnsi="Times New Roman" w:cs="Times New Roman" w:hint="default"/>
        <w:sz w:val="28"/>
        <w:szCs w:val="28"/>
      </w:rPr>
    </w:lvl>
  </w:abstractNum>
  <w:abstractNum w:abstractNumId="1">
    <w:nsid w:val="00000004"/>
    <w:multiLevelType w:val="multilevel"/>
    <w:tmpl w:val="00000004"/>
    <w:name w:val="WW8Num6"/>
    <w:lvl w:ilvl="0">
      <w:start w:val="5"/>
      <w:numFmt w:val="decimal"/>
      <w:lvlText w:val="%1."/>
      <w:lvlJc w:val="left"/>
      <w:pPr>
        <w:tabs>
          <w:tab w:val="num" w:pos="0"/>
        </w:tabs>
        <w:ind w:left="450" w:hanging="450"/>
      </w:pPr>
      <w:rPr>
        <w:rFonts w:ascii="Times New Roman" w:eastAsia="Times New Roman" w:hAnsi="Times New Roman" w:cs="Times New Roman" w:hint="default"/>
        <w:sz w:val="28"/>
        <w:szCs w:val="28"/>
      </w:rPr>
    </w:lvl>
    <w:lvl w:ilvl="1">
      <w:start w:val="1"/>
      <w:numFmt w:val="decimal"/>
      <w:lvlText w:val="%1.%2."/>
      <w:lvlJc w:val="left"/>
      <w:pPr>
        <w:tabs>
          <w:tab w:val="num" w:pos="0"/>
        </w:tabs>
        <w:ind w:left="1440" w:hanging="720"/>
      </w:pPr>
      <w:rPr>
        <w:rFonts w:ascii="Times New Roman" w:eastAsia="Times New Roman" w:hAnsi="Times New Roman" w:cs="Times New Roman" w:hint="default"/>
        <w:sz w:val="28"/>
        <w:szCs w:val="28"/>
      </w:rPr>
    </w:lvl>
    <w:lvl w:ilvl="2">
      <w:start w:val="1"/>
      <w:numFmt w:val="decimal"/>
      <w:lvlText w:val="%1.%2.%3."/>
      <w:lvlJc w:val="left"/>
      <w:pPr>
        <w:tabs>
          <w:tab w:val="num" w:pos="0"/>
        </w:tabs>
        <w:ind w:left="2160" w:hanging="720"/>
      </w:pPr>
      <w:rPr>
        <w:rFonts w:ascii="Times New Roman" w:eastAsia="Times New Roman" w:hAnsi="Times New Roman" w:cs="Times New Roman" w:hint="default"/>
        <w:sz w:val="28"/>
        <w:szCs w:val="28"/>
      </w:rPr>
    </w:lvl>
    <w:lvl w:ilvl="3">
      <w:start w:val="1"/>
      <w:numFmt w:val="decimal"/>
      <w:lvlText w:val="%1.%2.%3.%4."/>
      <w:lvlJc w:val="left"/>
      <w:pPr>
        <w:tabs>
          <w:tab w:val="num" w:pos="0"/>
        </w:tabs>
        <w:ind w:left="3240" w:hanging="1080"/>
      </w:pPr>
      <w:rPr>
        <w:rFonts w:ascii="Times New Roman" w:eastAsia="Times New Roman" w:hAnsi="Times New Roman" w:cs="Times New Roman" w:hint="default"/>
        <w:sz w:val="28"/>
        <w:szCs w:val="28"/>
      </w:rPr>
    </w:lvl>
    <w:lvl w:ilvl="4">
      <w:start w:val="1"/>
      <w:numFmt w:val="decimal"/>
      <w:lvlText w:val="%1.%2.%3.%4.%5."/>
      <w:lvlJc w:val="left"/>
      <w:pPr>
        <w:tabs>
          <w:tab w:val="num" w:pos="0"/>
        </w:tabs>
        <w:ind w:left="3960" w:hanging="1080"/>
      </w:pPr>
      <w:rPr>
        <w:rFonts w:ascii="Times New Roman" w:eastAsia="Times New Roman" w:hAnsi="Times New Roman" w:cs="Times New Roman" w:hint="default"/>
        <w:sz w:val="28"/>
        <w:szCs w:val="28"/>
      </w:rPr>
    </w:lvl>
    <w:lvl w:ilvl="5">
      <w:start w:val="1"/>
      <w:numFmt w:val="decimal"/>
      <w:lvlText w:val="%1.%2.%3.%4.%5.%6."/>
      <w:lvlJc w:val="left"/>
      <w:pPr>
        <w:tabs>
          <w:tab w:val="num" w:pos="0"/>
        </w:tabs>
        <w:ind w:left="5040" w:hanging="1440"/>
      </w:pPr>
      <w:rPr>
        <w:rFonts w:ascii="Times New Roman" w:eastAsia="Times New Roman" w:hAnsi="Times New Roman" w:cs="Times New Roman" w:hint="default"/>
        <w:sz w:val="28"/>
        <w:szCs w:val="28"/>
      </w:rPr>
    </w:lvl>
    <w:lvl w:ilvl="6">
      <w:start w:val="1"/>
      <w:numFmt w:val="decimal"/>
      <w:lvlText w:val="%1.%2.%3.%4.%5.%6.%7."/>
      <w:lvlJc w:val="left"/>
      <w:pPr>
        <w:tabs>
          <w:tab w:val="num" w:pos="0"/>
        </w:tabs>
        <w:ind w:left="6120" w:hanging="1800"/>
      </w:pPr>
      <w:rPr>
        <w:rFonts w:ascii="Times New Roman" w:eastAsia="Times New Roman" w:hAnsi="Times New Roman" w:cs="Times New Roman" w:hint="default"/>
        <w:sz w:val="28"/>
        <w:szCs w:val="28"/>
      </w:rPr>
    </w:lvl>
    <w:lvl w:ilvl="7">
      <w:start w:val="1"/>
      <w:numFmt w:val="decimal"/>
      <w:lvlText w:val="%1.%2.%3.%4.%5.%6.%7.%8."/>
      <w:lvlJc w:val="left"/>
      <w:pPr>
        <w:tabs>
          <w:tab w:val="num" w:pos="0"/>
        </w:tabs>
        <w:ind w:left="6840" w:hanging="1800"/>
      </w:pPr>
      <w:rPr>
        <w:rFonts w:ascii="Times New Roman" w:eastAsia="Times New Roman" w:hAnsi="Times New Roman" w:cs="Times New Roman" w:hint="default"/>
        <w:sz w:val="28"/>
        <w:szCs w:val="28"/>
      </w:rPr>
    </w:lvl>
    <w:lvl w:ilvl="8">
      <w:start w:val="1"/>
      <w:numFmt w:val="decimal"/>
      <w:lvlText w:val="%1.%2.%3.%4.%5.%6.%7.%8.%9."/>
      <w:lvlJc w:val="left"/>
      <w:pPr>
        <w:tabs>
          <w:tab w:val="num" w:pos="0"/>
        </w:tabs>
        <w:ind w:left="7920" w:hanging="2160"/>
      </w:pPr>
      <w:rPr>
        <w:rFonts w:ascii="Times New Roman" w:eastAsia="Times New Roman" w:hAnsi="Times New Roman" w:cs="Times New Roman" w:hint="default"/>
        <w:sz w:val="28"/>
        <w:szCs w:val="28"/>
      </w:rPr>
    </w:lvl>
  </w:abstractNum>
  <w:abstractNum w:abstractNumId="2">
    <w:nsid w:val="00000005"/>
    <w:multiLevelType w:val="multilevel"/>
    <w:tmpl w:val="00000005"/>
    <w:name w:val="WW8Num7"/>
    <w:lvl w:ilvl="0">
      <w:start w:val="1"/>
      <w:numFmt w:val="decimal"/>
      <w:lvlText w:val="%1"/>
      <w:lvlJc w:val="left"/>
      <w:pPr>
        <w:tabs>
          <w:tab w:val="num" w:pos="0"/>
        </w:tabs>
        <w:ind w:left="360" w:hanging="360"/>
      </w:pPr>
      <w:rPr>
        <w:rFonts w:ascii="Times New Roman" w:hAnsi="Times New Roman" w:cs="Times New Roman" w:hint="default"/>
        <w:sz w:val="28"/>
        <w:szCs w:val="28"/>
      </w:rPr>
    </w:lvl>
    <w:lvl w:ilvl="1">
      <w:start w:val="1"/>
      <w:numFmt w:val="decimal"/>
      <w:lvlText w:val="%1.%2"/>
      <w:lvlJc w:val="left"/>
      <w:pPr>
        <w:tabs>
          <w:tab w:val="num" w:pos="0"/>
        </w:tabs>
        <w:ind w:left="360" w:hanging="360"/>
      </w:pPr>
      <w:rPr>
        <w:rFonts w:ascii="Times New Roman" w:hAnsi="Times New Roman" w:cs="Times New Roman" w:hint="default"/>
        <w:sz w:val="28"/>
        <w:szCs w:val="28"/>
      </w:rPr>
    </w:lvl>
    <w:lvl w:ilvl="2">
      <w:start w:val="1"/>
      <w:numFmt w:val="decimal"/>
      <w:lvlText w:val="%1.%2.%3"/>
      <w:lvlJc w:val="left"/>
      <w:pPr>
        <w:tabs>
          <w:tab w:val="num" w:pos="0"/>
        </w:tabs>
        <w:ind w:left="720" w:hanging="720"/>
      </w:pPr>
      <w:rPr>
        <w:rFonts w:ascii="Times New Roman" w:hAnsi="Times New Roman" w:cs="Times New Roman" w:hint="default"/>
        <w:sz w:val="28"/>
        <w:szCs w:val="28"/>
      </w:rPr>
    </w:lvl>
    <w:lvl w:ilvl="3">
      <w:start w:val="1"/>
      <w:numFmt w:val="decimal"/>
      <w:lvlText w:val="%1.%2.%3.%4"/>
      <w:lvlJc w:val="left"/>
      <w:pPr>
        <w:tabs>
          <w:tab w:val="num" w:pos="0"/>
        </w:tabs>
        <w:ind w:left="720" w:hanging="720"/>
      </w:pPr>
      <w:rPr>
        <w:rFonts w:ascii="Times New Roman" w:hAnsi="Times New Roman" w:cs="Times New Roman" w:hint="default"/>
        <w:sz w:val="28"/>
        <w:szCs w:val="28"/>
      </w:rPr>
    </w:lvl>
    <w:lvl w:ilvl="4">
      <w:start w:val="1"/>
      <w:numFmt w:val="decimal"/>
      <w:lvlText w:val="%1.%2.%3.%4.%5"/>
      <w:lvlJc w:val="left"/>
      <w:pPr>
        <w:tabs>
          <w:tab w:val="num" w:pos="0"/>
        </w:tabs>
        <w:ind w:left="1080" w:hanging="1080"/>
      </w:pPr>
      <w:rPr>
        <w:rFonts w:ascii="Times New Roman" w:hAnsi="Times New Roman" w:cs="Times New Roman" w:hint="default"/>
        <w:sz w:val="28"/>
        <w:szCs w:val="28"/>
      </w:rPr>
    </w:lvl>
    <w:lvl w:ilvl="5">
      <w:start w:val="1"/>
      <w:numFmt w:val="decimal"/>
      <w:lvlText w:val="%1.%2.%3.%4.%5.%6"/>
      <w:lvlJc w:val="left"/>
      <w:pPr>
        <w:tabs>
          <w:tab w:val="num" w:pos="0"/>
        </w:tabs>
        <w:ind w:left="1440" w:hanging="1440"/>
      </w:pPr>
      <w:rPr>
        <w:rFonts w:ascii="Times New Roman" w:hAnsi="Times New Roman" w:cs="Times New Roman" w:hint="default"/>
        <w:sz w:val="28"/>
        <w:szCs w:val="28"/>
      </w:rPr>
    </w:lvl>
    <w:lvl w:ilvl="6">
      <w:start w:val="1"/>
      <w:numFmt w:val="decimal"/>
      <w:lvlText w:val="%1.%2.%3.%4.%5.%6.%7"/>
      <w:lvlJc w:val="left"/>
      <w:pPr>
        <w:tabs>
          <w:tab w:val="num" w:pos="0"/>
        </w:tabs>
        <w:ind w:left="1440" w:hanging="1440"/>
      </w:pPr>
      <w:rPr>
        <w:rFonts w:ascii="Times New Roman" w:hAnsi="Times New Roman" w:cs="Times New Roman" w:hint="default"/>
        <w:sz w:val="28"/>
        <w:szCs w:val="28"/>
      </w:rPr>
    </w:lvl>
    <w:lvl w:ilvl="7">
      <w:start w:val="1"/>
      <w:numFmt w:val="decimal"/>
      <w:lvlText w:val="%1.%2.%3.%4.%5.%6.%7.%8"/>
      <w:lvlJc w:val="left"/>
      <w:pPr>
        <w:tabs>
          <w:tab w:val="num" w:pos="0"/>
        </w:tabs>
        <w:ind w:left="1800" w:hanging="1800"/>
      </w:pPr>
      <w:rPr>
        <w:rFonts w:ascii="Times New Roman" w:hAnsi="Times New Roman" w:cs="Times New Roman" w:hint="default"/>
        <w:sz w:val="28"/>
        <w:szCs w:val="28"/>
      </w:rPr>
    </w:lvl>
    <w:lvl w:ilvl="8">
      <w:start w:val="1"/>
      <w:numFmt w:val="decimal"/>
      <w:lvlText w:val="%1.%2.%3.%4.%5.%6.%7.%8.%9"/>
      <w:lvlJc w:val="left"/>
      <w:pPr>
        <w:tabs>
          <w:tab w:val="num" w:pos="0"/>
        </w:tabs>
        <w:ind w:left="1800" w:hanging="1800"/>
      </w:pPr>
      <w:rPr>
        <w:rFonts w:ascii="Times New Roman" w:hAnsi="Times New Roman" w:cs="Times New Roman" w:hint="default"/>
        <w:sz w:val="28"/>
        <w:szCs w:val="28"/>
      </w:rPr>
    </w:lvl>
  </w:abstractNum>
  <w:abstractNum w:abstractNumId="3">
    <w:nsid w:val="0AAF04DD"/>
    <w:multiLevelType w:val="multilevel"/>
    <w:tmpl w:val="1BACFD6C"/>
    <w:lvl w:ilvl="0">
      <w:start w:val="1"/>
      <w:numFmt w:val="decimal"/>
      <w:lvlText w:val="%1."/>
      <w:lvlJc w:val="left"/>
      <w:pPr>
        <w:ind w:left="1069" w:hanging="360"/>
      </w:pPr>
      <w:rPr>
        <w:rFonts w:hint="default"/>
      </w:rPr>
    </w:lvl>
    <w:lvl w:ilvl="1">
      <w:start w:val="1"/>
      <w:numFmt w:val="decimal"/>
      <w:isLgl/>
      <w:lvlText w:val="%1.%2."/>
      <w:lvlJc w:val="left"/>
      <w:pPr>
        <w:ind w:left="720" w:hanging="720"/>
      </w:pPr>
      <w:rPr>
        <w:rFonts w:hint="default"/>
      </w:rPr>
    </w:lvl>
    <w:lvl w:ilvl="2">
      <w:start w:val="1"/>
      <w:numFmt w:val="decimal"/>
      <w:isLgl/>
      <w:lvlText w:val="%1.%2.%3."/>
      <w:lvlJc w:val="left"/>
      <w:pPr>
        <w:ind w:left="1429" w:hanging="720"/>
      </w:pPr>
      <w:rPr>
        <w:rFonts w:hint="default"/>
      </w:rPr>
    </w:lvl>
    <w:lvl w:ilvl="3">
      <w:start w:val="1"/>
      <w:numFmt w:val="decimal"/>
      <w:isLgl/>
      <w:lvlText w:val="%1.%2.%3.%4."/>
      <w:lvlJc w:val="left"/>
      <w:pPr>
        <w:ind w:left="1789" w:hanging="108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2149" w:hanging="1440"/>
      </w:pPr>
      <w:rPr>
        <w:rFonts w:hint="default"/>
      </w:rPr>
    </w:lvl>
    <w:lvl w:ilvl="6">
      <w:start w:val="1"/>
      <w:numFmt w:val="decimal"/>
      <w:isLgl/>
      <w:lvlText w:val="%1.%2.%3.%4.%5.%6.%7."/>
      <w:lvlJc w:val="left"/>
      <w:pPr>
        <w:ind w:left="2509" w:hanging="1800"/>
      </w:pPr>
      <w:rPr>
        <w:rFonts w:hint="default"/>
      </w:rPr>
    </w:lvl>
    <w:lvl w:ilvl="7">
      <w:start w:val="1"/>
      <w:numFmt w:val="decimal"/>
      <w:isLgl/>
      <w:lvlText w:val="%1.%2.%3.%4.%5.%6.%7.%8."/>
      <w:lvlJc w:val="left"/>
      <w:pPr>
        <w:ind w:left="2509" w:hanging="1800"/>
      </w:pPr>
      <w:rPr>
        <w:rFonts w:hint="default"/>
      </w:rPr>
    </w:lvl>
    <w:lvl w:ilvl="8">
      <w:start w:val="1"/>
      <w:numFmt w:val="decimal"/>
      <w:isLgl/>
      <w:lvlText w:val="%1.%2.%3.%4.%5.%6.%7.%8.%9."/>
      <w:lvlJc w:val="left"/>
      <w:pPr>
        <w:ind w:left="2869" w:hanging="2160"/>
      </w:pPr>
      <w:rPr>
        <w:rFonts w:hint="default"/>
      </w:rPr>
    </w:lvl>
  </w:abstractNum>
  <w:abstractNum w:abstractNumId="4">
    <w:nsid w:val="26FB3798"/>
    <w:multiLevelType w:val="hybridMultilevel"/>
    <w:tmpl w:val="55C27C88"/>
    <w:lvl w:ilvl="0" w:tplc="D2521388">
      <w:start w:val="1"/>
      <w:numFmt w:val="decimal"/>
      <w:lvlText w:val="%1."/>
      <w:lvlJc w:val="left"/>
      <w:pPr>
        <w:ind w:left="360" w:hanging="360"/>
      </w:pPr>
      <w:rPr>
        <w:rFonts w:ascii="Times New Roman" w:hAnsi="Times New Roman" w:cs="Times New Roman" w:hint="default"/>
        <w:b w:val="0"/>
        <w:i w:val="0"/>
        <w:color w:val="000000" w:themeColor="text1"/>
        <w:sz w:val="28"/>
        <w:szCs w:val="28"/>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305033DE"/>
    <w:multiLevelType w:val="multilevel"/>
    <w:tmpl w:val="6992A1A0"/>
    <w:lvl w:ilvl="0">
      <w:start w:val="1"/>
      <w:numFmt w:val="decimal"/>
      <w:lvlText w:val="%1."/>
      <w:lvlJc w:val="left"/>
      <w:pPr>
        <w:ind w:left="1080" w:hanging="360"/>
      </w:pPr>
    </w:lvl>
    <w:lvl w:ilvl="1">
      <w:start w:val="1"/>
      <w:numFmt w:val="decimal"/>
      <w:isLgl/>
      <w:lvlText w:val="%1.%2"/>
      <w:lvlJc w:val="left"/>
      <w:pPr>
        <w:ind w:left="1095" w:hanging="375"/>
      </w:pPr>
    </w:lvl>
    <w:lvl w:ilvl="2">
      <w:start w:val="1"/>
      <w:numFmt w:val="decimal"/>
      <w:isLgl/>
      <w:lvlText w:val="%1.%2.%3"/>
      <w:lvlJc w:val="left"/>
      <w:pPr>
        <w:ind w:left="1440" w:hanging="720"/>
      </w:pPr>
    </w:lvl>
    <w:lvl w:ilvl="3">
      <w:start w:val="1"/>
      <w:numFmt w:val="decimal"/>
      <w:isLgl/>
      <w:lvlText w:val="%1.%2.%3.%4"/>
      <w:lvlJc w:val="left"/>
      <w:pPr>
        <w:ind w:left="1800" w:hanging="1080"/>
      </w:pPr>
    </w:lvl>
    <w:lvl w:ilvl="4">
      <w:start w:val="1"/>
      <w:numFmt w:val="decimal"/>
      <w:isLgl/>
      <w:lvlText w:val="%1.%2.%3.%4.%5"/>
      <w:lvlJc w:val="left"/>
      <w:pPr>
        <w:ind w:left="1800" w:hanging="1080"/>
      </w:pPr>
    </w:lvl>
    <w:lvl w:ilvl="5">
      <w:start w:val="1"/>
      <w:numFmt w:val="decimal"/>
      <w:isLgl/>
      <w:lvlText w:val="%1.%2.%3.%4.%5.%6"/>
      <w:lvlJc w:val="left"/>
      <w:pPr>
        <w:ind w:left="2160" w:hanging="1440"/>
      </w:pPr>
    </w:lvl>
    <w:lvl w:ilvl="6">
      <w:start w:val="1"/>
      <w:numFmt w:val="decimal"/>
      <w:isLgl/>
      <w:lvlText w:val="%1.%2.%3.%4.%5.%6.%7"/>
      <w:lvlJc w:val="left"/>
      <w:pPr>
        <w:ind w:left="2160" w:hanging="1440"/>
      </w:pPr>
    </w:lvl>
    <w:lvl w:ilvl="7">
      <w:start w:val="1"/>
      <w:numFmt w:val="decimal"/>
      <w:isLgl/>
      <w:lvlText w:val="%1.%2.%3.%4.%5.%6.%7.%8"/>
      <w:lvlJc w:val="left"/>
      <w:pPr>
        <w:ind w:left="2520" w:hanging="1800"/>
      </w:pPr>
    </w:lvl>
    <w:lvl w:ilvl="8">
      <w:start w:val="1"/>
      <w:numFmt w:val="decimal"/>
      <w:isLgl/>
      <w:lvlText w:val="%1.%2.%3.%4.%5.%6.%7.%8.%9"/>
      <w:lvlJc w:val="left"/>
      <w:pPr>
        <w:ind w:left="2880" w:hanging="2160"/>
      </w:pPr>
    </w:lvl>
  </w:abstractNum>
  <w:abstractNum w:abstractNumId="6">
    <w:nsid w:val="42516328"/>
    <w:multiLevelType w:val="multilevel"/>
    <w:tmpl w:val="6992A1A0"/>
    <w:lvl w:ilvl="0">
      <w:start w:val="1"/>
      <w:numFmt w:val="decimal"/>
      <w:lvlText w:val="%1."/>
      <w:lvlJc w:val="left"/>
      <w:pPr>
        <w:ind w:left="1080" w:hanging="360"/>
      </w:pPr>
    </w:lvl>
    <w:lvl w:ilvl="1">
      <w:start w:val="1"/>
      <w:numFmt w:val="decimal"/>
      <w:isLgl/>
      <w:lvlText w:val="%1.%2"/>
      <w:lvlJc w:val="left"/>
      <w:pPr>
        <w:ind w:left="1095" w:hanging="375"/>
      </w:pPr>
    </w:lvl>
    <w:lvl w:ilvl="2">
      <w:start w:val="1"/>
      <w:numFmt w:val="decimal"/>
      <w:isLgl/>
      <w:lvlText w:val="%1.%2.%3"/>
      <w:lvlJc w:val="left"/>
      <w:pPr>
        <w:ind w:left="1440" w:hanging="720"/>
      </w:pPr>
    </w:lvl>
    <w:lvl w:ilvl="3">
      <w:start w:val="1"/>
      <w:numFmt w:val="decimal"/>
      <w:isLgl/>
      <w:lvlText w:val="%1.%2.%3.%4"/>
      <w:lvlJc w:val="left"/>
      <w:pPr>
        <w:ind w:left="1800" w:hanging="1080"/>
      </w:pPr>
    </w:lvl>
    <w:lvl w:ilvl="4">
      <w:start w:val="1"/>
      <w:numFmt w:val="decimal"/>
      <w:isLgl/>
      <w:lvlText w:val="%1.%2.%3.%4.%5"/>
      <w:lvlJc w:val="left"/>
      <w:pPr>
        <w:ind w:left="1800" w:hanging="1080"/>
      </w:pPr>
    </w:lvl>
    <w:lvl w:ilvl="5">
      <w:start w:val="1"/>
      <w:numFmt w:val="decimal"/>
      <w:isLgl/>
      <w:lvlText w:val="%1.%2.%3.%4.%5.%6"/>
      <w:lvlJc w:val="left"/>
      <w:pPr>
        <w:ind w:left="2160" w:hanging="1440"/>
      </w:pPr>
    </w:lvl>
    <w:lvl w:ilvl="6">
      <w:start w:val="1"/>
      <w:numFmt w:val="decimal"/>
      <w:isLgl/>
      <w:lvlText w:val="%1.%2.%3.%4.%5.%6.%7"/>
      <w:lvlJc w:val="left"/>
      <w:pPr>
        <w:ind w:left="2160" w:hanging="1440"/>
      </w:pPr>
    </w:lvl>
    <w:lvl w:ilvl="7">
      <w:start w:val="1"/>
      <w:numFmt w:val="decimal"/>
      <w:isLgl/>
      <w:lvlText w:val="%1.%2.%3.%4.%5.%6.%7.%8"/>
      <w:lvlJc w:val="left"/>
      <w:pPr>
        <w:ind w:left="2520" w:hanging="1800"/>
      </w:pPr>
    </w:lvl>
    <w:lvl w:ilvl="8">
      <w:start w:val="1"/>
      <w:numFmt w:val="decimal"/>
      <w:isLgl/>
      <w:lvlText w:val="%1.%2.%3.%4.%5.%6.%7.%8.%9"/>
      <w:lvlJc w:val="left"/>
      <w:pPr>
        <w:ind w:left="2880" w:hanging="2160"/>
      </w:pPr>
    </w:lvl>
  </w:abstractNum>
  <w:abstractNum w:abstractNumId="7">
    <w:nsid w:val="52D74739"/>
    <w:multiLevelType w:val="hybridMultilevel"/>
    <w:tmpl w:val="48765D56"/>
    <w:lvl w:ilvl="0" w:tplc="0478EB38">
      <w:start w:val="29"/>
      <w:numFmt w:val="decimal"/>
      <w:pStyle w:val="a"/>
      <w:lvlText w:val="%1."/>
      <w:lvlJc w:val="left"/>
      <w:pPr>
        <w:tabs>
          <w:tab w:val="num" w:pos="927"/>
        </w:tabs>
        <w:ind w:left="927" w:hanging="360"/>
      </w:pPr>
      <w:rPr>
        <w:rFonts w:cs="Times New Roman" w:hint="default"/>
        <w:i w:val="0"/>
      </w:rPr>
    </w:lvl>
    <w:lvl w:ilvl="1" w:tplc="04190019">
      <w:start w:val="1"/>
      <w:numFmt w:val="lowerLetter"/>
      <w:lvlText w:val="%2."/>
      <w:lvlJc w:val="left"/>
      <w:pPr>
        <w:tabs>
          <w:tab w:val="num" w:pos="1800"/>
        </w:tabs>
        <w:ind w:left="1800" w:hanging="360"/>
      </w:pPr>
      <w:rPr>
        <w:rFonts w:cs="Times New Roman"/>
      </w:rPr>
    </w:lvl>
    <w:lvl w:ilvl="2" w:tplc="0419001B">
      <w:start w:val="1"/>
      <w:numFmt w:val="lowerRoman"/>
      <w:lvlText w:val="%3."/>
      <w:lvlJc w:val="right"/>
      <w:pPr>
        <w:tabs>
          <w:tab w:val="num" w:pos="2520"/>
        </w:tabs>
        <w:ind w:left="2520" w:hanging="180"/>
      </w:pPr>
      <w:rPr>
        <w:rFonts w:cs="Times New Roman"/>
      </w:rPr>
    </w:lvl>
    <w:lvl w:ilvl="3" w:tplc="0419000F">
      <w:start w:val="1"/>
      <w:numFmt w:val="decimal"/>
      <w:lvlText w:val="%4."/>
      <w:lvlJc w:val="left"/>
      <w:pPr>
        <w:tabs>
          <w:tab w:val="num" w:pos="3240"/>
        </w:tabs>
        <w:ind w:left="3240" w:hanging="360"/>
      </w:pPr>
      <w:rPr>
        <w:rFonts w:cs="Times New Roman"/>
      </w:rPr>
    </w:lvl>
    <w:lvl w:ilvl="4" w:tplc="04190019">
      <w:start w:val="1"/>
      <w:numFmt w:val="lowerLetter"/>
      <w:lvlText w:val="%5."/>
      <w:lvlJc w:val="left"/>
      <w:pPr>
        <w:tabs>
          <w:tab w:val="num" w:pos="3960"/>
        </w:tabs>
        <w:ind w:left="3960" w:hanging="360"/>
      </w:pPr>
      <w:rPr>
        <w:rFonts w:cs="Times New Roman"/>
      </w:rPr>
    </w:lvl>
    <w:lvl w:ilvl="5" w:tplc="0419001B">
      <w:start w:val="1"/>
      <w:numFmt w:val="lowerRoman"/>
      <w:lvlText w:val="%6."/>
      <w:lvlJc w:val="right"/>
      <w:pPr>
        <w:tabs>
          <w:tab w:val="num" w:pos="4680"/>
        </w:tabs>
        <w:ind w:left="4680" w:hanging="180"/>
      </w:pPr>
      <w:rPr>
        <w:rFonts w:cs="Times New Roman"/>
      </w:rPr>
    </w:lvl>
    <w:lvl w:ilvl="6" w:tplc="0419000F">
      <w:start w:val="1"/>
      <w:numFmt w:val="decimal"/>
      <w:lvlText w:val="%7."/>
      <w:lvlJc w:val="left"/>
      <w:pPr>
        <w:tabs>
          <w:tab w:val="num" w:pos="5400"/>
        </w:tabs>
        <w:ind w:left="5400" w:hanging="360"/>
      </w:pPr>
      <w:rPr>
        <w:rFonts w:cs="Times New Roman"/>
      </w:rPr>
    </w:lvl>
    <w:lvl w:ilvl="7" w:tplc="04190019">
      <w:start w:val="1"/>
      <w:numFmt w:val="lowerLetter"/>
      <w:lvlText w:val="%8."/>
      <w:lvlJc w:val="left"/>
      <w:pPr>
        <w:tabs>
          <w:tab w:val="num" w:pos="6120"/>
        </w:tabs>
        <w:ind w:left="6120" w:hanging="360"/>
      </w:pPr>
      <w:rPr>
        <w:rFonts w:cs="Times New Roman"/>
      </w:rPr>
    </w:lvl>
    <w:lvl w:ilvl="8" w:tplc="0419001B">
      <w:start w:val="1"/>
      <w:numFmt w:val="lowerRoman"/>
      <w:lvlText w:val="%9."/>
      <w:lvlJc w:val="right"/>
      <w:pPr>
        <w:tabs>
          <w:tab w:val="num" w:pos="6840"/>
        </w:tabs>
        <w:ind w:left="6840" w:hanging="180"/>
      </w:pPr>
      <w:rPr>
        <w:rFonts w:cs="Times New Roman"/>
      </w:rPr>
    </w:lvl>
  </w:abstractNum>
  <w:abstractNum w:abstractNumId="8">
    <w:nsid w:val="547D05B1"/>
    <w:multiLevelType w:val="hybridMultilevel"/>
    <w:tmpl w:val="C0923366"/>
    <w:lvl w:ilvl="0" w:tplc="EB582250">
      <w:start w:val="1"/>
      <w:numFmt w:val="decimal"/>
      <w:lvlText w:val="%1."/>
      <w:lvlJc w:val="left"/>
      <w:pPr>
        <w:ind w:left="360" w:hanging="360"/>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9">
    <w:nsid w:val="78830796"/>
    <w:multiLevelType w:val="hybridMultilevel"/>
    <w:tmpl w:val="ADBCA678"/>
    <w:lvl w:ilvl="0" w:tplc="04190001">
      <w:start w:val="1"/>
      <w:numFmt w:val="bullet"/>
      <w:lvlText w:val=""/>
      <w:lvlJc w:val="left"/>
      <w:pPr>
        <w:ind w:left="72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10">
    <w:nsid w:val="7C2859EA"/>
    <w:multiLevelType w:val="hybridMultilevel"/>
    <w:tmpl w:val="2024723C"/>
    <w:lvl w:ilvl="0" w:tplc="18141280">
      <w:start w:val="1"/>
      <w:numFmt w:val="decimal"/>
      <w:lvlText w:val="%1."/>
      <w:lvlJc w:val="left"/>
      <w:pPr>
        <w:ind w:left="885" w:hanging="360"/>
      </w:pPr>
      <w:rPr>
        <w:rFonts w:hint="default"/>
      </w:rPr>
    </w:lvl>
    <w:lvl w:ilvl="1" w:tplc="04190019" w:tentative="1">
      <w:start w:val="1"/>
      <w:numFmt w:val="lowerLetter"/>
      <w:lvlText w:val="%2."/>
      <w:lvlJc w:val="left"/>
      <w:pPr>
        <w:ind w:left="1605" w:hanging="360"/>
      </w:pPr>
    </w:lvl>
    <w:lvl w:ilvl="2" w:tplc="0419001B" w:tentative="1">
      <w:start w:val="1"/>
      <w:numFmt w:val="lowerRoman"/>
      <w:lvlText w:val="%3."/>
      <w:lvlJc w:val="right"/>
      <w:pPr>
        <w:ind w:left="2325" w:hanging="180"/>
      </w:pPr>
    </w:lvl>
    <w:lvl w:ilvl="3" w:tplc="0419000F" w:tentative="1">
      <w:start w:val="1"/>
      <w:numFmt w:val="decimal"/>
      <w:lvlText w:val="%4."/>
      <w:lvlJc w:val="left"/>
      <w:pPr>
        <w:ind w:left="3045" w:hanging="360"/>
      </w:pPr>
    </w:lvl>
    <w:lvl w:ilvl="4" w:tplc="04190019" w:tentative="1">
      <w:start w:val="1"/>
      <w:numFmt w:val="lowerLetter"/>
      <w:lvlText w:val="%5."/>
      <w:lvlJc w:val="left"/>
      <w:pPr>
        <w:ind w:left="3765" w:hanging="360"/>
      </w:pPr>
    </w:lvl>
    <w:lvl w:ilvl="5" w:tplc="0419001B" w:tentative="1">
      <w:start w:val="1"/>
      <w:numFmt w:val="lowerRoman"/>
      <w:lvlText w:val="%6."/>
      <w:lvlJc w:val="right"/>
      <w:pPr>
        <w:ind w:left="4485" w:hanging="180"/>
      </w:pPr>
    </w:lvl>
    <w:lvl w:ilvl="6" w:tplc="0419000F" w:tentative="1">
      <w:start w:val="1"/>
      <w:numFmt w:val="decimal"/>
      <w:lvlText w:val="%7."/>
      <w:lvlJc w:val="left"/>
      <w:pPr>
        <w:ind w:left="5205" w:hanging="360"/>
      </w:pPr>
    </w:lvl>
    <w:lvl w:ilvl="7" w:tplc="04190019" w:tentative="1">
      <w:start w:val="1"/>
      <w:numFmt w:val="lowerLetter"/>
      <w:lvlText w:val="%8."/>
      <w:lvlJc w:val="left"/>
      <w:pPr>
        <w:ind w:left="5925" w:hanging="360"/>
      </w:pPr>
    </w:lvl>
    <w:lvl w:ilvl="8" w:tplc="0419001B" w:tentative="1">
      <w:start w:val="1"/>
      <w:numFmt w:val="lowerRoman"/>
      <w:lvlText w:val="%9."/>
      <w:lvlJc w:val="right"/>
      <w:pPr>
        <w:ind w:left="6645" w:hanging="180"/>
      </w:pPr>
    </w:lvl>
  </w:abstractNum>
  <w:abstractNum w:abstractNumId="11">
    <w:nsid w:val="7E054E24"/>
    <w:multiLevelType w:val="singleLevel"/>
    <w:tmpl w:val="0A4C5594"/>
    <w:lvl w:ilvl="0">
      <w:start w:val="1"/>
      <w:numFmt w:val="bullet"/>
      <w:pStyle w:val="a0"/>
      <w:lvlText w:val=""/>
      <w:lvlJc w:val="left"/>
      <w:pPr>
        <w:tabs>
          <w:tab w:val="num" w:pos="360"/>
        </w:tabs>
        <w:ind w:left="360" w:hanging="360"/>
      </w:pPr>
      <w:rPr>
        <w:rFonts w:ascii="Symbol" w:hAnsi="Symbol" w:hint="default"/>
      </w:rPr>
    </w:lvl>
  </w:abstractNum>
  <w:num w:numId="1">
    <w:abstractNumId w:val="7"/>
  </w:num>
  <w:num w:numId="2">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1"/>
  </w:num>
  <w:num w:numId="4">
    <w:abstractNumId w:val="3"/>
  </w:num>
  <w:num w:numId="5">
    <w:abstractNumId w:val="10"/>
  </w:num>
  <w:num w:numId="6">
    <w:abstractNumId w:val="8"/>
  </w:num>
  <w:num w:numId="7">
    <w:abstractNumId w:val="6"/>
  </w:num>
  <w:num w:numId="8">
    <w:abstractNumId w:val="9"/>
  </w:num>
  <w:num w:numId="9">
    <w:abstractNumId w:val="4"/>
  </w:num>
  <w:numIdMacAtCleanup w:val="9"/>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40"/>
  <w:defaultTabStop w:val="708"/>
  <w:drawingGridHorizontalSpacing w:val="110"/>
  <w:displayHorizontalDrawingGridEvery w:val="2"/>
  <w:characterSpacingControl w:val="doNotCompress"/>
  <w:footnotePr>
    <w:footnote w:id="0"/>
    <w:footnote w:id="1"/>
  </w:footnotePr>
  <w:endnotePr>
    <w:endnote w:id="0"/>
    <w:endnote w:id="1"/>
  </w:endnotePr>
  <w:compat>
    <w:useFELayout/>
  </w:compat>
  <w:rsids>
    <w:rsidRoot w:val="005040DD"/>
    <w:rsid w:val="000126DC"/>
    <w:rsid w:val="0002749F"/>
    <w:rsid w:val="00036EEF"/>
    <w:rsid w:val="00046993"/>
    <w:rsid w:val="000476FC"/>
    <w:rsid w:val="00057EBD"/>
    <w:rsid w:val="00072491"/>
    <w:rsid w:val="000801C2"/>
    <w:rsid w:val="000919F4"/>
    <w:rsid w:val="000A6F67"/>
    <w:rsid w:val="000D5D43"/>
    <w:rsid w:val="000D5EB1"/>
    <w:rsid w:val="000E0DF2"/>
    <w:rsid w:val="00100008"/>
    <w:rsid w:val="00164659"/>
    <w:rsid w:val="001C301A"/>
    <w:rsid w:val="00244F8C"/>
    <w:rsid w:val="0025632D"/>
    <w:rsid w:val="002705ED"/>
    <w:rsid w:val="00290D55"/>
    <w:rsid w:val="002B5A0F"/>
    <w:rsid w:val="002D1E5C"/>
    <w:rsid w:val="00305B26"/>
    <w:rsid w:val="00333812"/>
    <w:rsid w:val="00334C88"/>
    <w:rsid w:val="00344F15"/>
    <w:rsid w:val="003632E4"/>
    <w:rsid w:val="00391AA5"/>
    <w:rsid w:val="003A52CB"/>
    <w:rsid w:val="003A590F"/>
    <w:rsid w:val="003B6C3B"/>
    <w:rsid w:val="004358D4"/>
    <w:rsid w:val="00466524"/>
    <w:rsid w:val="004667E8"/>
    <w:rsid w:val="00477FD9"/>
    <w:rsid w:val="004945AC"/>
    <w:rsid w:val="004A18EB"/>
    <w:rsid w:val="004C4EAC"/>
    <w:rsid w:val="004F6880"/>
    <w:rsid w:val="005040DD"/>
    <w:rsid w:val="005330D1"/>
    <w:rsid w:val="005671A2"/>
    <w:rsid w:val="00590CFB"/>
    <w:rsid w:val="005A1D31"/>
    <w:rsid w:val="005A26A8"/>
    <w:rsid w:val="005A6A07"/>
    <w:rsid w:val="005A70B0"/>
    <w:rsid w:val="00653C9F"/>
    <w:rsid w:val="00691CC5"/>
    <w:rsid w:val="00697A70"/>
    <w:rsid w:val="006A4992"/>
    <w:rsid w:val="006C7490"/>
    <w:rsid w:val="006E6750"/>
    <w:rsid w:val="0070378A"/>
    <w:rsid w:val="0072394E"/>
    <w:rsid w:val="00723E8B"/>
    <w:rsid w:val="00737F87"/>
    <w:rsid w:val="00744723"/>
    <w:rsid w:val="007511EC"/>
    <w:rsid w:val="007D3E03"/>
    <w:rsid w:val="00835606"/>
    <w:rsid w:val="00843608"/>
    <w:rsid w:val="00853184"/>
    <w:rsid w:val="00874650"/>
    <w:rsid w:val="0088510B"/>
    <w:rsid w:val="008D25C8"/>
    <w:rsid w:val="008E33DC"/>
    <w:rsid w:val="009150AC"/>
    <w:rsid w:val="00931DF1"/>
    <w:rsid w:val="00935361"/>
    <w:rsid w:val="0093749E"/>
    <w:rsid w:val="009A312B"/>
    <w:rsid w:val="009B0B04"/>
    <w:rsid w:val="009F0529"/>
    <w:rsid w:val="00A02593"/>
    <w:rsid w:val="00A27FB6"/>
    <w:rsid w:val="00A36A7C"/>
    <w:rsid w:val="00A36C53"/>
    <w:rsid w:val="00A377C4"/>
    <w:rsid w:val="00A51A8C"/>
    <w:rsid w:val="00A54B78"/>
    <w:rsid w:val="00A56487"/>
    <w:rsid w:val="00A607B5"/>
    <w:rsid w:val="00A703AD"/>
    <w:rsid w:val="00A8611B"/>
    <w:rsid w:val="00A95339"/>
    <w:rsid w:val="00AB39DE"/>
    <w:rsid w:val="00AB6FCC"/>
    <w:rsid w:val="00AD1839"/>
    <w:rsid w:val="00AD42B5"/>
    <w:rsid w:val="00AF0951"/>
    <w:rsid w:val="00B04EF5"/>
    <w:rsid w:val="00B06E58"/>
    <w:rsid w:val="00B21ACB"/>
    <w:rsid w:val="00B3602C"/>
    <w:rsid w:val="00B43C0D"/>
    <w:rsid w:val="00B5727D"/>
    <w:rsid w:val="00B57C3E"/>
    <w:rsid w:val="00B614B9"/>
    <w:rsid w:val="00B803C3"/>
    <w:rsid w:val="00BB0D8D"/>
    <w:rsid w:val="00BB3F3E"/>
    <w:rsid w:val="00C1225D"/>
    <w:rsid w:val="00C35CAE"/>
    <w:rsid w:val="00C41966"/>
    <w:rsid w:val="00C52370"/>
    <w:rsid w:val="00CA0AE5"/>
    <w:rsid w:val="00CC3577"/>
    <w:rsid w:val="00CE2126"/>
    <w:rsid w:val="00D01CCF"/>
    <w:rsid w:val="00D161D1"/>
    <w:rsid w:val="00D43D3B"/>
    <w:rsid w:val="00D92A33"/>
    <w:rsid w:val="00DC7BBB"/>
    <w:rsid w:val="00DD214A"/>
    <w:rsid w:val="00DF6D8B"/>
    <w:rsid w:val="00E231F4"/>
    <w:rsid w:val="00E47838"/>
    <w:rsid w:val="00E613B0"/>
    <w:rsid w:val="00E861BA"/>
    <w:rsid w:val="00EA3F3F"/>
    <w:rsid w:val="00EA4E9E"/>
    <w:rsid w:val="00EE5ABC"/>
    <w:rsid w:val="00EE6E6D"/>
    <w:rsid w:val="00EF7D62"/>
    <w:rsid w:val="00F0437B"/>
    <w:rsid w:val="00F2645A"/>
    <w:rsid w:val="00F65E82"/>
    <w:rsid w:val="00F67C38"/>
    <w:rsid w:val="00F763BB"/>
    <w:rsid w:val="00F81CB6"/>
    <w:rsid w:val="00F97D42"/>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614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header" w:uiPriority="0"/>
    <w:lsdException w:name="caption" w:uiPriority="0" w:qFormat="1"/>
    <w:lsdException w:name="footnote reference" w:uiPriority="0"/>
    <w:lsdException w:name="page number" w:uiPriority="0"/>
    <w:lsdException w:name="endnote reference" w:uiPriority="0"/>
    <w:lsdException w:name="endnote text"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0" w:unhideWhenUsed="0" w:qFormat="1"/>
    <w:lsdException w:name="Body Text First Indent 2" w:uiPriority="0"/>
    <w:lsdException w:name="Body Text 2" w:uiPriority="0"/>
    <w:lsdException w:name="Body Text 3" w:uiPriority="0"/>
    <w:lsdException w:name="Body Text Indent 2" w:uiPriority="0"/>
    <w:lsdException w:name="Block Text" w:uiPriority="0"/>
    <w:lsdException w:name="Strong" w:semiHidden="0" w:uiPriority="0" w:unhideWhenUsed="0" w:qFormat="1"/>
    <w:lsdException w:name="Emphasis" w:semiHidden="0" w:uiPriority="20" w:unhideWhenUsed="0" w:qFormat="1"/>
    <w:lsdException w:name="HTML Preformatted" w:uiPriority="0"/>
    <w:lsdException w:name="annotation subject" w:uiPriority="0"/>
    <w:lsdException w:name="Table Web 1"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1">
    <w:name w:val="Normal"/>
    <w:qFormat/>
    <w:rsid w:val="004945AC"/>
  </w:style>
  <w:style w:type="paragraph" w:styleId="1">
    <w:name w:val="heading 1"/>
    <w:aliases w:val="Знак,Заголовок 1 Знак Знак,Заголовок 1 Знак Знак Знак Знак,Заголовок 1 Знак Знак Знак,Знак Знак Знак Знак,Header1-2000,H1,Head 1 + Arial Narrow,12 пт,все пр...,Head 1,H11,H12,H111,H13,H112,H14,H15,H16,H17,H18,H19,H113,H121,Заголов,1,ch,Глава"/>
    <w:basedOn w:val="a1"/>
    <w:link w:val="11"/>
    <w:qFormat/>
    <w:rsid w:val="005040DD"/>
    <w:pPr>
      <w:spacing w:before="100" w:beforeAutospacing="1" w:after="100" w:afterAutospacing="1" w:line="240" w:lineRule="auto"/>
      <w:outlineLvl w:val="0"/>
    </w:pPr>
    <w:rPr>
      <w:rFonts w:ascii="Tahoma" w:eastAsia="Calibri" w:hAnsi="Tahoma" w:cs="Times New Roman"/>
      <w:sz w:val="20"/>
      <w:szCs w:val="20"/>
      <w:lang w:val="en-US"/>
    </w:rPr>
  </w:style>
  <w:style w:type="paragraph" w:styleId="2">
    <w:name w:val="heading 2"/>
    <w:basedOn w:val="a1"/>
    <w:next w:val="a1"/>
    <w:link w:val="20"/>
    <w:uiPriority w:val="9"/>
    <w:unhideWhenUsed/>
    <w:qFormat/>
    <w:rsid w:val="005040DD"/>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3">
    <w:name w:val="heading 3"/>
    <w:basedOn w:val="a1"/>
    <w:next w:val="a1"/>
    <w:link w:val="30"/>
    <w:unhideWhenUsed/>
    <w:qFormat/>
    <w:rsid w:val="005040DD"/>
    <w:pPr>
      <w:keepNext/>
      <w:spacing w:after="0" w:line="240" w:lineRule="auto"/>
      <w:jc w:val="center"/>
      <w:outlineLvl w:val="2"/>
    </w:pPr>
    <w:rPr>
      <w:rFonts w:ascii="Times New Roman" w:eastAsia="Times New Roman" w:hAnsi="Times New Roman" w:cs="Times New Roman"/>
      <w:bCs/>
      <w:sz w:val="28"/>
      <w:szCs w:val="24"/>
    </w:rPr>
  </w:style>
  <w:style w:type="paragraph" w:styleId="4">
    <w:name w:val="heading 4"/>
    <w:basedOn w:val="a1"/>
    <w:next w:val="a1"/>
    <w:link w:val="40"/>
    <w:unhideWhenUsed/>
    <w:qFormat/>
    <w:rsid w:val="005040DD"/>
    <w:pPr>
      <w:keepNext/>
      <w:spacing w:after="0" w:line="240" w:lineRule="auto"/>
      <w:jc w:val="center"/>
      <w:outlineLvl w:val="3"/>
    </w:pPr>
    <w:rPr>
      <w:rFonts w:ascii="Times New Roman" w:eastAsia="Times New Roman" w:hAnsi="Times New Roman" w:cs="Times New Roman"/>
      <w:bCs/>
      <w:sz w:val="28"/>
      <w:szCs w:val="24"/>
      <w:u w:val="single"/>
    </w:rPr>
  </w:style>
  <w:style w:type="paragraph" w:styleId="5">
    <w:name w:val="heading 5"/>
    <w:basedOn w:val="a1"/>
    <w:next w:val="a1"/>
    <w:link w:val="50"/>
    <w:qFormat/>
    <w:rsid w:val="005040DD"/>
    <w:pPr>
      <w:keepNext/>
      <w:spacing w:after="0" w:line="240" w:lineRule="auto"/>
      <w:jc w:val="both"/>
      <w:outlineLvl w:val="4"/>
    </w:pPr>
    <w:rPr>
      <w:rFonts w:ascii="Times New Roman" w:eastAsia="Times New Roman" w:hAnsi="Times New Roman" w:cs="Times New Roman"/>
      <w:sz w:val="28"/>
      <w:szCs w:val="24"/>
    </w:rPr>
  </w:style>
  <w:style w:type="paragraph" w:styleId="6">
    <w:name w:val="heading 6"/>
    <w:basedOn w:val="a1"/>
    <w:next w:val="a1"/>
    <w:link w:val="60"/>
    <w:qFormat/>
    <w:rsid w:val="005040DD"/>
    <w:pPr>
      <w:keepNext/>
      <w:spacing w:after="0" w:line="240" w:lineRule="auto"/>
      <w:ind w:firstLine="708"/>
      <w:jc w:val="both"/>
      <w:outlineLvl w:val="5"/>
    </w:pPr>
    <w:rPr>
      <w:rFonts w:ascii="Times New Roman" w:eastAsia="Times New Roman" w:hAnsi="Times New Roman" w:cs="Times New Roman"/>
      <w:b/>
      <w:sz w:val="28"/>
      <w:szCs w:val="24"/>
    </w:rPr>
  </w:style>
  <w:style w:type="paragraph" w:styleId="7">
    <w:name w:val="heading 7"/>
    <w:basedOn w:val="a1"/>
    <w:next w:val="a1"/>
    <w:link w:val="70"/>
    <w:qFormat/>
    <w:rsid w:val="005040DD"/>
    <w:pPr>
      <w:keepNext/>
      <w:spacing w:after="0" w:line="240" w:lineRule="auto"/>
      <w:jc w:val="center"/>
      <w:outlineLvl w:val="6"/>
    </w:pPr>
    <w:rPr>
      <w:rFonts w:ascii="Times New Roman" w:eastAsia="Times New Roman" w:hAnsi="Times New Roman" w:cs="Times New Roman"/>
      <w:b/>
      <w:sz w:val="26"/>
      <w:szCs w:val="24"/>
    </w:rPr>
  </w:style>
  <w:style w:type="paragraph" w:styleId="8">
    <w:name w:val="heading 8"/>
    <w:basedOn w:val="a1"/>
    <w:next w:val="a1"/>
    <w:link w:val="80"/>
    <w:uiPriority w:val="9"/>
    <w:qFormat/>
    <w:rsid w:val="000126DC"/>
    <w:pPr>
      <w:spacing w:before="240" w:after="60" w:line="240" w:lineRule="auto"/>
      <w:outlineLvl w:val="7"/>
    </w:pPr>
    <w:rPr>
      <w:rFonts w:ascii="Times New Roman" w:eastAsia="Times New Roman" w:hAnsi="Times New Roman" w:cs="Times New Roman"/>
      <w:i/>
      <w:iCs/>
      <w:sz w:val="24"/>
      <w:szCs w:val="24"/>
    </w:rPr>
  </w:style>
  <w:style w:type="character" w:default="1" w:styleId="a2">
    <w:name w:val="Default Paragraph Font"/>
    <w:uiPriority w:val="1"/>
    <w:semiHidden/>
    <w:unhideWhenUsed/>
  </w:style>
  <w:style w:type="table" w:default="1" w:styleId="a3">
    <w:name w:val="Normal Table"/>
    <w:uiPriority w:val="99"/>
    <w:semiHidden/>
    <w:unhideWhenUsed/>
    <w:qFormat/>
    <w:tblPr>
      <w:tblInd w:w="0" w:type="dxa"/>
      <w:tblCellMar>
        <w:top w:w="0" w:type="dxa"/>
        <w:left w:w="108" w:type="dxa"/>
        <w:bottom w:w="0" w:type="dxa"/>
        <w:right w:w="108" w:type="dxa"/>
      </w:tblCellMar>
    </w:tblPr>
  </w:style>
  <w:style w:type="numbering" w:default="1" w:styleId="a4">
    <w:name w:val="No List"/>
    <w:uiPriority w:val="99"/>
    <w:semiHidden/>
    <w:unhideWhenUsed/>
  </w:style>
  <w:style w:type="character" w:customStyle="1" w:styleId="11">
    <w:name w:val="Заголовок 1 Знак1"/>
    <w:aliases w:val="Знак Знак,Заголовок 1 Знак Знак Знак1,Заголовок 1 Знак Знак Знак Знак Знак,Заголовок 1 Знак Знак Знак Знак1,Знак Знак Знак Знак Знак,Header1-2000 Знак,H1 Знак,Head 1 + Arial Narrow Знак,12 пт Знак,все пр... Знак,Head 1 Знак,H11 Знак"/>
    <w:link w:val="1"/>
    <w:uiPriority w:val="99"/>
    <w:locked/>
    <w:rsid w:val="005040DD"/>
    <w:rPr>
      <w:rFonts w:ascii="Tahoma" w:eastAsia="Calibri" w:hAnsi="Tahoma" w:cs="Times New Roman"/>
      <w:sz w:val="20"/>
      <w:szCs w:val="20"/>
      <w:lang w:val="en-US"/>
    </w:rPr>
  </w:style>
  <w:style w:type="character" w:customStyle="1" w:styleId="20">
    <w:name w:val="Заголовок 2 Знак"/>
    <w:basedOn w:val="a2"/>
    <w:link w:val="2"/>
    <w:uiPriority w:val="9"/>
    <w:rsid w:val="005040DD"/>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2"/>
    <w:link w:val="3"/>
    <w:rsid w:val="005040DD"/>
    <w:rPr>
      <w:rFonts w:ascii="Times New Roman" w:eastAsia="Times New Roman" w:hAnsi="Times New Roman" w:cs="Times New Roman"/>
      <w:bCs/>
      <w:sz w:val="28"/>
      <w:szCs w:val="24"/>
    </w:rPr>
  </w:style>
  <w:style w:type="character" w:customStyle="1" w:styleId="40">
    <w:name w:val="Заголовок 4 Знак"/>
    <w:basedOn w:val="a2"/>
    <w:link w:val="4"/>
    <w:rsid w:val="005040DD"/>
    <w:rPr>
      <w:rFonts w:ascii="Times New Roman" w:eastAsia="Times New Roman" w:hAnsi="Times New Roman" w:cs="Times New Roman"/>
      <w:bCs/>
      <w:sz w:val="28"/>
      <w:szCs w:val="24"/>
      <w:u w:val="single"/>
    </w:rPr>
  </w:style>
  <w:style w:type="character" w:customStyle="1" w:styleId="50">
    <w:name w:val="Заголовок 5 Знак"/>
    <w:basedOn w:val="a2"/>
    <w:link w:val="5"/>
    <w:rsid w:val="005040DD"/>
    <w:rPr>
      <w:rFonts w:ascii="Times New Roman" w:eastAsia="Times New Roman" w:hAnsi="Times New Roman" w:cs="Times New Roman"/>
      <w:sz w:val="28"/>
      <w:szCs w:val="24"/>
    </w:rPr>
  </w:style>
  <w:style w:type="character" w:customStyle="1" w:styleId="60">
    <w:name w:val="Заголовок 6 Знак"/>
    <w:basedOn w:val="a2"/>
    <w:link w:val="6"/>
    <w:rsid w:val="005040DD"/>
    <w:rPr>
      <w:rFonts w:ascii="Times New Roman" w:eastAsia="Times New Roman" w:hAnsi="Times New Roman" w:cs="Times New Roman"/>
      <w:b/>
      <w:sz w:val="28"/>
      <w:szCs w:val="24"/>
    </w:rPr>
  </w:style>
  <w:style w:type="character" w:customStyle="1" w:styleId="70">
    <w:name w:val="Заголовок 7 Знак"/>
    <w:basedOn w:val="a2"/>
    <w:link w:val="7"/>
    <w:rsid w:val="005040DD"/>
    <w:rPr>
      <w:rFonts w:ascii="Times New Roman" w:eastAsia="Times New Roman" w:hAnsi="Times New Roman" w:cs="Times New Roman"/>
      <w:b/>
      <w:sz w:val="26"/>
      <w:szCs w:val="24"/>
    </w:rPr>
  </w:style>
  <w:style w:type="character" w:styleId="a5">
    <w:name w:val="Hyperlink"/>
    <w:uiPriority w:val="99"/>
    <w:rsid w:val="005040DD"/>
    <w:rPr>
      <w:color w:val="0000FF"/>
      <w:u w:val="single"/>
    </w:rPr>
  </w:style>
  <w:style w:type="paragraph" w:customStyle="1" w:styleId="ConsPlusNormal">
    <w:name w:val="ConsPlusNormal"/>
    <w:link w:val="ConsPlusNormal0"/>
    <w:rsid w:val="005040DD"/>
    <w:pPr>
      <w:widowControl w:val="0"/>
      <w:autoSpaceDE w:val="0"/>
      <w:autoSpaceDN w:val="0"/>
      <w:spacing w:after="0" w:line="240" w:lineRule="auto"/>
    </w:pPr>
    <w:rPr>
      <w:rFonts w:ascii="Calibri" w:eastAsia="Calibri" w:hAnsi="Calibri" w:cs="Calibri"/>
    </w:rPr>
  </w:style>
  <w:style w:type="character" w:customStyle="1" w:styleId="ConsPlusNormal0">
    <w:name w:val="ConsPlusNormal Знак"/>
    <w:link w:val="ConsPlusNormal"/>
    <w:locked/>
    <w:rsid w:val="005040DD"/>
    <w:rPr>
      <w:rFonts w:ascii="Calibri" w:eastAsia="Calibri" w:hAnsi="Calibri" w:cs="Calibri"/>
    </w:rPr>
  </w:style>
  <w:style w:type="paragraph" w:customStyle="1" w:styleId="ConsPlusTitle">
    <w:name w:val="ConsPlusTitle"/>
    <w:rsid w:val="005040DD"/>
    <w:pPr>
      <w:widowControl w:val="0"/>
      <w:autoSpaceDE w:val="0"/>
      <w:autoSpaceDN w:val="0"/>
      <w:spacing w:after="0" w:line="240" w:lineRule="auto"/>
    </w:pPr>
    <w:rPr>
      <w:rFonts w:ascii="Calibri" w:eastAsia="Times New Roman" w:hAnsi="Calibri" w:cs="Calibri"/>
      <w:b/>
      <w:szCs w:val="20"/>
    </w:rPr>
  </w:style>
  <w:style w:type="character" w:customStyle="1" w:styleId="10">
    <w:name w:val="Заголовок 1 Знак"/>
    <w:basedOn w:val="a2"/>
    <w:rsid w:val="005040DD"/>
    <w:rPr>
      <w:rFonts w:asciiTheme="majorHAnsi" w:eastAsiaTheme="majorEastAsia" w:hAnsiTheme="majorHAnsi" w:cstheme="majorBidi"/>
      <w:b/>
      <w:bCs/>
      <w:color w:val="365F91" w:themeColor="accent1" w:themeShade="BF"/>
      <w:sz w:val="28"/>
      <w:szCs w:val="28"/>
    </w:rPr>
  </w:style>
  <w:style w:type="paragraph" w:customStyle="1" w:styleId="Default">
    <w:name w:val="Default"/>
    <w:rsid w:val="005040DD"/>
    <w:pPr>
      <w:autoSpaceDE w:val="0"/>
      <w:autoSpaceDN w:val="0"/>
      <w:adjustRightInd w:val="0"/>
      <w:spacing w:after="0" w:line="240" w:lineRule="auto"/>
    </w:pPr>
    <w:rPr>
      <w:rFonts w:ascii="Times New Roman" w:eastAsia="Times New Roman" w:hAnsi="Times New Roman" w:cs="Times New Roman"/>
      <w:color w:val="000000"/>
      <w:sz w:val="24"/>
      <w:szCs w:val="24"/>
    </w:rPr>
  </w:style>
  <w:style w:type="paragraph" w:styleId="a6">
    <w:name w:val="No Spacing"/>
    <w:link w:val="a7"/>
    <w:uiPriority w:val="1"/>
    <w:qFormat/>
    <w:rsid w:val="005040DD"/>
    <w:pPr>
      <w:spacing w:after="0" w:line="240" w:lineRule="auto"/>
    </w:pPr>
    <w:rPr>
      <w:rFonts w:ascii="Calibri" w:eastAsia="Calibri" w:hAnsi="Calibri" w:cs="Times New Roman"/>
      <w:lang w:eastAsia="en-US"/>
    </w:rPr>
  </w:style>
  <w:style w:type="paragraph" w:styleId="a8">
    <w:name w:val="Balloon Text"/>
    <w:basedOn w:val="a1"/>
    <w:link w:val="a9"/>
    <w:uiPriority w:val="99"/>
    <w:unhideWhenUsed/>
    <w:rsid w:val="005040DD"/>
    <w:pPr>
      <w:spacing w:after="0" w:line="240" w:lineRule="auto"/>
    </w:pPr>
    <w:rPr>
      <w:rFonts w:ascii="Tahoma" w:hAnsi="Tahoma" w:cs="Tahoma"/>
      <w:sz w:val="16"/>
      <w:szCs w:val="16"/>
    </w:rPr>
  </w:style>
  <w:style w:type="character" w:customStyle="1" w:styleId="a9">
    <w:name w:val="Текст выноски Знак"/>
    <w:basedOn w:val="a2"/>
    <w:link w:val="a8"/>
    <w:uiPriority w:val="99"/>
    <w:rsid w:val="005040DD"/>
    <w:rPr>
      <w:rFonts w:ascii="Tahoma" w:hAnsi="Tahoma" w:cs="Tahoma"/>
      <w:sz w:val="16"/>
      <w:szCs w:val="16"/>
    </w:rPr>
  </w:style>
  <w:style w:type="paragraph" w:styleId="aa">
    <w:name w:val="Title"/>
    <w:basedOn w:val="a1"/>
    <w:link w:val="ab"/>
    <w:qFormat/>
    <w:rsid w:val="005040DD"/>
    <w:pPr>
      <w:spacing w:after="0" w:line="240" w:lineRule="auto"/>
      <w:jc w:val="center"/>
    </w:pPr>
    <w:rPr>
      <w:rFonts w:ascii="Times New Roman" w:eastAsia="Times New Roman" w:hAnsi="Times New Roman" w:cs="Times New Roman"/>
      <w:sz w:val="28"/>
      <w:szCs w:val="24"/>
    </w:rPr>
  </w:style>
  <w:style w:type="character" w:customStyle="1" w:styleId="ab">
    <w:name w:val="Название Знак"/>
    <w:basedOn w:val="a2"/>
    <w:link w:val="aa"/>
    <w:rsid w:val="005040DD"/>
    <w:rPr>
      <w:rFonts w:ascii="Times New Roman" w:eastAsia="Times New Roman" w:hAnsi="Times New Roman" w:cs="Times New Roman"/>
      <w:sz w:val="28"/>
      <w:szCs w:val="24"/>
    </w:rPr>
  </w:style>
  <w:style w:type="paragraph" w:customStyle="1" w:styleId="Pa12">
    <w:name w:val="Pa12"/>
    <w:basedOn w:val="Default"/>
    <w:next w:val="Default"/>
    <w:uiPriority w:val="99"/>
    <w:rsid w:val="005040DD"/>
    <w:pPr>
      <w:spacing w:line="221" w:lineRule="atLeast"/>
    </w:pPr>
    <w:rPr>
      <w:rFonts w:ascii="HeliosCond" w:eastAsia="Calibri" w:hAnsi="HeliosCond"/>
      <w:color w:val="auto"/>
      <w:lang w:eastAsia="en-US"/>
    </w:rPr>
  </w:style>
  <w:style w:type="paragraph" w:customStyle="1" w:styleId="Pa14">
    <w:name w:val="Pa14"/>
    <w:basedOn w:val="Default"/>
    <w:next w:val="Default"/>
    <w:uiPriority w:val="99"/>
    <w:rsid w:val="005040DD"/>
    <w:pPr>
      <w:spacing w:line="181" w:lineRule="atLeast"/>
    </w:pPr>
    <w:rPr>
      <w:rFonts w:ascii="HeliosCond" w:eastAsia="Calibri" w:hAnsi="HeliosCond"/>
      <w:color w:val="auto"/>
      <w:lang w:eastAsia="en-US"/>
    </w:rPr>
  </w:style>
  <w:style w:type="character" w:customStyle="1" w:styleId="21">
    <w:name w:val="Заголовок №2_"/>
    <w:link w:val="22"/>
    <w:locked/>
    <w:rsid w:val="005040DD"/>
    <w:rPr>
      <w:rFonts w:ascii="Franklin Gothic Demi" w:eastAsia="Franklin Gothic Demi" w:hAnsi="Franklin Gothic Demi" w:cs="Franklin Gothic Demi"/>
      <w:sz w:val="23"/>
      <w:szCs w:val="23"/>
      <w:shd w:val="clear" w:color="auto" w:fill="FFFFFF"/>
    </w:rPr>
  </w:style>
  <w:style w:type="paragraph" w:customStyle="1" w:styleId="22">
    <w:name w:val="Заголовок №2"/>
    <w:basedOn w:val="a1"/>
    <w:link w:val="21"/>
    <w:rsid w:val="005040DD"/>
    <w:pPr>
      <w:widowControl w:val="0"/>
      <w:shd w:val="clear" w:color="auto" w:fill="FFFFFF"/>
      <w:spacing w:before="240" w:after="60" w:line="274" w:lineRule="exact"/>
      <w:jc w:val="center"/>
      <w:outlineLvl w:val="1"/>
    </w:pPr>
    <w:rPr>
      <w:rFonts w:ascii="Franklin Gothic Demi" w:eastAsia="Franklin Gothic Demi" w:hAnsi="Franklin Gothic Demi" w:cs="Franklin Gothic Demi"/>
      <w:sz w:val="23"/>
      <w:szCs w:val="23"/>
    </w:rPr>
  </w:style>
  <w:style w:type="character" w:customStyle="1" w:styleId="ac">
    <w:name w:val="Основной текст_"/>
    <w:basedOn w:val="a2"/>
    <w:link w:val="12"/>
    <w:rsid w:val="005040DD"/>
    <w:rPr>
      <w:rFonts w:ascii="Times New Roman" w:eastAsia="Times New Roman" w:hAnsi="Times New Roman"/>
      <w:sz w:val="28"/>
      <w:szCs w:val="28"/>
      <w:shd w:val="clear" w:color="auto" w:fill="FFFFFF"/>
    </w:rPr>
  </w:style>
  <w:style w:type="paragraph" w:customStyle="1" w:styleId="12">
    <w:name w:val="Основной текст1"/>
    <w:basedOn w:val="a1"/>
    <w:link w:val="ac"/>
    <w:rsid w:val="005040DD"/>
    <w:pPr>
      <w:widowControl w:val="0"/>
      <w:shd w:val="clear" w:color="auto" w:fill="FFFFFF"/>
      <w:spacing w:after="0" w:line="240" w:lineRule="auto"/>
      <w:ind w:firstLine="380"/>
    </w:pPr>
    <w:rPr>
      <w:rFonts w:ascii="Times New Roman" w:eastAsia="Times New Roman" w:hAnsi="Times New Roman"/>
      <w:sz w:val="28"/>
      <w:szCs w:val="28"/>
    </w:rPr>
  </w:style>
  <w:style w:type="character" w:customStyle="1" w:styleId="ad">
    <w:name w:val="Подпись к картинке_"/>
    <w:basedOn w:val="a2"/>
    <w:link w:val="ae"/>
    <w:rsid w:val="005040DD"/>
    <w:rPr>
      <w:rFonts w:ascii="Arial" w:eastAsia="Arial" w:hAnsi="Arial" w:cs="Arial"/>
      <w:sz w:val="15"/>
      <w:szCs w:val="15"/>
      <w:shd w:val="clear" w:color="auto" w:fill="FFFFFF"/>
    </w:rPr>
  </w:style>
  <w:style w:type="paragraph" w:customStyle="1" w:styleId="ae">
    <w:name w:val="Подпись к картинке"/>
    <w:basedOn w:val="a1"/>
    <w:link w:val="ad"/>
    <w:rsid w:val="005040DD"/>
    <w:pPr>
      <w:widowControl w:val="0"/>
      <w:shd w:val="clear" w:color="auto" w:fill="FFFFFF"/>
      <w:spacing w:after="0" w:line="240" w:lineRule="auto"/>
    </w:pPr>
    <w:rPr>
      <w:rFonts w:ascii="Arial" w:eastAsia="Arial" w:hAnsi="Arial" w:cs="Arial"/>
      <w:sz w:val="15"/>
      <w:szCs w:val="15"/>
    </w:rPr>
  </w:style>
  <w:style w:type="character" w:customStyle="1" w:styleId="apple-converted-space">
    <w:name w:val="apple-converted-space"/>
    <w:basedOn w:val="a2"/>
    <w:rsid w:val="005040DD"/>
  </w:style>
  <w:style w:type="paragraph" w:styleId="af">
    <w:name w:val="Normal (Web)"/>
    <w:basedOn w:val="a1"/>
    <w:uiPriority w:val="99"/>
    <w:rsid w:val="005040DD"/>
    <w:pPr>
      <w:spacing w:before="100" w:beforeAutospacing="1" w:after="100" w:afterAutospacing="1" w:line="240" w:lineRule="auto"/>
    </w:pPr>
    <w:rPr>
      <w:rFonts w:ascii="Times New Roman" w:eastAsia="Times New Roman" w:hAnsi="Times New Roman" w:cs="Times New Roman"/>
      <w:sz w:val="24"/>
      <w:szCs w:val="24"/>
    </w:rPr>
  </w:style>
  <w:style w:type="character" w:styleId="af0">
    <w:name w:val="Strong"/>
    <w:qFormat/>
    <w:rsid w:val="005040DD"/>
    <w:rPr>
      <w:b/>
      <w:bCs/>
    </w:rPr>
  </w:style>
  <w:style w:type="paragraph" w:customStyle="1" w:styleId="u">
    <w:name w:val="u"/>
    <w:basedOn w:val="a1"/>
    <w:rsid w:val="005040DD"/>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f">
    <w:name w:val="f"/>
    <w:basedOn w:val="a1"/>
    <w:rsid w:val="005040DD"/>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13">
    <w:name w:val="Абзац списка1"/>
    <w:basedOn w:val="a1"/>
    <w:rsid w:val="005040DD"/>
    <w:pPr>
      <w:ind w:left="720"/>
    </w:pPr>
    <w:rPr>
      <w:rFonts w:ascii="Calibri" w:eastAsia="Calibri" w:hAnsi="Calibri" w:cs="Times New Roman"/>
    </w:rPr>
  </w:style>
  <w:style w:type="paragraph" w:customStyle="1" w:styleId="a">
    <w:name w:val="МУ Обычный стиль"/>
    <w:basedOn w:val="a1"/>
    <w:autoRedefine/>
    <w:rsid w:val="005040DD"/>
    <w:pPr>
      <w:numPr>
        <w:numId w:val="1"/>
      </w:numPr>
      <w:tabs>
        <w:tab w:val="left" w:pos="1276"/>
      </w:tabs>
      <w:autoSpaceDE w:val="0"/>
      <w:autoSpaceDN w:val="0"/>
      <w:adjustRightInd w:val="0"/>
      <w:spacing w:after="0" w:line="360" w:lineRule="auto"/>
      <w:jc w:val="both"/>
    </w:pPr>
    <w:rPr>
      <w:rFonts w:ascii="Times New Roman" w:eastAsia="Calibri" w:hAnsi="Times New Roman" w:cs="Times New Roman"/>
      <w:sz w:val="28"/>
      <w:szCs w:val="28"/>
    </w:rPr>
  </w:style>
  <w:style w:type="character" w:styleId="af1">
    <w:name w:val="annotation reference"/>
    <w:uiPriority w:val="99"/>
    <w:rsid w:val="005040DD"/>
    <w:rPr>
      <w:rFonts w:cs="Times New Roman"/>
      <w:sz w:val="16"/>
      <w:szCs w:val="16"/>
    </w:rPr>
  </w:style>
  <w:style w:type="paragraph" w:styleId="af2">
    <w:name w:val="annotation text"/>
    <w:basedOn w:val="a1"/>
    <w:link w:val="af3"/>
    <w:uiPriority w:val="99"/>
    <w:rsid w:val="005040DD"/>
    <w:pPr>
      <w:spacing w:line="240" w:lineRule="auto"/>
    </w:pPr>
    <w:rPr>
      <w:rFonts w:ascii="Calibri" w:eastAsia="Times New Roman" w:hAnsi="Calibri" w:cs="Times New Roman"/>
      <w:sz w:val="20"/>
      <w:szCs w:val="20"/>
    </w:rPr>
  </w:style>
  <w:style w:type="character" w:customStyle="1" w:styleId="af3">
    <w:name w:val="Текст примечания Знак"/>
    <w:basedOn w:val="a2"/>
    <w:link w:val="af2"/>
    <w:uiPriority w:val="99"/>
    <w:rsid w:val="005040DD"/>
    <w:rPr>
      <w:rFonts w:ascii="Calibri" w:eastAsia="Times New Roman" w:hAnsi="Calibri" w:cs="Times New Roman"/>
      <w:sz w:val="20"/>
      <w:szCs w:val="20"/>
    </w:rPr>
  </w:style>
  <w:style w:type="paragraph" w:styleId="af4">
    <w:name w:val="annotation subject"/>
    <w:basedOn w:val="af2"/>
    <w:next w:val="af2"/>
    <w:link w:val="af5"/>
    <w:rsid w:val="005040DD"/>
    <w:rPr>
      <w:b/>
      <w:bCs/>
    </w:rPr>
  </w:style>
  <w:style w:type="character" w:customStyle="1" w:styleId="af5">
    <w:name w:val="Тема примечания Знак"/>
    <w:basedOn w:val="af3"/>
    <w:link w:val="af4"/>
    <w:rsid w:val="005040DD"/>
    <w:rPr>
      <w:rFonts w:ascii="Calibri" w:eastAsia="Times New Roman" w:hAnsi="Calibri" w:cs="Times New Roman"/>
      <w:b/>
      <w:bCs/>
      <w:sz w:val="20"/>
      <w:szCs w:val="20"/>
    </w:rPr>
  </w:style>
  <w:style w:type="character" w:customStyle="1" w:styleId="blk">
    <w:name w:val="blk"/>
    <w:rsid w:val="005040DD"/>
    <w:rPr>
      <w:rFonts w:cs="Times New Roman"/>
    </w:rPr>
  </w:style>
  <w:style w:type="paragraph" w:styleId="af6">
    <w:name w:val="header"/>
    <w:aliases w:val=" Знак"/>
    <w:basedOn w:val="a1"/>
    <w:link w:val="af7"/>
    <w:rsid w:val="005040DD"/>
    <w:pPr>
      <w:tabs>
        <w:tab w:val="center" w:pos="4677"/>
        <w:tab w:val="right" w:pos="9355"/>
      </w:tabs>
      <w:spacing w:after="0" w:line="240" w:lineRule="auto"/>
    </w:pPr>
    <w:rPr>
      <w:rFonts w:ascii="Calibri" w:eastAsia="Times New Roman" w:hAnsi="Calibri" w:cs="Times New Roman"/>
      <w:sz w:val="20"/>
      <w:szCs w:val="20"/>
    </w:rPr>
  </w:style>
  <w:style w:type="character" w:customStyle="1" w:styleId="af7">
    <w:name w:val="Верхний колонтитул Знак"/>
    <w:aliases w:val=" Знак Знак"/>
    <w:basedOn w:val="a2"/>
    <w:link w:val="af6"/>
    <w:rsid w:val="005040DD"/>
    <w:rPr>
      <w:rFonts w:ascii="Calibri" w:eastAsia="Times New Roman" w:hAnsi="Calibri" w:cs="Times New Roman"/>
      <w:sz w:val="20"/>
      <w:szCs w:val="20"/>
    </w:rPr>
  </w:style>
  <w:style w:type="paragraph" w:styleId="af8">
    <w:name w:val="footer"/>
    <w:basedOn w:val="a1"/>
    <w:link w:val="af9"/>
    <w:uiPriority w:val="99"/>
    <w:rsid w:val="005040DD"/>
    <w:pPr>
      <w:tabs>
        <w:tab w:val="center" w:pos="4677"/>
        <w:tab w:val="right" w:pos="9355"/>
      </w:tabs>
      <w:spacing w:after="0" w:line="240" w:lineRule="auto"/>
    </w:pPr>
    <w:rPr>
      <w:rFonts w:ascii="Calibri" w:eastAsia="Times New Roman" w:hAnsi="Calibri" w:cs="Times New Roman"/>
      <w:sz w:val="20"/>
      <w:szCs w:val="20"/>
    </w:rPr>
  </w:style>
  <w:style w:type="character" w:customStyle="1" w:styleId="af9">
    <w:name w:val="Нижний колонтитул Знак"/>
    <w:basedOn w:val="a2"/>
    <w:link w:val="af8"/>
    <w:uiPriority w:val="99"/>
    <w:rsid w:val="005040DD"/>
    <w:rPr>
      <w:rFonts w:ascii="Calibri" w:eastAsia="Times New Roman" w:hAnsi="Calibri" w:cs="Times New Roman"/>
      <w:sz w:val="20"/>
      <w:szCs w:val="20"/>
    </w:rPr>
  </w:style>
  <w:style w:type="paragraph" w:customStyle="1" w:styleId="ConsPlusNonformat">
    <w:name w:val="ConsPlusNonformat"/>
    <w:rsid w:val="005040DD"/>
    <w:pPr>
      <w:widowControl w:val="0"/>
      <w:autoSpaceDE w:val="0"/>
      <w:autoSpaceDN w:val="0"/>
      <w:adjustRightInd w:val="0"/>
      <w:spacing w:after="0" w:line="240" w:lineRule="auto"/>
    </w:pPr>
    <w:rPr>
      <w:rFonts w:ascii="Courier New" w:eastAsia="Calibri" w:hAnsi="Courier New" w:cs="Courier New"/>
      <w:sz w:val="20"/>
      <w:szCs w:val="20"/>
    </w:rPr>
  </w:style>
  <w:style w:type="paragraph" w:customStyle="1" w:styleId="ConsPlusCell">
    <w:name w:val="ConsPlusCell"/>
    <w:rsid w:val="005040DD"/>
    <w:pPr>
      <w:widowControl w:val="0"/>
      <w:autoSpaceDE w:val="0"/>
      <w:autoSpaceDN w:val="0"/>
      <w:adjustRightInd w:val="0"/>
      <w:spacing w:after="0" w:line="240" w:lineRule="auto"/>
    </w:pPr>
    <w:rPr>
      <w:rFonts w:ascii="Arial" w:eastAsia="Calibri" w:hAnsi="Arial" w:cs="Arial"/>
      <w:sz w:val="20"/>
      <w:szCs w:val="20"/>
    </w:rPr>
  </w:style>
  <w:style w:type="table" w:styleId="afa">
    <w:name w:val="Table Grid"/>
    <w:basedOn w:val="a3"/>
    <w:rsid w:val="005040DD"/>
    <w:pPr>
      <w:spacing w:after="0" w:line="240" w:lineRule="auto"/>
    </w:pPr>
    <w:rPr>
      <w:rFonts w:ascii="Calibri" w:eastAsia="Calibri" w:hAnsi="Calibri" w:cs="Times New Roman"/>
      <w:sz w:val="20"/>
      <w:szCs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customStyle="1" w:styleId="afb">
    <w:name w:val="Знак Знак Знак Знак Знак Знак Знак Знак Знак Знак"/>
    <w:basedOn w:val="a1"/>
    <w:rsid w:val="005040DD"/>
    <w:pPr>
      <w:spacing w:before="100" w:beforeAutospacing="1" w:after="100" w:afterAutospacing="1" w:line="240" w:lineRule="auto"/>
    </w:pPr>
    <w:rPr>
      <w:rFonts w:ascii="Tahoma" w:eastAsia="Times New Roman" w:hAnsi="Tahoma" w:cs="Times New Roman"/>
      <w:sz w:val="20"/>
      <w:szCs w:val="20"/>
      <w:lang w:val="en-US" w:eastAsia="en-US"/>
    </w:rPr>
  </w:style>
  <w:style w:type="paragraph" w:customStyle="1" w:styleId="msonormalcxspmiddle">
    <w:name w:val="msonormalcxspmiddle"/>
    <w:basedOn w:val="a1"/>
    <w:rsid w:val="005040DD"/>
    <w:pPr>
      <w:spacing w:after="0" w:line="240" w:lineRule="auto"/>
      <w:ind w:firstLine="720"/>
      <w:jc w:val="both"/>
    </w:pPr>
    <w:rPr>
      <w:rFonts w:ascii="Times New Roman" w:eastAsia="Calibri" w:hAnsi="Times New Roman" w:cs="Times New Roman"/>
      <w:color w:val="000000"/>
      <w:sz w:val="28"/>
      <w:szCs w:val="28"/>
    </w:rPr>
  </w:style>
  <w:style w:type="character" w:styleId="afc">
    <w:name w:val="page number"/>
    <w:basedOn w:val="a2"/>
    <w:rsid w:val="005040DD"/>
  </w:style>
  <w:style w:type="paragraph" w:styleId="afd">
    <w:name w:val="footnote text"/>
    <w:basedOn w:val="a1"/>
    <w:link w:val="afe"/>
    <w:rsid w:val="005040DD"/>
    <w:pPr>
      <w:autoSpaceDE w:val="0"/>
      <w:autoSpaceDN w:val="0"/>
      <w:spacing w:after="0" w:line="240" w:lineRule="auto"/>
    </w:pPr>
    <w:rPr>
      <w:rFonts w:ascii="Times New Roman" w:eastAsia="Times New Roman" w:hAnsi="Times New Roman" w:cs="Times New Roman"/>
      <w:sz w:val="20"/>
      <w:szCs w:val="20"/>
    </w:rPr>
  </w:style>
  <w:style w:type="character" w:customStyle="1" w:styleId="afe">
    <w:name w:val="Текст сноски Знак"/>
    <w:basedOn w:val="a2"/>
    <w:link w:val="afd"/>
    <w:rsid w:val="005040DD"/>
    <w:rPr>
      <w:rFonts w:ascii="Times New Roman" w:eastAsia="Times New Roman" w:hAnsi="Times New Roman" w:cs="Times New Roman"/>
      <w:sz w:val="20"/>
      <w:szCs w:val="20"/>
    </w:rPr>
  </w:style>
  <w:style w:type="character" w:styleId="aff">
    <w:name w:val="footnote reference"/>
    <w:rsid w:val="005040DD"/>
    <w:rPr>
      <w:vertAlign w:val="superscript"/>
    </w:rPr>
  </w:style>
  <w:style w:type="character" w:customStyle="1" w:styleId="user-accountname">
    <w:name w:val="user-account__name"/>
    <w:basedOn w:val="a2"/>
    <w:rsid w:val="005040DD"/>
  </w:style>
  <w:style w:type="paragraph" w:styleId="aff0">
    <w:name w:val="Subtitle"/>
    <w:basedOn w:val="a1"/>
    <w:next w:val="a1"/>
    <w:link w:val="aff1"/>
    <w:qFormat/>
    <w:rsid w:val="005040DD"/>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aff1">
    <w:name w:val="Подзаголовок Знак"/>
    <w:basedOn w:val="a2"/>
    <w:link w:val="aff0"/>
    <w:rsid w:val="005040DD"/>
    <w:rPr>
      <w:rFonts w:asciiTheme="majorHAnsi" w:eastAsiaTheme="majorEastAsia" w:hAnsiTheme="majorHAnsi" w:cstheme="majorBidi"/>
      <w:i/>
      <w:iCs/>
      <w:color w:val="4F81BD" w:themeColor="accent1"/>
      <w:spacing w:val="15"/>
      <w:sz w:val="24"/>
      <w:szCs w:val="24"/>
    </w:rPr>
  </w:style>
  <w:style w:type="character" w:styleId="aff2">
    <w:name w:val="Intense Reference"/>
    <w:basedOn w:val="a2"/>
    <w:uiPriority w:val="32"/>
    <w:qFormat/>
    <w:rsid w:val="005040DD"/>
    <w:rPr>
      <w:b/>
      <w:bCs/>
      <w:smallCaps/>
      <w:color w:val="C0504D" w:themeColor="accent2"/>
      <w:spacing w:val="5"/>
      <w:u w:val="single"/>
    </w:rPr>
  </w:style>
  <w:style w:type="paragraph" w:styleId="aff3">
    <w:name w:val="List Paragraph"/>
    <w:basedOn w:val="a1"/>
    <w:link w:val="aff4"/>
    <w:uiPriority w:val="34"/>
    <w:qFormat/>
    <w:rsid w:val="005040DD"/>
    <w:pPr>
      <w:ind w:left="720"/>
      <w:contextualSpacing/>
    </w:pPr>
    <w:rPr>
      <w:rFonts w:ascii="Calibri" w:eastAsia="Times New Roman" w:hAnsi="Calibri" w:cs="Times New Roman"/>
    </w:rPr>
  </w:style>
  <w:style w:type="paragraph" w:customStyle="1" w:styleId="ConsNormal">
    <w:name w:val="ConsNormal"/>
    <w:rsid w:val="005040DD"/>
    <w:pPr>
      <w:autoSpaceDE w:val="0"/>
      <w:autoSpaceDN w:val="0"/>
      <w:adjustRightInd w:val="0"/>
      <w:spacing w:after="0" w:line="240" w:lineRule="auto"/>
      <w:ind w:right="19772" w:firstLine="720"/>
    </w:pPr>
    <w:rPr>
      <w:rFonts w:ascii="Arial" w:eastAsia="Times New Roman" w:hAnsi="Arial" w:cs="Times New Roman"/>
      <w:sz w:val="20"/>
      <w:szCs w:val="20"/>
    </w:rPr>
  </w:style>
  <w:style w:type="character" w:customStyle="1" w:styleId="FontStyle57">
    <w:name w:val="Font Style57"/>
    <w:uiPriority w:val="99"/>
    <w:rsid w:val="005040DD"/>
    <w:rPr>
      <w:rFonts w:ascii="Cambria" w:hAnsi="Cambria" w:cs="Cambria"/>
      <w:sz w:val="20"/>
      <w:szCs w:val="20"/>
    </w:rPr>
  </w:style>
  <w:style w:type="paragraph" w:customStyle="1" w:styleId="Style6">
    <w:name w:val="Style6"/>
    <w:basedOn w:val="a1"/>
    <w:uiPriority w:val="99"/>
    <w:rsid w:val="005040DD"/>
    <w:pPr>
      <w:widowControl w:val="0"/>
      <w:autoSpaceDE w:val="0"/>
      <w:autoSpaceDN w:val="0"/>
      <w:adjustRightInd w:val="0"/>
      <w:spacing w:after="0" w:line="264" w:lineRule="exact"/>
      <w:jc w:val="both"/>
    </w:pPr>
    <w:rPr>
      <w:rFonts w:ascii="Arial Narrow" w:eastAsia="Times New Roman" w:hAnsi="Arial Narrow" w:cs="Times New Roman"/>
      <w:sz w:val="24"/>
      <w:szCs w:val="24"/>
    </w:rPr>
  </w:style>
  <w:style w:type="paragraph" w:styleId="aff5">
    <w:name w:val="Body Text"/>
    <w:aliases w:val="body text"/>
    <w:basedOn w:val="a1"/>
    <w:link w:val="aff6"/>
    <w:rsid w:val="005040DD"/>
    <w:pPr>
      <w:spacing w:after="0" w:line="240" w:lineRule="auto"/>
      <w:jc w:val="both"/>
    </w:pPr>
    <w:rPr>
      <w:rFonts w:ascii="Times New Roman" w:eastAsia="Times New Roman" w:hAnsi="Times New Roman" w:cs="Times New Roman"/>
      <w:sz w:val="28"/>
      <w:szCs w:val="28"/>
    </w:rPr>
  </w:style>
  <w:style w:type="character" w:customStyle="1" w:styleId="aff6">
    <w:name w:val="Основной текст Знак"/>
    <w:aliases w:val="body text Знак"/>
    <w:basedOn w:val="a2"/>
    <w:link w:val="aff5"/>
    <w:rsid w:val="005040DD"/>
    <w:rPr>
      <w:rFonts w:ascii="Times New Roman" w:eastAsia="Times New Roman" w:hAnsi="Times New Roman" w:cs="Times New Roman"/>
      <w:sz w:val="28"/>
      <w:szCs w:val="28"/>
    </w:rPr>
  </w:style>
  <w:style w:type="paragraph" w:customStyle="1" w:styleId="ConsNonformat">
    <w:name w:val="ConsNonformat"/>
    <w:rsid w:val="005040DD"/>
    <w:pPr>
      <w:widowControl w:val="0"/>
      <w:snapToGrid w:val="0"/>
      <w:spacing w:after="0" w:line="240" w:lineRule="auto"/>
      <w:ind w:right="19772"/>
    </w:pPr>
    <w:rPr>
      <w:rFonts w:ascii="Courier New" w:eastAsia="Times New Roman" w:hAnsi="Courier New" w:cs="Times New Roman"/>
      <w:sz w:val="20"/>
      <w:szCs w:val="20"/>
    </w:rPr>
  </w:style>
  <w:style w:type="paragraph" w:styleId="23">
    <w:name w:val="Body Text 2"/>
    <w:basedOn w:val="a1"/>
    <w:link w:val="24"/>
    <w:rsid w:val="005040DD"/>
    <w:pPr>
      <w:spacing w:after="120" w:line="480" w:lineRule="auto"/>
    </w:pPr>
    <w:rPr>
      <w:rFonts w:ascii="Times New Roman" w:eastAsia="Times New Roman" w:hAnsi="Times New Roman" w:cs="Times New Roman"/>
      <w:sz w:val="20"/>
      <w:szCs w:val="20"/>
    </w:rPr>
  </w:style>
  <w:style w:type="character" w:customStyle="1" w:styleId="24">
    <w:name w:val="Основной текст 2 Знак"/>
    <w:basedOn w:val="a2"/>
    <w:link w:val="23"/>
    <w:rsid w:val="005040DD"/>
    <w:rPr>
      <w:rFonts w:ascii="Times New Roman" w:eastAsia="Times New Roman" w:hAnsi="Times New Roman" w:cs="Times New Roman"/>
      <w:sz w:val="20"/>
      <w:szCs w:val="20"/>
    </w:rPr>
  </w:style>
  <w:style w:type="paragraph" w:customStyle="1" w:styleId="Pa3">
    <w:name w:val="Pa3"/>
    <w:basedOn w:val="a1"/>
    <w:next w:val="a1"/>
    <w:uiPriority w:val="99"/>
    <w:rsid w:val="005040DD"/>
    <w:pPr>
      <w:autoSpaceDE w:val="0"/>
      <w:autoSpaceDN w:val="0"/>
      <w:adjustRightInd w:val="0"/>
      <w:spacing w:after="0" w:line="221" w:lineRule="atLeast"/>
    </w:pPr>
    <w:rPr>
      <w:rFonts w:ascii="OctavaC" w:eastAsia="Times New Roman" w:hAnsi="OctavaC" w:cs="Times New Roman"/>
      <w:sz w:val="24"/>
      <w:szCs w:val="24"/>
    </w:rPr>
  </w:style>
  <w:style w:type="paragraph" w:customStyle="1" w:styleId="Pa18">
    <w:name w:val="Pa18"/>
    <w:basedOn w:val="a1"/>
    <w:next w:val="a1"/>
    <w:uiPriority w:val="99"/>
    <w:rsid w:val="005040DD"/>
    <w:pPr>
      <w:autoSpaceDE w:val="0"/>
      <w:autoSpaceDN w:val="0"/>
      <w:adjustRightInd w:val="0"/>
      <w:spacing w:after="0" w:line="221" w:lineRule="atLeast"/>
    </w:pPr>
    <w:rPr>
      <w:rFonts w:ascii="OctavaC" w:eastAsia="Times New Roman" w:hAnsi="OctavaC" w:cs="Times New Roman"/>
      <w:sz w:val="24"/>
      <w:szCs w:val="24"/>
    </w:rPr>
  </w:style>
  <w:style w:type="paragraph" w:customStyle="1" w:styleId="Pa10">
    <w:name w:val="Pa10"/>
    <w:basedOn w:val="a1"/>
    <w:next w:val="a1"/>
    <w:uiPriority w:val="99"/>
    <w:rsid w:val="005040DD"/>
    <w:pPr>
      <w:autoSpaceDE w:val="0"/>
      <w:autoSpaceDN w:val="0"/>
      <w:adjustRightInd w:val="0"/>
      <w:spacing w:after="0" w:line="221" w:lineRule="atLeast"/>
    </w:pPr>
    <w:rPr>
      <w:rFonts w:ascii="OctavaC" w:eastAsia="Times New Roman" w:hAnsi="OctavaC" w:cs="Times New Roman"/>
      <w:sz w:val="24"/>
      <w:szCs w:val="24"/>
    </w:rPr>
  </w:style>
  <w:style w:type="paragraph" w:customStyle="1" w:styleId="Pa16">
    <w:name w:val="Pa16"/>
    <w:basedOn w:val="a1"/>
    <w:next w:val="a1"/>
    <w:uiPriority w:val="99"/>
    <w:rsid w:val="005040DD"/>
    <w:pPr>
      <w:autoSpaceDE w:val="0"/>
      <w:autoSpaceDN w:val="0"/>
      <w:adjustRightInd w:val="0"/>
      <w:spacing w:after="0" w:line="181" w:lineRule="atLeast"/>
    </w:pPr>
    <w:rPr>
      <w:rFonts w:ascii="OctavaC" w:eastAsia="Times New Roman" w:hAnsi="OctavaC" w:cs="Times New Roman"/>
      <w:sz w:val="24"/>
      <w:szCs w:val="24"/>
    </w:rPr>
  </w:style>
  <w:style w:type="paragraph" w:customStyle="1" w:styleId="Pa20">
    <w:name w:val="Pa20"/>
    <w:basedOn w:val="a1"/>
    <w:next w:val="a1"/>
    <w:uiPriority w:val="99"/>
    <w:rsid w:val="005040DD"/>
    <w:pPr>
      <w:autoSpaceDE w:val="0"/>
      <w:autoSpaceDN w:val="0"/>
      <w:adjustRightInd w:val="0"/>
      <w:spacing w:after="0" w:line="181" w:lineRule="atLeast"/>
    </w:pPr>
    <w:rPr>
      <w:rFonts w:ascii="OctavaC" w:eastAsia="Times New Roman" w:hAnsi="OctavaC" w:cs="Times New Roman"/>
      <w:sz w:val="24"/>
      <w:szCs w:val="24"/>
    </w:rPr>
  </w:style>
  <w:style w:type="paragraph" w:customStyle="1" w:styleId="Style7">
    <w:name w:val="Style7"/>
    <w:basedOn w:val="a1"/>
    <w:uiPriority w:val="99"/>
    <w:rsid w:val="005040DD"/>
    <w:pPr>
      <w:widowControl w:val="0"/>
      <w:autoSpaceDE w:val="0"/>
      <w:autoSpaceDN w:val="0"/>
      <w:adjustRightInd w:val="0"/>
      <w:spacing w:after="0" w:line="264" w:lineRule="exact"/>
      <w:jc w:val="both"/>
    </w:pPr>
    <w:rPr>
      <w:rFonts w:ascii="Arial Narrow" w:eastAsia="Times New Roman" w:hAnsi="Arial Narrow" w:cs="Times New Roman"/>
      <w:sz w:val="24"/>
      <w:szCs w:val="24"/>
    </w:rPr>
  </w:style>
  <w:style w:type="paragraph" w:customStyle="1" w:styleId="Style49">
    <w:name w:val="Style49"/>
    <w:basedOn w:val="a1"/>
    <w:uiPriority w:val="99"/>
    <w:rsid w:val="005040DD"/>
    <w:pPr>
      <w:widowControl w:val="0"/>
      <w:autoSpaceDE w:val="0"/>
      <w:autoSpaceDN w:val="0"/>
      <w:adjustRightInd w:val="0"/>
      <w:spacing w:after="0" w:line="434" w:lineRule="exact"/>
      <w:ind w:hanging="475"/>
    </w:pPr>
    <w:rPr>
      <w:rFonts w:ascii="Arial Narrow" w:eastAsia="Times New Roman" w:hAnsi="Arial Narrow" w:cs="Times New Roman"/>
      <w:sz w:val="24"/>
      <w:szCs w:val="24"/>
    </w:rPr>
  </w:style>
  <w:style w:type="character" w:customStyle="1" w:styleId="FontStyle78">
    <w:name w:val="Font Style78"/>
    <w:uiPriority w:val="99"/>
    <w:rsid w:val="005040DD"/>
    <w:rPr>
      <w:rFonts w:ascii="Cambria" w:hAnsi="Cambria" w:cs="Cambria"/>
      <w:i/>
      <w:iCs/>
      <w:sz w:val="16"/>
      <w:szCs w:val="16"/>
    </w:rPr>
  </w:style>
  <w:style w:type="character" w:styleId="aff7">
    <w:name w:val="FollowedHyperlink"/>
    <w:basedOn w:val="a2"/>
    <w:uiPriority w:val="99"/>
    <w:semiHidden/>
    <w:unhideWhenUsed/>
    <w:rsid w:val="005040DD"/>
    <w:rPr>
      <w:color w:val="800080"/>
      <w:u w:val="single"/>
    </w:rPr>
  </w:style>
  <w:style w:type="paragraph" w:customStyle="1" w:styleId="xl65">
    <w:name w:val="xl65"/>
    <w:basedOn w:val="a1"/>
    <w:rsid w:val="005040DD"/>
    <w:pPr>
      <w:spacing w:before="100" w:beforeAutospacing="1" w:after="100" w:afterAutospacing="1" w:line="240" w:lineRule="auto"/>
    </w:pPr>
    <w:rPr>
      <w:rFonts w:ascii="Arial" w:eastAsia="Times New Roman" w:hAnsi="Arial" w:cs="Arial"/>
      <w:sz w:val="24"/>
      <w:szCs w:val="24"/>
    </w:rPr>
  </w:style>
  <w:style w:type="paragraph" w:customStyle="1" w:styleId="xl66">
    <w:name w:val="xl66"/>
    <w:basedOn w:val="a1"/>
    <w:rsid w:val="005040DD"/>
    <w:pPr>
      <w:pBdr>
        <w:top w:val="single" w:sz="8" w:space="0" w:color="auto"/>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Arial" w:eastAsia="Times New Roman" w:hAnsi="Arial" w:cs="Arial"/>
      <w:b/>
      <w:bCs/>
      <w:sz w:val="24"/>
      <w:szCs w:val="24"/>
    </w:rPr>
  </w:style>
  <w:style w:type="paragraph" w:customStyle="1" w:styleId="xl67">
    <w:name w:val="xl67"/>
    <w:basedOn w:val="a1"/>
    <w:rsid w:val="005040DD"/>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sz w:val="24"/>
      <w:szCs w:val="24"/>
    </w:rPr>
  </w:style>
  <w:style w:type="paragraph" w:customStyle="1" w:styleId="xl68">
    <w:name w:val="xl68"/>
    <w:basedOn w:val="a1"/>
    <w:rsid w:val="005040DD"/>
    <w:pPr>
      <w:spacing w:before="100" w:beforeAutospacing="1" w:after="100" w:afterAutospacing="1" w:line="240" w:lineRule="auto"/>
      <w:jc w:val="center"/>
    </w:pPr>
    <w:rPr>
      <w:rFonts w:ascii="Arial" w:eastAsia="Times New Roman" w:hAnsi="Arial" w:cs="Arial"/>
      <w:sz w:val="24"/>
      <w:szCs w:val="24"/>
    </w:rPr>
  </w:style>
  <w:style w:type="paragraph" w:customStyle="1" w:styleId="xl69">
    <w:name w:val="xl69"/>
    <w:basedOn w:val="a1"/>
    <w:rsid w:val="005040DD"/>
    <w:pPr>
      <w:pBdr>
        <w:bottom w:val="single" w:sz="8" w:space="0" w:color="auto"/>
      </w:pBdr>
      <w:spacing w:before="100" w:beforeAutospacing="1" w:after="100" w:afterAutospacing="1" w:line="240" w:lineRule="auto"/>
      <w:jc w:val="center"/>
      <w:textAlignment w:val="center"/>
    </w:pPr>
    <w:rPr>
      <w:rFonts w:ascii="Arial" w:eastAsia="Times New Roman" w:hAnsi="Arial" w:cs="Arial"/>
      <w:b/>
      <w:bCs/>
      <w:sz w:val="24"/>
      <w:szCs w:val="24"/>
    </w:rPr>
  </w:style>
  <w:style w:type="paragraph" w:customStyle="1" w:styleId="xl70">
    <w:name w:val="xl70"/>
    <w:basedOn w:val="a1"/>
    <w:rsid w:val="005040DD"/>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b/>
      <w:bCs/>
      <w:sz w:val="24"/>
      <w:szCs w:val="24"/>
    </w:rPr>
  </w:style>
  <w:style w:type="paragraph" w:customStyle="1" w:styleId="xl71">
    <w:name w:val="xl71"/>
    <w:basedOn w:val="a1"/>
    <w:rsid w:val="005040DD"/>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b/>
      <w:bCs/>
      <w:sz w:val="24"/>
      <w:szCs w:val="24"/>
    </w:rPr>
  </w:style>
  <w:style w:type="paragraph" w:customStyle="1" w:styleId="xl72">
    <w:name w:val="xl72"/>
    <w:basedOn w:val="a1"/>
    <w:rsid w:val="005040DD"/>
    <w:pPr>
      <w:pBdr>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sz w:val="24"/>
      <w:szCs w:val="24"/>
    </w:rPr>
  </w:style>
  <w:style w:type="paragraph" w:customStyle="1" w:styleId="xl73">
    <w:name w:val="xl73"/>
    <w:basedOn w:val="a1"/>
    <w:rsid w:val="005040DD"/>
    <w:pPr>
      <w:pBdr>
        <w:top w:val="single" w:sz="4" w:space="0" w:color="auto"/>
        <w:left w:val="single" w:sz="8" w:space="0" w:color="auto"/>
        <w:bottom w:val="single" w:sz="4" w:space="0" w:color="auto"/>
        <w:right w:val="single" w:sz="8" w:space="0" w:color="auto"/>
      </w:pBdr>
      <w:spacing w:before="100" w:beforeAutospacing="1" w:after="100" w:afterAutospacing="1" w:line="240" w:lineRule="auto"/>
      <w:textAlignment w:val="center"/>
    </w:pPr>
    <w:rPr>
      <w:rFonts w:ascii="Arial CYR" w:eastAsia="Times New Roman" w:hAnsi="Arial CYR" w:cs="Times New Roman"/>
      <w:sz w:val="24"/>
      <w:szCs w:val="24"/>
    </w:rPr>
  </w:style>
  <w:style w:type="paragraph" w:customStyle="1" w:styleId="xl74">
    <w:name w:val="xl74"/>
    <w:basedOn w:val="a1"/>
    <w:rsid w:val="005040DD"/>
    <w:pPr>
      <w:pBdr>
        <w:top w:val="single" w:sz="4" w:space="0" w:color="auto"/>
        <w:left w:val="single" w:sz="8" w:space="0" w:color="auto"/>
        <w:bottom w:val="single" w:sz="4" w:space="0" w:color="auto"/>
        <w:right w:val="single" w:sz="8" w:space="0" w:color="auto"/>
      </w:pBdr>
      <w:spacing w:before="100" w:beforeAutospacing="1" w:after="100" w:afterAutospacing="1" w:line="240" w:lineRule="auto"/>
      <w:textAlignment w:val="center"/>
    </w:pPr>
    <w:rPr>
      <w:rFonts w:ascii="Arial CYR" w:eastAsia="Times New Roman" w:hAnsi="Arial CYR" w:cs="Times New Roman"/>
      <w:b/>
      <w:bCs/>
      <w:sz w:val="24"/>
      <w:szCs w:val="24"/>
    </w:rPr>
  </w:style>
  <w:style w:type="paragraph" w:customStyle="1" w:styleId="xl75">
    <w:name w:val="xl75"/>
    <w:basedOn w:val="a1"/>
    <w:rsid w:val="005040DD"/>
    <w:pPr>
      <w:pBdr>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b/>
      <w:bCs/>
      <w:sz w:val="24"/>
      <w:szCs w:val="24"/>
    </w:rPr>
  </w:style>
  <w:style w:type="paragraph" w:customStyle="1" w:styleId="xl76">
    <w:name w:val="xl76"/>
    <w:basedOn w:val="a1"/>
    <w:rsid w:val="005040DD"/>
    <w:pPr>
      <w:pBdr>
        <w:top w:val="single" w:sz="4" w:space="0" w:color="auto"/>
        <w:left w:val="single" w:sz="8" w:space="0" w:color="auto"/>
        <w:bottom w:val="single" w:sz="4" w:space="0" w:color="auto"/>
        <w:right w:val="single" w:sz="8" w:space="0" w:color="auto"/>
      </w:pBdr>
      <w:spacing w:before="100" w:beforeAutospacing="1" w:after="100" w:afterAutospacing="1" w:line="240" w:lineRule="auto"/>
      <w:textAlignment w:val="center"/>
    </w:pPr>
    <w:rPr>
      <w:rFonts w:ascii="Arial CYR" w:eastAsia="Times New Roman" w:hAnsi="Arial CYR" w:cs="Times New Roman"/>
      <w:sz w:val="24"/>
      <w:szCs w:val="24"/>
    </w:rPr>
  </w:style>
  <w:style w:type="paragraph" w:customStyle="1" w:styleId="xl77">
    <w:name w:val="xl77"/>
    <w:basedOn w:val="a1"/>
    <w:rsid w:val="005040DD"/>
    <w:pPr>
      <w:pBdr>
        <w:top w:val="single" w:sz="8" w:space="0" w:color="auto"/>
        <w:left w:val="single" w:sz="8" w:space="0" w:color="auto"/>
        <w:bottom w:val="single" w:sz="8" w:space="0" w:color="auto"/>
      </w:pBdr>
      <w:spacing w:before="100" w:beforeAutospacing="1" w:after="100" w:afterAutospacing="1" w:line="240" w:lineRule="auto"/>
      <w:jc w:val="center"/>
      <w:textAlignment w:val="center"/>
    </w:pPr>
    <w:rPr>
      <w:rFonts w:ascii="Arial" w:eastAsia="Times New Roman" w:hAnsi="Arial" w:cs="Arial"/>
      <w:b/>
      <w:bCs/>
      <w:sz w:val="24"/>
      <w:szCs w:val="24"/>
    </w:rPr>
  </w:style>
  <w:style w:type="paragraph" w:customStyle="1" w:styleId="xl78">
    <w:name w:val="xl78"/>
    <w:basedOn w:val="a1"/>
    <w:rsid w:val="005040DD"/>
    <w:pPr>
      <w:pBdr>
        <w:top w:val="single" w:sz="4" w:space="0" w:color="auto"/>
        <w:left w:val="single" w:sz="4" w:space="0" w:color="auto"/>
        <w:bottom w:val="single" w:sz="4" w:space="0" w:color="auto"/>
      </w:pBdr>
      <w:spacing w:before="100" w:beforeAutospacing="1" w:after="100" w:afterAutospacing="1" w:line="240" w:lineRule="auto"/>
    </w:pPr>
    <w:rPr>
      <w:rFonts w:ascii="Arial" w:eastAsia="Times New Roman" w:hAnsi="Arial" w:cs="Arial"/>
      <w:sz w:val="24"/>
      <w:szCs w:val="24"/>
    </w:rPr>
  </w:style>
  <w:style w:type="paragraph" w:customStyle="1" w:styleId="xl79">
    <w:name w:val="xl79"/>
    <w:basedOn w:val="a1"/>
    <w:rsid w:val="005040D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Arial CYR" w:eastAsia="Times New Roman" w:hAnsi="Arial CYR" w:cs="Times New Roman"/>
      <w:sz w:val="24"/>
      <w:szCs w:val="24"/>
    </w:rPr>
  </w:style>
  <w:style w:type="paragraph" w:customStyle="1" w:styleId="xl80">
    <w:name w:val="xl80"/>
    <w:basedOn w:val="a1"/>
    <w:rsid w:val="005040D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Arial CYR" w:eastAsia="Times New Roman" w:hAnsi="Arial CYR" w:cs="Times New Roman"/>
      <w:b/>
      <w:bCs/>
      <w:sz w:val="24"/>
      <w:szCs w:val="24"/>
    </w:rPr>
  </w:style>
  <w:style w:type="paragraph" w:customStyle="1" w:styleId="xl81">
    <w:name w:val="xl81"/>
    <w:basedOn w:val="a1"/>
    <w:rsid w:val="005040DD"/>
    <w:pPr>
      <w:pBdr>
        <w:top w:val="single" w:sz="4" w:space="0" w:color="auto"/>
        <w:left w:val="single" w:sz="4" w:space="0" w:color="auto"/>
        <w:bottom w:val="single" w:sz="4" w:space="0" w:color="auto"/>
      </w:pBdr>
      <w:spacing w:before="100" w:beforeAutospacing="1" w:after="100" w:afterAutospacing="1" w:line="240" w:lineRule="auto"/>
    </w:pPr>
    <w:rPr>
      <w:rFonts w:ascii="Arial" w:eastAsia="Times New Roman" w:hAnsi="Arial" w:cs="Arial"/>
      <w:b/>
      <w:bCs/>
      <w:sz w:val="24"/>
      <w:szCs w:val="24"/>
    </w:rPr>
  </w:style>
  <w:style w:type="paragraph" w:customStyle="1" w:styleId="xl82">
    <w:name w:val="xl82"/>
    <w:basedOn w:val="a1"/>
    <w:rsid w:val="005040DD"/>
    <w:pPr>
      <w:spacing w:before="100" w:beforeAutospacing="1" w:after="100" w:afterAutospacing="1" w:line="240" w:lineRule="auto"/>
      <w:jc w:val="center"/>
      <w:textAlignment w:val="center"/>
    </w:pPr>
    <w:rPr>
      <w:rFonts w:ascii="Arial" w:eastAsia="Times New Roman" w:hAnsi="Arial" w:cs="Arial"/>
      <w:sz w:val="24"/>
      <w:szCs w:val="24"/>
    </w:rPr>
  </w:style>
  <w:style w:type="paragraph" w:customStyle="1" w:styleId="xl83">
    <w:name w:val="xl83"/>
    <w:basedOn w:val="a1"/>
    <w:rsid w:val="005040D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b/>
      <w:bCs/>
      <w:sz w:val="24"/>
      <w:szCs w:val="24"/>
    </w:rPr>
  </w:style>
  <w:style w:type="paragraph" w:customStyle="1" w:styleId="xl84">
    <w:name w:val="xl84"/>
    <w:basedOn w:val="a1"/>
    <w:rsid w:val="005040DD"/>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b/>
      <w:bCs/>
      <w:sz w:val="24"/>
      <w:szCs w:val="24"/>
    </w:rPr>
  </w:style>
  <w:style w:type="paragraph" w:customStyle="1" w:styleId="xl85">
    <w:name w:val="xl85"/>
    <w:basedOn w:val="a1"/>
    <w:rsid w:val="005040DD"/>
    <w:pPr>
      <w:spacing w:before="100" w:beforeAutospacing="1" w:after="100" w:afterAutospacing="1" w:line="240" w:lineRule="auto"/>
      <w:jc w:val="center"/>
      <w:textAlignment w:val="center"/>
    </w:pPr>
    <w:rPr>
      <w:rFonts w:ascii="Arial" w:eastAsia="Times New Roman" w:hAnsi="Arial" w:cs="Arial"/>
      <w:sz w:val="24"/>
      <w:szCs w:val="24"/>
    </w:rPr>
  </w:style>
  <w:style w:type="paragraph" w:customStyle="1" w:styleId="xl86">
    <w:name w:val="xl86"/>
    <w:basedOn w:val="a1"/>
    <w:rsid w:val="005040DD"/>
    <w:pPr>
      <w:spacing w:before="100" w:beforeAutospacing="1" w:after="100" w:afterAutospacing="1" w:line="240" w:lineRule="auto"/>
      <w:jc w:val="right"/>
      <w:textAlignment w:val="center"/>
    </w:pPr>
    <w:rPr>
      <w:rFonts w:ascii="Arial" w:eastAsia="Times New Roman" w:hAnsi="Arial" w:cs="Arial"/>
      <w:b/>
      <w:bCs/>
      <w:sz w:val="24"/>
      <w:szCs w:val="24"/>
    </w:rPr>
  </w:style>
  <w:style w:type="paragraph" w:customStyle="1" w:styleId="xl87">
    <w:name w:val="xl87"/>
    <w:basedOn w:val="a1"/>
    <w:rsid w:val="005040DD"/>
    <w:pPr>
      <w:spacing w:before="100" w:beforeAutospacing="1" w:after="100" w:afterAutospacing="1" w:line="240" w:lineRule="auto"/>
      <w:jc w:val="center"/>
      <w:textAlignment w:val="center"/>
    </w:pPr>
    <w:rPr>
      <w:rFonts w:ascii="Arial" w:eastAsia="Times New Roman" w:hAnsi="Arial" w:cs="Arial"/>
      <w:b/>
      <w:bCs/>
      <w:sz w:val="24"/>
      <w:szCs w:val="24"/>
    </w:rPr>
  </w:style>
  <w:style w:type="paragraph" w:customStyle="1" w:styleId="xl88">
    <w:name w:val="xl88"/>
    <w:basedOn w:val="a1"/>
    <w:rsid w:val="005040D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b/>
      <w:bCs/>
      <w:sz w:val="24"/>
      <w:szCs w:val="24"/>
    </w:rPr>
  </w:style>
  <w:style w:type="paragraph" w:customStyle="1" w:styleId="xl89">
    <w:name w:val="xl89"/>
    <w:basedOn w:val="a1"/>
    <w:rsid w:val="005040D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Arial" w:eastAsia="Times New Roman" w:hAnsi="Arial" w:cs="Arial"/>
      <w:b/>
      <w:bCs/>
      <w:sz w:val="24"/>
      <w:szCs w:val="24"/>
    </w:rPr>
  </w:style>
  <w:style w:type="paragraph" w:customStyle="1" w:styleId="xl90">
    <w:name w:val="xl90"/>
    <w:basedOn w:val="a1"/>
    <w:rsid w:val="005040D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Arial CYR" w:eastAsia="Times New Roman" w:hAnsi="Arial CYR" w:cs="Arial CYR"/>
      <w:b/>
      <w:bCs/>
      <w:sz w:val="24"/>
      <w:szCs w:val="24"/>
    </w:rPr>
  </w:style>
  <w:style w:type="paragraph" w:customStyle="1" w:styleId="xl91">
    <w:name w:val="xl91"/>
    <w:basedOn w:val="a1"/>
    <w:rsid w:val="005040D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Arial CYR" w:eastAsia="Times New Roman" w:hAnsi="Arial CYR" w:cs="Arial CYR"/>
      <w:b/>
      <w:bCs/>
      <w:sz w:val="24"/>
      <w:szCs w:val="24"/>
    </w:rPr>
  </w:style>
  <w:style w:type="paragraph" w:customStyle="1" w:styleId="xl92">
    <w:name w:val="xl92"/>
    <w:basedOn w:val="a1"/>
    <w:rsid w:val="005040DD"/>
    <w:pPr>
      <w:spacing w:before="100" w:beforeAutospacing="1" w:after="100" w:afterAutospacing="1" w:line="240" w:lineRule="auto"/>
      <w:jc w:val="center"/>
      <w:textAlignment w:val="center"/>
    </w:pPr>
    <w:rPr>
      <w:rFonts w:ascii="Arial" w:eastAsia="Times New Roman" w:hAnsi="Arial" w:cs="Arial"/>
      <w:b/>
      <w:bCs/>
      <w:sz w:val="24"/>
      <w:szCs w:val="24"/>
    </w:rPr>
  </w:style>
  <w:style w:type="paragraph" w:customStyle="1" w:styleId="xl93">
    <w:name w:val="xl93"/>
    <w:basedOn w:val="a1"/>
    <w:rsid w:val="005040DD"/>
    <w:pPr>
      <w:spacing w:before="100" w:beforeAutospacing="1" w:after="100" w:afterAutospacing="1" w:line="240" w:lineRule="auto"/>
      <w:jc w:val="right"/>
      <w:textAlignment w:val="center"/>
    </w:pPr>
    <w:rPr>
      <w:rFonts w:ascii="Arial" w:eastAsia="Times New Roman" w:hAnsi="Arial" w:cs="Arial"/>
      <w:b/>
      <w:bCs/>
      <w:sz w:val="24"/>
      <w:szCs w:val="24"/>
    </w:rPr>
  </w:style>
  <w:style w:type="character" w:customStyle="1" w:styleId="25">
    <w:name w:val="Основной текст (2)_"/>
    <w:basedOn w:val="a2"/>
    <w:link w:val="26"/>
    <w:rsid w:val="005040DD"/>
    <w:rPr>
      <w:rFonts w:ascii="Times New Roman" w:hAnsi="Times New Roman"/>
      <w:sz w:val="28"/>
      <w:szCs w:val="28"/>
      <w:shd w:val="clear" w:color="auto" w:fill="FFFFFF"/>
    </w:rPr>
  </w:style>
  <w:style w:type="paragraph" w:customStyle="1" w:styleId="26">
    <w:name w:val="Основной текст (2)"/>
    <w:basedOn w:val="a1"/>
    <w:link w:val="25"/>
    <w:rsid w:val="005040DD"/>
    <w:pPr>
      <w:widowControl w:val="0"/>
      <w:shd w:val="clear" w:color="auto" w:fill="FFFFFF"/>
      <w:spacing w:before="600" w:after="0" w:line="322" w:lineRule="exact"/>
      <w:ind w:hanging="1240"/>
    </w:pPr>
    <w:rPr>
      <w:rFonts w:ascii="Times New Roman" w:hAnsi="Times New Roman"/>
      <w:sz w:val="28"/>
      <w:szCs w:val="28"/>
    </w:rPr>
  </w:style>
  <w:style w:type="paragraph" w:styleId="aff8">
    <w:name w:val="Body Text Indent"/>
    <w:basedOn w:val="a1"/>
    <w:link w:val="aff9"/>
    <w:rsid w:val="005040DD"/>
    <w:pPr>
      <w:tabs>
        <w:tab w:val="left" w:pos="720"/>
      </w:tabs>
      <w:spacing w:after="0" w:line="240" w:lineRule="auto"/>
      <w:ind w:firstLine="709"/>
      <w:jc w:val="both"/>
    </w:pPr>
    <w:rPr>
      <w:rFonts w:ascii="Times New Roman" w:eastAsia="Times New Roman" w:hAnsi="Times New Roman" w:cs="Times New Roman"/>
      <w:sz w:val="28"/>
      <w:szCs w:val="24"/>
    </w:rPr>
  </w:style>
  <w:style w:type="character" w:customStyle="1" w:styleId="aff9">
    <w:name w:val="Основной текст с отступом Знак"/>
    <w:basedOn w:val="a2"/>
    <w:link w:val="aff8"/>
    <w:rsid w:val="005040DD"/>
    <w:rPr>
      <w:rFonts w:ascii="Times New Roman" w:eastAsia="Times New Roman" w:hAnsi="Times New Roman" w:cs="Times New Roman"/>
      <w:sz w:val="28"/>
      <w:szCs w:val="24"/>
    </w:rPr>
  </w:style>
  <w:style w:type="paragraph" w:styleId="27">
    <w:name w:val="Body Text Indent 2"/>
    <w:basedOn w:val="a1"/>
    <w:link w:val="28"/>
    <w:rsid w:val="005040DD"/>
    <w:pPr>
      <w:spacing w:after="0" w:line="240" w:lineRule="auto"/>
      <w:ind w:firstLine="709"/>
      <w:jc w:val="center"/>
    </w:pPr>
    <w:rPr>
      <w:rFonts w:ascii="Times New Roman" w:eastAsia="Times New Roman" w:hAnsi="Times New Roman" w:cs="Times New Roman"/>
      <w:b/>
      <w:sz w:val="28"/>
      <w:szCs w:val="24"/>
    </w:rPr>
  </w:style>
  <w:style w:type="character" w:customStyle="1" w:styleId="28">
    <w:name w:val="Основной текст с отступом 2 Знак"/>
    <w:basedOn w:val="a2"/>
    <w:link w:val="27"/>
    <w:rsid w:val="005040DD"/>
    <w:rPr>
      <w:rFonts w:ascii="Times New Roman" w:eastAsia="Times New Roman" w:hAnsi="Times New Roman" w:cs="Times New Roman"/>
      <w:b/>
      <w:sz w:val="28"/>
      <w:szCs w:val="24"/>
    </w:rPr>
  </w:style>
  <w:style w:type="paragraph" w:customStyle="1" w:styleId="ConsTitle">
    <w:name w:val="ConsTitle"/>
    <w:rsid w:val="005040DD"/>
    <w:pPr>
      <w:spacing w:after="0" w:line="240" w:lineRule="auto"/>
      <w:ind w:right="19772"/>
    </w:pPr>
    <w:rPr>
      <w:rFonts w:ascii="Arial" w:eastAsia="Times New Roman" w:hAnsi="Arial" w:cs="Times New Roman"/>
      <w:b/>
      <w:snapToGrid w:val="0"/>
      <w:sz w:val="16"/>
      <w:szCs w:val="20"/>
    </w:rPr>
  </w:style>
  <w:style w:type="paragraph" w:styleId="31">
    <w:name w:val="Body Text Indent 3"/>
    <w:basedOn w:val="a1"/>
    <w:link w:val="32"/>
    <w:uiPriority w:val="99"/>
    <w:rsid w:val="005040DD"/>
    <w:pPr>
      <w:tabs>
        <w:tab w:val="left" w:pos="720"/>
      </w:tabs>
      <w:spacing w:after="0" w:line="240" w:lineRule="auto"/>
      <w:ind w:firstLine="709"/>
      <w:jc w:val="both"/>
    </w:pPr>
    <w:rPr>
      <w:rFonts w:ascii="Times New Roman" w:eastAsia="Times New Roman" w:hAnsi="Times New Roman" w:cs="Times New Roman"/>
      <w:b/>
      <w:color w:val="000000"/>
      <w:sz w:val="28"/>
      <w:szCs w:val="24"/>
    </w:rPr>
  </w:style>
  <w:style w:type="character" w:customStyle="1" w:styleId="32">
    <w:name w:val="Основной текст с отступом 3 Знак"/>
    <w:basedOn w:val="a2"/>
    <w:link w:val="31"/>
    <w:uiPriority w:val="99"/>
    <w:rsid w:val="005040DD"/>
    <w:rPr>
      <w:rFonts w:ascii="Times New Roman" w:eastAsia="Times New Roman" w:hAnsi="Times New Roman" w:cs="Times New Roman"/>
      <w:b/>
      <w:color w:val="000000"/>
      <w:sz w:val="28"/>
      <w:szCs w:val="24"/>
    </w:rPr>
  </w:style>
  <w:style w:type="character" w:customStyle="1" w:styleId="FontStyle33">
    <w:name w:val="Font Style33"/>
    <w:rsid w:val="005040DD"/>
    <w:rPr>
      <w:rFonts w:ascii="Times New Roman" w:hAnsi="Times New Roman" w:cs="Times New Roman"/>
      <w:sz w:val="24"/>
      <w:szCs w:val="24"/>
    </w:rPr>
  </w:style>
  <w:style w:type="character" w:customStyle="1" w:styleId="FontStyle35">
    <w:name w:val="Font Style35"/>
    <w:rsid w:val="005040DD"/>
    <w:rPr>
      <w:rFonts w:ascii="Times New Roman" w:hAnsi="Times New Roman" w:cs="Times New Roman"/>
      <w:b/>
      <w:bCs/>
      <w:i/>
      <w:iCs/>
      <w:sz w:val="24"/>
      <w:szCs w:val="24"/>
    </w:rPr>
  </w:style>
  <w:style w:type="paragraph" w:styleId="affa">
    <w:name w:val="endnote text"/>
    <w:basedOn w:val="a1"/>
    <w:link w:val="affb"/>
    <w:rsid w:val="005040DD"/>
    <w:pPr>
      <w:spacing w:after="0" w:line="240" w:lineRule="auto"/>
    </w:pPr>
    <w:rPr>
      <w:rFonts w:ascii="Times New Roman" w:eastAsia="Times New Roman" w:hAnsi="Times New Roman" w:cs="Times New Roman"/>
      <w:sz w:val="20"/>
      <w:szCs w:val="20"/>
    </w:rPr>
  </w:style>
  <w:style w:type="character" w:customStyle="1" w:styleId="affb">
    <w:name w:val="Текст концевой сноски Знак"/>
    <w:basedOn w:val="a2"/>
    <w:link w:val="affa"/>
    <w:rsid w:val="005040DD"/>
    <w:rPr>
      <w:rFonts w:ascii="Times New Roman" w:eastAsia="Times New Roman" w:hAnsi="Times New Roman" w:cs="Times New Roman"/>
      <w:sz w:val="20"/>
      <w:szCs w:val="20"/>
    </w:rPr>
  </w:style>
  <w:style w:type="character" w:styleId="affc">
    <w:name w:val="endnote reference"/>
    <w:rsid w:val="005040DD"/>
    <w:rPr>
      <w:vertAlign w:val="superscript"/>
    </w:rPr>
  </w:style>
  <w:style w:type="paragraph" w:customStyle="1" w:styleId="text">
    <w:name w:val="text"/>
    <w:basedOn w:val="a1"/>
    <w:uiPriority w:val="99"/>
    <w:rsid w:val="005040DD"/>
    <w:pPr>
      <w:spacing w:after="0" w:line="240" w:lineRule="auto"/>
      <w:ind w:firstLine="567"/>
      <w:jc w:val="both"/>
    </w:pPr>
    <w:rPr>
      <w:rFonts w:ascii="Arial" w:eastAsia="Times New Roman" w:hAnsi="Arial" w:cs="Arial"/>
      <w:sz w:val="24"/>
      <w:szCs w:val="24"/>
    </w:rPr>
  </w:style>
  <w:style w:type="character" w:customStyle="1" w:styleId="affd">
    <w:name w:val="Сравнение редакций. Добавленный фрагмент"/>
    <w:uiPriority w:val="99"/>
    <w:rsid w:val="005040DD"/>
    <w:rPr>
      <w:color w:val="000000"/>
      <w:shd w:val="clear" w:color="auto" w:fill="C1D7FF"/>
    </w:rPr>
  </w:style>
  <w:style w:type="paragraph" w:customStyle="1" w:styleId="Pa11">
    <w:name w:val="Pa11"/>
    <w:basedOn w:val="a1"/>
    <w:next w:val="a1"/>
    <w:uiPriority w:val="99"/>
    <w:rsid w:val="00AD42B5"/>
    <w:pPr>
      <w:autoSpaceDE w:val="0"/>
      <w:autoSpaceDN w:val="0"/>
      <w:adjustRightInd w:val="0"/>
      <w:spacing w:after="0" w:line="221" w:lineRule="atLeast"/>
    </w:pPr>
    <w:rPr>
      <w:rFonts w:ascii="OctavaC" w:eastAsia="Calibri" w:hAnsi="OctavaC" w:cs="Times New Roman"/>
      <w:sz w:val="24"/>
      <w:szCs w:val="24"/>
      <w:lang w:eastAsia="en-US"/>
    </w:rPr>
  </w:style>
  <w:style w:type="paragraph" w:customStyle="1" w:styleId="xl94">
    <w:name w:val="xl94"/>
    <w:basedOn w:val="a1"/>
    <w:rsid w:val="00E861BA"/>
    <w:pPr>
      <w:spacing w:before="100" w:beforeAutospacing="1" w:after="100" w:afterAutospacing="1" w:line="240" w:lineRule="auto"/>
    </w:pPr>
    <w:rPr>
      <w:rFonts w:ascii="Arial" w:eastAsia="Times New Roman" w:hAnsi="Arial" w:cs="Arial"/>
      <w:sz w:val="24"/>
      <w:szCs w:val="24"/>
    </w:rPr>
  </w:style>
  <w:style w:type="paragraph" w:customStyle="1" w:styleId="xl95">
    <w:name w:val="xl95"/>
    <w:basedOn w:val="a1"/>
    <w:rsid w:val="00E861BA"/>
    <w:pPr>
      <w:spacing w:before="100" w:beforeAutospacing="1" w:after="100" w:afterAutospacing="1" w:line="240" w:lineRule="auto"/>
    </w:pPr>
    <w:rPr>
      <w:rFonts w:ascii="Arial" w:eastAsia="Times New Roman" w:hAnsi="Arial" w:cs="Arial"/>
      <w:sz w:val="24"/>
      <w:szCs w:val="24"/>
    </w:rPr>
  </w:style>
  <w:style w:type="paragraph" w:customStyle="1" w:styleId="xl96">
    <w:name w:val="xl96"/>
    <w:basedOn w:val="a1"/>
    <w:rsid w:val="00E861BA"/>
    <w:pPr>
      <w:spacing w:before="100" w:beforeAutospacing="1" w:after="100" w:afterAutospacing="1" w:line="240" w:lineRule="auto"/>
      <w:jc w:val="right"/>
      <w:textAlignment w:val="top"/>
    </w:pPr>
    <w:rPr>
      <w:rFonts w:ascii="Times New Roman" w:eastAsia="Times New Roman" w:hAnsi="Times New Roman" w:cs="Times New Roman"/>
      <w:sz w:val="24"/>
      <w:szCs w:val="24"/>
    </w:rPr>
  </w:style>
  <w:style w:type="paragraph" w:customStyle="1" w:styleId="xl97">
    <w:name w:val="xl97"/>
    <w:basedOn w:val="a1"/>
    <w:rsid w:val="00E861B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98">
    <w:name w:val="xl98"/>
    <w:basedOn w:val="a1"/>
    <w:rsid w:val="00E861BA"/>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99">
    <w:name w:val="xl99"/>
    <w:basedOn w:val="a1"/>
    <w:rsid w:val="00E861B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4"/>
      <w:szCs w:val="24"/>
    </w:rPr>
  </w:style>
  <w:style w:type="paragraph" w:customStyle="1" w:styleId="xl100">
    <w:name w:val="xl100"/>
    <w:basedOn w:val="a1"/>
    <w:rsid w:val="00E861BA"/>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24"/>
      <w:szCs w:val="24"/>
    </w:rPr>
  </w:style>
  <w:style w:type="paragraph" w:customStyle="1" w:styleId="xl101">
    <w:name w:val="xl101"/>
    <w:basedOn w:val="a1"/>
    <w:rsid w:val="00E861BA"/>
    <w:pPr>
      <w:spacing w:before="100" w:beforeAutospacing="1" w:after="100" w:afterAutospacing="1" w:line="240" w:lineRule="auto"/>
      <w:jc w:val="right"/>
    </w:pPr>
    <w:rPr>
      <w:rFonts w:ascii="Times New Roman" w:eastAsia="Times New Roman" w:hAnsi="Times New Roman" w:cs="Times New Roman"/>
      <w:sz w:val="24"/>
      <w:szCs w:val="24"/>
    </w:rPr>
  </w:style>
  <w:style w:type="paragraph" w:customStyle="1" w:styleId="xl102">
    <w:name w:val="xl102"/>
    <w:basedOn w:val="a1"/>
    <w:rsid w:val="00E861BA"/>
    <w:pPr>
      <w:spacing w:before="100" w:beforeAutospacing="1" w:after="100" w:afterAutospacing="1" w:line="240" w:lineRule="auto"/>
      <w:jc w:val="center"/>
      <w:textAlignment w:val="top"/>
    </w:pPr>
    <w:rPr>
      <w:rFonts w:ascii="Times New Roman" w:eastAsia="Times New Roman" w:hAnsi="Times New Roman" w:cs="Times New Roman"/>
      <w:b/>
      <w:bCs/>
      <w:sz w:val="24"/>
      <w:szCs w:val="24"/>
    </w:rPr>
  </w:style>
  <w:style w:type="paragraph" w:customStyle="1" w:styleId="xl103">
    <w:name w:val="xl103"/>
    <w:basedOn w:val="a1"/>
    <w:rsid w:val="00E861BA"/>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04">
    <w:name w:val="xl104"/>
    <w:basedOn w:val="a1"/>
    <w:rsid w:val="00E861BA"/>
    <w:pPr>
      <w:spacing w:before="100" w:beforeAutospacing="1" w:after="100" w:afterAutospacing="1" w:line="240" w:lineRule="auto"/>
      <w:jc w:val="center"/>
      <w:textAlignment w:val="center"/>
    </w:pPr>
    <w:rPr>
      <w:rFonts w:ascii="Times New Roman" w:eastAsia="Times New Roman" w:hAnsi="Times New Roman" w:cs="Times New Roman"/>
      <w:b/>
      <w:bCs/>
      <w:sz w:val="16"/>
      <w:szCs w:val="16"/>
    </w:rPr>
  </w:style>
  <w:style w:type="paragraph" w:customStyle="1" w:styleId="xl105">
    <w:name w:val="xl105"/>
    <w:basedOn w:val="a1"/>
    <w:rsid w:val="00E861BA"/>
    <w:pPr>
      <w:pBdr>
        <w:lef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16"/>
      <w:szCs w:val="16"/>
    </w:rPr>
  </w:style>
  <w:style w:type="paragraph" w:customStyle="1" w:styleId="xl106">
    <w:name w:val="xl106"/>
    <w:basedOn w:val="a1"/>
    <w:rsid w:val="00E861BA"/>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07">
    <w:name w:val="xl107"/>
    <w:basedOn w:val="a1"/>
    <w:rsid w:val="00E861BA"/>
    <w:pPr>
      <w:pBdr>
        <w:top w:val="single" w:sz="8" w:space="0" w:color="auto"/>
        <w:lef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16"/>
      <w:szCs w:val="16"/>
    </w:rPr>
  </w:style>
  <w:style w:type="paragraph" w:customStyle="1" w:styleId="xl108">
    <w:name w:val="xl108"/>
    <w:basedOn w:val="a1"/>
    <w:rsid w:val="00E861BA"/>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09">
    <w:name w:val="xl109"/>
    <w:basedOn w:val="a1"/>
    <w:rsid w:val="00E861BA"/>
    <w:pPr>
      <w:pBdr>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10">
    <w:name w:val="xl110"/>
    <w:basedOn w:val="a1"/>
    <w:rsid w:val="00E861BA"/>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11">
    <w:name w:val="xl111"/>
    <w:basedOn w:val="a1"/>
    <w:rsid w:val="00E861BA"/>
    <w:pPr>
      <w:pBdr>
        <w:bottom w:val="single" w:sz="4" w:space="0" w:color="auto"/>
      </w:pBdr>
      <w:spacing w:before="100" w:beforeAutospacing="1" w:after="100" w:afterAutospacing="1" w:line="240" w:lineRule="auto"/>
      <w:jc w:val="right"/>
    </w:pPr>
    <w:rPr>
      <w:rFonts w:ascii="Times New Roman" w:eastAsia="Times New Roman" w:hAnsi="Times New Roman" w:cs="Times New Roman"/>
      <w:sz w:val="24"/>
      <w:szCs w:val="24"/>
    </w:rPr>
  </w:style>
  <w:style w:type="paragraph" w:customStyle="1" w:styleId="xl112">
    <w:name w:val="xl112"/>
    <w:basedOn w:val="a1"/>
    <w:rsid w:val="00E861BA"/>
    <w:pPr>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113">
    <w:name w:val="xl113"/>
    <w:basedOn w:val="a1"/>
    <w:rsid w:val="00E861BA"/>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14">
    <w:name w:val="xl114"/>
    <w:basedOn w:val="a1"/>
    <w:rsid w:val="00E861BA"/>
    <w:pPr>
      <w:spacing w:before="100" w:beforeAutospacing="1" w:after="100" w:afterAutospacing="1" w:line="240" w:lineRule="auto"/>
      <w:jc w:val="right"/>
    </w:pPr>
    <w:rPr>
      <w:rFonts w:ascii="Times New Roman" w:eastAsia="Times New Roman" w:hAnsi="Times New Roman" w:cs="Times New Roman"/>
      <w:sz w:val="24"/>
      <w:szCs w:val="24"/>
    </w:rPr>
  </w:style>
  <w:style w:type="paragraph" w:customStyle="1" w:styleId="xl115">
    <w:name w:val="xl115"/>
    <w:basedOn w:val="a1"/>
    <w:rsid w:val="00E861BA"/>
    <w:pP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16">
    <w:name w:val="xl116"/>
    <w:basedOn w:val="a1"/>
    <w:rsid w:val="00E861B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4"/>
      <w:szCs w:val="24"/>
    </w:rPr>
  </w:style>
  <w:style w:type="paragraph" w:customStyle="1" w:styleId="xl117">
    <w:name w:val="xl117"/>
    <w:basedOn w:val="a1"/>
    <w:rsid w:val="00E861BA"/>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24"/>
      <w:szCs w:val="24"/>
    </w:rPr>
  </w:style>
  <w:style w:type="paragraph" w:customStyle="1" w:styleId="xl118">
    <w:name w:val="xl118"/>
    <w:basedOn w:val="a1"/>
    <w:rsid w:val="00E861B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119">
    <w:name w:val="xl119"/>
    <w:basedOn w:val="a1"/>
    <w:rsid w:val="00E861BA"/>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120">
    <w:name w:val="xl120"/>
    <w:basedOn w:val="a1"/>
    <w:rsid w:val="00E861B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121">
    <w:name w:val="xl121"/>
    <w:basedOn w:val="a1"/>
    <w:rsid w:val="00E861BA"/>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122">
    <w:name w:val="xl122"/>
    <w:basedOn w:val="a1"/>
    <w:rsid w:val="00E861B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23">
    <w:name w:val="xl123"/>
    <w:basedOn w:val="a1"/>
    <w:rsid w:val="00E861BA"/>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24">
    <w:name w:val="xl124"/>
    <w:basedOn w:val="a1"/>
    <w:rsid w:val="00E861B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4"/>
      <w:szCs w:val="24"/>
    </w:rPr>
  </w:style>
  <w:style w:type="paragraph" w:customStyle="1" w:styleId="xl125">
    <w:name w:val="xl125"/>
    <w:basedOn w:val="a1"/>
    <w:rsid w:val="00E861BA"/>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24"/>
      <w:szCs w:val="24"/>
    </w:rPr>
  </w:style>
  <w:style w:type="paragraph" w:customStyle="1" w:styleId="xl126">
    <w:name w:val="xl126"/>
    <w:basedOn w:val="a1"/>
    <w:rsid w:val="00E861BA"/>
    <w:pPr>
      <w:spacing w:before="100" w:beforeAutospacing="1" w:after="100" w:afterAutospacing="1" w:line="240" w:lineRule="auto"/>
      <w:jc w:val="center"/>
    </w:pPr>
    <w:rPr>
      <w:rFonts w:ascii="Times New Roman" w:eastAsia="Times New Roman" w:hAnsi="Times New Roman" w:cs="Times New Roman"/>
      <w:b/>
      <w:bCs/>
      <w:sz w:val="24"/>
      <w:szCs w:val="24"/>
    </w:rPr>
  </w:style>
  <w:style w:type="paragraph" w:customStyle="1" w:styleId="cs2a4a7cb2">
    <w:name w:val="cs2a4a7cb2"/>
    <w:basedOn w:val="a1"/>
    <w:rsid w:val="0072394E"/>
    <w:pPr>
      <w:spacing w:after="0" w:line="240" w:lineRule="auto"/>
      <w:jc w:val="center"/>
    </w:pPr>
    <w:rPr>
      <w:rFonts w:ascii="Times New Roman" w:hAnsi="Times New Roman" w:cs="Times New Roman"/>
      <w:sz w:val="24"/>
      <w:szCs w:val="24"/>
    </w:rPr>
  </w:style>
  <w:style w:type="paragraph" w:customStyle="1" w:styleId="cs2654ae3a">
    <w:name w:val="cs2654ae3a"/>
    <w:basedOn w:val="a1"/>
    <w:rsid w:val="0072394E"/>
    <w:pPr>
      <w:spacing w:after="0" w:line="240" w:lineRule="auto"/>
    </w:pPr>
    <w:rPr>
      <w:rFonts w:ascii="Times New Roman" w:hAnsi="Times New Roman" w:cs="Times New Roman"/>
      <w:sz w:val="24"/>
      <w:szCs w:val="24"/>
    </w:rPr>
  </w:style>
  <w:style w:type="paragraph" w:customStyle="1" w:styleId="cs7c1f8b9d">
    <w:name w:val="cs7c1f8b9d"/>
    <w:basedOn w:val="a1"/>
    <w:rsid w:val="0072394E"/>
    <w:pPr>
      <w:spacing w:after="0" w:line="240" w:lineRule="auto"/>
      <w:jc w:val="right"/>
    </w:pPr>
    <w:rPr>
      <w:rFonts w:ascii="Times New Roman" w:hAnsi="Times New Roman" w:cs="Times New Roman"/>
      <w:sz w:val="24"/>
      <w:szCs w:val="24"/>
    </w:rPr>
  </w:style>
  <w:style w:type="paragraph" w:customStyle="1" w:styleId="cs430a9416">
    <w:name w:val="cs430a9416"/>
    <w:basedOn w:val="a1"/>
    <w:rsid w:val="0072394E"/>
    <w:pPr>
      <w:spacing w:after="0" w:line="240" w:lineRule="auto"/>
    </w:pPr>
    <w:rPr>
      <w:rFonts w:ascii="Times New Roman" w:hAnsi="Times New Roman" w:cs="Times New Roman"/>
      <w:sz w:val="24"/>
      <w:szCs w:val="24"/>
    </w:rPr>
  </w:style>
  <w:style w:type="paragraph" w:customStyle="1" w:styleId="cscdf190b1">
    <w:name w:val="cscdf190b1"/>
    <w:basedOn w:val="a1"/>
    <w:rsid w:val="0072394E"/>
    <w:pPr>
      <w:spacing w:after="0" w:line="240" w:lineRule="auto"/>
      <w:jc w:val="right"/>
    </w:pPr>
    <w:rPr>
      <w:rFonts w:ascii="Times New Roman" w:hAnsi="Times New Roman" w:cs="Times New Roman"/>
      <w:sz w:val="24"/>
      <w:szCs w:val="24"/>
    </w:rPr>
  </w:style>
  <w:style w:type="paragraph" w:customStyle="1" w:styleId="csc0f5598e">
    <w:name w:val="csc0f5598e"/>
    <w:basedOn w:val="a1"/>
    <w:rsid w:val="0072394E"/>
    <w:pPr>
      <w:spacing w:after="0" w:line="240" w:lineRule="auto"/>
      <w:jc w:val="center"/>
    </w:pPr>
    <w:rPr>
      <w:rFonts w:ascii="Times New Roman" w:hAnsi="Times New Roman" w:cs="Times New Roman"/>
      <w:sz w:val="24"/>
      <w:szCs w:val="24"/>
    </w:rPr>
  </w:style>
  <w:style w:type="paragraph" w:customStyle="1" w:styleId="csbbdd4ae1">
    <w:name w:val="csbbdd4ae1"/>
    <w:basedOn w:val="a1"/>
    <w:rsid w:val="0072394E"/>
    <w:pPr>
      <w:spacing w:before="100" w:beforeAutospacing="1" w:after="100" w:afterAutospacing="1" w:line="240" w:lineRule="auto"/>
      <w:jc w:val="right"/>
    </w:pPr>
    <w:rPr>
      <w:rFonts w:ascii="Times New Roman" w:hAnsi="Times New Roman" w:cs="Times New Roman"/>
      <w:sz w:val="24"/>
      <w:szCs w:val="24"/>
    </w:rPr>
  </w:style>
  <w:style w:type="paragraph" w:customStyle="1" w:styleId="cs175033d8">
    <w:name w:val="cs175033d8"/>
    <w:basedOn w:val="a1"/>
    <w:rsid w:val="0072394E"/>
    <w:pPr>
      <w:spacing w:before="100" w:beforeAutospacing="1" w:after="100" w:afterAutospacing="1" w:line="240" w:lineRule="auto"/>
      <w:ind w:firstLine="700"/>
      <w:jc w:val="center"/>
    </w:pPr>
    <w:rPr>
      <w:rFonts w:ascii="Times New Roman" w:hAnsi="Times New Roman" w:cs="Times New Roman"/>
      <w:sz w:val="24"/>
      <w:szCs w:val="24"/>
    </w:rPr>
  </w:style>
  <w:style w:type="character" w:customStyle="1" w:styleId="cs1ba52a261">
    <w:name w:val="cs1ba52a261"/>
    <w:basedOn w:val="a2"/>
    <w:rsid w:val="0072394E"/>
    <w:rPr>
      <w:rFonts w:ascii="Arial" w:hAnsi="Arial" w:cs="Arial" w:hint="default"/>
      <w:b/>
      <w:bCs/>
      <w:i w:val="0"/>
      <w:iCs w:val="0"/>
      <w:color w:val="000000"/>
      <w:sz w:val="20"/>
      <w:szCs w:val="20"/>
      <w:shd w:val="clear" w:color="auto" w:fill="auto"/>
    </w:rPr>
  </w:style>
  <w:style w:type="character" w:customStyle="1" w:styleId="csdaae5f71">
    <w:name w:val="csdaae5f71"/>
    <w:basedOn w:val="a2"/>
    <w:rsid w:val="0072394E"/>
    <w:rPr>
      <w:rFonts w:ascii="Calibri" w:hAnsi="Calibri" w:hint="default"/>
      <w:b w:val="0"/>
      <w:bCs w:val="0"/>
      <w:i w:val="0"/>
      <w:iCs w:val="0"/>
      <w:color w:val="000000"/>
      <w:sz w:val="24"/>
      <w:szCs w:val="24"/>
      <w:shd w:val="clear" w:color="auto" w:fill="auto"/>
    </w:rPr>
  </w:style>
  <w:style w:type="character" w:customStyle="1" w:styleId="cs41fa09a91">
    <w:name w:val="cs41fa09a91"/>
    <w:basedOn w:val="a2"/>
    <w:rsid w:val="0072394E"/>
    <w:rPr>
      <w:rFonts w:ascii="Courier New" w:hAnsi="Courier New" w:cs="Courier New" w:hint="default"/>
      <w:b/>
      <w:bCs/>
      <w:i w:val="0"/>
      <w:iCs w:val="0"/>
      <w:color w:val="000000"/>
      <w:sz w:val="16"/>
      <w:szCs w:val="16"/>
      <w:shd w:val="clear" w:color="auto" w:fill="auto"/>
    </w:rPr>
  </w:style>
  <w:style w:type="character" w:customStyle="1" w:styleId="cs50157e671">
    <w:name w:val="cs50157e671"/>
    <w:basedOn w:val="a2"/>
    <w:rsid w:val="0072394E"/>
    <w:rPr>
      <w:rFonts w:ascii="Courier New" w:hAnsi="Courier New" w:cs="Courier New" w:hint="default"/>
      <w:b w:val="0"/>
      <w:bCs w:val="0"/>
      <w:i w:val="0"/>
      <w:iCs w:val="0"/>
      <w:color w:val="000000"/>
      <w:sz w:val="16"/>
      <w:szCs w:val="16"/>
      <w:shd w:val="clear" w:color="auto" w:fill="auto"/>
    </w:rPr>
  </w:style>
  <w:style w:type="character" w:customStyle="1" w:styleId="csa33de6751">
    <w:name w:val="csa33de6751"/>
    <w:basedOn w:val="a2"/>
    <w:rsid w:val="0072394E"/>
    <w:rPr>
      <w:rFonts w:ascii="Calibri" w:hAnsi="Calibri" w:hint="default"/>
      <w:b w:val="0"/>
      <w:bCs w:val="0"/>
      <w:i w:val="0"/>
      <w:iCs w:val="0"/>
      <w:color w:val="000000"/>
      <w:sz w:val="20"/>
      <w:szCs w:val="20"/>
      <w:shd w:val="clear" w:color="auto" w:fill="auto"/>
    </w:rPr>
  </w:style>
  <w:style w:type="character" w:customStyle="1" w:styleId="cs5e50811a1">
    <w:name w:val="cs5e50811a1"/>
    <w:basedOn w:val="a2"/>
    <w:rsid w:val="0072394E"/>
    <w:rPr>
      <w:rFonts w:ascii="Courier New" w:hAnsi="Courier New" w:cs="Courier New" w:hint="default"/>
      <w:b/>
      <w:bCs/>
      <w:i w:val="0"/>
      <w:iCs w:val="0"/>
      <w:color w:val="000000"/>
      <w:sz w:val="16"/>
      <w:szCs w:val="16"/>
      <w:u w:val="single"/>
      <w:shd w:val="clear" w:color="auto" w:fill="auto"/>
    </w:rPr>
  </w:style>
  <w:style w:type="character" w:customStyle="1" w:styleId="csc643bbd31">
    <w:name w:val="csc643bbd31"/>
    <w:basedOn w:val="a2"/>
    <w:rsid w:val="0072394E"/>
    <w:rPr>
      <w:rFonts w:ascii="Courier New" w:hAnsi="Courier New" w:cs="Courier New" w:hint="default"/>
      <w:b w:val="0"/>
      <w:bCs w:val="0"/>
      <w:i w:val="0"/>
      <w:iCs w:val="0"/>
      <w:color w:val="000000"/>
      <w:sz w:val="15"/>
      <w:szCs w:val="15"/>
      <w:shd w:val="clear" w:color="auto" w:fill="auto"/>
    </w:rPr>
  </w:style>
  <w:style w:type="character" w:customStyle="1" w:styleId="cs5a2818b41">
    <w:name w:val="cs5a2818b41"/>
    <w:basedOn w:val="a2"/>
    <w:rsid w:val="0072394E"/>
    <w:rPr>
      <w:rFonts w:ascii="Times New Roman" w:hAnsi="Times New Roman" w:cs="Times New Roman" w:hint="default"/>
      <w:b/>
      <w:bCs/>
      <w:i w:val="0"/>
      <w:iCs w:val="0"/>
      <w:color w:val="000000"/>
      <w:sz w:val="28"/>
      <w:szCs w:val="28"/>
      <w:shd w:val="clear" w:color="auto" w:fill="auto"/>
    </w:rPr>
  </w:style>
  <w:style w:type="paragraph" w:customStyle="1" w:styleId="cs37be499b">
    <w:name w:val="cs37be499b"/>
    <w:basedOn w:val="a1"/>
    <w:rsid w:val="0072394E"/>
    <w:pPr>
      <w:spacing w:after="0" w:line="240" w:lineRule="auto"/>
      <w:ind w:firstLine="720"/>
      <w:jc w:val="center"/>
    </w:pPr>
    <w:rPr>
      <w:rFonts w:ascii="Times New Roman" w:hAnsi="Times New Roman" w:cs="Times New Roman"/>
      <w:sz w:val="24"/>
      <w:szCs w:val="24"/>
    </w:rPr>
  </w:style>
  <w:style w:type="paragraph" w:customStyle="1" w:styleId="csbe39236c">
    <w:name w:val="csbe39236c"/>
    <w:basedOn w:val="a1"/>
    <w:rsid w:val="0072394E"/>
    <w:pPr>
      <w:spacing w:after="0" w:line="240" w:lineRule="auto"/>
      <w:ind w:firstLine="700"/>
      <w:jc w:val="center"/>
    </w:pPr>
    <w:rPr>
      <w:rFonts w:ascii="Times New Roman" w:hAnsi="Times New Roman" w:cs="Times New Roman"/>
      <w:sz w:val="24"/>
      <w:szCs w:val="24"/>
    </w:rPr>
  </w:style>
  <w:style w:type="character" w:customStyle="1" w:styleId="csc09459341">
    <w:name w:val="csc09459341"/>
    <w:basedOn w:val="a2"/>
    <w:rsid w:val="0072394E"/>
    <w:rPr>
      <w:rFonts w:ascii="Times New Roman" w:hAnsi="Times New Roman" w:cs="Times New Roman" w:hint="default"/>
      <w:b w:val="0"/>
      <w:bCs w:val="0"/>
      <w:i w:val="0"/>
      <w:iCs w:val="0"/>
      <w:color w:val="000000"/>
      <w:sz w:val="28"/>
      <w:szCs w:val="28"/>
      <w:shd w:val="clear" w:color="auto" w:fill="auto"/>
    </w:rPr>
  </w:style>
  <w:style w:type="paragraph" w:customStyle="1" w:styleId="pr">
    <w:name w:val="pr"/>
    <w:basedOn w:val="a1"/>
    <w:rsid w:val="00B21ACB"/>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formattext">
    <w:name w:val="formattext"/>
    <w:basedOn w:val="a1"/>
    <w:uiPriority w:val="99"/>
    <w:rsid w:val="00B21ACB"/>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14">
    <w:name w:val="Гиперссылка1"/>
    <w:basedOn w:val="a2"/>
    <w:rsid w:val="00EA4E9E"/>
  </w:style>
  <w:style w:type="character" w:customStyle="1" w:styleId="apple-style-span">
    <w:name w:val="apple-style-span"/>
    <w:basedOn w:val="a2"/>
    <w:rsid w:val="00EA4E9E"/>
  </w:style>
  <w:style w:type="character" w:customStyle="1" w:styleId="2Exact">
    <w:name w:val="Основной текст (2) Exact"/>
    <w:basedOn w:val="a2"/>
    <w:rsid w:val="00072491"/>
    <w:rPr>
      <w:rFonts w:ascii="Times New Roman" w:eastAsia="Times New Roman" w:hAnsi="Times New Roman" w:cs="Times New Roman"/>
      <w:b w:val="0"/>
      <w:bCs w:val="0"/>
      <w:i w:val="0"/>
      <w:iCs w:val="0"/>
      <w:smallCaps w:val="0"/>
      <w:strike w:val="0"/>
      <w:sz w:val="28"/>
      <w:szCs w:val="28"/>
      <w:u w:val="none"/>
    </w:rPr>
  </w:style>
  <w:style w:type="character" w:customStyle="1" w:styleId="33">
    <w:name w:val="Основной текст (3)_"/>
    <w:basedOn w:val="a2"/>
    <w:rsid w:val="00072491"/>
    <w:rPr>
      <w:rFonts w:ascii="Times New Roman" w:eastAsia="Times New Roman" w:hAnsi="Times New Roman" w:cs="Times New Roman"/>
      <w:b/>
      <w:bCs/>
      <w:i w:val="0"/>
      <w:iCs w:val="0"/>
      <w:smallCaps w:val="0"/>
      <w:strike w:val="0"/>
      <w:u w:val="none"/>
    </w:rPr>
  </w:style>
  <w:style w:type="character" w:customStyle="1" w:styleId="34">
    <w:name w:val="Основной текст (3)"/>
    <w:basedOn w:val="33"/>
    <w:rsid w:val="00072491"/>
    <w:rPr>
      <w:rFonts w:ascii="Times New Roman" w:eastAsia="Times New Roman" w:hAnsi="Times New Roman" w:cs="Times New Roman"/>
      <w:b/>
      <w:bCs/>
      <w:i w:val="0"/>
      <w:iCs w:val="0"/>
      <w:smallCaps w:val="0"/>
      <w:strike w:val="0"/>
      <w:color w:val="000000"/>
      <w:spacing w:val="0"/>
      <w:w w:val="100"/>
      <w:position w:val="0"/>
      <w:sz w:val="24"/>
      <w:szCs w:val="24"/>
      <w:u w:val="none"/>
      <w:lang w:val="ru-RU" w:eastAsia="ru-RU" w:bidi="ru-RU"/>
    </w:rPr>
  </w:style>
  <w:style w:type="character" w:customStyle="1" w:styleId="29">
    <w:name w:val="Основной текст (2) + Полужирный"/>
    <w:basedOn w:val="25"/>
    <w:rsid w:val="00072491"/>
    <w:rPr>
      <w:rFonts w:ascii="Times New Roman" w:eastAsia="Times New Roman" w:hAnsi="Times New Roman" w:cs="Times New Roman"/>
      <w:b/>
      <w:bCs/>
      <w:i w:val="0"/>
      <w:iCs w:val="0"/>
      <w:smallCaps w:val="0"/>
      <w:strike w:val="0"/>
      <w:color w:val="000000"/>
      <w:spacing w:val="0"/>
      <w:w w:val="100"/>
      <w:position w:val="0"/>
      <w:sz w:val="28"/>
      <w:szCs w:val="28"/>
      <w:u w:val="none"/>
      <w:shd w:val="clear" w:color="auto" w:fill="FFFFFF"/>
      <w:lang w:val="ru-RU" w:eastAsia="ru-RU" w:bidi="ru-RU"/>
    </w:rPr>
  </w:style>
  <w:style w:type="character" w:customStyle="1" w:styleId="41">
    <w:name w:val="Основной текст (4)_"/>
    <w:basedOn w:val="a2"/>
    <w:link w:val="42"/>
    <w:rsid w:val="00072491"/>
    <w:rPr>
      <w:rFonts w:ascii="Bookman Old Style" w:eastAsia="Bookman Old Style" w:hAnsi="Bookman Old Style" w:cs="Bookman Old Style"/>
      <w:sz w:val="15"/>
      <w:szCs w:val="15"/>
      <w:shd w:val="clear" w:color="auto" w:fill="FFFFFF"/>
      <w:lang w:val="en-US" w:eastAsia="en-US" w:bidi="en-US"/>
    </w:rPr>
  </w:style>
  <w:style w:type="paragraph" w:customStyle="1" w:styleId="42">
    <w:name w:val="Основной текст (4)"/>
    <w:basedOn w:val="a1"/>
    <w:link w:val="41"/>
    <w:rsid w:val="00072491"/>
    <w:pPr>
      <w:widowControl w:val="0"/>
      <w:shd w:val="clear" w:color="auto" w:fill="FFFFFF"/>
      <w:spacing w:after="0" w:line="0" w:lineRule="atLeast"/>
    </w:pPr>
    <w:rPr>
      <w:rFonts w:ascii="Bookman Old Style" w:eastAsia="Bookman Old Style" w:hAnsi="Bookman Old Style" w:cs="Bookman Old Style"/>
      <w:sz w:val="15"/>
      <w:szCs w:val="15"/>
      <w:lang w:val="en-US" w:eastAsia="en-US" w:bidi="en-US"/>
    </w:rPr>
  </w:style>
  <w:style w:type="character" w:customStyle="1" w:styleId="15">
    <w:name w:val="Заголовок №1_"/>
    <w:basedOn w:val="a2"/>
    <w:rsid w:val="00072491"/>
    <w:rPr>
      <w:rFonts w:ascii="Franklin Gothic Book" w:eastAsia="Franklin Gothic Book" w:hAnsi="Franklin Gothic Book" w:cs="Franklin Gothic Book"/>
      <w:b w:val="0"/>
      <w:bCs w:val="0"/>
      <w:i/>
      <w:iCs/>
      <w:smallCaps w:val="0"/>
      <w:strike w:val="0"/>
      <w:spacing w:val="-80"/>
      <w:sz w:val="42"/>
      <w:szCs w:val="42"/>
      <w:u w:val="none"/>
    </w:rPr>
  </w:style>
  <w:style w:type="character" w:customStyle="1" w:styleId="16">
    <w:name w:val="Заголовок №1"/>
    <w:basedOn w:val="15"/>
    <w:rsid w:val="00072491"/>
    <w:rPr>
      <w:rFonts w:ascii="Franklin Gothic Book" w:eastAsia="Franklin Gothic Book" w:hAnsi="Franklin Gothic Book" w:cs="Franklin Gothic Book"/>
      <w:b w:val="0"/>
      <w:bCs w:val="0"/>
      <w:i/>
      <w:iCs/>
      <w:smallCaps w:val="0"/>
      <w:strike w:val="0"/>
      <w:color w:val="000000"/>
      <w:spacing w:val="-80"/>
      <w:w w:val="100"/>
      <w:position w:val="0"/>
      <w:sz w:val="42"/>
      <w:szCs w:val="42"/>
      <w:u w:val="none"/>
      <w:lang w:val="ru-RU" w:eastAsia="ru-RU" w:bidi="ru-RU"/>
    </w:rPr>
  </w:style>
  <w:style w:type="character" w:customStyle="1" w:styleId="51">
    <w:name w:val="Основной текст (5)_"/>
    <w:basedOn w:val="a2"/>
    <w:link w:val="52"/>
    <w:rsid w:val="00072491"/>
    <w:rPr>
      <w:rFonts w:ascii="Times New Roman" w:eastAsia="Times New Roman" w:hAnsi="Times New Roman" w:cs="Times New Roman"/>
      <w:b/>
      <w:bCs/>
      <w:sz w:val="28"/>
      <w:szCs w:val="28"/>
      <w:shd w:val="clear" w:color="auto" w:fill="FFFFFF"/>
    </w:rPr>
  </w:style>
  <w:style w:type="paragraph" w:customStyle="1" w:styleId="52">
    <w:name w:val="Основной текст (5)"/>
    <w:basedOn w:val="a1"/>
    <w:link w:val="51"/>
    <w:rsid w:val="00072491"/>
    <w:pPr>
      <w:widowControl w:val="0"/>
      <w:shd w:val="clear" w:color="auto" w:fill="FFFFFF"/>
      <w:spacing w:before="780" w:after="600" w:line="322" w:lineRule="exact"/>
      <w:jc w:val="center"/>
    </w:pPr>
    <w:rPr>
      <w:rFonts w:ascii="Times New Roman" w:eastAsia="Times New Roman" w:hAnsi="Times New Roman" w:cs="Times New Roman"/>
      <w:b/>
      <w:bCs/>
      <w:sz w:val="28"/>
      <w:szCs w:val="28"/>
    </w:rPr>
  </w:style>
  <w:style w:type="character" w:customStyle="1" w:styleId="affe">
    <w:name w:val="Колонтитул_"/>
    <w:basedOn w:val="a2"/>
    <w:rsid w:val="00072491"/>
    <w:rPr>
      <w:rFonts w:ascii="Times New Roman" w:eastAsia="Times New Roman" w:hAnsi="Times New Roman" w:cs="Times New Roman"/>
      <w:b w:val="0"/>
      <w:bCs w:val="0"/>
      <w:i w:val="0"/>
      <w:iCs w:val="0"/>
      <w:smallCaps w:val="0"/>
      <w:strike w:val="0"/>
      <w:sz w:val="22"/>
      <w:szCs w:val="22"/>
      <w:u w:val="none"/>
    </w:rPr>
  </w:style>
  <w:style w:type="character" w:customStyle="1" w:styleId="afff">
    <w:name w:val="Колонтитул"/>
    <w:basedOn w:val="affe"/>
    <w:rsid w:val="00072491"/>
    <w:rPr>
      <w:rFonts w:ascii="Times New Roman" w:eastAsia="Times New Roman" w:hAnsi="Times New Roman" w:cs="Times New Roman"/>
      <w:b w:val="0"/>
      <w:bCs w:val="0"/>
      <w:i w:val="0"/>
      <w:iCs w:val="0"/>
      <w:smallCaps w:val="0"/>
      <w:strike w:val="0"/>
      <w:color w:val="000000"/>
      <w:spacing w:val="0"/>
      <w:w w:val="100"/>
      <w:position w:val="0"/>
      <w:sz w:val="22"/>
      <w:szCs w:val="22"/>
      <w:u w:val="none"/>
      <w:lang w:val="ru-RU" w:eastAsia="ru-RU" w:bidi="ru-RU"/>
    </w:rPr>
  </w:style>
  <w:style w:type="character" w:customStyle="1" w:styleId="213pt">
    <w:name w:val="Основной текст (2) + 13 pt;Курсив"/>
    <w:basedOn w:val="25"/>
    <w:rsid w:val="00072491"/>
    <w:rPr>
      <w:rFonts w:ascii="Times New Roman" w:eastAsia="Times New Roman" w:hAnsi="Times New Roman" w:cs="Times New Roman"/>
      <w:b w:val="0"/>
      <w:bCs w:val="0"/>
      <w:i/>
      <w:iCs/>
      <w:smallCaps w:val="0"/>
      <w:strike w:val="0"/>
      <w:color w:val="000000"/>
      <w:spacing w:val="0"/>
      <w:w w:val="100"/>
      <w:position w:val="0"/>
      <w:sz w:val="26"/>
      <w:szCs w:val="26"/>
      <w:u w:val="none"/>
      <w:shd w:val="clear" w:color="auto" w:fill="FFFFFF"/>
      <w:lang w:val="ru-RU" w:eastAsia="ru-RU" w:bidi="ru-RU"/>
    </w:rPr>
  </w:style>
  <w:style w:type="character" w:customStyle="1" w:styleId="2105pt">
    <w:name w:val="Основной текст (2) + 10;5 pt;Курсив"/>
    <w:basedOn w:val="25"/>
    <w:rsid w:val="00072491"/>
    <w:rPr>
      <w:rFonts w:ascii="Times New Roman" w:eastAsia="Times New Roman" w:hAnsi="Times New Roman" w:cs="Times New Roman"/>
      <w:b/>
      <w:bCs/>
      <w:i/>
      <w:iCs/>
      <w:smallCaps w:val="0"/>
      <w:strike w:val="0"/>
      <w:color w:val="000000"/>
      <w:spacing w:val="0"/>
      <w:w w:val="100"/>
      <w:position w:val="0"/>
      <w:sz w:val="21"/>
      <w:szCs w:val="21"/>
      <w:u w:val="none"/>
      <w:shd w:val="clear" w:color="auto" w:fill="FFFFFF"/>
      <w:lang w:val="ru-RU" w:eastAsia="ru-RU" w:bidi="ru-RU"/>
    </w:rPr>
  </w:style>
  <w:style w:type="character" w:customStyle="1" w:styleId="Gulim105pt">
    <w:name w:val="Колонтитул + Gulim;10;5 pt"/>
    <w:basedOn w:val="affe"/>
    <w:rsid w:val="00072491"/>
    <w:rPr>
      <w:rFonts w:ascii="Gulim" w:eastAsia="Gulim" w:hAnsi="Gulim" w:cs="Gulim"/>
      <w:b w:val="0"/>
      <w:bCs w:val="0"/>
      <w:i w:val="0"/>
      <w:iCs w:val="0"/>
      <w:smallCaps w:val="0"/>
      <w:strike w:val="0"/>
      <w:color w:val="000000"/>
      <w:spacing w:val="0"/>
      <w:w w:val="100"/>
      <w:position w:val="0"/>
      <w:sz w:val="21"/>
      <w:szCs w:val="21"/>
      <w:u w:val="none"/>
      <w:lang w:val="ru-RU" w:eastAsia="ru-RU" w:bidi="ru-RU"/>
    </w:rPr>
  </w:style>
  <w:style w:type="character" w:customStyle="1" w:styleId="17">
    <w:name w:val="Гиперссылка1"/>
    <w:basedOn w:val="a2"/>
    <w:rsid w:val="003A590F"/>
  </w:style>
  <w:style w:type="paragraph" w:customStyle="1" w:styleId="consplusnormal1">
    <w:name w:val="consplusnormal"/>
    <w:basedOn w:val="a1"/>
    <w:rsid w:val="003A590F"/>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s1">
    <w:name w:val="s_1"/>
    <w:basedOn w:val="a1"/>
    <w:rsid w:val="003A590F"/>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normalweb">
    <w:name w:val="normalweb"/>
    <w:basedOn w:val="a1"/>
    <w:rsid w:val="003A590F"/>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s15">
    <w:name w:val="s_15"/>
    <w:basedOn w:val="a1"/>
    <w:rsid w:val="002D1E5C"/>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64">
    <w:name w:val="xl64"/>
    <w:basedOn w:val="a1"/>
    <w:rsid w:val="003632E4"/>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rPr>
  </w:style>
  <w:style w:type="paragraph" w:customStyle="1" w:styleId="2a">
    <w:name w:val="Основной текст2"/>
    <w:basedOn w:val="a1"/>
    <w:rsid w:val="00EF7D62"/>
    <w:pPr>
      <w:shd w:val="clear" w:color="auto" w:fill="FFFFFF"/>
      <w:spacing w:after="0" w:line="322" w:lineRule="exact"/>
      <w:jc w:val="center"/>
    </w:pPr>
    <w:rPr>
      <w:rFonts w:ascii="Calibri" w:eastAsia="Calibri" w:hAnsi="Calibri" w:cs="Times New Roman"/>
      <w:sz w:val="27"/>
      <w:szCs w:val="27"/>
      <w:lang w:eastAsia="en-US"/>
    </w:rPr>
  </w:style>
  <w:style w:type="paragraph" w:customStyle="1" w:styleId="dt-p">
    <w:name w:val="dt-p"/>
    <w:basedOn w:val="a1"/>
    <w:rsid w:val="00EF7D62"/>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dt-r">
    <w:name w:val="dt-r"/>
    <w:basedOn w:val="a2"/>
    <w:rsid w:val="00EF7D62"/>
  </w:style>
  <w:style w:type="character" w:customStyle="1" w:styleId="dt-m">
    <w:name w:val="dt-m"/>
    <w:basedOn w:val="a2"/>
    <w:rsid w:val="00EF7D62"/>
  </w:style>
  <w:style w:type="paragraph" w:styleId="afff0">
    <w:name w:val="caption"/>
    <w:basedOn w:val="a1"/>
    <w:next w:val="a1"/>
    <w:qFormat/>
    <w:rsid w:val="00BB3F3E"/>
    <w:pPr>
      <w:spacing w:after="0" w:line="240" w:lineRule="auto"/>
      <w:jc w:val="center"/>
    </w:pPr>
    <w:rPr>
      <w:rFonts w:ascii="Times New Roman" w:eastAsia="Times New Roman" w:hAnsi="Times New Roman" w:cs="Times New Roman"/>
      <w:sz w:val="28"/>
      <w:szCs w:val="20"/>
    </w:rPr>
  </w:style>
  <w:style w:type="character" w:customStyle="1" w:styleId="100">
    <w:name w:val="10"/>
    <w:rsid w:val="00BB3F3E"/>
  </w:style>
  <w:style w:type="character" w:styleId="afff1">
    <w:name w:val="Emphasis"/>
    <w:uiPriority w:val="20"/>
    <w:qFormat/>
    <w:rsid w:val="005A26A8"/>
    <w:rPr>
      <w:i/>
      <w:iCs/>
    </w:rPr>
  </w:style>
  <w:style w:type="character" w:customStyle="1" w:styleId="s10">
    <w:name w:val="s_10"/>
    <w:basedOn w:val="a2"/>
    <w:rsid w:val="005A26A8"/>
  </w:style>
  <w:style w:type="paragraph" w:customStyle="1" w:styleId="s22">
    <w:name w:val="s_22"/>
    <w:basedOn w:val="a1"/>
    <w:rsid w:val="005A26A8"/>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hyperlink">
    <w:name w:val="hyperlink"/>
    <w:basedOn w:val="a2"/>
    <w:rsid w:val="005A26A8"/>
  </w:style>
  <w:style w:type="character" w:customStyle="1" w:styleId="ConsPlusNormal10">
    <w:name w:val="ConsPlusNormal1"/>
    <w:locked/>
    <w:rsid w:val="00A95339"/>
    <w:rPr>
      <w:rFonts w:ascii="Arial" w:hAnsi="Arial" w:cs="Arial"/>
    </w:rPr>
  </w:style>
  <w:style w:type="paragraph" w:styleId="HTML">
    <w:name w:val="HTML Preformatted"/>
    <w:basedOn w:val="a1"/>
    <w:link w:val="HTML0"/>
    <w:unhideWhenUsed/>
    <w:rsid w:val="00A9533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Times New Roman"/>
      <w:sz w:val="20"/>
      <w:szCs w:val="20"/>
    </w:rPr>
  </w:style>
  <w:style w:type="character" w:customStyle="1" w:styleId="HTML0">
    <w:name w:val="Стандартный HTML Знак"/>
    <w:basedOn w:val="a2"/>
    <w:link w:val="HTML"/>
    <w:rsid w:val="00A95339"/>
    <w:rPr>
      <w:rFonts w:ascii="Courier New" w:eastAsia="Times New Roman" w:hAnsi="Courier New" w:cs="Times New Roman"/>
      <w:sz w:val="20"/>
      <w:szCs w:val="20"/>
    </w:rPr>
  </w:style>
  <w:style w:type="character" w:customStyle="1" w:styleId="aff4">
    <w:name w:val="Абзац списка Знак"/>
    <w:link w:val="aff3"/>
    <w:locked/>
    <w:rsid w:val="00A95339"/>
    <w:rPr>
      <w:rFonts w:ascii="Calibri" w:eastAsia="Times New Roman" w:hAnsi="Calibri" w:cs="Times New Roman"/>
    </w:rPr>
  </w:style>
  <w:style w:type="paragraph" w:customStyle="1" w:styleId="afff2">
    <w:name w:val="Нормальный (таблица)"/>
    <w:basedOn w:val="a1"/>
    <w:next w:val="a1"/>
    <w:rsid w:val="004358D4"/>
    <w:pPr>
      <w:widowControl w:val="0"/>
      <w:autoSpaceDE w:val="0"/>
      <w:autoSpaceDN w:val="0"/>
      <w:adjustRightInd w:val="0"/>
      <w:spacing w:after="0" w:line="240" w:lineRule="auto"/>
      <w:jc w:val="both"/>
    </w:pPr>
    <w:rPr>
      <w:rFonts w:ascii="Arial" w:eastAsia="Times New Roman" w:hAnsi="Arial" w:cs="Arial"/>
      <w:sz w:val="26"/>
      <w:szCs w:val="26"/>
    </w:rPr>
  </w:style>
  <w:style w:type="character" w:customStyle="1" w:styleId="18">
    <w:name w:val="Слабое выделение1"/>
    <w:aliases w:val="Абзац списка 2"/>
    <w:qFormat/>
    <w:rsid w:val="004358D4"/>
    <w:rPr>
      <w:rFonts w:ascii="Times New Roman" w:hAnsi="Times New Roman"/>
      <w:color w:val="auto"/>
      <w:sz w:val="24"/>
    </w:rPr>
  </w:style>
  <w:style w:type="paragraph" w:customStyle="1" w:styleId="afff3">
    <w:name w:val="Пункт"/>
    <w:basedOn w:val="a1"/>
    <w:rsid w:val="004358D4"/>
    <w:pPr>
      <w:tabs>
        <w:tab w:val="num" w:pos="1980"/>
      </w:tabs>
      <w:spacing w:after="0" w:line="240" w:lineRule="auto"/>
      <w:ind w:left="1404" w:hanging="504"/>
      <w:jc w:val="both"/>
    </w:pPr>
    <w:rPr>
      <w:rFonts w:ascii="Times New Roman" w:eastAsia="Times New Roman" w:hAnsi="Times New Roman" w:cs="Times New Roman"/>
      <w:sz w:val="24"/>
      <w:szCs w:val="24"/>
    </w:rPr>
  </w:style>
  <w:style w:type="paragraph" w:customStyle="1" w:styleId="310">
    <w:name w:val="Основной текст с отступом 31"/>
    <w:basedOn w:val="a1"/>
    <w:rsid w:val="004358D4"/>
    <w:pPr>
      <w:widowControl w:val="0"/>
      <w:suppressAutoHyphens/>
      <w:spacing w:after="0" w:line="240" w:lineRule="auto"/>
      <w:ind w:left="-284"/>
      <w:jc w:val="both"/>
    </w:pPr>
    <w:rPr>
      <w:rFonts w:ascii="Times New Roman" w:eastAsia="Times New Roman" w:hAnsi="Times New Roman" w:cs="Times New Roman"/>
      <w:kern w:val="1"/>
      <w:sz w:val="24"/>
      <w:szCs w:val="24"/>
    </w:rPr>
  </w:style>
  <w:style w:type="character" w:customStyle="1" w:styleId="CharStyle7">
    <w:name w:val="Char Style 7"/>
    <w:link w:val="Style60"/>
    <w:uiPriority w:val="99"/>
    <w:rsid w:val="004358D4"/>
    <w:rPr>
      <w:sz w:val="17"/>
      <w:szCs w:val="17"/>
      <w:shd w:val="clear" w:color="auto" w:fill="FFFFFF"/>
    </w:rPr>
  </w:style>
  <w:style w:type="paragraph" w:customStyle="1" w:styleId="Style60">
    <w:name w:val="Style 6"/>
    <w:basedOn w:val="a1"/>
    <w:link w:val="CharStyle7"/>
    <w:uiPriority w:val="99"/>
    <w:rsid w:val="004358D4"/>
    <w:pPr>
      <w:widowControl w:val="0"/>
      <w:shd w:val="clear" w:color="auto" w:fill="FFFFFF"/>
      <w:spacing w:after="0" w:line="223" w:lineRule="exact"/>
      <w:jc w:val="both"/>
    </w:pPr>
    <w:rPr>
      <w:sz w:val="17"/>
      <w:szCs w:val="17"/>
    </w:rPr>
  </w:style>
  <w:style w:type="character" w:customStyle="1" w:styleId="CharStyle12">
    <w:name w:val="Char Style 12"/>
    <w:link w:val="Style11"/>
    <w:uiPriority w:val="99"/>
    <w:rsid w:val="004358D4"/>
    <w:rPr>
      <w:sz w:val="26"/>
      <w:szCs w:val="26"/>
      <w:shd w:val="clear" w:color="auto" w:fill="FFFFFF"/>
    </w:rPr>
  </w:style>
  <w:style w:type="paragraph" w:customStyle="1" w:styleId="Style11">
    <w:name w:val="Style 11"/>
    <w:basedOn w:val="a1"/>
    <w:link w:val="CharStyle12"/>
    <w:uiPriority w:val="99"/>
    <w:rsid w:val="004358D4"/>
    <w:pPr>
      <w:widowControl w:val="0"/>
      <w:shd w:val="clear" w:color="auto" w:fill="FFFFFF"/>
      <w:spacing w:before="960" w:after="0" w:line="331" w:lineRule="exact"/>
      <w:ind w:firstLine="700"/>
    </w:pPr>
    <w:rPr>
      <w:sz w:val="26"/>
      <w:szCs w:val="26"/>
    </w:rPr>
  </w:style>
  <w:style w:type="character" w:customStyle="1" w:styleId="CharStyle13">
    <w:name w:val="Char Style 13"/>
    <w:uiPriority w:val="99"/>
    <w:rsid w:val="004358D4"/>
    <w:rPr>
      <w:spacing w:val="80"/>
      <w:sz w:val="30"/>
      <w:szCs w:val="30"/>
      <w:u w:val="none"/>
    </w:rPr>
  </w:style>
  <w:style w:type="paragraph" w:customStyle="1" w:styleId="ConsPlusTitlePage">
    <w:name w:val="ConsPlusTitlePage"/>
    <w:rsid w:val="004A18EB"/>
    <w:pPr>
      <w:widowControl w:val="0"/>
      <w:spacing w:after="0" w:line="240" w:lineRule="auto"/>
    </w:pPr>
    <w:rPr>
      <w:rFonts w:ascii="Tahoma" w:eastAsia="Times New Roman" w:hAnsi="Tahoma" w:cs="Times New Roman"/>
      <w:color w:val="000000"/>
      <w:szCs w:val="20"/>
    </w:rPr>
  </w:style>
  <w:style w:type="paragraph" w:styleId="2b">
    <w:name w:val="Body Text First Indent 2"/>
    <w:basedOn w:val="aff8"/>
    <w:link w:val="2c"/>
    <w:rsid w:val="00477FD9"/>
    <w:pPr>
      <w:tabs>
        <w:tab w:val="clear" w:pos="720"/>
      </w:tabs>
      <w:spacing w:after="120"/>
      <w:ind w:left="283" w:firstLine="210"/>
      <w:jc w:val="left"/>
    </w:pPr>
    <w:rPr>
      <w:sz w:val="24"/>
    </w:rPr>
  </w:style>
  <w:style w:type="character" w:customStyle="1" w:styleId="2c">
    <w:name w:val="Красная строка 2 Знак"/>
    <w:basedOn w:val="aff9"/>
    <w:link w:val="2b"/>
    <w:rsid w:val="00477FD9"/>
    <w:rPr>
      <w:sz w:val="24"/>
    </w:rPr>
  </w:style>
  <w:style w:type="paragraph" w:customStyle="1" w:styleId="210">
    <w:name w:val="Основной текст с отступом 21"/>
    <w:basedOn w:val="a1"/>
    <w:uiPriority w:val="99"/>
    <w:rsid w:val="00477FD9"/>
    <w:pPr>
      <w:spacing w:after="0" w:line="240" w:lineRule="auto"/>
      <w:ind w:firstLine="426"/>
      <w:jc w:val="both"/>
    </w:pPr>
    <w:rPr>
      <w:rFonts w:ascii="Times New Roman" w:eastAsia="Times New Roman" w:hAnsi="Times New Roman" w:cs="Times New Roman"/>
      <w:sz w:val="28"/>
      <w:szCs w:val="20"/>
    </w:rPr>
  </w:style>
  <w:style w:type="paragraph" w:customStyle="1" w:styleId="220">
    <w:name w:val="Основной текст с отступом 22"/>
    <w:basedOn w:val="a1"/>
    <w:rsid w:val="00477FD9"/>
    <w:pPr>
      <w:spacing w:after="0" w:line="240" w:lineRule="auto"/>
      <w:ind w:firstLine="426"/>
      <w:jc w:val="both"/>
    </w:pPr>
    <w:rPr>
      <w:rFonts w:ascii="Times New Roman" w:eastAsia="Times New Roman" w:hAnsi="Times New Roman" w:cs="Times New Roman"/>
      <w:sz w:val="28"/>
      <w:szCs w:val="20"/>
    </w:rPr>
  </w:style>
  <w:style w:type="paragraph" w:customStyle="1" w:styleId="BodyText211">
    <w:name w:val="Body Text 2.Мой Заголовок 1.Основной текст 1"/>
    <w:basedOn w:val="a1"/>
    <w:rsid w:val="00477FD9"/>
    <w:pPr>
      <w:autoSpaceDE w:val="0"/>
      <w:autoSpaceDN w:val="0"/>
      <w:spacing w:after="0" w:line="240" w:lineRule="auto"/>
      <w:ind w:firstLine="709"/>
      <w:jc w:val="both"/>
    </w:pPr>
    <w:rPr>
      <w:rFonts w:ascii="Times New Roman" w:eastAsia="Times New Roman" w:hAnsi="Times New Roman" w:cs="Times New Roman"/>
      <w:sz w:val="28"/>
      <w:szCs w:val="28"/>
    </w:rPr>
  </w:style>
  <w:style w:type="paragraph" w:customStyle="1" w:styleId="19">
    <w:name w:val="Обычный1"/>
    <w:rsid w:val="00477FD9"/>
    <w:pPr>
      <w:spacing w:after="0" w:line="240" w:lineRule="auto"/>
    </w:pPr>
    <w:rPr>
      <w:rFonts w:ascii="Times New Roman" w:eastAsia="Times New Roman" w:hAnsi="Times New Roman" w:cs="Times New Roman"/>
      <w:sz w:val="24"/>
      <w:szCs w:val="20"/>
    </w:rPr>
  </w:style>
  <w:style w:type="paragraph" w:styleId="35">
    <w:name w:val="Body Text 3"/>
    <w:basedOn w:val="a1"/>
    <w:link w:val="36"/>
    <w:rsid w:val="00477FD9"/>
    <w:pPr>
      <w:spacing w:after="120" w:line="240" w:lineRule="auto"/>
    </w:pPr>
    <w:rPr>
      <w:rFonts w:ascii="Times New Roman" w:eastAsia="Times New Roman" w:hAnsi="Times New Roman" w:cs="Times New Roman"/>
      <w:sz w:val="16"/>
      <w:szCs w:val="16"/>
    </w:rPr>
  </w:style>
  <w:style w:type="character" w:customStyle="1" w:styleId="36">
    <w:name w:val="Основной текст 3 Знак"/>
    <w:basedOn w:val="a2"/>
    <w:link w:val="35"/>
    <w:rsid w:val="00477FD9"/>
    <w:rPr>
      <w:rFonts w:ascii="Times New Roman" w:eastAsia="Times New Roman" w:hAnsi="Times New Roman" w:cs="Times New Roman"/>
      <w:sz w:val="16"/>
      <w:szCs w:val="16"/>
    </w:rPr>
  </w:style>
  <w:style w:type="paragraph" w:customStyle="1" w:styleId="Iniiaiieoaeno">
    <w:name w:val="Iniiaiie oaeno"/>
    <w:basedOn w:val="a1"/>
    <w:rsid w:val="00477FD9"/>
    <w:pPr>
      <w:spacing w:after="0" w:line="240" w:lineRule="auto"/>
    </w:pPr>
    <w:rPr>
      <w:rFonts w:ascii="Times New Roman" w:eastAsia="Times New Roman" w:hAnsi="Times New Roman" w:cs="Times New Roman"/>
      <w:sz w:val="28"/>
      <w:szCs w:val="20"/>
    </w:rPr>
  </w:style>
  <w:style w:type="paragraph" w:styleId="afff4">
    <w:name w:val="Block Text"/>
    <w:basedOn w:val="a1"/>
    <w:rsid w:val="00477FD9"/>
    <w:pPr>
      <w:spacing w:after="0" w:line="240" w:lineRule="auto"/>
      <w:ind w:left="-180" w:right="-339"/>
      <w:jc w:val="both"/>
    </w:pPr>
    <w:rPr>
      <w:rFonts w:ascii="Times New Roman" w:eastAsia="Times New Roman" w:hAnsi="Times New Roman" w:cs="Times New Roman"/>
      <w:sz w:val="28"/>
      <w:szCs w:val="24"/>
    </w:rPr>
  </w:style>
  <w:style w:type="paragraph" w:customStyle="1" w:styleId="afff5">
    <w:name w:val="Стиль"/>
    <w:rsid w:val="00477FD9"/>
    <w:pPr>
      <w:widowControl w:val="0"/>
      <w:autoSpaceDE w:val="0"/>
      <w:autoSpaceDN w:val="0"/>
      <w:adjustRightInd w:val="0"/>
      <w:spacing w:after="0" w:line="240" w:lineRule="auto"/>
    </w:pPr>
    <w:rPr>
      <w:rFonts w:ascii="Times New Roman" w:eastAsia="Times New Roman" w:hAnsi="Times New Roman" w:cs="Times New Roman"/>
      <w:sz w:val="24"/>
      <w:szCs w:val="24"/>
    </w:rPr>
  </w:style>
  <w:style w:type="paragraph" w:customStyle="1" w:styleId="a0">
    <w:name w:val="черта"/>
    <w:basedOn w:val="a1"/>
    <w:rsid w:val="00477FD9"/>
    <w:pPr>
      <w:widowControl w:val="0"/>
      <w:numPr>
        <w:numId w:val="3"/>
      </w:numPr>
      <w:tabs>
        <w:tab w:val="clear" w:pos="360"/>
        <w:tab w:val="left" w:pos="-3261"/>
        <w:tab w:val="num" w:pos="0"/>
        <w:tab w:val="left" w:pos="1134"/>
      </w:tabs>
      <w:spacing w:after="0" w:line="240" w:lineRule="auto"/>
      <w:ind w:left="0" w:firstLine="709"/>
      <w:jc w:val="both"/>
    </w:pPr>
    <w:rPr>
      <w:rFonts w:ascii="Times New Roman" w:eastAsia="Times New Roman" w:hAnsi="Times New Roman" w:cs="Times New Roman"/>
      <w:sz w:val="28"/>
      <w:szCs w:val="20"/>
    </w:rPr>
  </w:style>
  <w:style w:type="paragraph" w:customStyle="1" w:styleId="1A">
    <w:name w:val="Заголовок 1 A"/>
    <w:next w:val="a1"/>
    <w:autoRedefine/>
    <w:rsid w:val="00477FD9"/>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uppressAutoHyphens/>
      <w:spacing w:before="240" w:after="120" w:line="360" w:lineRule="exact"/>
      <w:jc w:val="both"/>
      <w:outlineLvl w:val="0"/>
    </w:pPr>
    <w:rPr>
      <w:rFonts w:ascii="Times New Roman" w:eastAsia="ヒラギノ角ゴ Pro W3" w:hAnsi="Times New Roman" w:cs="Times New Roman"/>
      <w:b/>
      <w:color w:val="000000"/>
      <w:sz w:val="28"/>
      <w:szCs w:val="20"/>
    </w:rPr>
  </w:style>
  <w:style w:type="character" w:customStyle="1" w:styleId="FontStyle11">
    <w:name w:val="Font Style11"/>
    <w:rsid w:val="00477FD9"/>
    <w:rPr>
      <w:rFonts w:ascii="Times New Roman" w:hAnsi="Times New Roman" w:cs="Times New Roman"/>
      <w:sz w:val="26"/>
      <w:szCs w:val="26"/>
    </w:rPr>
  </w:style>
  <w:style w:type="paragraph" w:customStyle="1" w:styleId="afff6">
    <w:name w:val="Знак Знак Знак Знак"/>
    <w:basedOn w:val="a1"/>
    <w:autoRedefine/>
    <w:rsid w:val="00477FD9"/>
    <w:pPr>
      <w:tabs>
        <w:tab w:val="left" w:pos="2160"/>
      </w:tabs>
      <w:spacing w:before="120" w:after="0" w:line="240" w:lineRule="exact"/>
      <w:jc w:val="both"/>
    </w:pPr>
    <w:rPr>
      <w:rFonts w:ascii="Times New Roman" w:eastAsia="Times New Roman" w:hAnsi="Times New Roman" w:cs="Times New Roman"/>
      <w:noProof/>
      <w:sz w:val="24"/>
      <w:szCs w:val="24"/>
      <w:lang w:val="en-US"/>
    </w:rPr>
  </w:style>
  <w:style w:type="character" w:customStyle="1" w:styleId="a7">
    <w:name w:val="Без интервала Знак"/>
    <w:link w:val="a6"/>
    <w:uiPriority w:val="1"/>
    <w:rsid w:val="00477FD9"/>
    <w:rPr>
      <w:rFonts w:ascii="Calibri" w:eastAsia="Calibri" w:hAnsi="Calibri" w:cs="Times New Roman"/>
      <w:lang w:eastAsia="en-US"/>
    </w:rPr>
  </w:style>
  <w:style w:type="paragraph" w:customStyle="1" w:styleId="200">
    <w:name w:val="стиль 20"/>
    <w:basedOn w:val="a1"/>
    <w:link w:val="201"/>
    <w:qFormat/>
    <w:rsid w:val="00477FD9"/>
    <w:pPr>
      <w:widowControl w:val="0"/>
      <w:autoSpaceDE w:val="0"/>
      <w:autoSpaceDN w:val="0"/>
      <w:adjustRightInd w:val="0"/>
      <w:spacing w:after="0" w:line="360" w:lineRule="auto"/>
      <w:ind w:firstLine="720"/>
      <w:jc w:val="both"/>
      <w:outlineLvl w:val="1"/>
    </w:pPr>
    <w:rPr>
      <w:rFonts w:ascii="Times New Roman" w:eastAsia="Times New Roman" w:hAnsi="Times New Roman" w:cs="Times New Roman"/>
      <w:sz w:val="28"/>
      <w:szCs w:val="20"/>
    </w:rPr>
  </w:style>
  <w:style w:type="character" w:customStyle="1" w:styleId="201">
    <w:name w:val="стиль 20 Знак"/>
    <w:link w:val="200"/>
    <w:rsid w:val="00477FD9"/>
    <w:rPr>
      <w:rFonts w:ascii="Times New Roman" w:eastAsia="Times New Roman" w:hAnsi="Times New Roman" w:cs="Times New Roman"/>
      <w:sz w:val="28"/>
      <w:szCs w:val="20"/>
    </w:rPr>
  </w:style>
  <w:style w:type="paragraph" w:customStyle="1" w:styleId="Style4">
    <w:name w:val="Style4"/>
    <w:basedOn w:val="a1"/>
    <w:uiPriority w:val="99"/>
    <w:rsid w:val="00477FD9"/>
    <w:pPr>
      <w:widowControl w:val="0"/>
      <w:autoSpaceDE w:val="0"/>
      <w:autoSpaceDN w:val="0"/>
      <w:adjustRightInd w:val="0"/>
      <w:spacing w:after="0" w:line="318" w:lineRule="exact"/>
      <w:ind w:firstLine="706"/>
      <w:jc w:val="both"/>
    </w:pPr>
    <w:rPr>
      <w:rFonts w:ascii="Times New Roman" w:eastAsia="Times New Roman" w:hAnsi="Times New Roman" w:cs="Times New Roman"/>
      <w:sz w:val="24"/>
      <w:szCs w:val="24"/>
    </w:rPr>
  </w:style>
  <w:style w:type="character" w:customStyle="1" w:styleId="43">
    <w:name w:val="Основной текст (4) + Не курсив"/>
    <w:rsid w:val="00477FD9"/>
    <w:rPr>
      <w:rFonts w:ascii="Times New Roman" w:eastAsia="Times New Roman" w:hAnsi="Times New Roman" w:cs="Times New Roman"/>
      <w:b w:val="0"/>
      <w:bCs w:val="0"/>
      <w:i/>
      <w:iCs/>
      <w:smallCaps w:val="0"/>
      <w:strike w:val="0"/>
      <w:color w:val="000000"/>
      <w:spacing w:val="0"/>
      <w:w w:val="100"/>
      <w:position w:val="0"/>
      <w:sz w:val="24"/>
      <w:szCs w:val="24"/>
      <w:u w:val="none"/>
      <w:lang w:val="ru-RU" w:eastAsia="ru-RU" w:bidi="ru-RU"/>
    </w:rPr>
  </w:style>
  <w:style w:type="character" w:customStyle="1" w:styleId="afff7">
    <w:name w:val="Подпись к таблице"/>
    <w:rsid w:val="00477FD9"/>
    <w:rPr>
      <w:rFonts w:ascii="Times New Roman" w:eastAsia="Times New Roman" w:hAnsi="Times New Roman" w:cs="Times New Roman"/>
      <w:b/>
      <w:bCs/>
      <w:i w:val="0"/>
      <w:iCs w:val="0"/>
      <w:smallCaps w:val="0"/>
      <w:strike w:val="0"/>
      <w:color w:val="000000"/>
      <w:spacing w:val="0"/>
      <w:w w:val="100"/>
      <w:position w:val="0"/>
      <w:sz w:val="20"/>
      <w:szCs w:val="20"/>
      <w:u w:val="single"/>
      <w:lang w:val="ru-RU" w:eastAsia="ru-RU" w:bidi="ru-RU"/>
    </w:rPr>
  </w:style>
  <w:style w:type="character" w:customStyle="1" w:styleId="10pt">
    <w:name w:val="Основной текст + 10 pt;Полужирный"/>
    <w:rsid w:val="00477FD9"/>
    <w:rPr>
      <w:rFonts w:ascii="Times New Roman" w:eastAsia="Times New Roman" w:hAnsi="Times New Roman" w:cs="Times New Roman"/>
      <w:b/>
      <w:bCs/>
      <w:i w:val="0"/>
      <w:iCs w:val="0"/>
      <w:smallCaps w:val="0"/>
      <w:strike w:val="0"/>
      <w:color w:val="000000"/>
      <w:spacing w:val="0"/>
      <w:w w:val="100"/>
      <w:position w:val="0"/>
      <w:sz w:val="20"/>
      <w:szCs w:val="20"/>
      <w:u w:val="none"/>
      <w:lang w:val="ru-RU" w:eastAsia="ru-RU" w:bidi="ru-RU"/>
    </w:rPr>
  </w:style>
  <w:style w:type="character" w:customStyle="1" w:styleId="105pt">
    <w:name w:val="Основной текст + 10;5 pt;Полужирный"/>
    <w:rsid w:val="00477FD9"/>
    <w:rPr>
      <w:rFonts w:ascii="Times New Roman" w:eastAsia="Times New Roman" w:hAnsi="Times New Roman" w:cs="Times New Roman"/>
      <w:b/>
      <w:bCs/>
      <w:i w:val="0"/>
      <w:iCs w:val="0"/>
      <w:smallCaps w:val="0"/>
      <w:strike w:val="0"/>
      <w:color w:val="000000"/>
      <w:spacing w:val="0"/>
      <w:w w:val="100"/>
      <w:position w:val="0"/>
      <w:sz w:val="21"/>
      <w:szCs w:val="21"/>
      <w:u w:val="none"/>
      <w:lang w:val="ru-RU" w:eastAsia="ru-RU" w:bidi="ru-RU"/>
    </w:rPr>
  </w:style>
  <w:style w:type="character" w:customStyle="1" w:styleId="afff8">
    <w:name w:val="Подпись к таблице_"/>
    <w:rsid w:val="00477FD9"/>
    <w:rPr>
      <w:rFonts w:ascii="Times New Roman" w:eastAsia="Times New Roman" w:hAnsi="Times New Roman" w:cs="Times New Roman"/>
      <w:b/>
      <w:bCs/>
      <w:i w:val="0"/>
      <w:iCs w:val="0"/>
      <w:smallCaps w:val="0"/>
      <w:strike w:val="0"/>
      <w:sz w:val="20"/>
      <w:szCs w:val="20"/>
      <w:u w:val="none"/>
    </w:rPr>
  </w:style>
  <w:style w:type="table" w:customStyle="1" w:styleId="1b">
    <w:name w:val="Сетка таблицы1"/>
    <w:basedOn w:val="a3"/>
    <w:next w:val="afa"/>
    <w:rsid w:val="00477FD9"/>
    <w:pPr>
      <w:spacing w:after="0" w:line="240" w:lineRule="auto"/>
    </w:pPr>
    <w:rPr>
      <w:rFonts w:ascii="Calibri" w:eastAsia="Calibri" w:hAnsi="Calibri" w:cs="Times New Roman"/>
      <w:sz w:val="20"/>
      <w:szCs w:val="20"/>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c">
    <w:name w:val="Нет списка1"/>
    <w:next w:val="a4"/>
    <w:uiPriority w:val="99"/>
    <w:semiHidden/>
    <w:unhideWhenUsed/>
    <w:rsid w:val="00477FD9"/>
  </w:style>
  <w:style w:type="table" w:customStyle="1" w:styleId="2d">
    <w:name w:val="Сетка таблицы2"/>
    <w:basedOn w:val="a3"/>
    <w:next w:val="afa"/>
    <w:uiPriority w:val="59"/>
    <w:rsid w:val="00477FD9"/>
    <w:pPr>
      <w:spacing w:after="0" w:line="240" w:lineRule="auto"/>
    </w:pPr>
    <w:rPr>
      <w:rFonts w:ascii="Calibri" w:eastAsia="Calibri" w:hAnsi="Calibri" w:cs="Times New Roman"/>
      <w:sz w:val="20"/>
      <w:szCs w:val="20"/>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f9">
    <w:name w:val="Обычный (паспорт)"/>
    <w:basedOn w:val="a1"/>
    <w:rsid w:val="00477FD9"/>
    <w:pPr>
      <w:spacing w:before="120" w:after="0" w:line="240" w:lineRule="auto"/>
      <w:jc w:val="both"/>
    </w:pPr>
    <w:rPr>
      <w:rFonts w:ascii="Times New Roman" w:eastAsia="Times New Roman" w:hAnsi="Times New Roman" w:cs="Times New Roman"/>
      <w:sz w:val="28"/>
      <w:szCs w:val="28"/>
    </w:rPr>
  </w:style>
  <w:style w:type="paragraph" w:customStyle="1" w:styleId="Style2">
    <w:name w:val="Style2"/>
    <w:basedOn w:val="a1"/>
    <w:uiPriority w:val="99"/>
    <w:rsid w:val="00477FD9"/>
    <w:pPr>
      <w:widowControl w:val="0"/>
      <w:autoSpaceDE w:val="0"/>
      <w:autoSpaceDN w:val="0"/>
      <w:adjustRightInd w:val="0"/>
      <w:spacing w:after="0" w:line="317" w:lineRule="exact"/>
      <w:ind w:firstLine="701"/>
      <w:jc w:val="both"/>
    </w:pPr>
    <w:rPr>
      <w:rFonts w:ascii="Times New Roman" w:eastAsia="Times New Roman" w:hAnsi="Times New Roman" w:cs="Times New Roman"/>
      <w:sz w:val="24"/>
      <w:szCs w:val="24"/>
    </w:rPr>
  </w:style>
  <w:style w:type="character" w:customStyle="1" w:styleId="text-copyright">
    <w:name w:val="text-copyright"/>
    <w:rsid w:val="00477FD9"/>
  </w:style>
  <w:style w:type="paragraph" w:customStyle="1" w:styleId="37">
    <w:name w:val="Основной текст3"/>
    <w:basedOn w:val="a1"/>
    <w:rsid w:val="00477FD9"/>
    <w:pPr>
      <w:shd w:val="clear" w:color="auto" w:fill="FFFFFF"/>
      <w:spacing w:before="840" w:after="480" w:line="0" w:lineRule="atLeast"/>
      <w:ind w:hanging="1740"/>
    </w:pPr>
    <w:rPr>
      <w:rFonts w:ascii="Times New Roman" w:eastAsia="Times New Roman" w:hAnsi="Times New Roman" w:cs="Times New Roman"/>
      <w:sz w:val="27"/>
      <w:szCs w:val="27"/>
    </w:rPr>
  </w:style>
  <w:style w:type="paragraph" w:customStyle="1" w:styleId="afffa">
    <w:name w:val="Алексей"/>
    <w:basedOn w:val="a1"/>
    <w:qFormat/>
    <w:rsid w:val="00477FD9"/>
    <w:pPr>
      <w:spacing w:after="0" w:line="360" w:lineRule="auto"/>
      <w:ind w:firstLine="709"/>
      <w:jc w:val="both"/>
    </w:pPr>
    <w:rPr>
      <w:rFonts w:ascii="Times New Roman" w:eastAsia="Times New Roman" w:hAnsi="Times New Roman" w:cs="Times New Roman"/>
      <w:sz w:val="28"/>
      <w:szCs w:val="28"/>
    </w:rPr>
  </w:style>
  <w:style w:type="paragraph" w:customStyle="1" w:styleId="afffb">
    <w:name w:val="Прижатый влево"/>
    <w:basedOn w:val="a1"/>
    <w:next w:val="a1"/>
    <w:uiPriority w:val="99"/>
    <w:rsid w:val="00477FD9"/>
    <w:pPr>
      <w:autoSpaceDE w:val="0"/>
      <w:autoSpaceDN w:val="0"/>
      <w:adjustRightInd w:val="0"/>
      <w:spacing w:after="0" w:line="240" w:lineRule="auto"/>
    </w:pPr>
    <w:rPr>
      <w:rFonts w:ascii="Arial" w:eastAsia="Calibri" w:hAnsi="Arial" w:cs="Arial"/>
      <w:sz w:val="24"/>
      <w:szCs w:val="24"/>
    </w:rPr>
  </w:style>
  <w:style w:type="paragraph" w:customStyle="1" w:styleId="Style5">
    <w:name w:val="Style5"/>
    <w:basedOn w:val="a1"/>
    <w:uiPriority w:val="99"/>
    <w:rsid w:val="00477FD9"/>
    <w:pPr>
      <w:widowControl w:val="0"/>
      <w:autoSpaceDE w:val="0"/>
      <w:autoSpaceDN w:val="0"/>
      <w:adjustRightInd w:val="0"/>
      <w:spacing w:after="0" w:line="250" w:lineRule="exact"/>
      <w:jc w:val="center"/>
    </w:pPr>
    <w:rPr>
      <w:rFonts w:ascii="Times New Roman" w:eastAsia="Times New Roman" w:hAnsi="Times New Roman" w:cs="Times New Roman"/>
      <w:sz w:val="24"/>
      <w:szCs w:val="24"/>
    </w:rPr>
  </w:style>
  <w:style w:type="paragraph" w:customStyle="1" w:styleId="Style8">
    <w:name w:val="Style8"/>
    <w:basedOn w:val="a1"/>
    <w:uiPriority w:val="99"/>
    <w:rsid w:val="00477FD9"/>
    <w:pPr>
      <w:widowControl w:val="0"/>
      <w:autoSpaceDE w:val="0"/>
      <w:autoSpaceDN w:val="0"/>
      <w:adjustRightInd w:val="0"/>
      <w:spacing w:after="0" w:line="276" w:lineRule="exact"/>
    </w:pPr>
    <w:rPr>
      <w:rFonts w:ascii="Times New Roman" w:eastAsia="Times New Roman" w:hAnsi="Times New Roman" w:cs="Times New Roman"/>
      <w:sz w:val="24"/>
      <w:szCs w:val="24"/>
    </w:rPr>
  </w:style>
  <w:style w:type="paragraph" w:customStyle="1" w:styleId="Style13">
    <w:name w:val="Style13"/>
    <w:basedOn w:val="a1"/>
    <w:uiPriority w:val="99"/>
    <w:rsid w:val="00477FD9"/>
    <w:pPr>
      <w:widowControl w:val="0"/>
      <w:autoSpaceDE w:val="0"/>
      <w:autoSpaceDN w:val="0"/>
      <w:adjustRightInd w:val="0"/>
      <w:spacing w:after="0" w:line="278" w:lineRule="exact"/>
      <w:jc w:val="center"/>
    </w:pPr>
    <w:rPr>
      <w:rFonts w:ascii="Times New Roman" w:eastAsia="Times New Roman" w:hAnsi="Times New Roman" w:cs="Times New Roman"/>
      <w:sz w:val="24"/>
      <w:szCs w:val="24"/>
    </w:rPr>
  </w:style>
  <w:style w:type="paragraph" w:customStyle="1" w:styleId="Style17">
    <w:name w:val="Style17"/>
    <w:basedOn w:val="a1"/>
    <w:uiPriority w:val="99"/>
    <w:rsid w:val="00477FD9"/>
    <w:pPr>
      <w:widowControl w:val="0"/>
      <w:autoSpaceDE w:val="0"/>
      <w:autoSpaceDN w:val="0"/>
      <w:adjustRightInd w:val="0"/>
      <w:spacing w:after="0" w:line="240" w:lineRule="auto"/>
    </w:pPr>
    <w:rPr>
      <w:rFonts w:ascii="Times New Roman" w:eastAsia="Times New Roman" w:hAnsi="Times New Roman" w:cs="Times New Roman"/>
      <w:sz w:val="24"/>
      <w:szCs w:val="24"/>
    </w:rPr>
  </w:style>
  <w:style w:type="paragraph" w:customStyle="1" w:styleId="Style18">
    <w:name w:val="Style18"/>
    <w:basedOn w:val="a1"/>
    <w:uiPriority w:val="99"/>
    <w:rsid w:val="00477FD9"/>
    <w:pPr>
      <w:widowControl w:val="0"/>
      <w:autoSpaceDE w:val="0"/>
      <w:autoSpaceDN w:val="0"/>
      <w:adjustRightInd w:val="0"/>
      <w:spacing w:after="0" w:line="240" w:lineRule="auto"/>
    </w:pPr>
    <w:rPr>
      <w:rFonts w:ascii="Times New Roman" w:eastAsia="Times New Roman" w:hAnsi="Times New Roman" w:cs="Times New Roman"/>
      <w:sz w:val="24"/>
      <w:szCs w:val="24"/>
    </w:rPr>
  </w:style>
  <w:style w:type="paragraph" w:customStyle="1" w:styleId="Style20">
    <w:name w:val="Style20"/>
    <w:basedOn w:val="a1"/>
    <w:uiPriority w:val="99"/>
    <w:rsid w:val="00477FD9"/>
    <w:pPr>
      <w:widowControl w:val="0"/>
      <w:autoSpaceDE w:val="0"/>
      <w:autoSpaceDN w:val="0"/>
      <w:adjustRightInd w:val="0"/>
      <w:spacing w:after="0" w:line="274" w:lineRule="exact"/>
      <w:ind w:firstLine="182"/>
    </w:pPr>
    <w:rPr>
      <w:rFonts w:ascii="Times New Roman" w:eastAsia="Times New Roman" w:hAnsi="Times New Roman" w:cs="Times New Roman"/>
      <w:sz w:val="24"/>
      <w:szCs w:val="24"/>
    </w:rPr>
  </w:style>
  <w:style w:type="character" w:customStyle="1" w:styleId="FontStyle26">
    <w:name w:val="Font Style26"/>
    <w:uiPriority w:val="99"/>
    <w:rsid w:val="00477FD9"/>
    <w:rPr>
      <w:rFonts w:ascii="Times New Roman" w:hAnsi="Times New Roman" w:cs="Times New Roman" w:hint="default"/>
      <w:color w:val="000000"/>
      <w:sz w:val="22"/>
      <w:szCs w:val="22"/>
    </w:rPr>
  </w:style>
  <w:style w:type="character" w:customStyle="1" w:styleId="FontStyle27">
    <w:name w:val="Font Style27"/>
    <w:uiPriority w:val="99"/>
    <w:rsid w:val="00477FD9"/>
    <w:rPr>
      <w:rFonts w:ascii="Times New Roman" w:hAnsi="Times New Roman" w:cs="Times New Roman" w:hint="default"/>
      <w:b/>
      <w:bCs/>
      <w:color w:val="000000"/>
      <w:sz w:val="22"/>
      <w:szCs w:val="22"/>
    </w:rPr>
  </w:style>
  <w:style w:type="paragraph" w:customStyle="1" w:styleId="Style16">
    <w:name w:val="Style16"/>
    <w:basedOn w:val="a1"/>
    <w:uiPriority w:val="99"/>
    <w:rsid w:val="00477FD9"/>
    <w:pPr>
      <w:widowControl w:val="0"/>
      <w:autoSpaceDE w:val="0"/>
      <w:autoSpaceDN w:val="0"/>
      <w:adjustRightInd w:val="0"/>
      <w:spacing w:after="0" w:line="240" w:lineRule="auto"/>
      <w:jc w:val="both"/>
    </w:pPr>
    <w:rPr>
      <w:rFonts w:ascii="Times New Roman" w:eastAsia="Times New Roman" w:hAnsi="Times New Roman" w:cs="Times New Roman"/>
      <w:sz w:val="24"/>
      <w:szCs w:val="24"/>
    </w:rPr>
  </w:style>
  <w:style w:type="paragraph" w:customStyle="1" w:styleId="Style19">
    <w:name w:val="Style19"/>
    <w:basedOn w:val="a1"/>
    <w:uiPriority w:val="99"/>
    <w:rsid w:val="00477FD9"/>
    <w:pPr>
      <w:widowControl w:val="0"/>
      <w:autoSpaceDE w:val="0"/>
      <w:autoSpaceDN w:val="0"/>
      <w:adjustRightInd w:val="0"/>
      <w:spacing w:after="0" w:line="324" w:lineRule="exact"/>
      <w:ind w:firstLine="706"/>
      <w:jc w:val="both"/>
    </w:pPr>
    <w:rPr>
      <w:rFonts w:ascii="Times New Roman" w:eastAsia="Times New Roman" w:hAnsi="Times New Roman" w:cs="Times New Roman"/>
      <w:sz w:val="24"/>
      <w:szCs w:val="24"/>
    </w:rPr>
  </w:style>
  <w:style w:type="character" w:customStyle="1" w:styleId="FontStyle23">
    <w:name w:val="Font Style23"/>
    <w:uiPriority w:val="99"/>
    <w:rsid w:val="00477FD9"/>
    <w:rPr>
      <w:rFonts w:ascii="Times New Roman" w:hAnsi="Times New Roman" w:cs="Times New Roman" w:hint="default"/>
      <w:color w:val="000000"/>
      <w:sz w:val="26"/>
      <w:szCs w:val="26"/>
    </w:rPr>
  </w:style>
  <w:style w:type="character" w:customStyle="1" w:styleId="FontStyle28">
    <w:name w:val="Font Style28"/>
    <w:uiPriority w:val="99"/>
    <w:rsid w:val="00477FD9"/>
    <w:rPr>
      <w:rFonts w:ascii="Times New Roman" w:hAnsi="Times New Roman" w:cs="Times New Roman" w:hint="default"/>
      <w:b/>
      <w:bCs/>
      <w:i/>
      <w:iCs/>
      <w:color w:val="000000"/>
      <w:sz w:val="26"/>
      <w:szCs w:val="26"/>
    </w:rPr>
  </w:style>
  <w:style w:type="table" w:customStyle="1" w:styleId="38">
    <w:name w:val="Сетка таблицы3"/>
    <w:basedOn w:val="a3"/>
    <w:next w:val="afa"/>
    <w:uiPriority w:val="39"/>
    <w:rsid w:val="00477FD9"/>
    <w:pPr>
      <w:spacing w:after="0" w:line="240" w:lineRule="auto"/>
    </w:pPr>
    <w:rPr>
      <w:rFonts w:ascii="Calibri" w:eastAsia="Times New Roman" w:hAnsi="Calibri" w:cs="Times New Roman"/>
      <w:sz w:val="20"/>
      <w:szCs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44">
    <w:name w:val="Сетка таблицы4"/>
    <w:basedOn w:val="a3"/>
    <w:next w:val="afa"/>
    <w:uiPriority w:val="39"/>
    <w:rsid w:val="00477FD9"/>
    <w:pPr>
      <w:spacing w:after="0" w:line="240" w:lineRule="auto"/>
    </w:pPr>
    <w:rPr>
      <w:rFonts w:ascii="Calibri" w:eastAsia="Times New Roman" w:hAnsi="Calibri" w:cs="Times New Roman"/>
      <w:sz w:val="20"/>
      <w:szCs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53">
    <w:name w:val="Сетка таблицы5"/>
    <w:basedOn w:val="a3"/>
    <w:next w:val="afa"/>
    <w:uiPriority w:val="59"/>
    <w:rsid w:val="00477FD9"/>
    <w:pPr>
      <w:spacing w:after="0" w:line="240" w:lineRule="auto"/>
    </w:pPr>
    <w:rPr>
      <w:rFonts w:ascii="Calibri" w:eastAsia="Calibri" w:hAnsi="Calibri" w:cs="Times New Roman"/>
      <w:sz w:val="20"/>
      <w:szCs w:val="20"/>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0">
    <w:name w:val="Сетка таблицы11"/>
    <w:basedOn w:val="a3"/>
    <w:next w:val="afa"/>
    <w:uiPriority w:val="39"/>
    <w:rsid w:val="00477FD9"/>
    <w:pPr>
      <w:spacing w:after="0" w:line="240" w:lineRule="auto"/>
    </w:pPr>
    <w:rPr>
      <w:rFonts w:ascii="Calibri" w:eastAsia="Calibri" w:hAnsi="Calibri" w:cs="Times New Roman"/>
      <w:sz w:val="20"/>
      <w:szCs w:val="20"/>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1">
    <w:name w:val="Сетка таблицы6"/>
    <w:basedOn w:val="a3"/>
    <w:next w:val="afa"/>
    <w:uiPriority w:val="39"/>
    <w:rsid w:val="00477FD9"/>
    <w:pPr>
      <w:spacing w:after="0" w:line="240" w:lineRule="auto"/>
    </w:pPr>
    <w:rPr>
      <w:rFonts w:ascii="Calibri" w:eastAsia="Calibri" w:hAnsi="Calibri" w:cs="Times New Roman"/>
      <w:sz w:val="20"/>
      <w:szCs w:val="20"/>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Style3">
    <w:name w:val="Style3"/>
    <w:basedOn w:val="a1"/>
    <w:uiPriority w:val="99"/>
    <w:rsid w:val="00477FD9"/>
    <w:pPr>
      <w:widowControl w:val="0"/>
      <w:autoSpaceDE w:val="0"/>
      <w:autoSpaceDN w:val="0"/>
      <w:adjustRightInd w:val="0"/>
      <w:spacing w:after="0" w:line="320" w:lineRule="exact"/>
      <w:ind w:firstLine="710"/>
      <w:jc w:val="both"/>
    </w:pPr>
    <w:rPr>
      <w:rFonts w:ascii="Times New Roman" w:eastAsia="Times New Roman" w:hAnsi="Times New Roman" w:cs="Times New Roman"/>
      <w:sz w:val="24"/>
      <w:szCs w:val="24"/>
    </w:rPr>
  </w:style>
  <w:style w:type="paragraph" w:customStyle="1" w:styleId="rvps698610">
    <w:name w:val="rvps698610"/>
    <w:basedOn w:val="a1"/>
    <w:rsid w:val="00477FD9"/>
    <w:pPr>
      <w:spacing w:after="150" w:line="240" w:lineRule="auto"/>
      <w:ind w:right="300"/>
    </w:pPr>
    <w:rPr>
      <w:rFonts w:ascii="Times New Roman" w:eastAsia="Times New Roman" w:hAnsi="Times New Roman" w:cs="Times New Roman"/>
      <w:sz w:val="24"/>
      <w:szCs w:val="24"/>
    </w:rPr>
  </w:style>
  <w:style w:type="paragraph" w:customStyle="1" w:styleId="afffc">
    <w:name w:val="*ТЕКСТ*"/>
    <w:link w:val="afffd"/>
    <w:uiPriority w:val="99"/>
    <w:qFormat/>
    <w:rsid w:val="00477FD9"/>
    <w:pPr>
      <w:spacing w:after="0" w:line="240" w:lineRule="auto"/>
      <w:ind w:firstLine="709"/>
      <w:jc w:val="both"/>
    </w:pPr>
    <w:rPr>
      <w:rFonts w:ascii="Times New Roman" w:eastAsia="Times New Roman" w:hAnsi="Times New Roman" w:cs="Times New Roman"/>
      <w:sz w:val="28"/>
      <w:szCs w:val="28"/>
    </w:rPr>
  </w:style>
  <w:style w:type="character" w:customStyle="1" w:styleId="afffd">
    <w:name w:val="*ТЕКСТ* Знак"/>
    <w:link w:val="afffc"/>
    <w:uiPriority w:val="99"/>
    <w:rsid w:val="00477FD9"/>
    <w:rPr>
      <w:rFonts w:ascii="Times New Roman" w:eastAsia="Times New Roman" w:hAnsi="Times New Roman" w:cs="Times New Roman"/>
      <w:sz w:val="28"/>
      <w:szCs w:val="28"/>
    </w:rPr>
  </w:style>
  <w:style w:type="table" w:styleId="-1">
    <w:name w:val="Table Web 1"/>
    <w:basedOn w:val="a3"/>
    <w:rsid w:val="00477FD9"/>
    <w:pPr>
      <w:spacing w:after="0" w:line="240" w:lineRule="auto"/>
    </w:pPr>
    <w:rPr>
      <w:rFonts w:ascii="Times New Roman" w:eastAsia="Times New Roman" w:hAnsi="Times New Roman" w:cs="Times New Roman"/>
      <w:sz w:val="20"/>
      <w:szCs w:val="20"/>
    </w:r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character" w:customStyle="1" w:styleId="80">
    <w:name w:val="Заголовок 8 Знак"/>
    <w:basedOn w:val="a2"/>
    <w:link w:val="8"/>
    <w:uiPriority w:val="9"/>
    <w:rsid w:val="000126DC"/>
    <w:rPr>
      <w:rFonts w:ascii="Times New Roman" w:eastAsia="Times New Roman" w:hAnsi="Times New Roman" w:cs="Times New Roman"/>
      <w:i/>
      <w:iCs/>
      <w:sz w:val="24"/>
      <w:szCs w:val="24"/>
    </w:rPr>
  </w:style>
  <w:style w:type="paragraph" w:styleId="39">
    <w:name w:val="toc 3"/>
    <w:basedOn w:val="a1"/>
    <w:next w:val="a1"/>
    <w:autoRedefine/>
    <w:uiPriority w:val="39"/>
    <w:rsid w:val="000126DC"/>
    <w:pPr>
      <w:widowControl w:val="0"/>
      <w:autoSpaceDE w:val="0"/>
      <w:autoSpaceDN w:val="0"/>
      <w:adjustRightInd w:val="0"/>
      <w:spacing w:after="0" w:line="360" w:lineRule="exact"/>
    </w:pPr>
    <w:rPr>
      <w:rFonts w:ascii="Times New Roman" w:eastAsia="Times New Roman" w:hAnsi="Times New Roman" w:cs="Times New Roman"/>
      <w:sz w:val="24"/>
      <w:szCs w:val="30"/>
    </w:rPr>
  </w:style>
  <w:style w:type="paragraph" w:customStyle="1" w:styleId="afffe">
    <w:name w:val="для проектов"/>
    <w:basedOn w:val="a1"/>
    <w:rsid w:val="000126DC"/>
    <w:pPr>
      <w:spacing w:after="0" w:line="360" w:lineRule="auto"/>
      <w:ind w:firstLine="709"/>
      <w:jc w:val="both"/>
    </w:pPr>
    <w:rPr>
      <w:rFonts w:ascii="Times New Roman" w:eastAsia="Times New Roman" w:hAnsi="Times New Roman" w:cs="Times New Roman"/>
      <w:sz w:val="28"/>
      <w:szCs w:val="20"/>
    </w:rPr>
  </w:style>
  <w:style w:type="paragraph" w:customStyle="1" w:styleId="Normal">
    <w:name w:val="Normal"/>
    <w:rsid w:val="00931DF1"/>
    <w:pPr>
      <w:spacing w:after="0" w:line="240" w:lineRule="auto"/>
    </w:pPr>
    <w:rPr>
      <w:rFonts w:ascii="Times New Roman" w:eastAsia="Times New Roman" w:hAnsi="Times New Roman" w:cs="Times New Roman"/>
      <w:sz w:val="24"/>
      <w:szCs w:val="20"/>
    </w:rPr>
  </w:style>
  <w:style w:type="paragraph" w:customStyle="1" w:styleId="affff">
    <w:name w:val=" Знак Знак Знак Знак"/>
    <w:basedOn w:val="a1"/>
    <w:autoRedefine/>
    <w:rsid w:val="00931DF1"/>
    <w:pPr>
      <w:tabs>
        <w:tab w:val="left" w:pos="2160"/>
      </w:tabs>
      <w:spacing w:before="120" w:after="0" w:line="240" w:lineRule="exact"/>
      <w:jc w:val="both"/>
    </w:pPr>
    <w:rPr>
      <w:rFonts w:ascii="Times New Roman" w:eastAsia="Times New Roman" w:hAnsi="Times New Roman" w:cs="Times New Roman"/>
      <w:noProof/>
      <w:sz w:val="24"/>
      <w:szCs w:val="24"/>
      <w:lang w:val="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s>
</file>

<file path=word/webSettings.xml><?xml version="1.0" encoding="utf-8"?>
<w:webSettings xmlns:r="http://schemas.openxmlformats.org/officeDocument/2006/relationships" xmlns:w="http://schemas.openxmlformats.org/wordprocessingml/2006/main">
  <w:divs>
    <w:div w:id="12925214">
      <w:bodyDiv w:val="1"/>
      <w:marLeft w:val="0"/>
      <w:marRight w:val="0"/>
      <w:marTop w:val="0"/>
      <w:marBottom w:val="0"/>
      <w:divBdr>
        <w:top w:val="none" w:sz="0" w:space="0" w:color="auto"/>
        <w:left w:val="none" w:sz="0" w:space="0" w:color="auto"/>
        <w:bottom w:val="none" w:sz="0" w:space="0" w:color="auto"/>
        <w:right w:val="none" w:sz="0" w:space="0" w:color="auto"/>
      </w:divBdr>
    </w:div>
    <w:div w:id="40518969">
      <w:bodyDiv w:val="1"/>
      <w:marLeft w:val="0"/>
      <w:marRight w:val="0"/>
      <w:marTop w:val="0"/>
      <w:marBottom w:val="0"/>
      <w:divBdr>
        <w:top w:val="none" w:sz="0" w:space="0" w:color="auto"/>
        <w:left w:val="none" w:sz="0" w:space="0" w:color="auto"/>
        <w:bottom w:val="none" w:sz="0" w:space="0" w:color="auto"/>
        <w:right w:val="none" w:sz="0" w:space="0" w:color="auto"/>
      </w:divBdr>
    </w:div>
    <w:div w:id="120661492">
      <w:bodyDiv w:val="1"/>
      <w:marLeft w:val="0"/>
      <w:marRight w:val="0"/>
      <w:marTop w:val="0"/>
      <w:marBottom w:val="0"/>
      <w:divBdr>
        <w:top w:val="none" w:sz="0" w:space="0" w:color="auto"/>
        <w:left w:val="none" w:sz="0" w:space="0" w:color="auto"/>
        <w:bottom w:val="none" w:sz="0" w:space="0" w:color="auto"/>
        <w:right w:val="none" w:sz="0" w:space="0" w:color="auto"/>
      </w:divBdr>
    </w:div>
    <w:div w:id="439446876">
      <w:bodyDiv w:val="1"/>
      <w:marLeft w:val="0"/>
      <w:marRight w:val="0"/>
      <w:marTop w:val="0"/>
      <w:marBottom w:val="0"/>
      <w:divBdr>
        <w:top w:val="none" w:sz="0" w:space="0" w:color="auto"/>
        <w:left w:val="none" w:sz="0" w:space="0" w:color="auto"/>
        <w:bottom w:val="none" w:sz="0" w:space="0" w:color="auto"/>
        <w:right w:val="none" w:sz="0" w:space="0" w:color="auto"/>
      </w:divBdr>
    </w:div>
    <w:div w:id="566187779">
      <w:bodyDiv w:val="1"/>
      <w:marLeft w:val="0"/>
      <w:marRight w:val="0"/>
      <w:marTop w:val="0"/>
      <w:marBottom w:val="0"/>
      <w:divBdr>
        <w:top w:val="none" w:sz="0" w:space="0" w:color="auto"/>
        <w:left w:val="none" w:sz="0" w:space="0" w:color="auto"/>
        <w:bottom w:val="none" w:sz="0" w:space="0" w:color="auto"/>
        <w:right w:val="none" w:sz="0" w:space="0" w:color="auto"/>
      </w:divBdr>
    </w:div>
    <w:div w:id="608009902">
      <w:bodyDiv w:val="1"/>
      <w:marLeft w:val="0"/>
      <w:marRight w:val="0"/>
      <w:marTop w:val="0"/>
      <w:marBottom w:val="0"/>
      <w:divBdr>
        <w:top w:val="none" w:sz="0" w:space="0" w:color="auto"/>
        <w:left w:val="none" w:sz="0" w:space="0" w:color="auto"/>
        <w:bottom w:val="none" w:sz="0" w:space="0" w:color="auto"/>
        <w:right w:val="none" w:sz="0" w:space="0" w:color="auto"/>
      </w:divBdr>
    </w:div>
    <w:div w:id="621888400">
      <w:bodyDiv w:val="1"/>
      <w:marLeft w:val="0"/>
      <w:marRight w:val="0"/>
      <w:marTop w:val="0"/>
      <w:marBottom w:val="0"/>
      <w:divBdr>
        <w:top w:val="none" w:sz="0" w:space="0" w:color="auto"/>
        <w:left w:val="none" w:sz="0" w:space="0" w:color="auto"/>
        <w:bottom w:val="none" w:sz="0" w:space="0" w:color="auto"/>
        <w:right w:val="none" w:sz="0" w:space="0" w:color="auto"/>
      </w:divBdr>
    </w:div>
    <w:div w:id="661928768">
      <w:bodyDiv w:val="1"/>
      <w:marLeft w:val="0"/>
      <w:marRight w:val="0"/>
      <w:marTop w:val="0"/>
      <w:marBottom w:val="0"/>
      <w:divBdr>
        <w:top w:val="none" w:sz="0" w:space="0" w:color="auto"/>
        <w:left w:val="none" w:sz="0" w:space="0" w:color="auto"/>
        <w:bottom w:val="none" w:sz="0" w:space="0" w:color="auto"/>
        <w:right w:val="none" w:sz="0" w:space="0" w:color="auto"/>
      </w:divBdr>
    </w:div>
    <w:div w:id="766661070">
      <w:bodyDiv w:val="1"/>
      <w:marLeft w:val="0"/>
      <w:marRight w:val="0"/>
      <w:marTop w:val="0"/>
      <w:marBottom w:val="0"/>
      <w:divBdr>
        <w:top w:val="none" w:sz="0" w:space="0" w:color="auto"/>
        <w:left w:val="none" w:sz="0" w:space="0" w:color="auto"/>
        <w:bottom w:val="none" w:sz="0" w:space="0" w:color="auto"/>
        <w:right w:val="none" w:sz="0" w:space="0" w:color="auto"/>
      </w:divBdr>
    </w:div>
    <w:div w:id="795609853">
      <w:bodyDiv w:val="1"/>
      <w:marLeft w:val="0"/>
      <w:marRight w:val="0"/>
      <w:marTop w:val="0"/>
      <w:marBottom w:val="0"/>
      <w:divBdr>
        <w:top w:val="none" w:sz="0" w:space="0" w:color="auto"/>
        <w:left w:val="none" w:sz="0" w:space="0" w:color="auto"/>
        <w:bottom w:val="none" w:sz="0" w:space="0" w:color="auto"/>
        <w:right w:val="none" w:sz="0" w:space="0" w:color="auto"/>
      </w:divBdr>
    </w:div>
    <w:div w:id="823861407">
      <w:bodyDiv w:val="1"/>
      <w:marLeft w:val="0"/>
      <w:marRight w:val="0"/>
      <w:marTop w:val="0"/>
      <w:marBottom w:val="0"/>
      <w:divBdr>
        <w:top w:val="none" w:sz="0" w:space="0" w:color="auto"/>
        <w:left w:val="none" w:sz="0" w:space="0" w:color="auto"/>
        <w:bottom w:val="none" w:sz="0" w:space="0" w:color="auto"/>
        <w:right w:val="none" w:sz="0" w:space="0" w:color="auto"/>
      </w:divBdr>
    </w:div>
    <w:div w:id="1039470909">
      <w:bodyDiv w:val="1"/>
      <w:marLeft w:val="0"/>
      <w:marRight w:val="0"/>
      <w:marTop w:val="0"/>
      <w:marBottom w:val="0"/>
      <w:divBdr>
        <w:top w:val="none" w:sz="0" w:space="0" w:color="auto"/>
        <w:left w:val="none" w:sz="0" w:space="0" w:color="auto"/>
        <w:bottom w:val="none" w:sz="0" w:space="0" w:color="auto"/>
        <w:right w:val="none" w:sz="0" w:space="0" w:color="auto"/>
      </w:divBdr>
    </w:div>
    <w:div w:id="1054088254">
      <w:bodyDiv w:val="1"/>
      <w:marLeft w:val="0"/>
      <w:marRight w:val="0"/>
      <w:marTop w:val="0"/>
      <w:marBottom w:val="0"/>
      <w:divBdr>
        <w:top w:val="none" w:sz="0" w:space="0" w:color="auto"/>
        <w:left w:val="none" w:sz="0" w:space="0" w:color="auto"/>
        <w:bottom w:val="none" w:sz="0" w:space="0" w:color="auto"/>
        <w:right w:val="none" w:sz="0" w:space="0" w:color="auto"/>
      </w:divBdr>
    </w:div>
    <w:div w:id="1106072124">
      <w:bodyDiv w:val="1"/>
      <w:marLeft w:val="0"/>
      <w:marRight w:val="0"/>
      <w:marTop w:val="0"/>
      <w:marBottom w:val="0"/>
      <w:divBdr>
        <w:top w:val="none" w:sz="0" w:space="0" w:color="auto"/>
        <w:left w:val="none" w:sz="0" w:space="0" w:color="auto"/>
        <w:bottom w:val="none" w:sz="0" w:space="0" w:color="auto"/>
        <w:right w:val="none" w:sz="0" w:space="0" w:color="auto"/>
      </w:divBdr>
    </w:div>
    <w:div w:id="1213882367">
      <w:bodyDiv w:val="1"/>
      <w:marLeft w:val="0"/>
      <w:marRight w:val="0"/>
      <w:marTop w:val="0"/>
      <w:marBottom w:val="0"/>
      <w:divBdr>
        <w:top w:val="none" w:sz="0" w:space="0" w:color="auto"/>
        <w:left w:val="none" w:sz="0" w:space="0" w:color="auto"/>
        <w:bottom w:val="none" w:sz="0" w:space="0" w:color="auto"/>
        <w:right w:val="none" w:sz="0" w:space="0" w:color="auto"/>
      </w:divBdr>
    </w:div>
    <w:div w:id="1685404671">
      <w:bodyDiv w:val="1"/>
      <w:marLeft w:val="0"/>
      <w:marRight w:val="0"/>
      <w:marTop w:val="0"/>
      <w:marBottom w:val="0"/>
      <w:divBdr>
        <w:top w:val="none" w:sz="0" w:space="0" w:color="auto"/>
        <w:left w:val="none" w:sz="0" w:space="0" w:color="auto"/>
        <w:bottom w:val="none" w:sz="0" w:space="0" w:color="auto"/>
        <w:right w:val="none" w:sz="0" w:space="0" w:color="auto"/>
      </w:divBdr>
    </w:div>
    <w:div w:id="1690720264">
      <w:bodyDiv w:val="1"/>
      <w:marLeft w:val="0"/>
      <w:marRight w:val="0"/>
      <w:marTop w:val="0"/>
      <w:marBottom w:val="0"/>
      <w:divBdr>
        <w:top w:val="none" w:sz="0" w:space="0" w:color="auto"/>
        <w:left w:val="none" w:sz="0" w:space="0" w:color="auto"/>
        <w:bottom w:val="none" w:sz="0" w:space="0" w:color="auto"/>
        <w:right w:val="none" w:sz="0" w:space="0" w:color="auto"/>
      </w:divBdr>
    </w:div>
    <w:div w:id="1736053442">
      <w:bodyDiv w:val="1"/>
      <w:marLeft w:val="0"/>
      <w:marRight w:val="0"/>
      <w:marTop w:val="0"/>
      <w:marBottom w:val="0"/>
      <w:divBdr>
        <w:top w:val="none" w:sz="0" w:space="0" w:color="auto"/>
        <w:left w:val="none" w:sz="0" w:space="0" w:color="auto"/>
        <w:bottom w:val="none" w:sz="0" w:space="0" w:color="auto"/>
        <w:right w:val="none" w:sz="0" w:space="0" w:color="auto"/>
      </w:divBdr>
    </w:div>
    <w:div w:id="1914779594">
      <w:bodyDiv w:val="1"/>
      <w:marLeft w:val="0"/>
      <w:marRight w:val="0"/>
      <w:marTop w:val="0"/>
      <w:marBottom w:val="0"/>
      <w:divBdr>
        <w:top w:val="none" w:sz="0" w:space="0" w:color="auto"/>
        <w:left w:val="none" w:sz="0" w:space="0" w:color="auto"/>
        <w:bottom w:val="none" w:sz="0" w:space="0" w:color="auto"/>
        <w:right w:val="none" w:sz="0" w:space="0" w:color="auto"/>
      </w:divBdr>
    </w:div>
    <w:div w:id="1915579348">
      <w:bodyDiv w:val="1"/>
      <w:marLeft w:val="0"/>
      <w:marRight w:val="0"/>
      <w:marTop w:val="0"/>
      <w:marBottom w:val="0"/>
      <w:divBdr>
        <w:top w:val="none" w:sz="0" w:space="0" w:color="auto"/>
        <w:left w:val="none" w:sz="0" w:space="0" w:color="auto"/>
        <w:bottom w:val="none" w:sz="0" w:space="0" w:color="auto"/>
        <w:right w:val="none" w:sz="0" w:space="0" w:color="auto"/>
      </w:divBdr>
    </w:div>
    <w:div w:id="1934361837">
      <w:bodyDiv w:val="1"/>
      <w:marLeft w:val="0"/>
      <w:marRight w:val="0"/>
      <w:marTop w:val="0"/>
      <w:marBottom w:val="0"/>
      <w:divBdr>
        <w:top w:val="none" w:sz="0" w:space="0" w:color="auto"/>
        <w:left w:val="none" w:sz="0" w:space="0" w:color="auto"/>
        <w:bottom w:val="none" w:sz="0" w:space="0" w:color="auto"/>
        <w:right w:val="none" w:sz="0" w:space="0" w:color="auto"/>
      </w:divBdr>
    </w:div>
    <w:div w:id="1995600988">
      <w:bodyDiv w:val="1"/>
      <w:marLeft w:val="0"/>
      <w:marRight w:val="0"/>
      <w:marTop w:val="0"/>
      <w:marBottom w:val="0"/>
      <w:divBdr>
        <w:top w:val="none" w:sz="0" w:space="0" w:color="auto"/>
        <w:left w:val="none" w:sz="0" w:space="0" w:color="auto"/>
        <w:bottom w:val="none" w:sz="0" w:space="0" w:color="auto"/>
        <w:right w:val="none" w:sz="0" w:space="0" w:color="auto"/>
      </w:divBdr>
    </w:div>
    <w:div w:id="2095473278">
      <w:bodyDiv w:val="1"/>
      <w:marLeft w:val="0"/>
      <w:marRight w:val="0"/>
      <w:marTop w:val="0"/>
      <w:marBottom w:val="0"/>
      <w:divBdr>
        <w:top w:val="none" w:sz="0" w:space="0" w:color="auto"/>
        <w:left w:val="none" w:sz="0" w:space="0" w:color="auto"/>
        <w:bottom w:val="none" w:sz="0" w:space="0" w:color="auto"/>
        <w:right w:val="none" w:sz="0" w:space="0" w:color="auto"/>
      </w:divBdr>
    </w:div>
    <w:div w:id="2133597801">
      <w:bodyDiv w:val="1"/>
      <w:marLeft w:val="0"/>
      <w:marRight w:val="0"/>
      <w:marTop w:val="0"/>
      <w:marBottom w:val="0"/>
      <w:divBdr>
        <w:top w:val="none" w:sz="0" w:space="0" w:color="auto"/>
        <w:left w:val="none" w:sz="0" w:space="0" w:color="auto"/>
        <w:bottom w:val="none" w:sz="0" w:space="0" w:color="auto"/>
        <w:right w:val="none" w:sz="0" w:space="0" w:color="auto"/>
      </w:divBdr>
    </w:div>
    <w:div w:id="21431863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https://pravo-search.minjust.ru/bigs/showDocument.html?id=BBA0BFB1-06C7-4E50-A8D3-FE1045784BF1" TargetMode="External"/><Relationship Id="rId18" Type="http://schemas.openxmlformats.org/officeDocument/2006/relationships/hyperlink" Target="https://pravo-search.minjust.ru/bigs/showDocument.html?id=96E20C02-1B12-465A-B64C-24AA92270007" TargetMode="Externa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yperlink" Target="https://pravo-search.minjust.ru/bigs/showDocument.html?id=370BA400-14C4-4CDB-8A8B-B11F2A1A2F55" TargetMode="External"/><Relationship Id="rId17" Type="http://schemas.openxmlformats.org/officeDocument/2006/relationships/hyperlink" Target="https://pravo-search.minjust.ru/bigs/showDocument.html?id=96E20C02-1B12-465A-B64C-24AA92270007" TargetMode="External"/><Relationship Id="rId2" Type="http://schemas.openxmlformats.org/officeDocument/2006/relationships/numbering" Target="numbering.xml"/><Relationship Id="rId16" Type="http://schemas.openxmlformats.org/officeDocument/2006/relationships/hyperlink" Target="consultantplus://offline/ref=D01A6E6BE2B1B9C4E2852AF66B9B1D99E3B15132AA73A54CA7E633ABCD35604A17FF846572F6126FtEBBJ" TargetMode="External"/><Relationship Id="rId20" Type="http://schemas.openxmlformats.org/officeDocument/2006/relationships/fontTable" Target="fontTable.xml"/><Relationship Id="rId70" Type="http://schemas.microsoft.com/office/2007/relationships/stylesWithEffects" Target="stylesWithEffects.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pravo-search.minjust.ru/bigs/showDocument.html?id=B11798FF-43B9-49DB-B06C-4223F9D555E2" TargetMode="External"/><Relationship Id="rId5" Type="http://schemas.openxmlformats.org/officeDocument/2006/relationships/webSettings" Target="webSettings.xml"/><Relationship Id="rId15" Type="http://schemas.openxmlformats.org/officeDocument/2006/relationships/hyperlink" Target="consultantplus://offline/ref=D01A6E6BE2B1B9C4E2852AF66B9B1D99E3B15132AA73A54CA7E633ABCD35604A17FF846572F6126EtEBBJ" TargetMode="External"/><Relationship Id="rId10" Type="http://schemas.openxmlformats.org/officeDocument/2006/relationships/hyperlink" Target="https://pravo-search.minjust.ru/bigs/showDocument.html?id=96E20C02-1B12-465A-B64C-24AA92270007" TargetMode="External"/><Relationship Id="rId19"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s://pravo-search.minjust.ru/bigs/showDocument.html?id=96E20C02-1B12-465A-B64C-24AA92270007" TargetMode="External"/><Relationship Id="rId14"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8DE6EFB-73F0-40AB-A500-5A6640A0889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39</Pages>
  <Words>7656</Words>
  <Characters>43641</Characters>
  <Application>Microsoft Office Word</Application>
  <DocSecurity>0</DocSecurity>
  <Lines>363</Lines>
  <Paragraphs>102</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51195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Abakumova</dc:creator>
  <cp:lastModifiedBy>Abakumova</cp:lastModifiedBy>
  <cp:revision>2</cp:revision>
  <dcterms:created xsi:type="dcterms:W3CDTF">2023-01-12T07:06:00Z</dcterms:created>
  <dcterms:modified xsi:type="dcterms:W3CDTF">2023-01-12T07:06:00Z</dcterms:modified>
</cp:coreProperties>
</file>