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</w:t>
      </w:r>
      <w:r w:rsidR="00F07C84">
        <w:rPr>
          <w:rFonts w:ascii="Times New Roman" w:hAnsi="Times New Roman"/>
          <w:sz w:val="28"/>
          <w:szCs w:val="28"/>
        </w:rPr>
        <w:t>1</w:t>
      </w:r>
      <w:r w:rsidR="00E33076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F07C84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33076">
        <w:rPr>
          <w:rFonts w:ascii="Times New Roman" w:hAnsi="Times New Roman"/>
          <w:sz w:val="28"/>
          <w:szCs w:val="28"/>
        </w:rPr>
        <w:t>8</w:t>
      </w:r>
      <w:r w:rsidR="005040DD">
        <w:rPr>
          <w:rFonts w:ascii="Times New Roman" w:hAnsi="Times New Roman"/>
          <w:sz w:val="28"/>
          <w:szCs w:val="28"/>
        </w:rPr>
        <w:t>.0</w:t>
      </w:r>
      <w:r w:rsidR="00E33076">
        <w:rPr>
          <w:rFonts w:ascii="Times New Roman" w:hAnsi="Times New Roman"/>
          <w:sz w:val="28"/>
          <w:szCs w:val="28"/>
        </w:rPr>
        <w:t>9</w:t>
      </w:r>
      <w:r w:rsidR="005040DD">
        <w:rPr>
          <w:rFonts w:ascii="Times New Roman" w:hAnsi="Times New Roman"/>
          <w:sz w:val="28"/>
          <w:szCs w:val="28"/>
        </w:rPr>
        <w:t>.202</w:t>
      </w:r>
      <w:r w:rsidR="00504AFD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0114E" w:rsidRDefault="00E0114E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0114E" w:rsidRDefault="00E0114E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42CE2" w:rsidRDefault="00542CE2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42CE2" w:rsidRDefault="00542CE2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 </w:t>
      </w:r>
      <w:r w:rsidR="00F07C84">
        <w:rPr>
          <w:rFonts w:ascii="Times New Roman" w:hAnsi="Times New Roman"/>
          <w:sz w:val="28"/>
          <w:szCs w:val="28"/>
        </w:rPr>
        <w:t>1</w:t>
      </w:r>
      <w:r w:rsidR="00E33076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F07C84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33076">
        <w:rPr>
          <w:rFonts w:ascii="Times New Roman" w:hAnsi="Times New Roman"/>
          <w:sz w:val="28"/>
          <w:szCs w:val="28"/>
        </w:rPr>
        <w:t>8</w:t>
      </w:r>
      <w:r w:rsidR="005040DD">
        <w:rPr>
          <w:rFonts w:ascii="Times New Roman" w:hAnsi="Times New Roman"/>
          <w:sz w:val="28"/>
          <w:szCs w:val="28"/>
        </w:rPr>
        <w:t>.0</w:t>
      </w:r>
      <w:r w:rsidR="00E33076">
        <w:rPr>
          <w:rFonts w:ascii="Times New Roman" w:hAnsi="Times New Roman"/>
          <w:sz w:val="28"/>
          <w:szCs w:val="28"/>
        </w:rPr>
        <w:t>9</w:t>
      </w:r>
      <w:r w:rsidR="005040DD">
        <w:rPr>
          <w:rFonts w:ascii="Times New Roman" w:hAnsi="Times New Roman"/>
          <w:sz w:val="28"/>
          <w:szCs w:val="28"/>
        </w:rPr>
        <w:t>.202</w:t>
      </w:r>
      <w:r w:rsidR="00504AFD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Редакционный совет: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Абакумова И.В., Суздалева С.А., </w:t>
      </w:r>
    </w:p>
    <w:p w:rsidR="005040DD" w:rsidRDefault="00504AF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Зинков Ю.Г.</w:t>
      </w:r>
      <w:r w:rsidR="005040DD">
        <w:rPr>
          <w:rFonts w:ascii="Times New Roman" w:hAnsi="Times New Roman"/>
          <w:sz w:val="28"/>
          <w:szCs w:val="28"/>
        </w:rPr>
        <w:t xml:space="preserve">, Полянская В.А., </w:t>
      </w:r>
      <w:r>
        <w:rPr>
          <w:rFonts w:ascii="Times New Roman" w:hAnsi="Times New Roman"/>
          <w:sz w:val="28"/>
          <w:szCs w:val="28"/>
        </w:rPr>
        <w:t>Пилипушк</w:t>
      </w:r>
      <w:r w:rsidR="00AA73C4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О.В.</w:t>
      </w:r>
      <w:r w:rsidR="005040DD">
        <w:rPr>
          <w:rFonts w:ascii="Times New Roman" w:hAnsi="Times New Roman"/>
          <w:sz w:val="28"/>
          <w:szCs w:val="28"/>
        </w:rPr>
        <w:t>,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Баган, ул. М.Горького, 18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тел:    2-13-68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Тираж 21 экз. </w:t>
      </w:r>
    </w:p>
    <w:p w:rsidR="002705ED" w:rsidRDefault="002705E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42CE2" w:rsidRDefault="00542CE2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42CE2" w:rsidRDefault="00542CE2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77CAA" w:rsidRDefault="00A77CAA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33076" w:rsidRPr="0042603D" w:rsidRDefault="00E33076" w:rsidP="00E33076">
      <w:pPr>
        <w:jc w:val="center"/>
        <w:rPr>
          <w:rFonts w:ascii="Times New Roman" w:hAnsi="Times New Roman" w:cs="Times New Roman"/>
          <w:sz w:val="28"/>
          <w:szCs w:val="28"/>
        </w:rPr>
      </w:pPr>
      <w:r w:rsidRPr="0042603D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95325" cy="809625"/>
            <wp:effectExtent l="0" t="0" r="9525" b="9525"/>
            <wp:docPr id="1497242471" name="Рисунок 1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3076" w:rsidRPr="0042603D" w:rsidRDefault="00E33076" w:rsidP="00E3307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603D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Pr="0042603D">
        <w:rPr>
          <w:rFonts w:ascii="Times New Roman" w:hAnsi="Times New Roman" w:cs="Times New Roman"/>
          <w:b/>
          <w:sz w:val="28"/>
          <w:szCs w:val="28"/>
        </w:rPr>
        <w:br/>
        <w:t>БАГАНСКОГО СЕЛЬСОВЕТА</w:t>
      </w:r>
      <w:r w:rsidRPr="0042603D">
        <w:rPr>
          <w:rFonts w:ascii="Times New Roman" w:hAnsi="Times New Roman" w:cs="Times New Roman"/>
          <w:b/>
          <w:sz w:val="28"/>
          <w:szCs w:val="28"/>
        </w:rPr>
        <w:br/>
        <w:t>БАГАНСКОГО РАЙОНА</w:t>
      </w:r>
      <w:r w:rsidRPr="0042603D">
        <w:rPr>
          <w:rFonts w:ascii="Times New Roman" w:hAnsi="Times New Roman" w:cs="Times New Roman"/>
          <w:b/>
          <w:sz w:val="28"/>
          <w:szCs w:val="28"/>
        </w:rPr>
        <w:br/>
        <w:t>НОВОСИБИРСКОЙ ОБЛАСТИ</w:t>
      </w:r>
    </w:p>
    <w:p w:rsidR="00E33076" w:rsidRPr="0042603D" w:rsidRDefault="00E33076" w:rsidP="00E3307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33076" w:rsidRPr="0042603D" w:rsidRDefault="00E33076" w:rsidP="00E3307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603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tbl>
      <w:tblPr>
        <w:tblW w:w="0" w:type="auto"/>
        <w:tblInd w:w="2988" w:type="dxa"/>
        <w:tblLook w:val="01E0"/>
      </w:tblPr>
      <w:tblGrid>
        <w:gridCol w:w="2080"/>
        <w:gridCol w:w="2060"/>
      </w:tblGrid>
      <w:tr w:rsidR="00E33076" w:rsidRPr="0042603D" w:rsidTr="004D6CEE">
        <w:tc>
          <w:tcPr>
            <w:tcW w:w="2080" w:type="dxa"/>
          </w:tcPr>
          <w:p w:rsidR="00E33076" w:rsidRPr="0042603D" w:rsidRDefault="00E33076" w:rsidP="004D6CEE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</w:t>
            </w:r>
            <w:r w:rsidRPr="0042603D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42603D">
              <w:rPr>
                <w:rFonts w:ascii="Times New Roman" w:hAnsi="Times New Roman"/>
                <w:sz w:val="28"/>
                <w:szCs w:val="28"/>
              </w:rPr>
              <w:t>.2023</w:t>
            </w:r>
          </w:p>
        </w:tc>
        <w:tc>
          <w:tcPr>
            <w:tcW w:w="2060" w:type="dxa"/>
          </w:tcPr>
          <w:p w:rsidR="00E33076" w:rsidRPr="0042603D" w:rsidRDefault="00E33076" w:rsidP="004D6CEE">
            <w:pPr>
              <w:pStyle w:val="a5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2603D">
              <w:rPr>
                <w:rFonts w:ascii="Times New Roman" w:hAnsi="Times New Roman"/>
                <w:sz w:val="28"/>
                <w:szCs w:val="28"/>
              </w:rPr>
              <w:t xml:space="preserve">       №</w:t>
            </w:r>
            <w:r>
              <w:rPr>
                <w:rFonts w:ascii="Times New Roman" w:hAnsi="Times New Roman"/>
                <w:sz w:val="28"/>
                <w:szCs w:val="28"/>
              </w:rPr>
              <w:t>172</w:t>
            </w:r>
          </w:p>
        </w:tc>
      </w:tr>
    </w:tbl>
    <w:p w:rsidR="00E33076" w:rsidRDefault="00E33076" w:rsidP="00E33076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42603D">
        <w:rPr>
          <w:rFonts w:ascii="Times New Roman" w:hAnsi="Times New Roman"/>
          <w:sz w:val="28"/>
          <w:szCs w:val="28"/>
        </w:rPr>
        <w:t>с. Баган</w:t>
      </w:r>
    </w:p>
    <w:p w:rsidR="00E33076" w:rsidRPr="0042603D" w:rsidRDefault="00E33076" w:rsidP="00E33076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E33076" w:rsidRDefault="00E33076" w:rsidP="00E33076">
      <w:pPr>
        <w:keepNext/>
        <w:spacing w:after="0" w:line="240" w:lineRule="auto"/>
        <w:jc w:val="center"/>
        <w:outlineLvl w:val="2"/>
        <w:rPr>
          <w:rFonts w:ascii="Times New Roman" w:hAnsi="Times New Roman" w:cs="Times New Roman"/>
          <w:bCs/>
          <w:sz w:val="28"/>
        </w:rPr>
      </w:pPr>
      <w:r w:rsidRPr="005B07F6">
        <w:rPr>
          <w:rFonts w:ascii="Times New Roman" w:hAnsi="Times New Roman" w:cs="Times New Roman"/>
          <w:bCs/>
          <w:sz w:val="28"/>
        </w:rPr>
        <w:t xml:space="preserve">Об утверждении методики прогнозирования поступлений доходов бюджета Баганского сельсовета Баганского района Новосибирской области, </w:t>
      </w:r>
    </w:p>
    <w:p w:rsidR="00E33076" w:rsidRDefault="00E33076" w:rsidP="00E33076">
      <w:pPr>
        <w:keepNext/>
        <w:spacing w:after="0" w:line="240" w:lineRule="auto"/>
        <w:jc w:val="center"/>
        <w:outlineLvl w:val="2"/>
        <w:rPr>
          <w:rFonts w:ascii="Times New Roman" w:hAnsi="Times New Roman" w:cs="Times New Roman"/>
          <w:bCs/>
          <w:sz w:val="28"/>
        </w:rPr>
      </w:pPr>
      <w:r w:rsidRPr="005B07F6">
        <w:rPr>
          <w:rFonts w:ascii="Times New Roman" w:hAnsi="Times New Roman" w:cs="Times New Roman"/>
          <w:bCs/>
          <w:sz w:val="28"/>
        </w:rPr>
        <w:t xml:space="preserve">главным администратором которых является администрация </w:t>
      </w:r>
    </w:p>
    <w:p w:rsidR="00E33076" w:rsidRPr="005B07F6" w:rsidRDefault="00E33076" w:rsidP="00E33076">
      <w:pPr>
        <w:keepNext/>
        <w:spacing w:after="0" w:line="240" w:lineRule="auto"/>
        <w:jc w:val="center"/>
        <w:outlineLvl w:val="2"/>
        <w:rPr>
          <w:rFonts w:ascii="Times New Roman" w:hAnsi="Times New Roman" w:cs="Times New Roman"/>
          <w:bCs/>
          <w:sz w:val="28"/>
        </w:rPr>
      </w:pPr>
      <w:r w:rsidRPr="005B07F6">
        <w:rPr>
          <w:rFonts w:ascii="Times New Roman" w:hAnsi="Times New Roman" w:cs="Times New Roman"/>
          <w:bCs/>
          <w:sz w:val="28"/>
        </w:rPr>
        <w:t>Баганского сельсовета Баганского района Новосибирской области</w:t>
      </w:r>
    </w:p>
    <w:p w:rsidR="00E33076" w:rsidRDefault="00E33076" w:rsidP="00E33076">
      <w:pPr>
        <w:pStyle w:val="ad"/>
        <w:spacing w:before="0" w:beforeAutospacing="0" w:after="0" w:afterAutospacing="0"/>
        <w:ind w:firstLine="567"/>
        <w:jc w:val="center"/>
        <w:rPr>
          <w:bCs/>
          <w:sz w:val="28"/>
        </w:rPr>
      </w:pPr>
    </w:p>
    <w:p w:rsidR="00E33076" w:rsidRPr="0042603D" w:rsidRDefault="00E33076" w:rsidP="00E33076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E33076" w:rsidRPr="005B07F6" w:rsidRDefault="00E33076" w:rsidP="00E33076">
      <w:pPr>
        <w:pStyle w:val="a5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B07F6">
        <w:rPr>
          <w:rFonts w:ascii="Times New Roman" w:hAnsi="Times New Roman"/>
          <w:sz w:val="28"/>
        </w:rPr>
        <w:t xml:space="preserve">В целях реализации пункта 1 статьи 160.1 Бюджетного кодекса Российской Федерации, в соответствии с  Постановлением Правительства Российской Федерации от 23 июня 2016 года № 574 «Об общих требованиях к методике прогнозирования поступлений доходов в бюджеты бюджетной системы Российской Федерации», решением Совета депутатов  </w:t>
      </w:r>
      <w:r>
        <w:rPr>
          <w:rFonts w:ascii="Times New Roman" w:hAnsi="Times New Roman"/>
          <w:sz w:val="28"/>
        </w:rPr>
        <w:t xml:space="preserve">Баганского сельсовета </w:t>
      </w:r>
      <w:r w:rsidRPr="005B07F6">
        <w:rPr>
          <w:rFonts w:ascii="Times New Roman" w:hAnsi="Times New Roman"/>
          <w:sz w:val="28"/>
        </w:rPr>
        <w:t>Баганского района Новосибирской области от 2</w:t>
      </w:r>
      <w:r>
        <w:rPr>
          <w:rFonts w:ascii="Times New Roman" w:hAnsi="Times New Roman"/>
          <w:sz w:val="28"/>
        </w:rPr>
        <w:t>6</w:t>
      </w:r>
      <w:r w:rsidRPr="005B07F6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>04</w:t>
      </w:r>
      <w:r w:rsidRPr="005B07F6">
        <w:rPr>
          <w:rFonts w:ascii="Times New Roman" w:hAnsi="Times New Roman"/>
          <w:sz w:val="28"/>
        </w:rPr>
        <w:t>.202</w:t>
      </w:r>
      <w:r>
        <w:rPr>
          <w:rFonts w:ascii="Times New Roman" w:hAnsi="Times New Roman"/>
          <w:sz w:val="28"/>
        </w:rPr>
        <w:t>3</w:t>
      </w:r>
      <w:r w:rsidRPr="005B07F6">
        <w:rPr>
          <w:rFonts w:ascii="Times New Roman" w:hAnsi="Times New Roman"/>
          <w:sz w:val="28"/>
        </w:rPr>
        <w:t xml:space="preserve"> №</w:t>
      </w:r>
      <w:r>
        <w:rPr>
          <w:rFonts w:ascii="Times New Roman" w:hAnsi="Times New Roman"/>
          <w:sz w:val="28"/>
        </w:rPr>
        <w:t xml:space="preserve">192 </w:t>
      </w:r>
      <w:r w:rsidRPr="005B07F6">
        <w:rPr>
          <w:rFonts w:ascii="Times New Roman" w:hAnsi="Times New Roman"/>
          <w:sz w:val="28"/>
        </w:rPr>
        <w:t xml:space="preserve">«Об утверждении Положения «О бюджетном процессе в Баганском </w:t>
      </w:r>
      <w:r>
        <w:rPr>
          <w:rFonts w:ascii="Times New Roman" w:hAnsi="Times New Roman"/>
          <w:sz w:val="28"/>
        </w:rPr>
        <w:t>сельсовете Баганского района Новосибирской области»</w:t>
      </w:r>
      <w:r w:rsidRPr="005B07F6">
        <w:rPr>
          <w:rFonts w:ascii="Times New Roman" w:hAnsi="Times New Roman"/>
          <w:sz w:val="28"/>
          <w:szCs w:val="28"/>
        </w:rPr>
        <w:t xml:space="preserve">, администрация Баганского сельсовета Баганского района Новосибирской области   </w:t>
      </w:r>
    </w:p>
    <w:tbl>
      <w:tblPr>
        <w:tblW w:w="5000" w:type="pct"/>
        <w:jc w:val="center"/>
        <w:tblLook w:val="01E0"/>
      </w:tblPr>
      <w:tblGrid>
        <w:gridCol w:w="10138"/>
      </w:tblGrid>
      <w:tr w:rsidR="00E33076" w:rsidRPr="00072B21" w:rsidTr="004D6CEE">
        <w:trPr>
          <w:trHeight w:val="233"/>
          <w:jc w:val="center"/>
        </w:trPr>
        <w:tc>
          <w:tcPr>
            <w:tcW w:w="5000" w:type="pct"/>
            <w:shd w:val="clear" w:color="auto" w:fill="auto"/>
          </w:tcPr>
          <w:p w:rsidR="00E33076" w:rsidRPr="00072B21" w:rsidRDefault="00E33076" w:rsidP="004D6CEE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2B21">
              <w:rPr>
                <w:rFonts w:ascii="Times New Roman" w:hAnsi="Times New Roman" w:cs="Times New Roman"/>
                <w:sz w:val="28"/>
                <w:szCs w:val="28"/>
              </w:rPr>
              <w:t>ПОСТАНОВЛЯЕТ:</w:t>
            </w:r>
          </w:p>
        </w:tc>
      </w:tr>
    </w:tbl>
    <w:p w:rsidR="00E33076" w:rsidRPr="005B07F6" w:rsidRDefault="00E33076" w:rsidP="00E33076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5B07F6">
        <w:rPr>
          <w:rFonts w:ascii="Times New Roman" w:hAnsi="Times New Roman" w:cs="Times New Roman"/>
          <w:sz w:val="28"/>
        </w:rPr>
        <w:t xml:space="preserve">1. Утвердить Методику прогнозирования поступлений доходов бюджета Баганского сельсовета Баганского района Новосибирской области, главным администратором которых является администрация  Баганского сельсовета Баганского района Новосибирской области, согласно приложения. </w:t>
      </w:r>
    </w:p>
    <w:p w:rsidR="00E33076" w:rsidRPr="002B2DAF" w:rsidRDefault="00E33076" w:rsidP="00E3307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DAF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2B2DAF">
        <w:rPr>
          <w:rFonts w:ascii="Times New Roman" w:hAnsi="Times New Roman" w:cs="Times New Roman"/>
          <w:sz w:val="28"/>
          <w:szCs w:val="28"/>
        </w:rPr>
        <w:t>роизводить прогнозирование доходов бюджета Баганского сельсовета Баганского района Новосибирской области, главным администратором которых является администрация Баганского сельсовета Баганского района Новосибирской области, на очередной финансовый год и плановый период в соответствии с утвержденной методикой.</w:t>
      </w:r>
    </w:p>
    <w:p w:rsidR="00E33076" w:rsidRPr="00072B21" w:rsidRDefault="00E33076" w:rsidP="00E3307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Pr="00072B21">
        <w:rPr>
          <w:rFonts w:ascii="Times New Roman" w:hAnsi="Times New Roman" w:cs="Times New Roman"/>
          <w:sz w:val="28"/>
          <w:szCs w:val="28"/>
        </w:rPr>
        <w:t>. Опубликовать настоящее постановление в «Бюллетене органов местного самоуправления Баганского сельсовета» и на официальном сайте в сети интернет.</w:t>
      </w: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072B21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оставляю за собой.</w:t>
      </w:r>
    </w:p>
    <w:p w:rsidR="00E33076" w:rsidRPr="00072B21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Настоящее постановление вступает в силу после его официального опубликования.</w:t>
      </w:r>
    </w:p>
    <w:p w:rsidR="00E33076" w:rsidRPr="00072B21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Pr="00072B21" w:rsidRDefault="00E33076" w:rsidP="00E3307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72B21">
        <w:rPr>
          <w:rFonts w:ascii="Times New Roman" w:hAnsi="Times New Roman"/>
          <w:sz w:val="28"/>
          <w:szCs w:val="28"/>
        </w:rPr>
        <w:t>Глава   Баганского   сельсовета</w:t>
      </w:r>
    </w:p>
    <w:p w:rsidR="00E33076" w:rsidRPr="00072B21" w:rsidRDefault="00E33076" w:rsidP="00E3307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72B21">
        <w:rPr>
          <w:rFonts w:ascii="Times New Roman" w:hAnsi="Times New Roman"/>
          <w:sz w:val="28"/>
          <w:szCs w:val="28"/>
        </w:rPr>
        <w:t xml:space="preserve">Баганского района                                                           </w:t>
      </w:r>
    </w:p>
    <w:p w:rsidR="00E33076" w:rsidRPr="00072B21" w:rsidRDefault="00E33076" w:rsidP="00E3307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72B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  К.В. Маслик</w:t>
      </w:r>
    </w:p>
    <w:p w:rsidR="00E33076" w:rsidRPr="00072B21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Pr="00072B21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Pr="00072B21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Pr="00072B21" w:rsidRDefault="00E33076" w:rsidP="00E33076">
      <w:pPr>
        <w:shd w:val="clear" w:color="auto" w:fill="FFFFFF"/>
        <w:tabs>
          <w:tab w:val="left" w:pos="79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2B21">
        <w:rPr>
          <w:rFonts w:ascii="Times New Roman" w:hAnsi="Times New Roman" w:cs="Times New Roman"/>
          <w:sz w:val="24"/>
          <w:szCs w:val="24"/>
        </w:rPr>
        <w:t>Пилипушка Ольга Владимировна</w:t>
      </w:r>
    </w:p>
    <w:p w:rsidR="00E33076" w:rsidRPr="00072B21" w:rsidRDefault="00E33076" w:rsidP="00E33076">
      <w:pPr>
        <w:shd w:val="clear" w:color="auto" w:fill="FFFFFF"/>
        <w:tabs>
          <w:tab w:val="left" w:pos="79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2B21">
        <w:rPr>
          <w:rFonts w:ascii="Times New Roman" w:hAnsi="Times New Roman" w:cs="Times New Roman"/>
          <w:sz w:val="24"/>
          <w:szCs w:val="24"/>
        </w:rPr>
        <w:t>22-784</w:t>
      </w:r>
    </w:p>
    <w:p w:rsidR="00E33076" w:rsidRPr="00072B21" w:rsidRDefault="00E33076" w:rsidP="00E3307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3076" w:rsidRPr="00F31E6F" w:rsidRDefault="00E33076" w:rsidP="00E3307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Hlk132281000"/>
      <w:r w:rsidRPr="00F31E6F">
        <w:rPr>
          <w:rFonts w:ascii="Times New Roman" w:hAnsi="Times New Roman" w:cs="Times New Roman"/>
          <w:sz w:val="24"/>
          <w:szCs w:val="24"/>
        </w:rPr>
        <w:lastRenderedPageBreak/>
        <w:t>ПРИЛОЖЕНИЕ  №1</w:t>
      </w:r>
    </w:p>
    <w:bookmarkEnd w:id="0"/>
    <w:p w:rsidR="00E33076" w:rsidRPr="00F31E6F" w:rsidRDefault="00E33076" w:rsidP="00E3307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31E6F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E33076" w:rsidRPr="00F31E6F" w:rsidRDefault="00E33076" w:rsidP="00E3307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31E6F">
        <w:rPr>
          <w:rFonts w:ascii="Times New Roman" w:hAnsi="Times New Roman" w:cs="Times New Roman"/>
          <w:sz w:val="24"/>
          <w:szCs w:val="24"/>
        </w:rPr>
        <w:t xml:space="preserve">Баганского сельсовета Баганского района </w:t>
      </w:r>
    </w:p>
    <w:p w:rsidR="00E33076" w:rsidRPr="00F31E6F" w:rsidRDefault="00E33076" w:rsidP="00E3307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31E6F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E33076" w:rsidRPr="00072B21" w:rsidRDefault="00E33076" w:rsidP="00E3307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31E6F">
        <w:rPr>
          <w:rFonts w:ascii="Times New Roman" w:hAnsi="Times New Roman" w:cs="Times New Roman"/>
          <w:sz w:val="24"/>
          <w:szCs w:val="24"/>
        </w:rPr>
        <w:t>от   01.09.2023  №172</w:t>
      </w:r>
    </w:p>
    <w:p w:rsidR="00E33076" w:rsidRPr="0026179B" w:rsidRDefault="00E33076" w:rsidP="00E3307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33076" w:rsidRPr="0026179B" w:rsidRDefault="00E33076" w:rsidP="00E33076">
      <w:pPr>
        <w:jc w:val="center"/>
        <w:rPr>
          <w:rFonts w:ascii="Times New Roman" w:hAnsi="Times New Roman" w:cs="Times New Roman"/>
          <w:sz w:val="28"/>
        </w:rPr>
      </w:pPr>
      <w:r w:rsidRPr="0026179B">
        <w:rPr>
          <w:rFonts w:ascii="Times New Roman" w:hAnsi="Times New Roman" w:cs="Times New Roman"/>
          <w:sz w:val="28"/>
        </w:rPr>
        <w:t>Методика прогнозирования</w:t>
      </w:r>
    </w:p>
    <w:p w:rsidR="00E33076" w:rsidRPr="0026179B" w:rsidRDefault="00E33076" w:rsidP="00E33076">
      <w:pPr>
        <w:jc w:val="center"/>
        <w:rPr>
          <w:rFonts w:ascii="Times New Roman" w:hAnsi="Times New Roman" w:cs="Times New Roman"/>
          <w:sz w:val="28"/>
        </w:rPr>
      </w:pPr>
      <w:r w:rsidRPr="0026179B">
        <w:rPr>
          <w:rFonts w:ascii="Times New Roman" w:hAnsi="Times New Roman" w:cs="Times New Roman"/>
          <w:sz w:val="28"/>
        </w:rPr>
        <w:t xml:space="preserve"> поступлений доходов бюджета Баганского сельсовета Баганского района Новосибирской области, главным администратором которых является администрация  Баганского сельсовета Баганского района Новосибирской области</w:t>
      </w:r>
    </w:p>
    <w:p w:rsidR="00E33076" w:rsidRDefault="00E33076" w:rsidP="00E33076">
      <w:pPr>
        <w:jc w:val="center"/>
        <w:rPr>
          <w:rFonts w:ascii="Times New Roman" w:hAnsi="Times New Roman" w:cs="Times New Roman"/>
          <w:b/>
          <w:sz w:val="28"/>
        </w:rPr>
      </w:pPr>
    </w:p>
    <w:p w:rsidR="00E33076" w:rsidRPr="0026179B" w:rsidRDefault="00E33076" w:rsidP="00E33076">
      <w:pPr>
        <w:jc w:val="center"/>
        <w:rPr>
          <w:rFonts w:ascii="Times New Roman" w:hAnsi="Times New Roman" w:cs="Times New Roman"/>
          <w:b/>
          <w:sz w:val="28"/>
        </w:rPr>
      </w:pPr>
      <w:r w:rsidRPr="0026179B">
        <w:rPr>
          <w:rFonts w:ascii="Times New Roman" w:hAnsi="Times New Roman" w:cs="Times New Roman"/>
          <w:b/>
          <w:sz w:val="28"/>
        </w:rPr>
        <w:t>1. Общие положения</w:t>
      </w:r>
    </w:p>
    <w:p w:rsidR="00E33076" w:rsidRPr="0026179B" w:rsidRDefault="00E33076" w:rsidP="00E33076">
      <w:pPr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 xml:space="preserve">             Настоящая Методика разработана в целях прогнозирования администрацией Баганского сельсовета Баганского района Новосибирской области (далее – администрация Баганского сельсовета  Баганского района) поступлений доходов в бюджет Баганского сельсовета  Баганского района Новосибирской области, в отношении которых администрацией </w:t>
      </w:r>
      <w:r>
        <w:rPr>
          <w:rFonts w:ascii="Times New Roman" w:hAnsi="Times New Roman" w:cs="Times New Roman"/>
          <w:sz w:val="28"/>
          <w:szCs w:val="28"/>
        </w:rPr>
        <w:t xml:space="preserve">Баганского сельсовета </w:t>
      </w:r>
      <w:r w:rsidRPr="0026179B">
        <w:rPr>
          <w:rFonts w:ascii="Times New Roman" w:hAnsi="Times New Roman" w:cs="Times New Roman"/>
          <w:sz w:val="28"/>
          <w:szCs w:val="28"/>
        </w:rPr>
        <w:t>Баганского района наделена полномочиями главного администратора доходов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542C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Баганского сельсовета </w:t>
      </w:r>
      <w:r w:rsidRPr="0026179B">
        <w:rPr>
          <w:rFonts w:ascii="Times New Roman" w:hAnsi="Times New Roman" w:cs="Times New Roman"/>
          <w:sz w:val="28"/>
          <w:szCs w:val="28"/>
        </w:rPr>
        <w:t xml:space="preserve">Баганского района Новосибирской области. </w:t>
      </w:r>
    </w:p>
    <w:p w:rsidR="00E33076" w:rsidRPr="0026179B" w:rsidRDefault="00E33076" w:rsidP="00E33076">
      <w:pPr>
        <w:tabs>
          <w:tab w:val="left" w:pos="106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ab/>
        <w:t>Методика прогнозирования разрабатывается на основе единых подходов к прогнозированию поступлений доходов в текущем финансовом году, очередном финансовом году и плановом периоде. Для текущего финансового года методика прогнозирования предусматривает в том числе использование данных о фактических поступлениях доходов за истекшие месяцы этого года с описанием алгоритма их использования (в том числе увеличение или уменьшение прогноза доходов на сумму корректировки, рассчитываемой с учетом данных о фактических поступлениях доходов, уточнение прогнозируемых значений показателей, используемых для расчета прогнозного объема поступлений, с учетом их фактических значений).</w:t>
      </w:r>
    </w:p>
    <w:p w:rsidR="00E33076" w:rsidRPr="0026179B" w:rsidRDefault="00E33076" w:rsidP="00E33076">
      <w:pPr>
        <w:tabs>
          <w:tab w:val="left" w:pos="106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 xml:space="preserve">             Прогнозирование доходов бюджета осуществляется на основе:</w:t>
      </w:r>
    </w:p>
    <w:p w:rsidR="00E33076" w:rsidRPr="0026179B" w:rsidRDefault="00E33076" w:rsidP="00E33076">
      <w:pPr>
        <w:tabs>
          <w:tab w:val="left" w:pos="106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 xml:space="preserve">             - показателях прогноза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 xml:space="preserve">Баганского сельсовета </w:t>
      </w:r>
      <w:r w:rsidRPr="0026179B">
        <w:rPr>
          <w:rFonts w:ascii="Times New Roman" w:hAnsi="Times New Roman" w:cs="Times New Roman"/>
          <w:sz w:val="28"/>
          <w:szCs w:val="28"/>
        </w:rPr>
        <w:t>Баганского района Новосибирской области  в случаях, когда прогноз соответствующего вида доходов предусматривает использование показателей социально-экономического развития, основывается;</w:t>
      </w:r>
    </w:p>
    <w:p w:rsidR="00E33076" w:rsidRPr="0026179B" w:rsidRDefault="00E33076" w:rsidP="00E33076">
      <w:pPr>
        <w:tabs>
          <w:tab w:val="left" w:pos="106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 xml:space="preserve">             - основных направлениях бюджетной и налоговой политики;</w:t>
      </w:r>
    </w:p>
    <w:p w:rsidR="00E33076" w:rsidRPr="0026179B" w:rsidRDefault="00E33076" w:rsidP="00E33076">
      <w:pPr>
        <w:tabs>
          <w:tab w:val="left" w:pos="106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lastRenderedPageBreak/>
        <w:t xml:space="preserve">             -действующего бюджетного и налогового законодательства с учетом предполагаемых изменений.</w:t>
      </w:r>
    </w:p>
    <w:p w:rsidR="00E33076" w:rsidRPr="0026179B" w:rsidRDefault="00E33076" w:rsidP="00E33076">
      <w:pPr>
        <w:tabs>
          <w:tab w:val="left" w:pos="106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ab/>
        <w:t>Прогнозирование доходов бюджета включает проведение следующих мероприятий:</w:t>
      </w:r>
    </w:p>
    <w:p w:rsidR="00E33076" w:rsidRPr="0026179B" w:rsidRDefault="00E33076" w:rsidP="00E33076">
      <w:pPr>
        <w:tabs>
          <w:tab w:val="left" w:pos="106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ab/>
        <w:t>- мониторинг динамики поступлений неналоговых доходов, основанный на статистических данных не менее чем за 3 года или за весь период поступлений определенных видов доходов в случае, если он не превышает 3 года;</w:t>
      </w:r>
    </w:p>
    <w:p w:rsidR="00E33076" w:rsidRPr="0026179B" w:rsidRDefault="00E33076" w:rsidP="00E33076">
      <w:pPr>
        <w:tabs>
          <w:tab w:val="left" w:pos="106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ab/>
        <w:t>- расчет прогноза поступлений.</w:t>
      </w:r>
    </w:p>
    <w:p w:rsidR="00E33076" w:rsidRPr="0026179B" w:rsidRDefault="00E33076" w:rsidP="00E33076">
      <w:pPr>
        <w:tabs>
          <w:tab w:val="left" w:pos="106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 xml:space="preserve">                Для расчета прогноза поступлений используются:</w:t>
      </w:r>
    </w:p>
    <w:p w:rsidR="00E33076" w:rsidRPr="0026179B" w:rsidRDefault="00E33076" w:rsidP="00E33076">
      <w:pPr>
        <w:tabs>
          <w:tab w:val="left" w:pos="106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ab/>
        <w:t>- статистическая, бюджетная и налоговая отчетность;</w:t>
      </w:r>
    </w:p>
    <w:p w:rsidR="00E33076" w:rsidRPr="0026179B" w:rsidRDefault="00E33076" w:rsidP="00E33076">
      <w:pPr>
        <w:tabs>
          <w:tab w:val="left" w:pos="106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ab/>
        <w:t>- оценка поступлений доходов в бюджет района в текущем финансовом году.</w:t>
      </w:r>
    </w:p>
    <w:p w:rsidR="00E33076" w:rsidRPr="0026179B" w:rsidRDefault="00E33076" w:rsidP="00E33076">
      <w:pPr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 xml:space="preserve">             Перечень доходов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6179B">
        <w:rPr>
          <w:rFonts w:ascii="Times New Roman" w:hAnsi="Times New Roman" w:cs="Times New Roman"/>
          <w:sz w:val="28"/>
          <w:szCs w:val="28"/>
        </w:rPr>
        <w:t xml:space="preserve"> Баганского сельсовета Баганского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6179B">
        <w:rPr>
          <w:rFonts w:ascii="Times New Roman" w:hAnsi="Times New Roman" w:cs="Times New Roman"/>
          <w:sz w:val="28"/>
          <w:szCs w:val="28"/>
        </w:rPr>
        <w:t xml:space="preserve"> администрирование которых осуществляет администрация </w:t>
      </w:r>
      <w:r>
        <w:rPr>
          <w:rFonts w:ascii="Times New Roman" w:hAnsi="Times New Roman" w:cs="Times New Roman"/>
          <w:sz w:val="28"/>
          <w:szCs w:val="28"/>
        </w:rPr>
        <w:t xml:space="preserve">Баганского сельсовета </w:t>
      </w:r>
      <w:r w:rsidRPr="0026179B">
        <w:rPr>
          <w:rFonts w:ascii="Times New Roman" w:hAnsi="Times New Roman" w:cs="Times New Roman"/>
          <w:sz w:val="28"/>
          <w:szCs w:val="28"/>
        </w:rPr>
        <w:t xml:space="preserve">Баганского района, определяется в соответствии с действующими на дату составления прогноза указаниями о порядке применения бюджетной классификации Российской Федерации на очередной финансовый год и плановый период, утверждаемыми Министерством финансов Российской Федерации. </w:t>
      </w:r>
    </w:p>
    <w:p w:rsidR="00E33076" w:rsidRPr="0026179B" w:rsidRDefault="00E33076" w:rsidP="00E33076">
      <w:pPr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 xml:space="preserve">             Уточнение прогноза поступлений в текущем финансовом году осуществляется с использованием данных о фактических поступлениях доходов за истекшие месяцы этого года и прогнозируемом объеме поступлений до конца года. </w:t>
      </w:r>
    </w:p>
    <w:p w:rsidR="00E33076" w:rsidRPr="0026179B" w:rsidRDefault="00E33076" w:rsidP="00E33076">
      <w:pPr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 xml:space="preserve">              Планирование доходов, поступления по которым не имеют постоянного характера, не осуществляется по следующим видам доходов: </w:t>
      </w:r>
    </w:p>
    <w:p w:rsidR="00E33076" w:rsidRPr="0026179B" w:rsidRDefault="00E33076" w:rsidP="00E33076">
      <w:pPr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>- 002 117 01050 1 0000 180 «Невыясненные поступления, зачисляемые в бюджеты поселений»;</w:t>
      </w:r>
    </w:p>
    <w:p w:rsidR="00E33076" w:rsidRPr="0026179B" w:rsidRDefault="00E33076" w:rsidP="00E33076">
      <w:pPr>
        <w:jc w:val="both"/>
        <w:rPr>
          <w:rFonts w:ascii="Times New Roman" w:hAnsi="Times New Roman" w:cs="Times New Roman"/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 xml:space="preserve">            Прогнозирование безвозмездных поступлений от других бюджетов бюджетной системы Российской Федерации осуществляется в соответствии с объемами расходов бюджет Баганского сельсовета Баганского района Новосибирской области на соответствующий финансовый год и плановый период.</w:t>
      </w:r>
    </w:p>
    <w:p w:rsidR="00E33076" w:rsidRPr="0026179B" w:rsidRDefault="00E33076" w:rsidP="00E33076">
      <w:pPr>
        <w:ind w:firstLine="709"/>
        <w:jc w:val="both"/>
        <w:rPr>
          <w:rFonts w:ascii="Times New Roman" w:hAnsi="Times New Roman" w:cs="Times New Roman"/>
          <w:color w:val="242424"/>
          <w:sz w:val="28"/>
          <w:szCs w:val="28"/>
        </w:rPr>
      </w:pPr>
      <w:r w:rsidRPr="0026179B">
        <w:rPr>
          <w:rFonts w:ascii="Times New Roman" w:hAnsi="Times New Roman" w:cs="Times New Roman"/>
          <w:color w:val="242424"/>
          <w:sz w:val="28"/>
          <w:szCs w:val="28"/>
        </w:rPr>
        <w:t xml:space="preserve">Прогнозирование доходов на плановый период осуществляется аналогично прогнозированию доходов на очередной финансовый год с применением </w:t>
      </w:r>
      <w:r w:rsidRPr="0026179B">
        <w:rPr>
          <w:rFonts w:ascii="Times New Roman" w:hAnsi="Times New Roman" w:cs="Times New Roman"/>
          <w:color w:val="242424"/>
          <w:sz w:val="28"/>
          <w:szCs w:val="28"/>
        </w:rPr>
        <w:lastRenderedPageBreak/>
        <w:t>индексов-дефляторов и других показателей на плановый период, при этом в качестве базовых показателей принимаются показатели года, предшествующие планируемому.</w:t>
      </w:r>
    </w:p>
    <w:p w:rsidR="00E33076" w:rsidRDefault="00E33076" w:rsidP="00E33076">
      <w:pPr>
        <w:jc w:val="center"/>
        <w:rPr>
          <w:rFonts w:ascii="Times New Roman" w:hAnsi="Times New Roman" w:cs="Times New Roman"/>
          <w:b/>
          <w:sz w:val="28"/>
        </w:rPr>
      </w:pPr>
    </w:p>
    <w:p w:rsidR="00E33076" w:rsidRPr="0026179B" w:rsidRDefault="00E33076" w:rsidP="00E33076">
      <w:pPr>
        <w:jc w:val="center"/>
        <w:rPr>
          <w:rFonts w:ascii="Times New Roman" w:hAnsi="Times New Roman" w:cs="Times New Roman"/>
          <w:b/>
          <w:sz w:val="28"/>
        </w:rPr>
      </w:pPr>
      <w:r w:rsidRPr="0026179B">
        <w:rPr>
          <w:rFonts w:ascii="Times New Roman" w:hAnsi="Times New Roman" w:cs="Times New Roman"/>
          <w:b/>
          <w:sz w:val="28"/>
        </w:rPr>
        <w:t>2. Прогнозирование по виду доходных источников</w:t>
      </w:r>
    </w:p>
    <w:p w:rsidR="00E33076" w:rsidRDefault="00E33076" w:rsidP="00E33076">
      <w:pPr>
        <w:jc w:val="both"/>
        <w:rPr>
          <w:sz w:val="28"/>
          <w:szCs w:val="28"/>
        </w:rPr>
      </w:pPr>
      <w:r w:rsidRPr="0026179B">
        <w:rPr>
          <w:rFonts w:ascii="Times New Roman" w:hAnsi="Times New Roman" w:cs="Times New Roman"/>
          <w:sz w:val="28"/>
          <w:szCs w:val="28"/>
        </w:rPr>
        <w:t xml:space="preserve">            В состав прогнозируемых доходов в бюджет Баганского сельсовета  Баганского района Новосибирской области, включаются</w:t>
      </w:r>
      <w:r>
        <w:rPr>
          <w:rFonts w:ascii="Times New Roman" w:hAnsi="Times New Roman" w:cs="Times New Roman"/>
          <w:sz w:val="28"/>
          <w:szCs w:val="28"/>
        </w:rPr>
        <w:t xml:space="preserve"> доходы в соответствии с</w:t>
      </w:r>
      <w:r w:rsidRPr="0026179B">
        <w:rPr>
          <w:rFonts w:ascii="Times New Roman" w:hAnsi="Times New Roman" w:cs="Times New Roman"/>
          <w:sz w:val="28"/>
          <w:szCs w:val="28"/>
        </w:rPr>
        <w:t>, приложение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26179B">
        <w:rPr>
          <w:rFonts w:ascii="Times New Roman" w:hAnsi="Times New Roman" w:cs="Times New Roman"/>
          <w:sz w:val="28"/>
          <w:szCs w:val="28"/>
        </w:rPr>
        <w:t xml:space="preserve"> №1.</w:t>
      </w:r>
    </w:p>
    <w:p w:rsidR="00E33076" w:rsidRDefault="00E33076" w:rsidP="00E33076">
      <w:pPr>
        <w:sectPr w:rsidR="00E33076" w:rsidSect="00BA5D99">
          <w:pgSz w:w="11906" w:h="16838"/>
          <w:pgMar w:top="426" w:right="566" w:bottom="1134" w:left="1418" w:header="708" w:footer="708" w:gutter="0"/>
          <w:cols w:space="708"/>
          <w:docGrid w:linePitch="360"/>
        </w:sectPr>
      </w:pPr>
    </w:p>
    <w:p w:rsidR="00E33076" w:rsidRPr="00F31E6F" w:rsidRDefault="00E33076" w:rsidP="00E33076">
      <w:pPr>
        <w:spacing w:after="0"/>
        <w:jc w:val="right"/>
        <w:rPr>
          <w:rFonts w:ascii="Times New Roman" w:hAnsi="Times New Roman" w:cs="Times New Roman"/>
        </w:rPr>
      </w:pPr>
      <w:r w:rsidRPr="00F31E6F">
        <w:rPr>
          <w:rFonts w:ascii="Times New Roman" w:hAnsi="Times New Roman" w:cs="Times New Roman"/>
        </w:rPr>
        <w:lastRenderedPageBreak/>
        <w:t>Приложение №1</w:t>
      </w:r>
    </w:p>
    <w:p w:rsidR="00E33076" w:rsidRPr="00F31E6F" w:rsidRDefault="00E33076" w:rsidP="00E33076">
      <w:pPr>
        <w:spacing w:after="0"/>
        <w:jc w:val="right"/>
        <w:rPr>
          <w:rFonts w:ascii="Times New Roman" w:hAnsi="Times New Roman" w:cs="Times New Roman"/>
        </w:rPr>
      </w:pPr>
      <w:r w:rsidRPr="00F31E6F">
        <w:rPr>
          <w:rFonts w:ascii="Times New Roman" w:hAnsi="Times New Roman" w:cs="Times New Roman"/>
        </w:rPr>
        <w:t xml:space="preserve">к методике прогнозирования поступлений </w:t>
      </w:r>
    </w:p>
    <w:p w:rsidR="00E33076" w:rsidRDefault="00E33076" w:rsidP="00E33076">
      <w:pPr>
        <w:spacing w:after="0"/>
        <w:jc w:val="right"/>
        <w:rPr>
          <w:rFonts w:ascii="Times New Roman" w:hAnsi="Times New Roman" w:cs="Times New Roman"/>
        </w:rPr>
      </w:pPr>
      <w:r w:rsidRPr="00F31E6F">
        <w:rPr>
          <w:rFonts w:ascii="Times New Roman" w:hAnsi="Times New Roman" w:cs="Times New Roman"/>
        </w:rPr>
        <w:t>доходов в  бюджет</w:t>
      </w:r>
      <w:r>
        <w:rPr>
          <w:rFonts w:ascii="Times New Roman" w:hAnsi="Times New Roman" w:cs="Times New Roman"/>
        </w:rPr>
        <w:t xml:space="preserve"> Баганского сельсовета </w:t>
      </w:r>
    </w:p>
    <w:p w:rsidR="00E33076" w:rsidRPr="00F31E6F" w:rsidRDefault="00E33076" w:rsidP="00E33076">
      <w:pPr>
        <w:spacing w:after="0"/>
        <w:jc w:val="right"/>
        <w:rPr>
          <w:rFonts w:ascii="Times New Roman" w:hAnsi="Times New Roman" w:cs="Times New Roman"/>
        </w:rPr>
      </w:pPr>
      <w:r w:rsidRPr="00F31E6F">
        <w:rPr>
          <w:rFonts w:ascii="Times New Roman" w:hAnsi="Times New Roman" w:cs="Times New Roman"/>
        </w:rPr>
        <w:t>Баганского района Новосибирской области</w:t>
      </w:r>
    </w:p>
    <w:tbl>
      <w:tblPr>
        <w:tblW w:w="157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850"/>
        <w:gridCol w:w="1276"/>
        <w:gridCol w:w="2126"/>
        <w:gridCol w:w="2693"/>
        <w:gridCol w:w="1134"/>
        <w:gridCol w:w="1418"/>
        <w:gridCol w:w="2126"/>
        <w:gridCol w:w="3544"/>
      </w:tblGrid>
      <w:tr w:rsidR="00E33076" w:rsidRPr="00F31E6F" w:rsidTr="004D6CEE">
        <w:trPr>
          <w:jc w:val="center"/>
        </w:trPr>
        <w:tc>
          <w:tcPr>
            <w:tcW w:w="534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850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Код главного администратора доходов</w:t>
            </w:r>
          </w:p>
        </w:tc>
        <w:tc>
          <w:tcPr>
            <w:tcW w:w="1276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Наименование главного администратора доходов</w:t>
            </w:r>
          </w:p>
        </w:tc>
        <w:tc>
          <w:tcPr>
            <w:tcW w:w="2126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КБК</w:t>
            </w:r>
          </w:p>
        </w:tc>
        <w:tc>
          <w:tcPr>
            <w:tcW w:w="2693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Наименование КБК доходов</w:t>
            </w:r>
          </w:p>
        </w:tc>
        <w:tc>
          <w:tcPr>
            <w:tcW w:w="1134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Наименование метода расчета</w:t>
            </w:r>
          </w:p>
        </w:tc>
        <w:tc>
          <w:tcPr>
            <w:tcW w:w="1418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Формула расчета</w:t>
            </w:r>
          </w:p>
        </w:tc>
        <w:tc>
          <w:tcPr>
            <w:tcW w:w="2126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Алгоритм расчета</w:t>
            </w:r>
          </w:p>
        </w:tc>
        <w:tc>
          <w:tcPr>
            <w:tcW w:w="3544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Описание показателей</w:t>
            </w:r>
          </w:p>
        </w:tc>
      </w:tr>
      <w:tr w:rsidR="00E33076" w:rsidRPr="00F31E6F" w:rsidTr="004D6CEE">
        <w:trPr>
          <w:jc w:val="center"/>
        </w:trPr>
        <w:tc>
          <w:tcPr>
            <w:tcW w:w="534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6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3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126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544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9</w:t>
            </w:r>
          </w:p>
        </w:tc>
      </w:tr>
      <w:tr w:rsidR="00E33076" w:rsidRPr="00F31E6F" w:rsidTr="004D6CEE">
        <w:trPr>
          <w:jc w:val="center"/>
        </w:trPr>
        <w:tc>
          <w:tcPr>
            <w:tcW w:w="534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002</w:t>
            </w:r>
          </w:p>
        </w:tc>
        <w:tc>
          <w:tcPr>
            <w:tcW w:w="1276" w:type="dxa"/>
          </w:tcPr>
          <w:p w:rsidR="00E33076" w:rsidRPr="00F31E6F" w:rsidRDefault="00E33076" w:rsidP="004D6C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Администрация Баганского сельсовета</w:t>
            </w:r>
          </w:p>
          <w:p w:rsidR="00E33076" w:rsidRPr="00F31E6F" w:rsidRDefault="00E33076" w:rsidP="004D6C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Баганского района Новосибирской области</w:t>
            </w:r>
          </w:p>
        </w:tc>
        <w:tc>
          <w:tcPr>
            <w:tcW w:w="2126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111 05025 10 0000 120</w:t>
            </w:r>
          </w:p>
        </w:tc>
        <w:tc>
          <w:tcPr>
            <w:tcW w:w="2693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 </w:t>
            </w:r>
          </w:p>
        </w:tc>
        <w:tc>
          <w:tcPr>
            <w:tcW w:w="1134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метод прямого расчета</w:t>
            </w:r>
          </w:p>
        </w:tc>
        <w:tc>
          <w:tcPr>
            <w:tcW w:w="1418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 xml:space="preserve">Аз = О х Ки +(-) В х Кс </w:t>
            </w:r>
          </w:p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E33076" w:rsidRPr="00F31E6F" w:rsidRDefault="00E33076" w:rsidP="004D6CEE">
            <w:pPr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источник:</w:t>
            </w:r>
          </w:p>
          <w:p w:rsidR="00E33076" w:rsidRPr="00F31E6F" w:rsidRDefault="00E33076" w:rsidP="004D6CEE">
            <w:pPr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 xml:space="preserve"> - заявления физических и юридических лиц о предоставлении земельных участков в аренду или расторжении договоров аренды;</w:t>
            </w:r>
          </w:p>
          <w:p w:rsidR="00E33076" w:rsidRPr="00F31E6F" w:rsidRDefault="00E33076" w:rsidP="004D6CEE">
            <w:pPr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 xml:space="preserve"> -заявления физических и юридических лиц, по которым в очередном финансовом году в договора аренды будут внесены изменения, касающиеся вида разрешенного использования земельного участка; </w:t>
            </w:r>
          </w:p>
          <w:p w:rsidR="00E33076" w:rsidRPr="00F31E6F" w:rsidRDefault="00E33076" w:rsidP="004D6CEE">
            <w:pPr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 xml:space="preserve">- предъявленные к исполнению судебные решения о взыскании арендной платы, оборотные ведомости за три отчетных года; бухгалтерская </w:t>
            </w:r>
            <w:r w:rsidRPr="00F31E6F">
              <w:rPr>
                <w:rFonts w:ascii="Times New Roman" w:hAnsi="Times New Roman" w:cs="Times New Roman"/>
              </w:rPr>
              <w:lastRenderedPageBreak/>
              <w:t>отчетность</w:t>
            </w:r>
          </w:p>
        </w:tc>
        <w:tc>
          <w:tcPr>
            <w:tcW w:w="3544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lastRenderedPageBreak/>
              <w:t>О – ожидаемое поступление арендной платы в бюджет</w:t>
            </w:r>
            <w:r>
              <w:rPr>
                <w:rFonts w:ascii="Times New Roman" w:hAnsi="Times New Roman" w:cs="Times New Roman"/>
              </w:rPr>
              <w:t xml:space="preserve"> Баганского сельсовета</w:t>
            </w:r>
            <w:r w:rsidRPr="00F31E6F">
              <w:rPr>
                <w:rFonts w:ascii="Times New Roman" w:hAnsi="Times New Roman" w:cs="Times New Roman"/>
              </w:rPr>
              <w:t xml:space="preserve"> Баганского района Новосибирской области в текущем финансовом году;</w:t>
            </w:r>
          </w:p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Ки – коэффициента индексации базовой ставки арендной платы за 1 кв. м. земельных участков (при наличии);</w:t>
            </w:r>
          </w:p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Кс – коэффициент собираемости арендной платы, рассчитанный по факту за прошлый финансовый год;</w:t>
            </w:r>
          </w:p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В – оценка выпадающих (дополнительных) доходов от сдачи в аренду земельных участков в связи с выбытием (приобретением), (продажа, передача) земли, заключение дополнительных договоров, истечение срока заключения договоров, изменение вида целевого использования;</w:t>
            </w:r>
          </w:p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Аз – прогноз поступлений арендной платы от сдачи в аренду земельных участков в очередном финансовом году.</w:t>
            </w:r>
          </w:p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33076" w:rsidRPr="00F31E6F" w:rsidTr="004D6CEE">
        <w:trPr>
          <w:jc w:val="center"/>
        </w:trPr>
        <w:tc>
          <w:tcPr>
            <w:tcW w:w="534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850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002</w:t>
            </w:r>
          </w:p>
        </w:tc>
        <w:tc>
          <w:tcPr>
            <w:tcW w:w="1276" w:type="dxa"/>
          </w:tcPr>
          <w:p w:rsidR="00E33076" w:rsidRPr="00F31E6F" w:rsidRDefault="00E33076" w:rsidP="004D6CEE">
            <w:pPr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АдминистрацияБаганского сельсовета Баганского района Новосибирской области</w:t>
            </w:r>
          </w:p>
        </w:tc>
        <w:tc>
          <w:tcPr>
            <w:tcW w:w="2126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111 05035 10 0000 120</w:t>
            </w:r>
          </w:p>
        </w:tc>
        <w:tc>
          <w:tcPr>
            <w:tcW w:w="2693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134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метод прямого расчета</w:t>
            </w:r>
          </w:p>
        </w:tc>
        <w:tc>
          <w:tcPr>
            <w:tcW w:w="1418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ДАП = (АП1 + АП2 + АП3 +…. + АПn) ± АПплан</w:t>
            </w:r>
          </w:p>
        </w:tc>
        <w:tc>
          <w:tcPr>
            <w:tcW w:w="2126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Источником данных о доходах являются договоры, заключенные (планируемые к заключению/расторжению) с арендаторами</w:t>
            </w:r>
          </w:p>
        </w:tc>
        <w:tc>
          <w:tcPr>
            <w:tcW w:w="3544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ДАП – прогноз поступлений от сдачи в аренду муниципального имущества; АП1,АП2,АП3,АПn – сумма арендных платежей по действующим договорам аренды, срок уплаты которых приходится на планируемый период;</w:t>
            </w:r>
          </w:p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 xml:space="preserve"> n – количество действующих договоров аренды, срок уплаты которых приходится на планируемый период;</w:t>
            </w:r>
          </w:p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АПплан – сумма арендных платежей по планируемым к заключению (расторжению) договорам аренды</w:t>
            </w:r>
          </w:p>
        </w:tc>
      </w:tr>
      <w:tr w:rsidR="00E33076" w:rsidRPr="00F31E6F" w:rsidTr="004D6CEE">
        <w:trPr>
          <w:jc w:val="center"/>
        </w:trPr>
        <w:tc>
          <w:tcPr>
            <w:tcW w:w="534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002</w:t>
            </w:r>
          </w:p>
        </w:tc>
        <w:tc>
          <w:tcPr>
            <w:tcW w:w="1276" w:type="dxa"/>
          </w:tcPr>
          <w:p w:rsidR="00E33076" w:rsidRPr="00F31E6F" w:rsidRDefault="00E33076" w:rsidP="004D6C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Администрация Баганского сельсовета</w:t>
            </w:r>
          </w:p>
          <w:p w:rsidR="00E33076" w:rsidRPr="00F31E6F" w:rsidRDefault="00E33076" w:rsidP="004D6C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Баганского района Новосибирской области</w:t>
            </w:r>
          </w:p>
        </w:tc>
        <w:tc>
          <w:tcPr>
            <w:tcW w:w="2126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113 02065 10 0000 130</w:t>
            </w:r>
          </w:p>
        </w:tc>
        <w:tc>
          <w:tcPr>
            <w:tcW w:w="2693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134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метод усреднения</w:t>
            </w:r>
          </w:p>
        </w:tc>
        <w:tc>
          <w:tcPr>
            <w:tcW w:w="1418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ДВп = (ДВт-1 + ДВт-2+ ДВт-3) / 3</w:t>
            </w:r>
          </w:p>
        </w:tc>
        <w:tc>
          <w:tcPr>
            <w:tcW w:w="2126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Источник - отчет об исполнении бюджета Багнского района Новосибирской области; бухгалтерская отчетность</w:t>
            </w:r>
          </w:p>
        </w:tc>
        <w:tc>
          <w:tcPr>
            <w:tcW w:w="3544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 xml:space="preserve">ДВп – прогноз доходов, поступающих в порядке возмещения расходов, понесенных в связи с эксплуатацией имущества муниципального района; ДВт-1,ДВт-2,ДВт-3 – фактические поступления доходов, поступающих в порядке возмещения расходов, понесенных в связи с эксплуатацией имущества муниципального района за три предыдущих года; </w:t>
            </w:r>
          </w:p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т – текущий год</w:t>
            </w:r>
          </w:p>
        </w:tc>
      </w:tr>
      <w:tr w:rsidR="00E33076" w:rsidRPr="00F31E6F" w:rsidTr="004D6CEE">
        <w:trPr>
          <w:jc w:val="center"/>
        </w:trPr>
        <w:tc>
          <w:tcPr>
            <w:tcW w:w="534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002</w:t>
            </w:r>
          </w:p>
        </w:tc>
        <w:tc>
          <w:tcPr>
            <w:tcW w:w="1276" w:type="dxa"/>
          </w:tcPr>
          <w:p w:rsidR="00E33076" w:rsidRPr="00F31E6F" w:rsidRDefault="00E33076" w:rsidP="004D6C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Администрация</w:t>
            </w:r>
          </w:p>
          <w:p w:rsidR="00E33076" w:rsidRPr="00F31E6F" w:rsidRDefault="00E33076" w:rsidP="004D6C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Баганского сельсовета Баганского района Новосибирской области</w:t>
            </w:r>
          </w:p>
        </w:tc>
        <w:tc>
          <w:tcPr>
            <w:tcW w:w="2126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114 02053 10 0000 410</w:t>
            </w:r>
          </w:p>
        </w:tc>
        <w:tc>
          <w:tcPr>
            <w:tcW w:w="2693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 xml:space="preserve"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</w:t>
            </w:r>
            <w:r w:rsidRPr="00F31E6F">
              <w:rPr>
                <w:rFonts w:ascii="Times New Roman" w:hAnsi="Times New Roman" w:cs="Times New Roman"/>
              </w:rPr>
              <w:lastRenderedPageBreak/>
              <w:t>указанному имуществу</w:t>
            </w:r>
          </w:p>
        </w:tc>
        <w:tc>
          <w:tcPr>
            <w:tcW w:w="1134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lastRenderedPageBreak/>
              <w:t>метод прямого расчета</w:t>
            </w:r>
          </w:p>
        </w:tc>
        <w:tc>
          <w:tcPr>
            <w:tcW w:w="1418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>ДРМос = ДРТос</w:t>
            </w:r>
          </w:p>
        </w:tc>
        <w:tc>
          <w:tcPr>
            <w:tcW w:w="2126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 xml:space="preserve">Источник- Программа (проект Программы) приватизации (продажи) муниципального имущества на прогнозируемый финансовый год; отчеты независимого оценщика об оценке рыночной стоимости объектов движимого и </w:t>
            </w:r>
            <w:r w:rsidRPr="00F31E6F">
              <w:rPr>
                <w:rFonts w:ascii="Times New Roman" w:hAnsi="Times New Roman" w:cs="Times New Roman"/>
              </w:rPr>
              <w:lastRenderedPageBreak/>
              <w:t>имущества, выполненные в текущем финансовом году; протоколы о результатах торгов по продаже муниципального имущества  текущего финансового года либо при отсутствии - предыдущего финансового года</w:t>
            </w:r>
          </w:p>
        </w:tc>
        <w:tc>
          <w:tcPr>
            <w:tcW w:w="3544" w:type="dxa"/>
          </w:tcPr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lastRenderedPageBreak/>
              <w:t xml:space="preserve">ДРМос - прогноз поступлений от реализации иного имущества, находящегося в собственности муниципального района, </w:t>
            </w:r>
          </w:p>
          <w:p w:rsidR="00E33076" w:rsidRPr="00F31E6F" w:rsidRDefault="00E33076" w:rsidP="004D6CEE">
            <w:pPr>
              <w:jc w:val="both"/>
              <w:rPr>
                <w:rFonts w:ascii="Times New Roman" w:hAnsi="Times New Roman" w:cs="Times New Roman"/>
              </w:rPr>
            </w:pPr>
            <w:r w:rsidRPr="00F31E6F">
              <w:rPr>
                <w:rFonts w:ascii="Times New Roman" w:hAnsi="Times New Roman" w:cs="Times New Roman"/>
              </w:rPr>
              <w:t xml:space="preserve">ДРТос - доходы от реализации имущества на торгах, включенного в прогнозный план приватизации муниципального имущества, в соответствии с данными отчетов, представленными независимыми оценщиками. При отсутствии заключения независимого оценщика о стоимости объектов недвижимости, планируемых к </w:t>
            </w:r>
            <w:r w:rsidRPr="00F31E6F">
              <w:rPr>
                <w:rFonts w:ascii="Times New Roman" w:hAnsi="Times New Roman" w:cs="Times New Roman"/>
              </w:rPr>
              <w:lastRenderedPageBreak/>
              <w:t>реализации, стоимость объектов недвижимости определяется исходя из средней стоимости одного квадратного метра, сложившейся по результатам торгов текущего года (при отсутствии торгов в текущем году - по результатам торгов прошлого года)</w:t>
            </w:r>
          </w:p>
        </w:tc>
      </w:tr>
    </w:tbl>
    <w:p w:rsidR="00E33076" w:rsidRPr="00F31E6F" w:rsidRDefault="00E33076" w:rsidP="00E33076">
      <w:pPr>
        <w:jc w:val="both"/>
        <w:rPr>
          <w:rFonts w:ascii="Times New Roman" w:hAnsi="Times New Roman" w:cs="Times New Roman"/>
        </w:rPr>
      </w:pPr>
    </w:p>
    <w:p w:rsidR="00E33076" w:rsidRPr="00F31E6F" w:rsidRDefault="00E33076" w:rsidP="00E33076">
      <w:pPr>
        <w:jc w:val="center"/>
        <w:rPr>
          <w:rFonts w:ascii="Times New Roman" w:hAnsi="Times New Roman" w:cs="Times New Roman"/>
        </w:rPr>
      </w:pPr>
    </w:p>
    <w:p w:rsidR="00E33076" w:rsidRDefault="00E33076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33076" w:rsidRDefault="00E33076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33076" w:rsidRDefault="00E33076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33076" w:rsidRDefault="00E33076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33076" w:rsidRDefault="00E33076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33076" w:rsidRDefault="00E33076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33076" w:rsidRDefault="00E33076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33076" w:rsidRDefault="00E33076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33076" w:rsidRDefault="00E33076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33076" w:rsidRDefault="00E33076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33076" w:rsidRDefault="00E33076" w:rsidP="00E330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СОВЕТ ДЕПУТАТОВ                                    </w:t>
      </w:r>
    </w:p>
    <w:p w:rsidR="00E33076" w:rsidRDefault="00E33076" w:rsidP="00E330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БАГАНСКОГО СЕЛЬСОВЕТА             </w:t>
      </w:r>
    </w:p>
    <w:p w:rsidR="00E33076" w:rsidRDefault="00E33076" w:rsidP="00E330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E33076" w:rsidRDefault="00E33076" w:rsidP="00E330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E33076" w:rsidRDefault="00E33076" w:rsidP="00E33076">
      <w:pPr>
        <w:spacing w:after="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ШЕСТОГО СОЗЫВА</w:t>
      </w:r>
    </w:p>
    <w:p w:rsidR="00E33076" w:rsidRDefault="00E33076" w:rsidP="00E33076">
      <w:pPr>
        <w:spacing w:before="240"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</w:t>
      </w:r>
    </w:p>
    <w:p w:rsidR="00E33076" w:rsidRDefault="00E33076" w:rsidP="00E330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Сорок второй  сессии  </w:t>
      </w:r>
    </w:p>
    <w:p w:rsidR="00E33076" w:rsidRDefault="00E33076" w:rsidP="00E330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65"/>
        <w:gridCol w:w="4848"/>
      </w:tblGrid>
      <w:tr w:rsidR="00E33076" w:rsidTr="004D6CEE">
        <w:trPr>
          <w:trHeight w:val="245"/>
        </w:trPr>
        <w:tc>
          <w:tcPr>
            <w:tcW w:w="5007" w:type="dxa"/>
            <w:hideMark/>
          </w:tcPr>
          <w:p w:rsidR="00E33076" w:rsidRDefault="00E33076" w:rsidP="00542C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28. 09.2023</w:t>
            </w:r>
          </w:p>
        </w:tc>
        <w:tc>
          <w:tcPr>
            <w:tcW w:w="5008" w:type="dxa"/>
            <w:hideMark/>
          </w:tcPr>
          <w:p w:rsidR="00E33076" w:rsidRDefault="00E33076" w:rsidP="004D6CE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  <w:t xml:space="preserve">                                                   № 220</w:t>
            </w:r>
          </w:p>
        </w:tc>
      </w:tr>
    </w:tbl>
    <w:p w:rsidR="00E33076" w:rsidRDefault="00E33076" w:rsidP="00E330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E33076" w:rsidRDefault="00E33076" w:rsidP="00E330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Устав сельского поселения Баганского сельсовета Баганского муниципального района Новосибирской области</w:t>
      </w:r>
    </w:p>
    <w:p w:rsidR="00E33076" w:rsidRDefault="00E33076" w:rsidP="00E330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33076" w:rsidRDefault="00E33076" w:rsidP="00E3307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Баганского сельсовета Баганского района Новосибирской области, </w:t>
      </w:r>
      <w:r>
        <w:rPr>
          <w:rFonts w:ascii="Times New Roman" w:hAnsi="Times New Roman"/>
          <w:sz w:val="28"/>
          <w:szCs w:val="28"/>
        </w:rPr>
        <w:t>Совет депутатов</w:t>
      </w:r>
    </w:p>
    <w:p w:rsidR="00E33076" w:rsidRDefault="00E33076" w:rsidP="00E33076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E33076" w:rsidRDefault="00E33076" w:rsidP="00E3307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 Внести изменения в Устав сельского поселения Баганского сельсовета Баганского муниципального района Новосибирской области следующие изменения:</w:t>
      </w:r>
    </w:p>
    <w:p w:rsidR="00E33076" w:rsidRPr="00C66C16" w:rsidRDefault="00E33076" w:rsidP="00E33076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 w:rsidRPr="00C66C16">
        <w:rPr>
          <w:rFonts w:ascii="Times New Roman" w:hAnsi="Times New Roman"/>
          <w:b/>
          <w:sz w:val="28"/>
          <w:szCs w:val="28"/>
        </w:rPr>
        <w:t>1.1 Статья 21. Депутат Совета депутатов</w:t>
      </w:r>
    </w:p>
    <w:p w:rsidR="00E33076" w:rsidRPr="00C66C16" w:rsidRDefault="00E33076" w:rsidP="00E33076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</w:p>
    <w:p w:rsidR="00E33076" w:rsidRPr="00C66C16" w:rsidRDefault="00E33076" w:rsidP="00E33076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C66C16">
        <w:rPr>
          <w:rFonts w:ascii="Times New Roman" w:hAnsi="Times New Roman"/>
          <w:sz w:val="28"/>
          <w:szCs w:val="28"/>
        </w:rPr>
        <w:t>1.1.1 дополнить частью 4.2 следующего содержания:</w:t>
      </w:r>
    </w:p>
    <w:p w:rsidR="00E33076" w:rsidRPr="00C66C16" w:rsidRDefault="00E33076" w:rsidP="00E33076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C66C16">
        <w:rPr>
          <w:rFonts w:ascii="Times New Roman" w:hAnsi="Times New Roman"/>
          <w:sz w:val="28"/>
          <w:szCs w:val="28"/>
        </w:rPr>
        <w:t>«4.2. 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указанных лиц обстоятельств в порядке, предусмотренном частями 3 - 6 статьи 13 Федерального закона от 25.12.2008 № 273-ФЗ «О противодействии коррупции».»</w:t>
      </w:r>
    </w:p>
    <w:p w:rsidR="00E33076" w:rsidRPr="00C66C16" w:rsidRDefault="00E33076" w:rsidP="00E3307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:rsidR="00E33076" w:rsidRPr="00C66C16" w:rsidRDefault="00E33076" w:rsidP="00E3307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C66C16">
        <w:rPr>
          <w:rFonts w:ascii="Times New Roman" w:hAnsi="Times New Roman"/>
          <w:b/>
          <w:sz w:val="28"/>
          <w:szCs w:val="28"/>
        </w:rPr>
        <w:t>2.1. Статья 27 Глава поселения</w:t>
      </w:r>
    </w:p>
    <w:p w:rsidR="00E33076" w:rsidRPr="00C66C16" w:rsidRDefault="00E33076" w:rsidP="00E3307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E33076" w:rsidRPr="00C66C16" w:rsidRDefault="00E33076" w:rsidP="00E330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66C16">
        <w:rPr>
          <w:rFonts w:ascii="Times New Roman" w:hAnsi="Times New Roman"/>
          <w:sz w:val="28"/>
          <w:szCs w:val="28"/>
        </w:rPr>
        <w:t>2.1.1. дополнить частью 10 следующего содержания:</w:t>
      </w:r>
    </w:p>
    <w:p w:rsidR="00E33076" w:rsidRPr="00C66C16" w:rsidRDefault="00E33076" w:rsidP="00E330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66C16">
        <w:rPr>
          <w:rFonts w:ascii="Times New Roman" w:hAnsi="Times New Roman"/>
          <w:sz w:val="28"/>
          <w:szCs w:val="28"/>
        </w:rPr>
        <w:t xml:space="preserve">«10. 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</w:t>
      </w:r>
      <w:r w:rsidRPr="00C66C16">
        <w:rPr>
          <w:rFonts w:ascii="Times New Roman" w:hAnsi="Times New Roman"/>
          <w:sz w:val="28"/>
          <w:szCs w:val="28"/>
        </w:rPr>
        <w:lastRenderedPageBreak/>
        <w:t>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статьи 13 Федерального закона от 25.12.2008 № 273-ФЗ «О противодействии коррупции».»</w:t>
      </w:r>
    </w:p>
    <w:p w:rsidR="00E33076" w:rsidRDefault="00E33076" w:rsidP="00E3307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Баганского сельсовета Баганского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E33076" w:rsidRDefault="00E33076" w:rsidP="00E33076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Главе Баганского сельсовета Баганского района Новосибирской области опубликовать муниципальный правовой акт Баганского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E33076" w:rsidRDefault="00E33076" w:rsidP="00E330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Баганского сельсовета Баганского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E33076" w:rsidRDefault="00E33076" w:rsidP="00E330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Настоящее решение вступает в силу после государственной регистрации и опубликования в периодическом печатном издании «Бюллетень органов местного самоуправления Баганского сельсовета». </w:t>
      </w:r>
    </w:p>
    <w:p w:rsidR="00E33076" w:rsidRDefault="00E33076" w:rsidP="00E3307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33076" w:rsidRDefault="00E33076" w:rsidP="00E3307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</w:r>
    </w:p>
    <w:p w:rsidR="00E33076" w:rsidRDefault="00E33076" w:rsidP="00E3307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депутатов </w:t>
      </w:r>
    </w:p>
    <w:p w:rsidR="00E33076" w:rsidRDefault="00E33076" w:rsidP="00E3307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Баганского сельсовета  </w:t>
      </w:r>
    </w:p>
    <w:p w:rsidR="00E33076" w:rsidRDefault="00E33076" w:rsidP="00E3307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E33076" w:rsidRDefault="00E33076" w:rsidP="00E3307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И.В.Абакумова</w:t>
      </w:r>
    </w:p>
    <w:p w:rsidR="00E33076" w:rsidRDefault="00E33076" w:rsidP="00E33076">
      <w:pPr>
        <w:shd w:val="clear" w:color="auto" w:fill="FFFFFF"/>
        <w:spacing w:after="0" w:line="336" w:lineRule="atLeast"/>
        <w:ind w:left="360"/>
        <w:rPr>
          <w:rFonts w:ascii="Times New Roman" w:hAnsi="Times New Roman"/>
          <w:sz w:val="28"/>
          <w:szCs w:val="28"/>
        </w:rPr>
      </w:pPr>
    </w:p>
    <w:p w:rsidR="00E33076" w:rsidRDefault="00E33076" w:rsidP="00E3307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E33076" w:rsidRDefault="00E33076" w:rsidP="00E3307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E33076" w:rsidRDefault="00E33076" w:rsidP="00E3307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К.В. Маслик</w:t>
      </w:r>
    </w:p>
    <w:p w:rsidR="00E33076" w:rsidRDefault="00E33076" w:rsidP="00E3307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33076" w:rsidRDefault="00E33076" w:rsidP="00E33076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Новосибирская область</w:t>
      </w:r>
    </w:p>
    <w:p w:rsidR="00E33076" w:rsidRDefault="00E33076" w:rsidP="00E33076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с. Баган ул. М. Горького, 18</w:t>
      </w:r>
    </w:p>
    <w:p w:rsidR="00E33076" w:rsidRDefault="00E33076" w:rsidP="00E33076">
      <w:pPr>
        <w:spacing w:after="0"/>
        <w:jc w:val="both"/>
      </w:pPr>
      <w:r>
        <w:rPr>
          <w:rFonts w:ascii="Times New Roman" w:hAnsi="Times New Roman"/>
          <w:sz w:val="24"/>
          <w:szCs w:val="24"/>
        </w:rPr>
        <w:t xml:space="preserve">28 сентября 2023 </w:t>
      </w:r>
      <w:r>
        <w:rPr>
          <w:rFonts w:ascii="Times New Roman" w:hAnsi="Times New Roman"/>
          <w:color w:val="000000" w:themeColor="text1"/>
          <w:sz w:val="24"/>
          <w:szCs w:val="24"/>
        </w:rPr>
        <w:t>№ НПА 152</w:t>
      </w:r>
    </w:p>
    <w:p w:rsidR="00E33076" w:rsidRDefault="00E33076" w:rsidP="00E33076"/>
    <w:p w:rsidR="00542CE2" w:rsidRPr="00542CE2" w:rsidRDefault="00542CE2" w:rsidP="00542CE2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lastRenderedPageBreak/>
        <w:t>СОВЕТ ДЕПУТАТОВ</w:t>
      </w:r>
    </w:p>
    <w:p w:rsidR="00542CE2" w:rsidRPr="00542CE2" w:rsidRDefault="00542CE2" w:rsidP="00542CE2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542CE2" w:rsidRPr="00542CE2" w:rsidRDefault="00542CE2" w:rsidP="00542CE2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542CE2" w:rsidRPr="00542CE2" w:rsidRDefault="00542CE2" w:rsidP="00542CE2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42CE2" w:rsidRPr="00542CE2" w:rsidRDefault="00542CE2" w:rsidP="00542CE2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542CE2" w:rsidRPr="00542CE2" w:rsidRDefault="00542CE2" w:rsidP="00542CE2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 </w:t>
      </w:r>
    </w:p>
    <w:p w:rsidR="00542CE2" w:rsidRPr="00542CE2" w:rsidRDefault="00542CE2" w:rsidP="00542CE2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РЕШЕНИЕ</w:t>
      </w:r>
    </w:p>
    <w:p w:rsidR="00542CE2" w:rsidRPr="00542CE2" w:rsidRDefault="00542CE2" w:rsidP="00542CE2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42CE2">
        <w:rPr>
          <w:rFonts w:ascii="Times New Roman" w:hAnsi="Times New Roman" w:cs="Times New Roman"/>
          <w:color w:val="000000"/>
          <w:sz w:val="28"/>
          <w:szCs w:val="28"/>
        </w:rPr>
        <w:t>сорок второй сессии</w:t>
      </w:r>
    </w:p>
    <w:p w:rsidR="00542CE2" w:rsidRPr="00542CE2" w:rsidRDefault="00542CE2" w:rsidP="00542CE2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 </w:t>
      </w:r>
    </w:p>
    <w:p w:rsidR="00542CE2" w:rsidRPr="00542CE2" w:rsidRDefault="00542CE2" w:rsidP="00542CE2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28.09.2023                                                                                       № 221</w:t>
      </w:r>
    </w:p>
    <w:p w:rsidR="00542CE2" w:rsidRPr="00542CE2" w:rsidRDefault="00542CE2" w:rsidP="00542CE2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с. Баган</w:t>
      </w:r>
    </w:p>
    <w:p w:rsidR="00542CE2" w:rsidRPr="00542CE2" w:rsidRDefault="00542CE2" w:rsidP="00542CE2">
      <w:pPr>
        <w:spacing w:after="0"/>
        <w:ind w:right="-1"/>
        <w:rPr>
          <w:rFonts w:ascii="Times New Roman" w:hAnsi="Times New Roman" w:cs="Times New Roman"/>
          <w:b/>
          <w:sz w:val="28"/>
          <w:szCs w:val="28"/>
        </w:rPr>
      </w:pPr>
    </w:p>
    <w:p w:rsidR="00542CE2" w:rsidRPr="00542CE2" w:rsidRDefault="00542CE2" w:rsidP="00542CE2">
      <w:pPr>
        <w:spacing w:after="0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Об утверждении Порядка предоставления иных межбюджетных трансфертов из бюджета Баганского сельсовета Баганского района Новосибирской области бюджету Баганского района Новосибирской области</w:t>
      </w:r>
    </w:p>
    <w:p w:rsidR="00542CE2" w:rsidRPr="00542CE2" w:rsidRDefault="00542CE2" w:rsidP="00542C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2CE2" w:rsidRPr="00542CE2" w:rsidRDefault="00542CE2" w:rsidP="00542C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2CE2" w:rsidRPr="00542CE2" w:rsidRDefault="00542CE2" w:rsidP="00542CE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В соответствии со статьей 142.5 Бюджетного кодекса Российской Федерации Совет депутатов Баганского сельсовета Баганского района Новосибирской области</w:t>
      </w:r>
    </w:p>
    <w:p w:rsidR="00542CE2" w:rsidRPr="00542CE2" w:rsidRDefault="00542CE2" w:rsidP="00542CE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РЕШИЛ:</w:t>
      </w:r>
    </w:p>
    <w:p w:rsidR="00542CE2" w:rsidRPr="00542CE2" w:rsidRDefault="00542CE2" w:rsidP="00542CE2">
      <w:pPr>
        <w:numPr>
          <w:ilvl w:val="0"/>
          <w:numId w:val="32"/>
        </w:numPr>
        <w:shd w:val="clear" w:color="auto" w:fill="FFFFFF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 xml:space="preserve">Утвердить Порядок предоставления иных межбюджетных трансфертов из бюджета Баганского сельсовета Баганского района Новосибирской области бюджету Баганского района Новосибирской области согласно приложению № 1. </w:t>
      </w:r>
    </w:p>
    <w:p w:rsidR="00542CE2" w:rsidRPr="00542CE2" w:rsidRDefault="00542CE2" w:rsidP="00542CE2">
      <w:pPr>
        <w:numPr>
          <w:ilvl w:val="0"/>
          <w:numId w:val="32"/>
        </w:numPr>
        <w:shd w:val="clear" w:color="auto" w:fill="FFFFFF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Признать утратившим силу Решение Совета депутатов Баганского сельсовета Баганского района Новосибирской области от 12.12.2022 №167 «Об утверждении Порядка предоставления иных межбюджетных трансфертов из бюджета Баганского сельсовета Баганского района Новосибирской области бюджету Баганского района Новосибирской области».</w:t>
      </w:r>
    </w:p>
    <w:p w:rsidR="00542CE2" w:rsidRPr="00542CE2" w:rsidRDefault="00542CE2" w:rsidP="00542CE2">
      <w:pPr>
        <w:numPr>
          <w:ilvl w:val="0"/>
          <w:numId w:val="32"/>
        </w:numPr>
        <w:spacing w:after="0"/>
        <w:ind w:left="0" w:firstLine="567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 xml:space="preserve">Утвердить Методики расчета </w:t>
      </w:r>
      <w:r w:rsidRPr="00542CE2">
        <w:rPr>
          <w:rFonts w:ascii="Times New Roman" w:hAnsi="Times New Roman" w:cs="Times New Roman"/>
          <w:spacing w:val="-2"/>
          <w:sz w:val="28"/>
          <w:szCs w:val="28"/>
        </w:rPr>
        <w:t xml:space="preserve">межбюджетных трансфертов </w:t>
      </w:r>
      <w:r w:rsidRPr="00542CE2">
        <w:rPr>
          <w:rFonts w:ascii="Times New Roman" w:hAnsi="Times New Roman" w:cs="Times New Roman"/>
          <w:sz w:val="28"/>
          <w:szCs w:val="28"/>
        </w:rPr>
        <w:t xml:space="preserve">на исполнение переданных полномочий согласно приложению № 2. </w:t>
      </w:r>
    </w:p>
    <w:p w:rsidR="00542CE2" w:rsidRPr="00542CE2" w:rsidRDefault="00542CE2" w:rsidP="00542CE2">
      <w:pPr>
        <w:numPr>
          <w:ilvl w:val="0"/>
          <w:numId w:val="32"/>
        </w:numPr>
        <w:shd w:val="clear" w:color="auto" w:fill="FFFFFF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Разместить настоящее решение на официальном сайте администрации Баганского сельсовета Баганского района Новосибирской области в информационно-телекоммуникационной сети «Интернет».</w:t>
      </w:r>
    </w:p>
    <w:p w:rsidR="00542CE2" w:rsidRPr="00542CE2" w:rsidRDefault="00542CE2" w:rsidP="00542CE2">
      <w:pPr>
        <w:numPr>
          <w:ilvl w:val="0"/>
          <w:numId w:val="32"/>
        </w:numPr>
        <w:shd w:val="clear" w:color="auto" w:fill="FFFFFF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опубликования в периодическом печатном издании «Бюллетень органов местного самоуправления муниципального образования Баганского сельсовета».</w:t>
      </w:r>
    </w:p>
    <w:p w:rsidR="00542CE2" w:rsidRPr="00542CE2" w:rsidRDefault="00542CE2" w:rsidP="00542CE2">
      <w:pPr>
        <w:pStyle w:val="aff2"/>
      </w:pPr>
    </w:p>
    <w:p w:rsidR="00542CE2" w:rsidRPr="00542CE2" w:rsidRDefault="00542CE2" w:rsidP="00542CE2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 xml:space="preserve">Председатель </w:t>
      </w:r>
    </w:p>
    <w:p w:rsidR="00542CE2" w:rsidRPr="00542CE2" w:rsidRDefault="00542CE2" w:rsidP="00542CE2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542CE2" w:rsidRPr="00542CE2" w:rsidRDefault="00542CE2" w:rsidP="00542CE2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542CE2" w:rsidRPr="00542CE2" w:rsidRDefault="00542CE2" w:rsidP="00542CE2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542CE2" w:rsidRPr="00542CE2" w:rsidRDefault="00542CE2" w:rsidP="00542CE2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И.В. Абакумова</w:t>
      </w:r>
    </w:p>
    <w:p w:rsidR="00542CE2" w:rsidRPr="00542CE2" w:rsidRDefault="00542CE2" w:rsidP="00542CE2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 </w:t>
      </w:r>
    </w:p>
    <w:p w:rsidR="00542CE2" w:rsidRPr="00542CE2" w:rsidRDefault="00542CE2" w:rsidP="00542CE2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Глава</w:t>
      </w:r>
    </w:p>
    <w:p w:rsidR="00542CE2" w:rsidRPr="00542CE2" w:rsidRDefault="00542CE2" w:rsidP="00542CE2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542CE2" w:rsidRPr="00542CE2" w:rsidRDefault="00542CE2" w:rsidP="00542CE2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542CE2" w:rsidRPr="00542CE2" w:rsidRDefault="00542CE2" w:rsidP="00542CE2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К.В. Маслик</w:t>
      </w:r>
    </w:p>
    <w:p w:rsidR="00542CE2" w:rsidRPr="00542CE2" w:rsidRDefault="00542CE2" w:rsidP="00542CE2">
      <w:pPr>
        <w:pStyle w:val="aff2"/>
      </w:pPr>
    </w:p>
    <w:p w:rsidR="00542CE2" w:rsidRPr="00542CE2" w:rsidRDefault="00542CE2" w:rsidP="00542CE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42CE2">
        <w:rPr>
          <w:rFonts w:ascii="Times New Roman" w:hAnsi="Times New Roman" w:cs="Times New Roman"/>
          <w:sz w:val="24"/>
          <w:szCs w:val="24"/>
        </w:rPr>
        <w:t>Новосибирская область</w:t>
      </w:r>
    </w:p>
    <w:p w:rsidR="00542CE2" w:rsidRPr="00542CE2" w:rsidRDefault="00542CE2" w:rsidP="00542CE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42CE2">
        <w:rPr>
          <w:rFonts w:ascii="Times New Roman" w:hAnsi="Times New Roman" w:cs="Times New Roman"/>
          <w:sz w:val="24"/>
          <w:szCs w:val="24"/>
        </w:rPr>
        <w:t>с. Баган ул. М. Горького, 18</w:t>
      </w:r>
    </w:p>
    <w:p w:rsidR="00542CE2" w:rsidRPr="00542CE2" w:rsidRDefault="00542CE2" w:rsidP="00542CE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42CE2">
        <w:rPr>
          <w:rFonts w:ascii="Times New Roman" w:hAnsi="Times New Roman" w:cs="Times New Roman"/>
          <w:sz w:val="24"/>
          <w:szCs w:val="24"/>
        </w:rPr>
        <w:t xml:space="preserve">28 сентября 2023 </w:t>
      </w:r>
      <w:r w:rsidRPr="00542CE2">
        <w:rPr>
          <w:rFonts w:ascii="Times New Roman" w:hAnsi="Times New Roman" w:cs="Times New Roman"/>
          <w:color w:val="000000"/>
          <w:sz w:val="24"/>
          <w:szCs w:val="24"/>
        </w:rPr>
        <w:t>№ НПА 153</w:t>
      </w:r>
    </w:p>
    <w:p w:rsidR="00542CE2" w:rsidRPr="00542CE2" w:rsidRDefault="00542CE2" w:rsidP="00542CE2">
      <w:pPr>
        <w:pStyle w:val="aff2"/>
      </w:pPr>
    </w:p>
    <w:p w:rsidR="00542CE2" w:rsidRPr="00542CE2" w:rsidRDefault="00542CE2" w:rsidP="00542CE2">
      <w:pPr>
        <w:pStyle w:val="aff2"/>
      </w:pPr>
    </w:p>
    <w:p w:rsidR="00542CE2" w:rsidRPr="00542CE2" w:rsidRDefault="00542CE2" w:rsidP="00542CE2">
      <w:pPr>
        <w:pStyle w:val="aff2"/>
      </w:pPr>
    </w:p>
    <w:p w:rsidR="00542CE2" w:rsidRPr="00542CE2" w:rsidRDefault="00542CE2" w:rsidP="00542CE2">
      <w:pPr>
        <w:pStyle w:val="aff2"/>
      </w:pPr>
    </w:p>
    <w:p w:rsidR="00542CE2" w:rsidRP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</w:pP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lastRenderedPageBreak/>
        <w:t xml:space="preserve">ПРИЛОЖЕНИЕ № 1 </w:t>
      </w: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>УТВЕРЖДЕН</w:t>
      </w: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>решением сорок второй сессии</w:t>
      </w: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>Совета депутатов</w:t>
      </w: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>Баганского  сельсовета</w:t>
      </w: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 xml:space="preserve">Баганского района </w:t>
      </w: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>Новосибирской области</w:t>
      </w:r>
    </w:p>
    <w:p w:rsidR="00542CE2" w:rsidRPr="00542CE2" w:rsidRDefault="00542CE2" w:rsidP="00542CE2">
      <w:pPr>
        <w:spacing w:after="0"/>
        <w:ind w:right="-2"/>
        <w:jc w:val="right"/>
        <w:rPr>
          <w:rFonts w:ascii="Times New Roman" w:hAnsi="Times New Roman" w:cs="Times New Roman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 xml:space="preserve">                          от  28.09.2023г.  №  221</w:t>
      </w:r>
    </w:p>
    <w:p w:rsidR="00542CE2" w:rsidRDefault="00542CE2" w:rsidP="00542CE2">
      <w:pPr>
        <w:pStyle w:val="aff2"/>
        <w:ind w:firstLine="708"/>
        <w:jc w:val="center"/>
        <w:rPr>
          <w:b/>
        </w:rPr>
      </w:pPr>
      <w:r>
        <w:rPr>
          <w:b/>
        </w:rPr>
        <w:t>ПОРЯДОК</w:t>
      </w:r>
    </w:p>
    <w:p w:rsidR="00542CE2" w:rsidRDefault="00542CE2" w:rsidP="00542CE2">
      <w:pPr>
        <w:pStyle w:val="aff2"/>
        <w:jc w:val="center"/>
        <w:rPr>
          <w:b/>
        </w:rPr>
      </w:pPr>
      <w:r>
        <w:rPr>
          <w:b/>
        </w:rPr>
        <w:t>ПРЕДОСТАВЛЕНИЯ ИНЫХ МЕЖБЮДЖЕТНЫХ ТРАНСФЕРТОВ</w:t>
      </w:r>
    </w:p>
    <w:p w:rsidR="00542CE2" w:rsidRDefault="00542CE2" w:rsidP="00542CE2">
      <w:pPr>
        <w:pStyle w:val="aff2"/>
        <w:jc w:val="center"/>
        <w:rPr>
          <w:b/>
        </w:rPr>
      </w:pPr>
      <w:r>
        <w:rPr>
          <w:b/>
        </w:rPr>
        <w:t xml:space="preserve"> ИЗ БЮДЖЕТА БАГАНСКОГО СЕЛЬСОВЕТА БАГАНСКОГО РАЙОНА  НОВОСИБИРСКОЙ  ОБЛАСТИ  БЮДЖЕТУ БАГАНСКОГО  РАЙОНА НОВОСИБИРСКОЙ ОБЛАСТИ</w:t>
      </w:r>
    </w:p>
    <w:p w:rsidR="00542CE2" w:rsidRDefault="00542CE2" w:rsidP="00542CE2">
      <w:pPr>
        <w:pStyle w:val="aff2"/>
        <w:rPr>
          <w:b/>
        </w:rPr>
      </w:pPr>
    </w:p>
    <w:p w:rsidR="00542CE2" w:rsidRDefault="00542CE2" w:rsidP="00542CE2">
      <w:pPr>
        <w:pStyle w:val="aff2"/>
        <w:jc w:val="center"/>
        <w:rPr>
          <w:b/>
        </w:rPr>
      </w:pPr>
      <w:r>
        <w:rPr>
          <w:b/>
        </w:rPr>
        <w:t>1. Общие положения</w:t>
      </w:r>
    </w:p>
    <w:p w:rsidR="00542CE2" w:rsidRDefault="00542CE2" w:rsidP="00542CE2">
      <w:pPr>
        <w:pStyle w:val="aff2"/>
        <w:jc w:val="center"/>
        <w:rPr>
          <w:b/>
        </w:rPr>
      </w:pPr>
    </w:p>
    <w:p w:rsidR="00542CE2" w:rsidRPr="00542CE2" w:rsidRDefault="00542CE2" w:rsidP="00542CE2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    1.1. </w:t>
      </w:r>
      <w:r w:rsidRPr="00542CE2">
        <w:rPr>
          <w:rFonts w:ascii="Times New Roman" w:hAnsi="Times New Roman" w:cs="Times New Roman"/>
          <w:sz w:val="28"/>
          <w:szCs w:val="28"/>
        </w:rPr>
        <w:t xml:space="preserve">Настоящий Порядок предоставления иных межбюджетных трансфертов из бюджета </w:t>
      </w:r>
      <w:r w:rsidRPr="00542CE2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Баганского сельсовета Баганского района Новосибирской области</w:t>
      </w:r>
      <w:r w:rsidRPr="00542CE2">
        <w:rPr>
          <w:rFonts w:ascii="Times New Roman" w:hAnsi="Times New Roman" w:cs="Times New Roman"/>
          <w:sz w:val="28"/>
          <w:szCs w:val="28"/>
        </w:rPr>
        <w:t xml:space="preserve"> (далее - Порядок) устанавливает порядок предоставления иных межбюджетных трансфертов из бюджета </w:t>
      </w:r>
      <w:r w:rsidRPr="00542CE2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Баганского сельсовета Баганского района Новосибирской области </w:t>
      </w:r>
      <w:r w:rsidRPr="00542CE2">
        <w:rPr>
          <w:rFonts w:ascii="Times New Roman" w:hAnsi="Times New Roman" w:cs="Times New Roman"/>
          <w:sz w:val="28"/>
          <w:szCs w:val="28"/>
        </w:rPr>
        <w:t>(далее - Бюджет поселения).</w:t>
      </w:r>
    </w:p>
    <w:p w:rsidR="00542CE2" w:rsidRDefault="00542CE2" w:rsidP="00542CE2">
      <w:pPr>
        <w:pStyle w:val="aff2"/>
        <w:ind w:firstLine="709"/>
      </w:pPr>
      <w:r>
        <w:t>1.2. Настоящий Порядок разработан в целях эффективного решения вопросов местного значения поселения.</w:t>
      </w:r>
    </w:p>
    <w:p w:rsidR="00542CE2" w:rsidRDefault="00542CE2" w:rsidP="00542CE2">
      <w:pPr>
        <w:pStyle w:val="aff2"/>
        <w:ind w:firstLine="709"/>
      </w:pPr>
      <w:r>
        <w:t>1.3. Иные межбюджетные трансферты из Бюджета поселения предоставляются в соответствии с Бюджетным кодексом Российской Федерации.</w:t>
      </w:r>
    </w:p>
    <w:p w:rsidR="00542CE2" w:rsidRDefault="00542CE2" w:rsidP="00542CE2">
      <w:pPr>
        <w:pStyle w:val="aff2"/>
        <w:ind w:firstLine="709"/>
      </w:pPr>
      <w:r>
        <w:t>1.4. Понятия и термины, используемые в настоящем Порядке, принимаются в значениях, определенных Бюджетным кодексом Российской Федерации.</w:t>
      </w:r>
    </w:p>
    <w:p w:rsidR="00542CE2" w:rsidRDefault="00542CE2" w:rsidP="00542CE2">
      <w:pPr>
        <w:pStyle w:val="aff2"/>
      </w:pPr>
    </w:p>
    <w:p w:rsidR="00542CE2" w:rsidRDefault="00542CE2" w:rsidP="00542CE2">
      <w:pPr>
        <w:pStyle w:val="aff2"/>
        <w:jc w:val="center"/>
        <w:rPr>
          <w:b/>
        </w:rPr>
      </w:pPr>
      <w:r>
        <w:rPr>
          <w:b/>
        </w:rPr>
        <w:t>2. Иные межбюджетные трансферты, предоставляемые</w:t>
      </w:r>
    </w:p>
    <w:p w:rsidR="00542CE2" w:rsidRDefault="00542CE2" w:rsidP="00542CE2">
      <w:pPr>
        <w:pStyle w:val="aff2"/>
        <w:jc w:val="center"/>
        <w:rPr>
          <w:b/>
        </w:rPr>
      </w:pPr>
      <w:r>
        <w:rPr>
          <w:b/>
        </w:rPr>
        <w:t>из бюджета Баганского сельсовета Баганского района</w:t>
      </w:r>
    </w:p>
    <w:p w:rsidR="00542CE2" w:rsidRDefault="00542CE2" w:rsidP="00542CE2">
      <w:pPr>
        <w:pStyle w:val="aff2"/>
        <w:jc w:val="center"/>
        <w:rPr>
          <w:b/>
        </w:rPr>
      </w:pPr>
    </w:p>
    <w:p w:rsidR="00542CE2" w:rsidRDefault="00542CE2" w:rsidP="00542CE2">
      <w:pPr>
        <w:pStyle w:val="aff2"/>
        <w:ind w:firstLine="709"/>
      </w:pPr>
      <w:r>
        <w:t>2.1. Иные межбюджетные трансферты из бюджета поселения могут предоставляться бюджету Баганского района Новосибирской области (далее - Бюджет района).</w:t>
      </w:r>
    </w:p>
    <w:p w:rsidR="00542CE2" w:rsidRPr="00542CE2" w:rsidRDefault="00542CE2" w:rsidP="00542CE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2.2. Иные межбюджетные трансферты могут предоставляться на осуществление органами местного самоуправления района части полномочий по вопросам местного значения, переданных органами местного самоуправления поселения на основании соглашения о передаче осуществления части полномочий по решению вопросов местного значения.</w:t>
      </w:r>
    </w:p>
    <w:p w:rsidR="00542CE2" w:rsidRPr="00542CE2" w:rsidRDefault="00542CE2" w:rsidP="00542CE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lastRenderedPageBreak/>
        <w:t>2.3. Иные межбюджетные трансферты предоставляются в целях финансового обеспечения расходных обязательств района, возникающих при выполнении переданных полномочий поселения по решению вопросов местного значения.</w:t>
      </w:r>
    </w:p>
    <w:p w:rsidR="00542CE2" w:rsidRPr="00542CE2" w:rsidRDefault="00542CE2" w:rsidP="00542CE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42CE2" w:rsidRPr="00542CE2" w:rsidRDefault="00542CE2" w:rsidP="00542CE2">
      <w:pPr>
        <w:pStyle w:val="aff1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42CE2">
        <w:rPr>
          <w:rFonts w:ascii="Times New Roman" w:hAnsi="Times New Roman"/>
          <w:b/>
          <w:sz w:val="28"/>
          <w:szCs w:val="28"/>
        </w:rPr>
        <w:t>Порядок предоставления иных межбюджетных трансфертов</w:t>
      </w:r>
    </w:p>
    <w:p w:rsidR="00542CE2" w:rsidRPr="00542CE2" w:rsidRDefault="00542CE2" w:rsidP="00542CE2">
      <w:pPr>
        <w:pStyle w:val="aff1"/>
        <w:autoSpaceDE w:val="0"/>
        <w:autoSpaceDN w:val="0"/>
        <w:adjustRightInd w:val="0"/>
        <w:ind w:left="1055"/>
        <w:jc w:val="center"/>
        <w:rPr>
          <w:rFonts w:ascii="Times New Roman" w:hAnsi="Times New Roman"/>
          <w:sz w:val="28"/>
          <w:szCs w:val="28"/>
        </w:rPr>
      </w:pPr>
      <w:r w:rsidRPr="00542CE2">
        <w:rPr>
          <w:rFonts w:ascii="Times New Roman" w:hAnsi="Times New Roman"/>
          <w:b/>
          <w:sz w:val="28"/>
          <w:szCs w:val="28"/>
        </w:rPr>
        <w:t>из бюджета Баганского сельсовета Баганского района</w:t>
      </w:r>
    </w:p>
    <w:p w:rsidR="00542CE2" w:rsidRPr="00542CE2" w:rsidRDefault="00542CE2" w:rsidP="00542CE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42CE2" w:rsidRPr="00542CE2" w:rsidRDefault="00542CE2" w:rsidP="00542CE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3.1. Предоставление Бюджету района иных межбюджетных трансфертов осуществляется в пределах средств Бюджета поселения, предусмотренных в решении о Бюджете поселения на очередной финансовый год и плановый период.</w:t>
      </w:r>
    </w:p>
    <w:p w:rsidR="00542CE2" w:rsidRPr="00542CE2" w:rsidRDefault="00542CE2" w:rsidP="00542CE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3.2. Объем иных межбюджетных трансфертов утверждается решением о Бюджете поселения на очередной финансовый год и плановый период.</w:t>
      </w:r>
    </w:p>
    <w:p w:rsidR="00542CE2" w:rsidRPr="00542CE2" w:rsidRDefault="00542CE2" w:rsidP="00542CE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FF6600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 xml:space="preserve">3.3. Средства иных межбюджетных трансфертов перечисляются на счета по исполнению Бюджета района, открытые органами Федерального казначейства. </w:t>
      </w:r>
    </w:p>
    <w:p w:rsidR="00542CE2" w:rsidRPr="00542CE2" w:rsidRDefault="00542CE2" w:rsidP="00542CE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3.4. Иные межбюджетные трансферты перечисляются в Бюджет района в пределах средств, предусмотренных в Бюджете поселения.</w:t>
      </w: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lastRenderedPageBreak/>
        <w:t>ПРИЛОЖЕНИЕ № 2</w:t>
      </w: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>УТВЕРЖДЕН</w:t>
      </w: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>решением сорок второй сессии</w:t>
      </w: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 xml:space="preserve"> Совета депутатов</w:t>
      </w: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 xml:space="preserve">                                                        Баганского  сельсовета</w:t>
      </w: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bCs/>
          <w:iCs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 xml:space="preserve">Баганского района </w:t>
      </w:r>
    </w:p>
    <w:p w:rsidR="00542CE2" w:rsidRPr="00542CE2" w:rsidRDefault="00542CE2" w:rsidP="00542CE2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>Новосибирской области</w:t>
      </w:r>
    </w:p>
    <w:p w:rsidR="00542CE2" w:rsidRPr="00542CE2" w:rsidRDefault="00542CE2" w:rsidP="00542CE2">
      <w:pPr>
        <w:spacing w:after="0"/>
        <w:ind w:right="-2"/>
        <w:jc w:val="right"/>
        <w:rPr>
          <w:rFonts w:ascii="Times New Roman" w:hAnsi="Times New Roman" w:cs="Times New Roman"/>
        </w:rPr>
      </w:pPr>
      <w:r w:rsidRPr="00542CE2">
        <w:rPr>
          <w:rFonts w:ascii="Times New Roman" w:hAnsi="Times New Roman" w:cs="Times New Roman"/>
          <w:bCs/>
          <w:iCs/>
          <w:color w:val="000000"/>
        </w:rPr>
        <w:t xml:space="preserve">                          от  28.09.2023г.  № 221</w:t>
      </w:r>
    </w:p>
    <w:p w:rsidR="00542CE2" w:rsidRDefault="00542CE2" w:rsidP="00542CE2">
      <w:pPr>
        <w:spacing w:after="0"/>
        <w:jc w:val="center"/>
        <w:rPr>
          <w:b/>
        </w:rPr>
      </w:pPr>
    </w:p>
    <w:p w:rsidR="00542CE2" w:rsidRPr="00542CE2" w:rsidRDefault="00542CE2" w:rsidP="00542CE2">
      <w:pPr>
        <w:spacing w:after="0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 xml:space="preserve">Методики расчета </w:t>
      </w:r>
      <w:r w:rsidRPr="00542CE2">
        <w:rPr>
          <w:rFonts w:ascii="Times New Roman" w:hAnsi="Times New Roman" w:cs="Times New Roman"/>
          <w:b/>
          <w:spacing w:val="-2"/>
          <w:sz w:val="28"/>
          <w:szCs w:val="28"/>
        </w:rPr>
        <w:t>межбюджетных трансфертов</w:t>
      </w:r>
    </w:p>
    <w:p w:rsidR="00542CE2" w:rsidRPr="00542CE2" w:rsidRDefault="00542CE2" w:rsidP="00542CE2">
      <w:pPr>
        <w:spacing w:after="0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542CE2" w:rsidRPr="00542CE2" w:rsidRDefault="00542CE2" w:rsidP="00542CE2">
      <w:pPr>
        <w:numPr>
          <w:ilvl w:val="0"/>
          <w:numId w:val="33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 xml:space="preserve">Методика расчета МБТ на исполнение </w:t>
      </w:r>
      <w:r w:rsidRPr="00542CE2">
        <w:rPr>
          <w:rFonts w:ascii="Times New Roman" w:hAnsi="Times New Roman" w:cs="Times New Roman"/>
          <w:b/>
          <w:bCs/>
          <w:sz w:val="28"/>
          <w:szCs w:val="28"/>
        </w:rPr>
        <w:t>отдельных полномочий Баганским сельсоветом Баганского района Новосибирской области (внутренний муниципальный финансовый контроль)</w:t>
      </w:r>
    </w:p>
    <w:p w:rsidR="00542CE2" w:rsidRPr="00542CE2" w:rsidRDefault="00542CE2" w:rsidP="00542CE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CE2" w:rsidRPr="00542CE2" w:rsidRDefault="00542CE2" w:rsidP="00542CE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Размер межбюджетных трансфертов, передаваемых Баганским сельсоветом Баганского района в администрацию Баганского района Новосибирской области на финансовое обеспечение переданных полномочий, определяется по формуле: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>ТР</w:t>
      </w:r>
      <w:r w:rsidRPr="00542CE2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42CE2">
        <w:rPr>
          <w:rFonts w:ascii="Times New Roman" w:hAnsi="Times New Roman" w:cs="Times New Roman"/>
          <w:b/>
          <w:sz w:val="28"/>
          <w:szCs w:val="28"/>
        </w:rPr>
        <w:t xml:space="preserve"> = ТР х Ч</w:t>
      </w:r>
      <w:r w:rsidRPr="00542CE2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42CE2"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где: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>ТР</w:t>
      </w:r>
      <w:r w:rsidRPr="00542CE2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42CE2">
        <w:rPr>
          <w:rFonts w:ascii="Times New Roman" w:hAnsi="Times New Roman" w:cs="Times New Roman"/>
          <w:sz w:val="28"/>
          <w:szCs w:val="28"/>
        </w:rPr>
        <w:t xml:space="preserve"> – размер межбюджетного трансферта, соответствующего сельского поселения;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>ТР</w:t>
      </w:r>
      <w:r w:rsidRPr="00542CE2">
        <w:rPr>
          <w:rFonts w:ascii="Times New Roman" w:hAnsi="Times New Roman" w:cs="Times New Roman"/>
          <w:sz w:val="28"/>
          <w:szCs w:val="28"/>
        </w:rPr>
        <w:t xml:space="preserve"> – размер межбюджетного трансферта в расчете на 1 жителя сельского поселения;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>Ч</w:t>
      </w:r>
      <w:r w:rsidRPr="00542CE2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42CE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42CE2">
        <w:rPr>
          <w:rFonts w:ascii="Times New Roman" w:hAnsi="Times New Roman" w:cs="Times New Roman"/>
          <w:sz w:val="28"/>
          <w:szCs w:val="28"/>
        </w:rPr>
        <w:t>- численность населения соответствующего сельского поселения по состоянию на 1 января текущего финансового года.</w:t>
      </w:r>
    </w:p>
    <w:p w:rsidR="00542CE2" w:rsidRPr="00542CE2" w:rsidRDefault="00542CE2" w:rsidP="00542CE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42CE2" w:rsidRPr="00542CE2" w:rsidRDefault="00542CE2" w:rsidP="00542CE2">
      <w:pPr>
        <w:numPr>
          <w:ilvl w:val="0"/>
          <w:numId w:val="33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>Методика расчета МБТ на выполнение полномочий в сфере культуры</w:t>
      </w:r>
    </w:p>
    <w:p w:rsidR="00542CE2" w:rsidRPr="00542CE2" w:rsidRDefault="00542CE2" w:rsidP="00542CE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 xml:space="preserve">Размер межбюджетных трансфертов, передаваемых Баганским сельсоветом Баганского района в администрацию </w:t>
      </w:r>
      <w:r w:rsidRPr="00542CE2">
        <w:rPr>
          <w:rFonts w:ascii="Times New Roman" w:hAnsi="Times New Roman" w:cs="Times New Roman"/>
          <w:iCs/>
          <w:sz w:val="28"/>
          <w:szCs w:val="28"/>
        </w:rPr>
        <w:t>Баганского района Новосибирской области</w:t>
      </w:r>
      <w:r w:rsidRPr="00542CE2">
        <w:rPr>
          <w:rFonts w:ascii="Times New Roman" w:hAnsi="Times New Roman" w:cs="Times New Roman"/>
          <w:sz w:val="28"/>
          <w:szCs w:val="28"/>
        </w:rPr>
        <w:t xml:space="preserve"> на финансовое обеспечение переданных полномочий, рассчитывается на каждый планируемый год исходя из потребности в средствах на осуществление части полномочий поселения, по обеспечению жителей сельского поселения услугами организаций культуры, определяется по формуле: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  <w:lang w:val="en-US"/>
        </w:rPr>
        <w:t>S</w:t>
      </w:r>
      <w:r w:rsidRPr="00542CE2">
        <w:rPr>
          <w:rFonts w:ascii="Times New Roman" w:hAnsi="Times New Roman" w:cs="Times New Roman"/>
          <w:b/>
          <w:sz w:val="28"/>
          <w:szCs w:val="28"/>
        </w:rPr>
        <w:t xml:space="preserve"> оп = Ч ср х </w:t>
      </w:r>
      <w:r w:rsidRPr="00542CE2">
        <w:rPr>
          <w:rFonts w:ascii="Times New Roman" w:hAnsi="Times New Roman" w:cs="Times New Roman"/>
          <w:b/>
          <w:sz w:val="28"/>
          <w:szCs w:val="28"/>
          <w:lang w:val="en-US"/>
        </w:rPr>
        <w:t>S</w:t>
      </w:r>
      <w:r w:rsidRPr="00542CE2">
        <w:rPr>
          <w:rFonts w:ascii="Times New Roman" w:hAnsi="Times New Roman" w:cs="Times New Roman"/>
          <w:b/>
          <w:sz w:val="28"/>
          <w:szCs w:val="28"/>
        </w:rPr>
        <w:t xml:space="preserve"> ср х Е х Км,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lastRenderedPageBreak/>
        <w:t>где: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>Ч ср</w:t>
      </w:r>
      <w:r w:rsidRPr="00542CE2">
        <w:rPr>
          <w:rFonts w:ascii="Times New Roman" w:hAnsi="Times New Roman" w:cs="Times New Roman"/>
          <w:sz w:val="28"/>
          <w:szCs w:val="28"/>
        </w:rPr>
        <w:t xml:space="preserve"> - расчетная среднесписочная численность работников;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  <w:lang w:val="en-US"/>
        </w:rPr>
        <w:t>S</w:t>
      </w:r>
      <w:r w:rsidRPr="00542CE2">
        <w:rPr>
          <w:rFonts w:ascii="Times New Roman" w:hAnsi="Times New Roman" w:cs="Times New Roman"/>
          <w:b/>
          <w:sz w:val="28"/>
          <w:szCs w:val="28"/>
        </w:rPr>
        <w:t xml:space="preserve"> ср - </w:t>
      </w:r>
      <w:r w:rsidRPr="00542CE2">
        <w:rPr>
          <w:rFonts w:ascii="Times New Roman" w:hAnsi="Times New Roman" w:cs="Times New Roman"/>
          <w:sz w:val="28"/>
          <w:szCs w:val="28"/>
        </w:rPr>
        <w:t>среднемесячная заработная плата согласно штатного расписания на конец текущего финансового года;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 xml:space="preserve">Е - </w:t>
      </w:r>
      <w:r w:rsidRPr="00542CE2">
        <w:rPr>
          <w:rFonts w:ascii="Times New Roman" w:hAnsi="Times New Roman" w:cs="Times New Roman"/>
          <w:sz w:val="28"/>
          <w:szCs w:val="28"/>
        </w:rPr>
        <w:t>коэффициент начислений на оплату труда в соответствии с законодательством Российской Федерации в размере 1,302;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 xml:space="preserve">Км - </w:t>
      </w:r>
      <w:r w:rsidRPr="00542CE2">
        <w:rPr>
          <w:rFonts w:ascii="Times New Roman" w:hAnsi="Times New Roman" w:cs="Times New Roman"/>
          <w:sz w:val="28"/>
          <w:szCs w:val="28"/>
        </w:rPr>
        <w:t>количество месяцев (12).</w:t>
      </w:r>
    </w:p>
    <w:p w:rsidR="00542CE2" w:rsidRPr="00542CE2" w:rsidRDefault="00542CE2" w:rsidP="00542CE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3.</w:t>
      </w:r>
      <w:r w:rsidRPr="00542CE2">
        <w:rPr>
          <w:rFonts w:ascii="Times New Roman" w:hAnsi="Times New Roman" w:cs="Times New Roman"/>
          <w:b/>
          <w:sz w:val="28"/>
          <w:szCs w:val="28"/>
        </w:rPr>
        <w:tab/>
        <w:t>Методика расчета МБТ на исполнение отдельных полномочий Баганским сельсоветом Баганского района Новосибирской области (внешний муниципальный финансовый контроль)</w:t>
      </w:r>
    </w:p>
    <w:p w:rsidR="00542CE2" w:rsidRPr="00542CE2" w:rsidRDefault="00542CE2" w:rsidP="00542CE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Размер межбюджетных трансфертов, передаваемых Баганским сельсоветом Баганского района в администрацию Баганского района Новосибирской области на финансовое обеспечение переданных полномочий, определяется по формуле: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>ТР</w:t>
      </w:r>
      <w:r w:rsidRPr="00542CE2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42CE2">
        <w:rPr>
          <w:rFonts w:ascii="Times New Roman" w:hAnsi="Times New Roman" w:cs="Times New Roman"/>
          <w:b/>
          <w:sz w:val="28"/>
          <w:szCs w:val="28"/>
        </w:rPr>
        <w:t xml:space="preserve"> = ТР х Ч</w:t>
      </w:r>
      <w:r w:rsidRPr="00542CE2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42CE2"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где: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>ТР</w:t>
      </w:r>
      <w:r w:rsidRPr="00542CE2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42CE2"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Pr="00542CE2">
        <w:rPr>
          <w:rFonts w:ascii="Times New Roman" w:hAnsi="Times New Roman" w:cs="Times New Roman"/>
          <w:sz w:val="28"/>
          <w:szCs w:val="28"/>
        </w:rPr>
        <w:t>размер межбюджетного трансферта, соответствующего сельского поселения;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 xml:space="preserve">ТР – </w:t>
      </w:r>
      <w:r w:rsidRPr="00542CE2">
        <w:rPr>
          <w:rFonts w:ascii="Times New Roman" w:hAnsi="Times New Roman" w:cs="Times New Roman"/>
          <w:sz w:val="28"/>
          <w:szCs w:val="28"/>
        </w:rPr>
        <w:t>размер межбюджетного трансферта в расчете на 1 жителя сельского поселения;</w:t>
      </w:r>
    </w:p>
    <w:p w:rsidR="00542CE2" w:rsidRPr="00542CE2" w:rsidRDefault="00542CE2" w:rsidP="00542CE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b/>
          <w:sz w:val="28"/>
          <w:szCs w:val="28"/>
        </w:rPr>
        <w:t>Ч</w:t>
      </w:r>
      <w:r w:rsidRPr="00542CE2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42CE2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Pr="00542CE2">
        <w:rPr>
          <w:rFonts w:ascii="Times New Roman" w:hAnsi="Times New Roman" w:cs="Times New Roman"/>
          <w:sz w:val="28"/>
          <w:szCs w:val="28"/>
        </w:rPr>
        <w:t>численность населения соответствующего сельского поселения по</w:t>
      </w:r>
      <w:r w:rsidRPr="00542CE2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542CE2">
        <w:rPr>
          <w:rFonts w:ascii="Times New Roman" w:hAnsi="Times New Roman" w:cs="Times New Roman"/>
          <w:sz w:val="28"/>
          <w:szCs w:val="28"/>
        </w:rPr>
        <w:t>состоянию на 1 января текущего финансового года.</w:t>
      </w: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542CE2" w:rsidRPr="003B181B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lastRenderedPageBreak/>
        <w:t>СОВЕТ ДЕПУТАТОВ</w:t>
      </w:r>
    </w:p>
    <w:p w:rsidR="00542CE2" w:rsidRPr="003B181B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БАГАНСКОГО СЕЛЬСОВЕТА</w:t>
      </w:r>
    </w:p>
    <w:p w:rsidR="00542CE2" w:rsidRPr="003B181B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БАГАНСКОГО РАЙОНА</w:t>
      </w:r>
    </w:p>
    <w:p w:rsidR="00542CE2" w:rsidRPr="003B181B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НОВОСИБИРСКОЙ ОБЛАСТИ</w:t>
      </w:r>
    </w:p>
    <w:p w:rsidR="00542CE2" w:rsidRPr="003B181B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ШЕСТОГО СОЗЫВА</w:t>
      </w:r>
    </w:p>
    <w:p w:rsidR="00542CE2" w:rsidRPr="003B181B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 </w:t>
      </w:r>
    </w:p>
    <w:p w:rsidR="00542CE2" w:rsidRPr="003B181B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РЕШЕНИЕ</w:t>
      </w:r>
    </w:p>
    <w:p w:rsidR="00542CE2" w:rsidRPr="0026768D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сорок второй </w:t>
      </w:r>
      <w:r w:rsidRPr="0026768D">
        <w:rPr>
          <w:color w:val="000000" w:themeColor="text1"/>
          <w:sz w:val="28"/>
          <w:szCs w:val="28"/>
        </w:rPr>
        <w:t>сессии</w:t>
      </w:r>
    </w:p>
    <w:p w:rsidR="00542CE2" w:rsidRPr="003B181B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 </w:t>
      </w:r>
    </w:p>
    <w:p w:rsidR="00542CE2" w:rsidRPr="003B181B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8</w:t>
      </w:r>
      <w:r w:rsidRPr="003B181B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9</w:t>
      </w:r>
      <w:r w:rsidRPr="003B181B">
        <w:rPr>
          <w:color w:val="000000"/>
          <w:sz w:val="28"/>
          <w:szCs w:val="28"/>
        </w:rPr>
        <w:t>.2023                                                                                                №</w:t>
      </w:r>
      <w:r>
        <w:rPr>
          <w:color w:val="000000"/>
          <w:sz w:val="28"/>
          <w:szCs w:val="28"/>
        </w:rPr>
        <w:t xml:space="preserve"> 222</w:t>
      </w:r>
    </w:p>
    <w:p w:rsidR="00542CE2" w:rsidRPr="003B181B" w:rsidRDefault="00542CE2" w:rsidP="00542CE2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с. Баган</w:t>
      </w:r>
    </w:p>
    <w:p w:rsidR="00542CE2" w:rsidRDefault="00542CE2" w:rsidP="00542CE2">
      <w:pPr>
        <w:pStyle w:val="ad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</w:p>
    <w:p w:rsidR="00542CE2" w:rsidRDefault="00542CE2" w:rsidP="00542CE2">
      <w:pPr>
        <w:pStyle w:val="ad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542CE2" w:rsidRPr="008C722B" w:rsidRDefault="00542CE2" w:rsidP="00542CE2">
      <w:pPr>
        <w:pStyle w:val="ad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 w:rsidRPr="008C722B">
        <w:rPr>
          <w:color w:val="000000"/>
          <w:sz w:val="28"/>
          <w:szCs w:val="28"/>
        </w:rPr>
        <w:t xml:space="preserve">О внесении изменений в Решение Совета депутатов Баганского сельсовета Баганского района Новосибирской области от 26.04.2022 № 116 «Об утверждении Правил благоустройства на территории Баганского сельсовета Баганского района Новосибирской области» (с изменениями </w:t>
      </w:r>
      <w:r w:rsidRPr="008C722B">
        <w:rPr>
          <w:rStyle w:val="15"/>
          <w:rFonts w:eastAsiaTheme="majorEastAsia"/>
          <w:sz w:val="28"/>
          <w:szCs w:val="28"/>
        </w:rPr>
        <w:t>от 29.06.2023 № 208</w:t>
      </w:r>
      <w:r>
        <w:rPr>
          <w:rStyle w:val="15"/>
          <w:rFonts w:eastAsiaTheme="majorEastAsia"/>
          <w:sz w:val="28"/>
          <w:szCs w:val="28"/>
        </w:rPr>
        <w:t>, от 28.07.2023 №215</w:t>
      </w:r>
      <w:r w:rsidRPr="008C722B">
        <w:rPr>
          <w:rFonts w:ascii="Arial" w:hAnsi="Arial" w:cs="Arial"/>
        </w:rPr>
        <w:t>)</w:t>
      </w:r>
    </w:p>
    <w:p w:rsidR="00542CE2" w:rsidRPr="006427C2" w:rsidRDefault="00542CE2" w:rsidP="00542CE2">
      <w:pPr>
        <w:pStyle w:val="ad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C722B">
        <w:rPr>
          <w:color w:val="000000"/>
          <w:sz w:val="28"/>
          <w:szCs w:val="28"/>
        </w:rPr>
        <w:t> </w:t>
      </w:r>
    </w:p>
    <w:p w:rsidR="00542CE2" w:rsidRPr="006427C2" w:rsidRDefault="00542CE2" w:rsidP="00542CE2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427C2">
        <w:rPr>
          <w:sz w:val="28"/>
          <w:szCs w:val="28"/>
        </w:rPr>
        <w:t>В соответствии с Федеральным законом </w:t>
      </w:r>
      <w:r w:rsidRPr="006427C2">
        <w:rPr>
          <w:rStyle w:val="15"/>
          <w:rFonts w:eastAsiaTheme="majorEastAsia"/>
          <w:sz w:val="28"/>
          <w:szCs w:val="28"/>
        </w:rPr>
        <w:t>от 06.10.2003 № 131-ФЗ</w:t>
      </w:r>
      <w:r w:rsidRPr="006427C2">
        <w:rPr>
          <w:sz w:val="28"/>
          <w:szCs w:val="28"/>
        </w:rPr>
        <w:t> «</w:t>
      </w:r>
      <w:r w:rsidRPr="006427C2">
        <w:rPr>
          <w:rStyle w:val="15"/>
          <w:rFonts w:eastAsiaTheme="majorEastAsia"/>
          <w:sz w:val="28"/>
          <w:szCs w:val="28"/>
        </w:rPr>
        <w:t>Об общих принципах организации местного самоуправления</w:t>
      </w:r>
      <w:r w:rsidRPr="006427C2">
        <w:rPr>
          <w:sz w:val="28"/>
          <w:szCs w:val="28"/>
        </w:rPr>
        <w:t xml:space="preserve"> в </w:t>
      </w:r>
      <w:r w:rsidRPr="008C722B">
        <w:rPr>
          <w:color w:val="000000"/>
          <w:sz w:val="28"/>
          <w:szCs w:val="28"/>
        </w:rPr>
        <w:t>Российской Федерации», законом Новосибирской области от 04.03.2019 № 347-ФЗ «О порядке определения органами местного самоуправления муниципальных образований Новосибирской              области границ прилегающих территорий в целях их благоустройства»,</w:t>
      </w:r>
      <w:r>
        <w:rPr>
          <w:color w:val="000000"/>
          <w:sz w:val="28"/>
          <w:szCs w:val="28"/>
        </w:rPr>
        <w:t xml:space="preserve"> </w:t>
      </w:r>
      <w:r w:rsidRPr="006427C2">
        <w:rPr>
          <w:sz w:val="28"/>
          <w:szCs w:val="28"/>
        </w:rPr>
        <w:t>на основании</w:t>
      </w:r>
      <w:r w:rsidRPr="006427C2">
        <w:rPr>
          <w:sz w:val="28"/>
          <w:szCs w:val="28"/>
          <w:lang w:bidi="ru-RU"/>
        </w:rPr>
        <w:t xml:space="preserve"> экспертного заключения Министерства юстиции Новосибирской области от </w:t>
      </w:r>
      <w:r>
        <w:rPr>
          <w:sz w:val="28"/>
          <w:szCs w:val="28"/>
          <w:lang w:bidi="ru-RU"/>
        </w:rPr>
        <w:t>29</w:t>
      </w:r>
      <w:r w:rsidRPr="006427C2">
        <w:rPr>
          <w:sz w:val="28"/>
          <w:szCs w:val="28"/>
          <w:lang w:bidi="ru-RU"/>
        </w:rPr>
        <w:t>.08.2023 №3</w:t>
      </w:r>
      <w:r>
        <w:rPr>
          <w:sz w:val="28"/>
          <w:szCs w:val="28"/>
          <w:lang w:bidi="ru-RU"/>
        </w:rPr>
        <w:t>375</w:t>
      </w:r>
      <w:r w:rsidRPr="006427C2">
        <w:rPr>
          <w:sz w:val="28"/>
          <w:szCs w:val="28"/>
          <w:lang w:bidi="ru-RU"/>
        </w:rPr>
        <w:t>-02-02-03/9, с целью приведения нормативного правового акта в соответствие действующему законодательству</w:t>
      </w:r>
      <w:r w:rsidRPr="006427C2">
        <w:rPr>
          <w:color w:val="000000"/>
          <w:sz w:val="28"/>
          <w:szCs w:val="28"/>
        </w:rPr>
        <w:t xml:space="preserve"> Совет депутатов Баганского сельсовета Баганского района Новосибирской области</w:t>
      </w:r>
    </w:p>
    <w:p w:rsidR="00542CE2" w:rsidRPr="008C722B" w:rsidRDefault="00542CE2" w:rsidP="00542CE2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>РЕШИЛ:</w:t>
      </w:r>
    </w:p>
    <w:p w:rsidR="00542CE2" w:rsidRPr="008C722B" w:rsidRDefault="00542CE2" w:rsidP="00542CE2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 xml:space="preserve">1.              Внести в Решение Совета депутатов Баганского сельсовета Баганского района Новосибирской от 26.04.2022 № 116 «Об утверждении Правил благоустройства на территории Баганского сельсовета Баганского района Новосибирской области» (с изменениями </w:t>
      </w:r>
      <w:r w:rsidRPr="008C722B">
        <w:rPr>
          <w:rStyle w:val="15"/>
          <w:rFonts w:eastAsiaTheme="majorEastAsia"/>
          <w:sz w:val="28"/>
          <w:szCs w:val="28"/>
        </w:rPr>
        <w:t>от 29.06.2023 № 208</w:t>
      </w:r>
      <w:r>
        <w:rPr>
          <w:rStyle w:val="15"/>
          <w:rFonts w:eastAsiaTheme="majorEastAsia"/>
          <w:sz w:val="28"/>
          <w:szCs w:val="28"/>
        </w:rPr>
        <w:t>, от 28.07.2023 №215</w:t>
      </w:r>
      <w:r w:rsidRPr="008C722B">
        <w:rPr>
          <w:rFonts w:ascii="Arial" w:hAnsi="Arial" w:cs="Arial"/>
        </w:rPr>
        <w:t>)</w:t>
      </w:r>
      <w:r>
        <w:rPr>
          <w:sz w:val="28"/>
          <w:szCs w:val="28"/>
        </w:rPr>
        <w:t xml:space="preserve"> (далее - Правила)</w:t>
      </w:r>
      <w:r w:rsidRPr="008C722B">
        <w:rPr>
          <w:color w:val="000000"/>
          <w:sz w:val="28"/>
          <w:szCs w:val="28"/>
        </w:rPr>
        <w:t xml:space="preserve"> следующие изменения:</w:t>
      </w:r>
    </w:p>
    <w:p w:rsidR="00542CE2" w:rsidRPr="008C722B" w:rsidRDefault="00542CE2" w:rsidP="00542CE2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>1.1.</w:t>
      </w:r>
      <w:r>
        <w:rPr>
          <w:color w:val="000000"/>
          <w:sz w:val="28"/>
          <w:szCs w:val="28"/>
        </w:rPr>
        <w:t>Раздел</w:t>
      </w:r>
      <w:r w:rsidRPr="008C722B">
        <w:rPr>
          <w:color w:val="000000"/>
          <w:sz w:val="28"/>
          <w:szCs w:val="28"/>
        </w:rPr>
        <w:t xml:space="preserve"> 21</w:t>
      </w:r>
      <w:r>
        <w:rPr>
          <w:color w:val="000000"/>
          <w:sz w:val="28"/>
          <w:szCs w:val="28"/>
        </w:rPr>
        <w:t xml:space="preserve"> Правил</w:t>
      </w:r>
      <w:r w:rsidRPr="008C722B">
        <w:rPr>
          <w:color w:val="000000"/>
          <w:sz w:val="28"/>
          <w:szCs w:val="28"/>
        </w:rPr>
        <w:t xml:space="preserve"> «Определение границ прилегающих территорий в соответствии с порядком, установленным законом субъекта Российской Федерации», изложить в новой редакции:</w:t>
      </w:r>
    </w:p>
    <w:p w:rsidR="00542CE2" w:rsidRDefault="00542CE2" w:rsidP="00542CE2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 xml:space="preserve">«Границы прилегающих территорий определяются правилами благоустройства в метрах от внутренней части границ прилегающей территории до внешней части границ прилегающей территории. Расстояние от внутренней части границы прилегающей территории до внешней части границы прилегающей территории </w:t>
      </w:r>
      <w:r>
        <w:rPr>
          <w:color w:val="000000"/>
          <w:sz w:val="28"/>
          <w:szCs w:val="28"/>
        </w:rPr>
        <w:t>составляет</w:t>
      </w:r>
      <w:r w:rsidRPr="008C722B">
        <w:rPr>
          <w:color w:val="000000"/>
          <w:sz w:val="28"/>
          <w:szCs w:val="28"/>
        </w:rPr>
        <w:t xml:space="preserve"> 10 метров, за исключением </w:t>
      </w:r>
      <w:r w:rsidRPr="008C722B">
        <w:rPr>
          <w:color w:val="000000"/>
          <w:sz w:val="28"/>
          <w:szCs w:val="28"/>
        </w:rPr>
        <w:lastRenderedPageBreak/>
        <w:t>случаев, установленных частями 2, 4 и 5 статьи 3 закона Новосибирской области от 04.03.2019 № 347-ОЗ</w:t>
      </w:r>
      <w:r>
        <w:rPr>
          <w:color w:val="000000"/>
          <w:sz w:val="28"/>
          <w:szCs w:val="28"/>
        </w:rPr>
        <w:t>.</w:t>
      </w:r>
      <w:r w:rsidRPr="008C722B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:rsidR="00542CE2" w:rsidRPr="00C17DFF" w:rsidRDefault="00542CE2" w:rsidP="00542CE2">
      <w:pPr>
        <w:pStyle w:val="ad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3574F">
        <w:rPr>
          <w:color w:val="000000"/>
          <w:sz w:val="28"/>
          <w:szCs w:val="28"/>
        </w:rPr>
        <w:t xml:space="preserve">1.2. </w:t>
      </w:r>
      <w:r>
        <w:rPr>
          <w:sz w:val="28"/>
          <w:szCs w:val="28"/>
        </w:rPr>
        <w:t>п</w:t>
      </w:r>
      <w:r w:rsidRPr="00C17DFF">
        <w:rPr>
          <w:sz w:val="28"/>
          <w:szCs w:val="28"/>
        </w:rPr>
        <w:t>ункт 17.16. Раздела 17 Правил изложить в следующей редакции: «Собственникам приусадебных земельных участков рекомендуется оборудовать компостные ямы для обращения с отходами, образующимися у населения, не являющимися ТКО. При необходимости, можно заключить договор со специализированной организацией для вывоза строительных отходов, веток, сучьев, ботвы и отходов от жизнедеятельности животных</w:t>
      </w:r>
      <w:r>
        <w:rPr>
          <w:sz w:val="28"/>
          <w:szCs w:val="28"/>
        </w:rPr>
        <w:t>.</w:t>
      </w:r>
      <w:r w:rsidRPr="00C17DFF">
        <w:rPr>
          <w:sz w:val="28"/>
          <w:szCs w:val="28"/>
        </w:rPr>
        <w:t>»;</w:t>
      </w:r>
    </w:p>
    <w:p w:rsidR="00542CE2" w:rsidRPr="00C17DFF" w:rsidRDefault="00542CE2" w:rsidP="00542CE2">
      <w:pPr>
        <w:pStyle w:val="ad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17DFF">
        <w:rPr>
          <w:sz w:val="28"/>
          <w:szCs w:val="28"/>
        </w:rPr>
        <w:t xml:space="preserve">1.3. </w:t>
      </w:r>
      <w:r>
        <w:rPr>
          <w:sz w:val="28"/>
          <w:szCs w:val="28"/>
        </w:rPr>
        <w:t>п</w:t>
      </w:r>
      <w:r w:rsidRPr="00C17DFF">
        <w:rPr>
          <w:sz w:val="28"/>
          <w:szCs w:val="28"/>
        </w:rPr>
        <w:t>ункты 17.17-17.19 Раздела 17 Правил исключить</w:t>
      </w:r>
      <w:r>
        <w:rPr>
          <w:sz w:val="28"/>
          <w:szCs w:val="28"/>
        </w:rPr>
        <w:t>;</w:t>
      </w:r>
    </w:p>
    <w:p w:rsidR="00542CE2" w:rsidRPr="0083574F" w:rsidRDefault="00542CE2" w:rsidP="00542CE2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C17DFF">
        <w:rPr>
          <w:sz w:val="28"/>
          <w:szCs w:val="28"/>
        </w:rPr>
        <w:t>1.4.</w:t>
      </w:r>
      <w:r w:rsidRPr="0083574F">
        <w:rPr>
          <w:color w:val="000000"/>
          <w:sz w:val="28"/>
          <w:szCs w:val="28"/>
        </w:rPr>
        <w:t xml:space="preserve">дополнить Правила Разделом 25 следующего содержания: </w:t>
      </w:r>
    </w:p>
    <w:p w:rsidR="00542CE2" w:rsidRDefault="00542CE2" w:rsidP="00542CE2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3574F">
        <w:rPr>
          <w:color w:val="000000"/>
          <w:sz w:val="28"/>
          <w:szCs w:val="28"/>
        </w:rPr>
        <w:t>«Порядок организации и осуществления муниципального контроля установлен Положением о муниципальном контроле в сфере благоустройства на территории Баганского сельсовета Баганского района Новосибирской области, утвержденным Решением Совета депутатов Баганского сельсовета Баганского района Новосибирской области от 28.10.2021 №78 «Об утверждении Положения о муниципальном контроле в сфере благоустройства на территории Баганского сельсовета Баганского района Новосибирской области</w:t>
      </w:r>
      <w:r>
        <w:rPr>
          <w:color w:val="000000"/>
          <w:sz w:val="28"/>
          <w:szCs w:val="28"/>
        </w:rPr>
        <w:t>.</w:t>
      </w:r>
      <w:r w:rsidRPr="0083574F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.</w:t>
      </w:r>
    </w:p>
    <w:p w:rsidR="00542CE2" w:rsidRPr="008C722B" w:rsidRDefault="00542CE2" w:rsidP="00542CE2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>2.   Настоящее решение опубликовать в периодическом печатном издании «Бюллетень органов местного самоуправления Баганского сельсовета» и на официальном сайте в сети «Интернет».</w:t>
      </w:r>
    </w:p>
    <w:p w:rsidR="00542CE2" w:rsidRPr="008C722B" w:rsidRDefault="00542CE2" w:rsidP="00542CE2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>3.              Решение вступает в силу после его официального опубликования.</w:t>
      </w:r>
    </w:p>
    <w:p w:rsidR="00542CE2" w:rsidRDefault="00542CE2" w:rsidP="00542CE2">
      <w:pPr>
        <w:pStyle w:val="ad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542CE2" w:rsidRDefault="00542CE2" w:rsidP="00542CE2">
      <w:pPr>
        <w:pStyle w:val="ad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542CE2" w:rsidRDefault="00542CE2" w:rsidP="00542CE2">
      <w:pPr>
        <w:pStyle w:val="ad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542CE2" w:rsidRPr="008C722B" w:rsidRDefault="00542CE2" w:rsidP="00542CE2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>Председатель</w:t>
      </w:r>
    </w:p>
    <w:p w:rsidR="00542CE2" w:rsidRPr="008C722B" w:rsidRDefault="00542CE2" w:rsidP="00542CE2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>Совета депутатов</w:t>
      </w:r>
    </w:p>
    <w:p w:rsidR="00542CE2" w:rsidRPr="008C722B" w:rsidRDefault="00542CE2" w:rsidP="00542CE2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>Баганского сельсовета</w:t>
      </w:r>
    </w:p>
    <w:p w:rsidR="00542CE2" w:rsidRPr="008C722B" w:rsidRDefault="00542CE2" w:rsidP="00542CE2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>Баганского района</w:t>
      </w:r>
    </w:p>
    <w:p w:rsidR="00542CE2" w:rsidRPr="008C722B" w:rsidRDefault="00542CE2" w:rsidP="00542CE2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                                             </w:t>
      </w:r>
      <w:r w:rsidRPr="008C722B">
        <w:rPr>
          <w:color w:val="000000"/>
          <w:sz w:val="28"/>
          <w:szCs w:val="28"/>
        </w:rPr>
        <w:t>И.В.</w:t>
      </w:r>
      <w:r>
        <w:rPr>
          <w:color w:val="000000"/>
          <w:sz w:val="28"/>
          <w:szCs w:val="28"/>
        </w:rPr>
        <w:t xml:space="preserve"> </w:t>
      </w:r>
      <w:r w:rsidRPr="008C722B">
        <w:rPr>
          <w:color w:val="000000"/>
          <w:sz w:val="28"/>
          <w:szCs w:val="28"/>
        </w:rPr>
        <w:t>Абакумова</w:t>
      </w:r>
    </w:p>
    <w:p w:rsidR="00542CE2" w:rsidRPr="008C722B" w:rsidRDefault="00542CE2" w:rsidP="00542CE2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> </w:t>
      </w:r>
    </w:p>
    <w:p w:rsidR="00542CE2" w:rsidRPr="008C722B" w:rsidRDefault="00542CE2" w:rsidP="00542CE2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>Глава Баганского сельсовета</w:t>
      </w:r>
    </w:p>
    <w:p w:rsidR="00542CE2" w:rsidRPr="008C722B" w:rsidRDefault="00542CE2" w:rsidP="00542CE2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>Баганского района</w:t>
      </w:r>
    </w:p>
    <w:p w:rsidR="00542CE2" w:rsidRPr="008C722B" w:rsidRDefault="00542CE2" w:rsidP="00542CE2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C722B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                                              </w:t>
      </w:r>
      <w:r w:rsidRPr="008C722B">
        <w:rPr>
          <w:color w:val="000000"/>
          <w:sz w:val="28"/>
          <w:szCs w:val="28"/>
        </w:rPr>
        <w:t>К.В. Маслик</w:t>
      </w:r>
    </w:p>
    <w:p w:rsidR="00542CE2" w:rsidRDefault="00542CE2" w:rsidP="00542CE2"/>
    <w:p w:rsidR="00542CE2" w:rsidRDefault="00542CE2" w:rsidP="00542CE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Новосибирская область</w:t>
      </w:r>
    </w:p>
    <w:p w:rsidR="00542CE2" w:rsidRDefault="00542CE2" w:rsidP="00542CE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с. Баган ул. М. Горького, 18</w:t>
      </w:r>
    </w:p>
    <w:p w:rsidR="00542CE2" w:rsidRDefault="00542CE2" w:rsidP="00542CE2">
      <w:pPr>
        <w:spacing w:after="0"/>
        <w:jc w:val="both"/>
      </w:pPr>
      <w:r>
        <w:rPr>
          <w:rFonts w:ascii="Times New Roman" w:hAnsi="Times New Roman"/>
          <w:sz w:val="24"/>
          <w:szCs w:val="24"/>
        </w:rPr>
        <w:t xml:space="preserve">28 сентября 2023 </w:t>
      </w:r>
      <w:r>
        <w:rPr>
          <w:rFonts w:ascii="Times New Roman" w:hAnsi="Times New Roman"/>
          <w:color w:val="000000" w:themeColor="text1"/>
          <w:sz w:val="24"/>
          <w:szCs w:val="24"/>
        </w:rPr>
        <w:t>№ НПА 154</w:t>
      </w:r>
    </w:p>
    <w:p w:rsidR="00542CE2" w:rsidRDefault="00542CE2" w:rsidP="00542CE2"/>
    <w:p w:rsidR="00542CE2" w:rsidRDefault="00542CE2" w:rsidP="00542CE2"/>
    <w:p w:rsidR="00542CE2" w:rsidRDefault="00542CE2" w:rsidP="00542CE2">
      <w:pPr>
        <w:pStyle w:val="ad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542CE2" w:rsidRDefault="00542CE2" w:rsidP="00542CE2"/>
    <w:p w:rsidR="00542CE2" w:rsidRPr="002B74E3" w:rsidRDefault="00542CE2" w:rsidP="00542CE2">
      <w:pPr>
        <w:pStyle w:val="ConsPlusTitlePage"/>
        <w:jc w:val="center"/>
        <w:rPr>
          <w:rFonts w:ascii="Times New Roman" w:hAnsi="Times New Roman"/>
          <w:b/>
          <w:sz w:val="28"/>
          <w:szCs w:val="28"/>
        </w:rPr>
      </w:pPr>
      <w:r w:rsidRPr="002B74E3">
        <w:rPr>
          <w:rFonts w:ascii="Times New Roman" w:hAnsi="Times New Roman"/>
          <w:sz w:val="28"/>
          <w:szCs w:val="28"/>
        </w:rPr>
        <w:lastRenderedPageBreak/>
        <w:t>СОВЕТ ДЕПУТАТОВ</w:t>
      </w:r>
    </w:p>
    <w:p w:rsidR="00542CE2" w:rsidRPr="002B74E3" w:rsidRDefault="00542CE2" w:rsidP="00542CE2">
      <w:pPr>
        <w:pStyle w:val="ConsPlusTitle"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 w:rsidRPr="002B74E3">
        <w:rPr>
          <w:rFonts w:ascii="Times New Roman" w:hAnsi="Times New Roman"/>
          <w:b w:val="0"/>
          <w:sz w:val="28"/>
          <w:szCs w:val="28"/>
        </w:rPr>
        <w:t>БАГАНСКОГО СЕЛЬСОВЕТА</w:t>
      </w:r>
    </w:p>
    <w:p w:rsidR="00542CE2" w:rsidRPr="002B74E3" w:rsidRDefault="00542CE2" w:rsidP="00542CE2">
      <w:pPr>
        <w:pStyle w:val="ConsPlusTitle"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 w:rsidRPr="002B74E3">
        <w:rPr>
          <w:rFonts w:ascii="Times New Roman" w:hAnsi="Times New Roman"/>
          <w:b w:val="0"/>
          <w:sz w:val="28"/>
          <w:szCs w:val="28"/>
        </w:rPr>
        <w:t>БАГАНСКОГО РАЙОНА</w:t>
      </w:r>
    </w:p>
    <w:p w:rsidR="00542CE2" w:rsidRPr="002B74E3" w:rsidRDefault="00542CE2" w:rsidP="00542CE2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 w:rsidRPr="002B74E3">
        <w:rPr>
          <w:rFonts w:ascii="Times New Roman" w:hAnsi="Times New Roman"/>
          <w:b w:val="0"/>
          <w:sz w:val="28"/>
          <w:szCs w:val="28"/>
        </w:rPr>
        <w:t>НОВОСИБИРСКОЙ ОБЛАСТИ</w:t>
      </w:r>
    </w:p>
    <w:p w:rsidR="00542CE2" w:rsidRDefault="00542CE2" w:rsidP="00542CE2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ШЕСТОГО СОЗЫВА</w:t>
      </w:r>
    </w:p>
    <w:p w:rsidR="00542CE2" w:rsidRPr="002B74E3" w:rsidRDefault="00542CE2" w:rsidP="00542CE2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</w:p>
    <w:p w:rsidR="00542CE2" w:rsidRPr="002B74E3" w:rsidRDefault="00542CE2" w:rsidP="00542CE2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 w:rsidRPr="002B74E3">
        <w:rPr>
          <w:rFonts w:ascii="Times New Roman" w:hAnsi="Times New Roman"/>
          <w:b w:val="0"/>
          <w:sz w:val="28"/>
          <w:szCs w:val="28"/>
        </w:rPr>
        <w:t>РЕШЕНИЕ</w:t>
      </w:r>
    </w:p>
    <w:p w:rsidR="00542CE2" w:rsidRPr="002B74E3" w:rsidRDefault="00542CE2" w:rsidP="00542CE2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сорок второй</w:t>
      </w:r>
      <w:r w:rsidRPr="002B74E3">
        <w:rPr>
          <w:rFonts w:ascii="Times New Roman" w:hAnsi="Times New Roman"/>
          <w:b w:val="0"/>
          <w:sz w:val="28"/>
          <w:szCs w:val="28"/>
        </w:rPr>
        <w:t xml:space="preserve"> сессии</w:t>
      </w:r>
    </w:p>
    <w:p w:rsidR="00542CE2" w:rsidRPr="002B74E3" w:rsidRDefault="00542CE2" w:rsidP="00542CE2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</w:p>
    <w:p w:rsidR="00542CE2" w:rsidRPr="002B74E3" w:rsidRDefault="00542CE2" w:rsidP="00542CE2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28.09</w:t>
      </w:r>
      <w:r w:rsidRPr="002B74E3">
        <w:rPr>
          <w:rFonts w:ascii="Times New Roman" w:hAnsi="Times New Roman"/>
          <w:b w:val="0"/>
          <w:sz w:val="28"/>
          <w:szCs w:val="28"/>
        </w:rPr>
        <w:t>.202</w:t>
      </w:r>
      <w:r>
        <w:rPr>
          <w:rFonts w:ascii="Times New Roman" w:hAnsi="Times New Roman"/>
          <w:b w:val="0"/>
          <w:sz w:val="28"/>
          <w:szCs w:val="28"/>
        </w:rPr>
        <w:t>3</w:t>
      </w:r>
      <w:r w:rsidRPr="002B74E3">
        <w:rPr>
          <w:rFonts w:ascii="Times New Roman" w:hAnsi="Times New Roman"/>
          <w:b w:val="0"/>
          <w:sz w:val="28"/>
          <w:szCs w:val="28"/>
        </w:rPr>
        <w:t xml:space="preserve"> г.                                                                                                  № </w:t>
      </w:r>
      <w:r>
        <w:rPr>
          <w:rFonts w:ascii="Times New Roman" w:hAnsi="Times New Roman"/>
          <w:b w:val="0"/>
          <w:sz w:val="28"/>
          <w:szCs w:val="28"/>
        </w:rPr>
        <w:t>223</w:t>
      </w:r>
    </w:p>
    <w:p w:rsidR="00542CE2" w:rsidRPr="002B74E3" w:rsidRDefault="00542CE2" w:rsidP="00542CE2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с</w:t>
      </w:r>
      <w:r w:rsidRPr="002B74E3">
        <w:rPr>
          <w:rFonts w:ascii="Times New Roman" w:hAnsi="Times New Roman"/>
          <w:b w:val="0"/>
          <w:sz w:val="28"/>
          <w:szCs w:val="28"/>
        </w:rPr>
        <w:t>. Баган</w:t>
      </w:r>
    </w:p>
    <w:p w:rsidR="00542CE2" w:rsidRPr="00542CE2" w:rsidRDefault="00542CE2" w:rsidP="00542CE2">
      <w:pPr>
        <w:jc w:val="center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Об отмене решений Совета депутатов Баганского сельсовета Баганского района Новосибирской области от 26.04.2023г. № 195 и решение от 24.05.2023г. № 202 «Об определении налоговых ставок, порядка и сроков уплаты земельного налога на территории Баганского сельсовета Баганского района Новосибирской области»</w:t>
      </w:r>
    </w:p>
    <w:p w:rsidR="00542CE2" w:rsidRPr="002B74E3" w:rsidRDefault="00542CE2" w:rsidP="00542CE2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2B74E3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hyperlink r:id="rId8" w:history="1">
        <w:r w:rsidRPr="002B74E3">
          <w:rPr>
            <w:rFonts w:ascii="Times New Roman" w:hAnsi="Times New Roman"/>
            <w:sz w:val="28"/>
            <w:szCs w:val="28"/>
          </w:rPr>
          <w:t>законом</w:t>
        </w:r>
      </w:hyperlink>
      <w:r w:rsidRPr="002B74E3">
        <w:rPr>
          <w:rFonts w:ascii="Times New Roman" w:hAnsi="Times New Roman"/>
          <w:sz w:val="28"/>
          <w:szCs w:val="28"/>
        </w:rPr>
        <w:t xml:space="preserve"> от 06.10.2003г. N 131-ФЗ "Об общих принципах организации местного самоуправления в Российской Федерации", главой 31 Налогового </w:t>
      </w:r>
      <w:hyperlink r:id="rId9" w:history="1">
        <w:r w:rsidRPr="002B74E3">
          <w:rPr>
            <w:rFonts w:ascii="Times New Roman" w:hAnsi="Times New Roman"/>
            <w:sz w:val="28"/>
            <w:szCs w:val="28"/>
          </w:rPr>
          <w:t>кодекс</w:t>
        </w:r>
      </w:hyperlink>
      <w:r w:rsidRPr="002B74E3">
        <w:rPr>
          <w:rFonts w:ascii="Times New Roman" w:hAnsi="Times New Roman"/>
          <w:sz w:val="28"/>
          <w:szCs w:val="28"/>
        </w:rPr>
        <w:t xml:space="preserve">а Российской Федерации, Уставом </w:t>
      </w:r>
      <w:r>
        <w:rPr>
          <w:rFonts w:ascii="Times New Roman" w:hAnsi="Times New Roman"/>
          <w:sz w:val="28"/>
          <w:szCs w:val="28"/>
        </w:rPr>
        <w:t>Баганского сельсовета Баганского района</w:t>
      </w:r>
      <w:r w:rsidRPr="002B74E3">
        <w:rPr>
          <w:rFonts w:ascii="Times New Roman" w:hAnsi="Times New Roman"/>
          <w:sz w:val="28"/>
          <w:szCs w:val="28"/>
        </w:rPr>
        <w:t xml:space="preserve"> Новосибирской области,</w:t>
      </w:r>
      <w:r w:rsidRPr="00975458">
        <w:rPr>
          <w:sz w:val="28"/>
          <w:szCs w:val="28"/>
        </w:rPr>
        <w:t xml:space="preserve"> </w:t>
      </w:r>
      <w:r w:rsidRPr="00975458">
        <w:rPr>
          <w:rFonts w:ascii="Times New Roman" w:hAnsi="Times New Roman"/>
          <w:sz w:val="28"/>
          <w:szCs w:val="28"/>
        </w:rPr>
        <w:t>в целях приведения в соответствии с федеральным законодательством и требованиям юридико-технического оформления,  Совет депутатов</w:t>
      </w:r>
      <w:r w:rsidRPr="002B74E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РЕШИЛ</w:t>
      </w:r>
      <w:r w:rsidRPr="002B74E3">
        <w:rPr>
          <w:rFonts w:ascii="Times New Roman" w:hAnsi="Times New Roman"/>
          <w:sz w:val="28"/>
          <w:szCs w:val="28"/>
        </w:rPr>
        <w:t>:</w:t>
      </w:r>
    </w:p>
    <w:p w:rsidR="00542CE2" w:rsidRPr="00542CE2" w:rsidRDefault="00542CE2" w:rsidP="00542CE2">
      <w:pPr>
        <w:jc w:val="both"/>
        <w:rPr>
          <w:rFonts w:ascii="Times New Roman" w:hAnsi="Times New Roman" w:cs="Times New Roman"/>
          <w:sz w:val="28"/>
          <w:szCs w:val="28"/>
        </w:rPr>
      </w:pPr>
      <w:r w:rsidRPr="002B74E3">
        <w:rPr>
          <w:sz w:val="28"/>
          <w:szCs w:val="28"/>
        </w:rPr>
        <w:t xml:space="preserve">1. </w:t>
      </w:r>
      <w:r w:rsidRPr="00542CE2">
        <w:rPr>
          <w:rFonts w:ascii="Times New Roman" w:hAnsi="Times New Roman" w:cs="Times New Roman"/>
          <w:sz w:val="28"/>
          <w:szCs w:val="28"/>
        </w:rPr>
        <w:t xml:space="preserve">Отменить Решение Совета депутатов Баганского сельсовета Баганского района Новосибирской области от 26.04.2023г. № 195 и решение от 24.05.2023г. № 202 «Об определении налоговых ставок, порядка и сроков уплаты земельного налога на территории Баганского сельсовета Баганского района Новосибирской области».   </w:t>
      </w:r>
    </w:p>
    <w:p w:rsidR="00542CE2" w:rsidRPr="003D265A" w:rsidRDefault="00542CE2" w:rsidP="00542CE2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bookmarkStart w:id="1" w:name="_GoBack"/>
      <w:bookmarkEnd w:id="1"/>
      <w:r w:rsidRPr="003D265A">
        <w:rPr>
          <w:rFonts w:ascii="Times New Roman" w:hAnsi="Times New Roman"/>
          <w:sz w:val="28"/>
          <w:szCs w:val="28"/>
        </w:rPr>
        <w:t>2. Решение опубликовать в «Бюллетене органов местного самоуправления Баганского сельсовета»</w:t>
      </w:r>
    </w:p>
    <w:p w:rsidR="00542CE2" w:rsidRDefault="00542CE2" w:rsidP="00542CE2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2B74E3"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>Н</w:t>
      </w:r>
      <w:r w:rsidRPr="002B74E3">
        <w:rPr>
          <w:rFonts w:ascii="Times New Roman" w:hAnsi="Times New Roman"/>
          <w:sz w:val="28"/>
          <w:szCs w:val="28"/>
        </w:rPr>
        <w:t>астояще</w:t>
      </w:r>
      <w:r>
        <w:rPr>
          <w:rFonts w:ascii="Times New Roman" w:hAnsi="Times New Roman"/>
          <w:sz w:val="28"/>
          <w:szCs w:val="28"/>
        </w:rPr>
        <w:t>е</w:t>
      </w:r>
      <w:r w:rsidRPr="002B74E3">
        <w:rPr>
          <w:rFonts w:ascii="Times New Roman" w:hAnsi="Times New Roman"/>
          <w:sz w:val="28"/>
          <w:szCs w:val="28"/>
        </w:rPr>
        <w:t xml:space="preserve"> Решени</w:t>
      </w:r>
      <w:r>
        <w:rPr>
          <w:rFonts w:ascii="Times New Roman" w:hAnsi="Times New Roman"/>
          <w:sz w:val="28"/>
          <w:szCs w:val="28"/>
        </w:rPr>
        <w:t>е</w:t>
      </w:r>
      <w:r w:rsidRPr="002B74E3">
        <w:rPr>
          <w:rFonts w:ascii="Times New Roman" w:hAnsi="Times New Roman"/>
          <w:sz w:val="28"/>
          <w:szCs w:val="28"/>
        </w:rPr>
        <w:t xml:space="preserve"> вступает в силу с момента официального опубликования.</w:t>
      </w:r>
    </w:p>
    <w:p w:rsidR="00542CE2" w:rsidRPr="002B74E3" w:rsidRDefault="00542CE2" w:rsidP="00542CE2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542CE2" w:rsidRPr="00542CE2" w:rsidRDefault="00542CE2" w:rsidP="00542C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 xml:space="preserve">Председатель  Совета депутатов </w:t>
      </w:r>
    </w:p>
    <w:p w:rsidR="00542CE2" w:rsidRPr="00542CE2" w:rsidRDefault="00542CE2" w:rsidP="00542C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 xml:space="preserve">Баганского сельсовета </w:t>
      </w:r>
    </w:p>
    <w:p w:rsidR="00542CE2" w:rsidRPr="00542CE2" w:rsidRDefault="00542CE2" w:rsidP="00542C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 xml:space="preserve">Баганского района    </w:t>
      </w:r>
    </w:p>
    <w:p w:rsidR="00542CE2" w:rsidRPr="00542CE2" w:rsidRDefault="00542CE2" w:rsidP="00542C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И.В.  Абакумова</w:t>
      </w:r>
    </w:p>
    <w:p w:rsidR="00542CE2" w:rsidRPr="00542CE2" w:rsidRDefault="00542CE2" w:rsidP="00542C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2CE2" w:rsidRPr="00542CE2" w:rsidRDefault="00542CE2" w:rsidP="00542C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Глава Баганского сельсовета</w:t>
      </w:r>
    </w:p>
    <w:p w:rsidR="00542CE2" w:rsidRPr="00542CE2" w:rsidRDefault="00542CE2" w:rsidP="00542C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542CE2" w:rsidRPr="00542CE2" w:rsidRDefault="00542CE2" w:rsidP="00542C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К.В.  Маслик </w:t>
      </w:r>
    </w:p>
    <w:p w:rsidR="00542CE2" w:rsidRPr="00542CE2" w:rsidRDefault="00542CE2" w:rsidP="00542CE2">
      <w:pPr>
        <w:spacing w:after="0"/>
        <w:rPr>
          <w:rFonts w:ascii="Times New Roman" w:hAnsi="Times New Roman" w:cs="Times New Roman"/>
          <w:szCs w:val="24"/>
        </w:rPr>
      </w:pPr>
    </w:p>
    <w:p w:rsidR="00542CE2" w:rsidRPr="00542CE2" w:rsidRDefault="00542CE2" w:rsidP="00542CE2">
      <w:pPr>
        <w:spacing w:after="0"/>
        <w:jc w:val="both"/>
        <w:rPr>
          <w:rFonts w:ascii="Times New Roman" w:hAnsi="Times New Roman" w:cs="Times New Roman"/>
          <w:szCs w:val="24"/>
        </w:rPr>
      </w:pPr>
      <w:r w:rsidRPr="00542CE2">
        <w:rPr>
          <w:rFonts w:ascii="Times New Roman" w:hAnsi="Times New Roman" w:cs="Times New Roman"/>
          <w:szCs w:val="24"/>
        </w:rPr>
        <w:t>Новосибирская область</w:t>
      </w:r>
    </w:p>
    <w:p w:rsidR="00542CE2" w:rsidRPr="00542CE2" w:rsidRDefault="00542CE2" w:rsidP="00542CE2">
      <w:pPr>
        <w:spacing w:after="0"/>
        <w:jc w:val="both"/>
        <w:rPr>
          <w:rFonts w:ascii="Times New Roman" w:hAnsi="Times New Roman" w:cs="Times New Roman"/>
          <w:szCs w:val="24"/>
        </w:rPr>
      </w:pPr>
      <w:r w:rsidRPr="00542CE2">
        <w:rPr>
          <w:rFonts w:ascii="Times New Roman" w:hAnsi="Times New Roman" w:cs="Times New Roman"/>
          <w:szCs w:val="24"/>
        </w:rPr>
        <w:t>с. Баган ул. М. Горького, 18</w:t>
      </w:r>
    </w:p>
    <w:p w:rsidR="00542CE2" w:rsidRPr="00542CE2" w:rsidRDefault="00542CE2" w:rsidP="00542CE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42CE2">
        <w:rPr>
          <w:rFonts w:ascii="Times New Roman" w:hAnsi="Times New Roman" w:cs="Times New Roman"/>
          <w:szCs w:val="24"/>
        </w:rPr>
        <w:t>28 сентября 2023  № НПА 155</w:t>
      </w:r>
      <w:r w:rsidRPr="00542CE2">
        <w:rPr>
          <w:rFonts w:ascii="Times New Roman" w:hAnsi="Times New Roman" w:cs="Times New Roman"/>
        </w:rPr>
        <w:t xml:space="preserve">     </w:t>
      </w:r>
    </w:p>
    <w:p w:rsidR="00542CE2" w:rsidRPr="00542CE2" w:rsidRDefault="00542CE2" w:rsidP="00542CE2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Pr="00542CE2" w:rsidRDefault="00542CE2" w:rsidP="00542CE2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Pr="00542CE2" w:rsidRDefault="00542CE2" w:rsidP="00542CE2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542CE2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42CE2" w:rsidRDefault="00542CE2" w:rsidP="00A77CAA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542CE2" w:rsidSect="00542CE2">
      <w:headerReference w:type="default" r:id="rId10"/>
      <w:pgSz w:w="11906" w:h="16838"/>
      <w:pgMar w:top="1134" w:right="849" w:bottom="851" w:left="15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710C" w:rsidRDefault="00CF710C" w:rsidP="005040DD">
      <w:pPr>
        <w:spacing w:after="0" w:line="240" w:lineRule="auto"/>
      </w:pPr>
      <w:r>
        <w:separator/>
      </w:r>
    </w:p>
  </w:endnote>
  <w:endnote w:type="continuationSeparator" w:id="1">
    <w:p w:rsidR="00CF710C" w:rsidRDefault="00CF710C" w:rsidP="005040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iosCond">
    <w:altName w:val="Helios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710C" w:rsidRDefault="00CF710C" w:rsidP="005040DD">
      <w:pPr>
        <w:spacing w:after="0" w:line="240" w:lineRule="auto"/>
      </w:pPr>
      <w:r>
        <w:separator/>
      </w:r>
    </w:p>
  </w:footnote>
  <w:footnote w:type="continuationSeparator" w:id="1">
    <w:p w:rsidR="00CF710C" w:rsidRDefault="00CF710C" w:rsidP="005040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24A7" w:rsidRDefault="00D3449D" w:rsidP="005040DD">
    <w:pPr>
      <w:pStyle w:val="af4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 w:rsidR="001224A7">
      <w:rPr>
        <w:rStyle w:val="afa"/>
      </w:rPr>
      <w:instrText xml:space="preserve">PAGE  </w:instrText>
    </w:r>
    <w:r>
      <w:rPr>
        <w:rStyle w:val="afa"/>
      </w:rPr>
      <w:fldChar w:fldCharType="separate"/>
    </w:r>
    <w:r w:rsidR="00542CE2">
      <w:rPr>
        <w:rStyle w:val="afa"/>
        <w:noProof/>
      </w:rPr>
      <w:t>22</w:t>
    </w:r>
    <w:r>
      <w:rPr>
        <w:rStyle w:val="afa"/>
      </w:rPr>
      <w:fldChar w:fldCharType="end"/>
    </w:r>
  </w:p>
  <w:p w:rsidR="001224A7" w:rsidRPr="00B316A8" w:rsidRDefault="001224A7" w:rsidP="005040DD">
    <w:pPr>
      <w:pStyle w:val="1"/>
      <w:rPr>
        <w:lang w:val="ru-RU"/>
      </w:rPr>
    </w:pPr>
    <w:r w:rsidRPr="00B316A8">
      <w:rPr>
        <w:lang w:val="ru-RU"/>
      </w:rPr>
      <w:t>«Бюллетень органов местного самоуправления  Баганского сельсовета Баганского района Новосибирской области»  №</w:t>
    </w:r>
    <w:r w:rsidR="00F07C84">
      <w:rPr>
        <w:lang w:val="ru-RU"/>
      </w:rPr>
      <w:t>1</w:t>
    </w:r>
    <w:r w:rsidR="00E33076">
      <w:rPr>
        <w:lang w:val="ru-RU"/>
      </w:rPr>
      <w:t>3</w:t>
    </w:r>
    <w:r>
      <w:rPr>
        <w:lang w:val="ru-RU"/>
      </w:rPr>
      <w:t xml:space="preserve"> </w:t>
    </w:r>
    <w:r w:rsidRPr="00B316A8">
      <w:rPr>
        <w:lang w:val="ru-RU"/>
      </w:rPr>
      <w:t xml:space="preserve">от </w:t>
    </w:r>
    <w:r w:rsidR="00F07C84">
      <w:rPr>
        <w:lang w:val="ru-RU"/>
      </w:rPr>
      <w:t>2</w:t>
    </w:r>
    <w:r w:rsidR="00E33076">
      <w:rPr>
        <w:lang w:val="ru-RU"/>
      </w:rPr>
      <w:t>8</w:t>
    </w:r>
    <w:r w:rsidRPr="00B316A8">
      <w:rPr>
        <w:lang w:val="ru-RU"/>
      </w:rPr>
      <w:t>.0</w:t>
    </w:r>
    <w:r w:rsidR="00E33076">
      <w:rPr>
        <w:lang w:val="ru-RU"/>
      </w:rPr>
      <w:t>9</w:t>
    </w:r>
    <w:r w:rsidRPr="00B316A8">
      <w:rPr>
        <w:lang w:val="ru-RU"/>
      </w:rPr>
      <w:t>.202</w:t>
    </w:r>
    <w:r>
      <w:rPr>
        <w:lang w:val="ru-RU"/>
      </w:rPr>
      <w:t>3</w:t>
    </w:r>
    <w:r w:rsidRPr="00B316A8">
      <w:rPr>
        <w:lang w:val="ru-RU"/>
      </w:rPr>
      <w:t>г.</w:t>
    </w:r>
  </w:p>
  <w:p w:rsidR="001224A7" w:rsidRDefault="001224A7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0EF87629"/>
    <w:multiLevelType w:val="hybridMultilevel"/>
    <w:tmpl w:val="CB90E6C0"/>
    <w:lvl w:ilvl="0" w:tplc="E9CE35B2">
      <w:start w:val="1"/>
      <w:numFmt w:val="decimal"/>
      <w:lvlText w:val="%1)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4B6388D"/>
    <w:multiLevelType w:val="hybridMultilevel"/>
    <w:tmpl w:val="4AF6328C"/>
    <w:lvl w:ilvl="0" w:tplc="07E0667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FDB5300"/>
    <w:multiLevelType w:val="hybridMultilevel"/>
    <w:tmpl w:val="6A084B84"/>
    <w:lvl w:ilvl="0" w:tplc="3CC0EF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75939B5"/>
    <w:multiLevelType w:val="hybridMultilevel"/>
    <w:tmpl w:val="F8C67726"/>
    <w:lvl w:ilvl="0" w:tplc="506CBA56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A3D0EDC"/>
    <w:multiLevelType w:val="hybridMultilevel"/>
    <w:tmpl w:val="C87CC5EC"/>
    <w:lvl w:ilvl="0" w:tplc="ED5EEF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0125415"/>
    <w:multiLevelType w:val="multilevel"/>
    <w:tmpl w:val="F308F93C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05033DE"/>
    <w:multiLevelType w:val="hybridMultilevel"/>
    <w:tmpl w:val="164CB572"/>
    <w:lvl w:ilvl="0" w:tplc="47C249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2EC4CC5"/>
    <w:multiLevelType w:val="multilevel"/>
    <w:tmpl w:val="9100325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66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40" w:hanging="1800"/>
      </w:pPr>
      <w:rPr>
        <w:rFonts w:hint="default"/>
      </w:rPr>
    </w:lvl>
  </w:abstractNum>
  <w:abstractNum w:abstractNumId="9">
    <w:nsid w:val="3EEF18A6"/>
    <w:multiLevelType w:val="hybridMultilevel"/>
    <w:tmpl w:val="7DAA64A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1969A8"/>
    <w:multiLevelType w:val="hybridMultilevel"/>
    <w:tmpl w:val="8D5A37EE"/>
    <w:lvl w:ilvl="0" w:tplc="74405E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44BA6315"/>
    <w:multiLevelType w:val="hybridMultilevel"/>
    <w:tmpl w:val="ECD096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61C70C7"/>
    <w:multiLevelType w:val="hybridMultilevel"/>
    <w:tmpl w:val="421CC188"/>
    <w:lvl w:ilvl="0" w:tplc="A7C26D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EC76844"/>
    <w:multiLevelType w:val="hybridMultilevel"/>
    <w:tmpl w:val="1D9E9D62"/>
    <w:lvl w:ilvl="0" w:tplc="46FA5F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</w:lvl>
    <w:lvl w:ilvl="2" w:tplc="1CE83AEE">
      <w:numFmt w:val="none"/>
      <w:lvlText w:val=""/>
      <w:lvlJc w:val="left"/>
      <w:pPr>
        <w:tabs>
          <w:tab w:val="num" w:pos="360"/>
        </w:tabs>
      </w:pPr>
    </w:lvl>
    <w:lvl w:ilvl="3" w:tplc="449C7C98">
      <w:numFmt w:val="none"/>
      <w:lvlText w:val=""/>
      <w:lvlJc w:val="left"/>
      <w:pPr>
        <w:tabs>
          <w:tab w:val="num" w:pos="360"/>
        </w:tabs>
      </w:pPr>
    </w:lvl>
    <w:lvl w:ilvl="4" w:tplc="534AD5EC">
      <w:numFmt w:val="none"/>
      <w:lvlText w:val=""/>
      <w:lvlJc w:val="left"/>
      <w:pPr>
        <w:tabs>
          <w:tab w:val="num" w:pos="360"/>
        </w:tabs>
      </w:pPr>
    </w:lvl>
    <w:lvl w:ilvl="5" w:tplc="59686F60">
      <w:numFmt w:val="none"/>
      <w:lvlText w:val=""/>
      <w:lvlJc w:val="left"/>
      <w:pPr>
        <w:tabs>
          <w:tab w:val="num" w:pos="360"/>
        </w:tabs>
      </w:pPr>
    </w:lvl>
    <w:lvl w:ilvl="6" w:tplc="1124D7A8">
      <w:numFmt w:val="none"/>
      <w:lvlText w:val=""/>
      <w:lvlJc w:val="left"/>
      <w:pPr>
        <w:tabs>
          <w:tab w:val="num" w:pos="360"/>
        </w:tabs>
      </w:pPr>
    </w:lvl>
    <w:lvl w:ilvl="7" w:tplc="0A84C708">
      <w:numFmt w:val="none"/>
      <w:lvlText w:val=""/>
      <w:lvlJc w:val="left"/>
      <w:pPr>
        <w:tabs>
          <w:tab w:val="num" w:pos="360"/>
        </w:tabs>
      </w:pPr>
    </w:lvl>
    <w:lvl w:ilvl="8" w:tplc="10282EC4">
      <w:numFmt w:val="none"/>
      <w:lvlText w:val=""/>
      <w:lvlJc w:val="left"/>
      <w:pPr>
        <w:tabs>
          <w:tab w:val="num" w:pos="360"/>
        </w:tabs>
      </w:pPr>
    </w:lvl>
  </w:abstractNum>
  <w:abstractNum w:abstractNumId="15">
    <w:nsid w:val="520E2EF1"/>
    <w:multiLevelType w:val="hybridMultilevel"/>
    <w:tmpl w:val="8CC60BFE"/>
    <w:lvl w:ilvl="0" w:tplc="EC5C22D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2D74739"/>
    <w:multiLevelType w:val="hybridMultilevel"/>
    <w:tmpl w:val="48765D56"/>
    <w:lvl w:ilvl="0" w:tplc="0478EB38">
      <w:start w:val="29"/>
      <w:numFmt w:val="decimal"/>
      <w:pStyle w:val="a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7">
    <w:nsid w:val="53622A2B"/>
    <w:multiLevelType w:val="hybridMultilevel"/>
    <w:tmpl w:val="10D4E818"/>
    <w:lvl w:ilvl="0" w:tplc="2EFCDB46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45923D3"/>
    <w:multiLevelType w:val="hybridMultilevel"/>
    <w:tmpl w:val="64FE03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5ED3559"/>
    <w:multiLevelType w:val="hybridMultilevel"/>
    <w:tmpl w:val="F3CEEDCA"/>
    <w:lvl w:ilvl="0" w:tplc="0419000F">
      <w:start w:val="1"/>
      <w:numFmt w:val="decimal"/>
      <w:lvlText w:val="%1."/>
      <w:lvlJc w:val="left"/>
      <w:pPr>
        <w:ind w:left="1055" w:hanging="360"/>
      </w:pPr>
    </w:lvl>
    <w:lvl w:ilvl="1" w:tplc="04190019">
      <w:start w:val="1"/>
      <w:numFmt w:val="lowerLetter"/>
      <w:lvlText w:val="%2."/>
      <w:lvlJc w:val="left"/>
      <w:pPr>
        <w:ind w:left="1775" w:hanging="360"/>
      </w:pPr>
    </w:lvl>
    <w:lvl w:ilvl="2" w:tplc="0419001B">
      <w:start w:val="1"/>
      <w:numFmt w:val="lowerRoman"/>
      <w:lvlText w:val="%3."/>
      <w:lvlJc w:val="right"/>
      <w:pPr>
        <w:ind w:left="2495" w:hanging="180"/>
      </w:pPr>
    </w:lvl>
    <w:lvl w:ilvl="3" w:tplc="0419000F">
      <w:start w:val="1"/>
      <w:numFmt w:val="decimal"/>
      <w:lvlText w:val="%4."/>
      <w:lvlJc w:val="left"/>
      <w:pPr>
        <w:ind w:left="3215" w:hanging="360"/>
      </w:pPr>
    </w:lvl>
    <w:lvl w:ilvl="4" w:tplc="04190019">
      <w:start w:val="1"/>
      <w:numFmt w:val="lowerLetter"/>
      <w:lvlText w:val="%5."/>
      <w:lvlJc w:val="left"/>
      <w:pPr>
        <w:ind w:left="3935" w:hanging="360"/>
      </w:pPr>
    </w:lvl>
    <w:lvl w:ilvl="5" w:tplc="0419001B">
      <w:start w:val="1"/>
      <w:numFmt w:val="lowerRoman"/>
      <w:lvlText w:val="%6."/>
      <w:lvlJc w:val="right"/>
      <w:pPr>
        <w:ind w:left="4655" w:hanging="180"/>
      </w:pPr>
    </w:lvl>
    <w:lvl w:ilvl="6" w:tplc="0419000F">
      <w:start w:val="1"/>
      <w:numFmt w:val="decimal"/>
      <w:lvlText w:val="%7."/>
      <w:lvlJc w:val="left"/>
      <w:pPr>
        <w:ind w:left="5375" w:hanging="360"/>
      </w:pPr>
    </w:lvl>
    <w:lvl w:ilvl="7" w:tplc="04190019">
      <w:start w:val="1"/>
      <w:numFmt w:val="lowerLetter"/>
      <w:lvlText w:val="%8."/>
      <w:lvlJc w:val="left"/>
      <w:pPr>
        <w:ind w:left="6095" w:hanging="360"/>
      </w:pPr>
    </w:lvl>
    <w:lvl w:ilvl="8" w:tplc="0419001B">
      <w:start w:val="1"/>
      <w:numFmt w:val="lowerRoman"/>
      <w:lvlText w:val="%9."/>
      <w:lvlJc w:val="right"/>
      <w:pPr>
        <w:ind w:left="6815" w:hanging="180"/>
      </w:pPr>
    </w:lvl>
  </w:abstractNum>
  <w:abstractNum w:abstractNumId="20">
    <w:nsid w:val="567A58BA"/>
    <w:multiLevelType w:val="hybridMultilevel"/>
    <w:tmpl w:val="6D085F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48753D4"/>
    <w:multiLevelType w:val="hybridMultilevel"/>
    <w:tmpl w:val="6EECDB4A"/>
    <w:lvl w:ilvl="0" w:tplc="B0B0F49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67201512"/>
    <w:multiLevelType w:val="hybridMultilevel"/>
    <w:tmpl w:val="F4F2A2CE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7630085"/>
    <w:multiLevelType w:val="hybridMultilevel"/>
    <w:tmpl w:val="A4A27A8A"/>
    <w:lvl w:ilvl="0" w:tplc="029C9BA6">
      <w:start w:val="4"/>
      <w:numFmt w:val="decimal"/>
      <w:lvlText w:val="%1."/>
      <w:lvlJc w:val="left"/>
      <w:pPr>
        <w:ind w:left="9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A690401"/>
    <w:multiLevelType w:val="hybridMultilevel"/>
    <w:tmpl w:val="EBBABEE8"/>
    <w:lvl w:ilvl="0" w:tplc="48DA20DC">
      <w:start w:val="1"/>
      <w:numFmt w:val="decimal"/>
      <w:lvlText w:val="%1)"/>
      <w:lvlJc w:val="left"/>
      <w:pPr>
        <w:ind w:left="87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CBD6DBE"/>
    <w:multiLevelType w:val="multilevel"/>
    <w:tmpl w:val="F27655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EBC747D"/>
    <w:multiLevelType w:val="hybridMultilevel"/>
    <w:tmpl w:val="77A8C422"/>
    <w:lvl w:ilvl="0" w:tplc="DB5038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717610D5"/>
    <w:multiLevelType w:val="hybridMultilevel"/>
    <w:tmpl w:val="BB342A1C"/>
    <w:lvl w:ilvl="0" w:tplc="379CB8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1F16BCB"/>
    <w:multiLevelType w:val="hybridMultilevel"/>
    <w:tmpl w:val="9A2056D0"/>
    <w:lvl w:ilvl="0" w:tplc="BE3483D2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6493183"/>
    <w:multiLevelType w:val="hybridMultilevel"/>
    <w:tmpl w:val="50983BBE"/>
    <w:lvl w:ilvl="0" w:tplc="38381FEE">
      <w:start w:val="3"/>
      <w:numFmt w:val="decimal"/>
      <w:lvlText w:val="%1."/>
      <w:lvlJc w:val="left"/>
      <w:pPr>
        <w:ind w:left="10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5" w:hanging="360"/>
      </w:pPr>
    </w:lvl>
    <w:lvl w:ilvl="2" w:tplc="0419001B" w:tentative="1">
      <w:start w:val="1"/>
      <w:numFmt w:val="lowerRoman"/>
      <w:lvlText w:val="%3."/>
      <w:lvlJc w:val="right"/>
      <w:pPr>
        <w:ind w:left="2495" w:hanging="180"/>
      </w:pPr>
    </w:lvl>
    <w:lvl w:ilvl="3" w:tplc="0419000F" w:tentative="1">
      <w:start w:val="1"/>
      <w:numFmt w:val="decimal"/>
      <w:lvlText w:val="%4."/>
      <w:lvlJc w:val="left"/>
      <w:pPr>
        <w:ind w:left="3215" w:hanging="360"/>
      </w:pPr>
    </w:lvl>
    <w:lvl w:ilvl="4" w:tplc="04190019" w:tentative="1">
      <w:start w:val="1"/>
      <w:numFmt w:val="lowerLetter"/>
      <w:lvlText w:val="%5."/>
      <w:lvlJc w:val="left"/>
      <w:pPr>
        <w:ind w:left="3935" w:hanging="360"/>
      </w:pPr>
    </w:lvl>
    <w:lvl w:ilvl="5" w:tplc="0419001B" w:tentative="1">
      <w:start w:val="1"/>
      <w:numFmt w:val="lowerRoman"/>
      <w:lvlText w:val="%6."/>
      <w:lvlJc w:val="right"/>
      <w:pPr>
        <w:ind w:left="4655" w:hanging="180"/>
      </w:pPr>
    </w:lvl>
    <w:lvl w:ilvl="6" w:tplc="0419000F" w:tentative="1">
      <w:start w:val="1"/>
      <w:numFmt w:val="decimal"/>
      <w:lvlText w:val="%7."/>
      <w:lvlJc w:val="left"/>
      <w:pPr>
        <w:ind w:left="5375" w:hanging="360"/>
      </w:pPr>
    </w:lvl>
    <w:lvl w:ilvl="7" w:tplc="04190019" w:tentative="1">
      <w:start w:val="1"/>
      <w:numFmt w:val="lowerLetter"/>
      <w:lvlText w:val="%8."/>
      <w:lvlJc w:val="left"/>
      <w:pPr>
        <w:ind w:left="6095" w:hanging="360"/>
      </w:pPr>
    </w:lvl>
    <w:lvl w:ilvl="8" w:tplc="0419001B" w:tentative="1">
      <w:start w:val="1"/>
      <w:numFmt w:val="lowerRoman"/>
      <w:lvlText w:val="%9."/>
      <w:lvlJc w:val="right"/>
      <w:pPr>
        <w:ind w:left="6815" w:hanging="180"/>
      </w:pPr>
    </w:lvl>
  </w:abstractNum>
  <w:abstractNum w:abstractNumId="30">
    <w:nsid w:val="77C047F4"/>
    <w:multiLevelType w:val="singleLevel"/>
    <w:tmpl w:val="9D1A637C"/>
    <w:lvl w:ilvl="0">
      <w:start w:val="2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31">
    <w:nsid w:val="79772638"/>
    <w:multiLevelType w:val="hybridMultilevel"/>
    <w:tmpl w:val="897E083E"/>
    <w:lvl w:ilvl="0" w:tplc="927661DC">
      <w:start w:val="1"/>
      <w:numFmt w:val="decimal"/>
      <w:lvlText w:val="%1."/>
      <w:lvlJc w:val="left"/>
      <w:pPr>
        <w:ind w:left="37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094" w:hanging="360"/>
      </w:pPr>
    </w:lvl>
    <w:lvl w:ilvl="2" w:tplc="0419001B" w:tentative="1">
      <w:start w:val="1"/>
      <w:numFmt w:val="lowerRoman"/>
      <w:lvlText w:val="%3."/>
      <w:lvlJc w:val="right"/>
      <w:pPr>
        <w:ind w:left="1814" w:hanging="180"/>
      </w:pPr>
    </w:lvl>
    <w:lvl w:ilvl="3" w:tplc="0419000F" w:tentative="1">
      <w:start w:val="1"/>
      <w:numFmt w:val="decimal"/>
      <w:lvlText w:val="%4."/>
      <w:lvlJc w:val="left"/>
      <w:pPr>
        <w:ind w:left="2534" w:hanging="360"/>
      </w:pPr>
    </w:lvl>
    <w:lvl w:ilvl="4" w:tplc="04190019" w:tentative="1">
      <w:start w:val="1"/>
      <w:numFmt w:val="lowerLetter"/>
      <w:lvlText w:val="%5."/>
      <w:lvlJc w:val="left"/>
      <w:pPr>
        <w:ind w:left="3254" w:hanging="360"/>
      </w:pPr>
    </w:lvl>
    <w:lvl w:ilvl="5" w:tplc="0419001B" w:tentative="1">
      <w:start w:val="1"/>
      <w:numFmt w:val="lowerRoman"/>
      <w:lvlText w:val="%6."/>
      <w:lvlJc w:val="right"/>
      <w:pPr>
        <w:ind w:left="3974" w:hanging="180"/>
      </w:pPr>
    </w:lvl>
    <w:lvl w:ilvl="6" w:tplc="0419000F" w:tentative="1">
      <w:start w:val="1"/>
      <w:numFmt w:val="decimal"/>
      <w:lvlText w:val="%7."/>
      <w:lvlJc w:val="left"/>
      <w:pPr>
        <w:ind w:left="4694" w:hanging="360"/>
      </w:pPr>
    </w:lvl>
    <w:lvl w:ilvl="7" w:tplc="04190019" w:tentative="1">
      <w:start w:val="1"/>
      <w:numFmt w:val="lowerLetter"/>
      <w:lvlText w:val="%8."/>
      <w:lvlJc w:val="left"/>
      <w:pPr>
        <w:ind w:left="5414" w:hanging="360"/>
      </w:pPr>
    </w:lvl>
    <w:lvl w:ilvl="8" w:tplc="0419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32">
    <w:nsid w:val="7CC90B5C"/>
    <w:multiLevelType w:val="hybridMultilevel"/>
    <w:tmpl w:val="EFB0F35A"/>
    <w:lvl w:ilvl="0" w:tplc="BAF6F7AA">
      <w:start w:val="1"/>
      <w:numFmt w:val="decimal"/>
      <w:lvlText w:val="%1)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7EE905CE"/>
    <w:multiLevelType w:val="hybridMultilevel"/>
    <w:tmpl w:val="017A1504"/>
    <w:lvl w:ilvl="0" w:tplc="A7142190">
      <w:start w:val="3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16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5"/>
  </w:num>
  <w:num w:numId="7">
    <w:abstractNumId w:val="8"/>
  </w:num>
  <w:num w:numId="8">
    <w:abstractNumId w:val="6"/>
  </w:num>
  <w:num w:numId="9">
    <w:abstractNumId w:val="9"/>
  </w:num>
  <w:num w:numId="10">
    <w:abstractNumId w:val="28"/>
  </w:num>
  <w:num w:numId="11">
    <w:abstractNumId w:val="10"/>
  </w:num>
  <w:num w:numId="12">
    <w:abstractNumId w:val="32"/>
  </w:num>
  <w:num w:numId="13">
    <w:abstractNumId w:val="21"/>
  </w:num>
  <w:num w:numId="14">
    <w:abstractNumId w:val="12"/>
  </w:num>
  <w:num w:numId="15">
    <w:abstractNumId w:val="26"/>
  </w:num>
  <w:num w:numId="16">
    <w:abstractNumId w:val="13"/>
  </w:num>
  <w:num w:numId="17">
    <w:abstractNumId w:val="2"/>
  </w:num>
  <w:num w:numId="18">
    <w:abstractNumId w:val="3"/>
  </w:num>
  <w:num w:numId="19">
    <w:abstractNumId w:val="11"/>
  </w:num>
  <w:num w:numId="20">
    <w:abstractNumId w:val="2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4"/>
  </w:num>
  <w:num w:numId="22">
    <w:abstractNumId w:val="30"/>
  </w:num>
  <w:num w:numId="23">
    <w:abstractNumId w:val="14"/>
  </w:num>
  <w:num w:numId="24">
    <w:abstractNumId w:val="31"/>
  </w:num>
  <w:num w:numId="25">
    <w:abstractNumId w:val="18"/>
  </w:num>
  <w:num w:numId="26">
    <w:abstractNumId w:val="20"/>
  </w:num>
  <w:num w:numId="27">
    <w:abstractNumId w:val="15"/>
  </w:num>
  <w:num w:numId="28">
    <w:abstractNumId w:val="27"/>
  </w:num>
  <w:num w:numId="29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3"/>
  </w:num>
  <w:num w:numId="31">
    <w:abstractNumId w:val="5"/>
  </w:num>
  <w:num w:numId="3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9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040DD"/>
    <w:rsid w:val="00034092"/>
    <w:rsid w:val="00094781"/>
    <w:rsid w:val="001224A7"/>
    <w:rsid w:val="00124060"/>
    <w:rsid w:val="00244F8C"/>
    <w:rsid w:val="0025632D"/>
    <w:rsid w:val="002705ED"/>
    <w:rsid w:val="00283632"/>
    <w:rsid w:val="00306148"/>
    <w:rsid w:val="00334C88"/>
    <w:rsid w:val="00391449"/>
    <w:rsid w:val="003A1DE5"/>
    <w:rsid w:val="004667E8"/>
    <w:rsid w:val="00483D08"/>
    <w:rsid w:val="004945AC"/>
    <w:rsid w:val="004E6288"/>
    <w:rsid w:val="005040DD"/>
    <w:rsid w:val="00504AFD"/>
    <w:rsid w:val="00525643"/>
    <w:rsid w:val="00542CE2"/>
    <w:rsid w:val="005657C7"/>
    <w:rsid w:val="005677BA"/>
    <w:rsid w:val="00586DB9"/>
    <w:rsid w:val="00691CC5"/>
    <w:rsid w:val="006C7490"/>
    <w:rsid w:val="00744723"/>
    <w:rsid w:val="007A33BE"/>
    <w:rsid w:val="007B4514"/>
    <w:rsid w:val="007C7A29"/>
    <w:rsid w:val="008436D0"/>
    <w:rsid w:val="00885DFD"/>
    <w:rsid w:val="008E33DC"/>
    <w:rsid w:val="00906299"/>
    <w:rsid w:val="009339C4"/>
    <w:rsid w:val="00936BF5"/>
    <w:rsid w:val="00993B23"/>
    <w:rsid w:val="009B0758"/>
    <w:rsid w:val="009E4638"/>
    <w:rsid w:val="00A02593"/>
    <w:rsid w:val="00A36A7C"/>
    <w:rsid w:val="00A51A8C"/>
    <w:rsid w:val="00A54B78"/>
    <w:rsid w:val="00A56EE4"/>
    <w:rsid w:val="00A77CAA"/>
    <w:rsid w:val="00AA73C4"/>
    <w:rsid w:val="00AB39DE"/>
    <w:rsid w:val="00AD42B5"/>
    <w:rsid w:val="00AF0951"/>
    <w:rsid w:val="00B614B9"/>
    <w:rsid w:val="00C1225D"/>
    <w:rsid w:val="00C16D8B"/>
    <w:rsid w:val="00C27E86"/>
    <w:rsid w:val="00C64BD6"/>
    <w:rsid w:val="00CE0C83"/>
    <w:rsid w:val="00CE7409"/>
    <w:rsid w:val="00CF710C"/>
    <w:rsid w:val="00D22BC6"/>
    <w:rsid w:val="00D3449D"/>
    <w:rsid w:val="00D427EF"/>
    <w:rsid w:val="00D56DB3"/>
    <w:rsid w:val="00D70791"/>
    <w:rsid w:val="00DB6D10"/>
    <w:rsid w:val="00DE5EB6"/>
    <w:rsid w:val="00DF6D8B"/>
    <w:rsid w:val="00E0114E"/>
    <w:rsid w:val="00E11B97"/>
    <w:rsid w:val="00E231F4"/>
    <w:rsid w:val="00E33076"/>
    <w:rsid w:val="00E47838"/>
    <w:rsid w:val="00E83B91"/>
    <w:rsid w:val="00EB58C1"/>
    <w:rsid w:val="00F0437B"/>
    <w:rsid w:val="00F07C84"/>
    <w:rsid w:val="00F24E25"/>
    <w:rsid w:val="00F35487"/>
    <w:rsid w:val="00F541A9"/>
    <w:rsid w:val="00F65E82"/>
    <w:rsid w:val="00F67C38"/>
    <w:rsid w:val="00F75A6C"/>
    <w:rsid w:val="00F763BB"/>
    <w:rsid w:val="00FA74D9"/>
    <w:rsid w:val="00FB0D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0" w:qFormat="1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945AC"/>
  </w:style>
  <w:style w:type="paragraph" w:styleId="1">
    <w:name w:val="heading 1"/>
    <w:aliases w:val="Знак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0"/>
    <w:link w:val="11"/>
    <w:qFormat/>
    <w:rsid w:val="005040DD"/>
    <w:pPr>
      <w:spacing w:before="100" w:beforeAutospacing="1" w:after="100" w:afterAutospacing="1" w:line="240" w:lineRule="auto"/>
      <w:outlineLvl w:val="0"/>
    </w:pPr>
    <w:rPr>
      <w:rFonts w:ascii="Tahoma" w:eastAsia="Calibri" w:hAnsi="Tahoma" w:cs="Times New Roman"/>
      <w:sz w:val="20"/>
      <w:szCs w:val="20"/>
      <w:lang w:val="en-US"/>
    </w:rPr>
  </w:style>
  <w:style w:type="paragraph" w:styleId="2">
    <w:name w:val="heading 2"/>
    <w:basedOn w:val="a0"/>
    <w:next w:val="a0"/>
    <w:link w:val="20"/>
    <w:unhideWhenUsed/>
    <w:qFormat/>
    <w:rsid w:val="005040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5040D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4">
    <w:name w:val="heading 4"/>
    <w:basedOn w:val="a0"/>
    <w:next w:val="a0"/>
    <w:link w:val="40"/>
    <w:unhideWhenUsed/>
    <w:qFormat/>
    <w:rsid w:val="005040D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Cs/>
      <w:sz w:val="28"/>
      <w:szCs w:val="24"/>
      <w:u w:val="single"/>
    </w:rPr>
  </w:style>
  <w:style w:type="paragraph" w:styleId="5">
    <w:name w:val="heading 5"/>
    <w:basedOn w:val="a0"/>
    <w:next w:val="a0"/>
    <w:link w:val="50"/>
    <w:qFormat/>
    <w:rsid w:val="005040DD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0"/>
    <w:next w:val="a0"/>
    <w:link w:val="60"/>
    <w:qFormat/>
    <w:rsid w:val="005040DD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0"/>
    <w:next w:val="a0"/>
    <w:link w:val="70"/>
    <w:qFormat/>
    <w:rsid w:val="005040DD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1"/>
    <w:aliases w:val="Знак Знак,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"/>
    <w:link w:val="1"/>
    <w:uiPriority w:val="99"/>
    <w:locked/>
    <w:rsid w:val="005040DD"/>
    <w:rPr>
      <w:rFonts w:ascii="Tahoma" w:eastAsia="Calibri" w:hAnsi="Tahoma" w:cs="Times New Roman"/>
      <w:sz w:val="20"/>
      <w:szCs w:val="20"/>
      <w:lang w:val="en-US"/>
    </w:rPr>
  </w:style>
  <w:style w:type="character" w:customStyle="1" w:styleId="20">
    <w:name w:val="Заголовок 2 Знак"/>
    <w:basedOn w:val="a1"/>
    <w:link w:val="2"/>
    <w:rsid w:val="005040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5040DD"/>
    <w:rPr>
      <w:rFonts w:ascii="Times New Roman" w:eastAsia="Times New Roman" w:hAnsi="Times New Roman" w:cs="Times New Roman"/>
      <w:bCs/>
      <w:sz w:val="28"/>
      <w:szCs w:val="24"/>
    </w:rPr>
  </w:style>
  <w:style w:type="character" w:customStyle="1" w:styleId="40">
    <w:name w:val="Заголовок 4 Знак"/>
    <w:basedOn w:val="a1"/>
    <w:link w:val="4"/>
    <w:rsid w:val="005040DD"/>
    <w:rPr>
      <w:rFonts w:ascii="Times New Roman" w:eastAsia="Times New Roman" w:hAnsi="Times New Roman" w:cs="Times New Roman"/>
      <w:bCs/>
      <w:sz w:val="28"/>
      <w:szCs w:val="24"/>
      <w:u w:val="single"/>
    </w:rPr>
  </w:style>
  <w:style w:type="character" w:customStyle="1" w:styleId="50">
    <w:name w:val="Заголовок 5 Знак"/>
    <w:basedOn w:val="a1"/>
    <w:link w:val="5"/>
    <w:rsid w:val="005040DD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1"/>
    <w:link w:val="6"/>
    <w:rsid w:val="005040DD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1"/>
    <w:link w:val="7"/>
    <w:rsid w:val="005040DD"/>
    <w:rPr>
      <w:rFonts w:ascii="Times New Roman" w:eastAsia="Times New Roman" w:hAnsi="Times New Roman" w:cs="Times New Roman"/>
      <w:b/>
      <w:sz w:val="26"/>
      <w:szCs w:val="24"/>
    </w:rPr>
  </w:style>
  <w:style w:type="character" w:styleId="a4">
    <w:name w:val="Hyperlink"/>
    <w:uiPriority w:val="99"/>
    <w:rsid w:val="005040DD"/>
    <w:rPr>
      <w:color w:val="0000FF"/>
      <w:u w:val="single"/>
    </w:rPr>
  </w:style>
  <w:style w:type="paragraph" w:customStyle="1" w:styleId="ConsPlusNormal">
    <w:name w:val="ConsPlusNormal"/>
    <w:link w:val="ConsPlusNormal0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ConsPlusNormal0">
    <w:name w:val="ConsPlusNormal Знак"/>
    <w:link w:val="ConsPlusNormal"/>
    <w:locked/>
    <w:rsid w:val="005040DD"/>
    <w:rPr>
      <w:rFonts w:ascii="Calibri" w:eastAsia="Calibri" w:hAnsi="Calibri" w:cs="Calibri"/>
    </w:rPr>
  </w:style>
  <w:style w:type="paragraph" w:customStyle="1" w:styleId="ConsPlusTitle">
    <w:name w:val="ConsPlusTitle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0">
    <w:name w:val="Заголовок 1 Знак"/>
    <w:basedOn w:val="a1"/>
    <w:link w:val="1"/>
    <w:rsid w:val="005040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5040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No Spacing"/>
    <w:uiPriority w:val="1"/>
    <w:qFormat/>
    <w:rsid w:val="005040D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0"/>
    <w:link w:val="a7"/>
    <w:unhideWhenUsed/>
    <w:rsid w:val="00504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rsid w:val="005040DD"/>
    <w:rPr>
      <w:rFonts w:ascii="Tahoma" w:hAnsi="Tahoma" w:cs="Tahoma"/>
      <w:sz w:val="16"/>
      <w:szCs w:val="16"/>
    </w:rPr>
  </w:style>
  <w:style w:type="paragraph" w:styleId="a8">
    <w:name w:val="Title"/>
    <w:basedOn w:val="a0"/>
    <w:link w:val="a9"/>
    <w:qFormat/>
    <w:rsid w:val="005040D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Название Знак"/>
    <w:basedOn w:val="a1"/>
    <w:link w:val="a8"/>
    <w:rsid w:val="005040DD"/>
    <w:rPr>
      <w:rFonts w:ascii="Times New Roman" w:eastAsia="Times New Roman" w:hAnsi="Times New Roman" w:cs="Times New Roman"/>
      <w:sz w:val="28"/>
      <w:szCs w:val="24"/>
    </w:rPr>
  </w:style>
  <w:style w:type="paragraph" w:customStyle="1" w:styleId="Pa12">
    <w:name w:val="Pa12"/>
    <w:basedOn w:val="Default"/>
    <w:next w:val="Default"/>
    <w:uiPriority w:val="99"/>
    <w:rsid w:val="005040DD"/>
    <w:pPr>
      <w:spacing w:line="221" w:lineRule="atLeast"/>
    </w:pPr>
    <w:rPr>
      <w:rFonts w:ascii="HeliosCond" w:eastAsia="Calibri" w:hAnsi="HeliosCond"/>
      <w:color w:val="auto"/>
      <w:lang w:eastAsia="en-US"/>
    </w:rPr>
  </w:style>
  <w:style w:type="paragraph" w:customStyle="1" w:styleId="Pa14">
    <w:name w:val="Pa14"/>
    <w:basedOn w:val="Default"/>
    <w:next w:val="Default"/>
    <w:uiPriority w:val="99"/>
    <w:rsid w:val="005040DD"/>
    <w:pPr>
      <w:spacing w:line="181" w:lineRule="atLeast"/>
    </w:pPr>
    <w:rPr>
      <w:rFonts w:ascii="HeliosCond" w:eastAsia="Calibri" w:hAnsi="HeliosCond"/>
      <w:color w:val="auto"/>
      <w:lang w:eastAsia="en-US"/>
    </w:rPr>
  </w:style>
  <w:style w:type="character" w:customStyle="1" w:styleId="21">
    <w:name w:val="Заголовок №2_"/>
    <w:link w:val="22"/>
    <w:locked/>
    <w:rsid w:val="005040DD"/>
    <w:rPr>
      <w:rFonts w:ascii="Franklin Gothic Demi" w:eastAsia="Franklin Gothic Demi" w:hAnsi="Franklin Gothic Demi" w:cs="Franklin Gothic Demi"/>
      <w:sz w:val="23"/>
      <w:szCs w:val="23"/>
      <w:shd w:val="clear" w:color="auto" w:fill="FFFFFF"/>
    </w:rPr>
  </w:style>
  <w:style w:type="paragraph" w:customStyle="1" w:styleId="22">
    <w:name w:val="Заголовок №2"/>
    <w:basedOn w:val="a0"/>
    <w:link w:val="21"/>
    <w:rsid w:val="005040DD"/>
    <w:pPr>
      <w:widowControl w:val="0"/>
      <w:shd w:val="clear" w:color="auto" w:fill="FFFFFF"/>
      <w:spacing w:before="240" w:after="60" w:line="274" w:lineRule="exact"/>
      <w:jc w:val="center"/>
      <w:outlineLvl w:val="1"/>
    </w:pPr>
    <w:rPr>
      <w:rFonts w:ascii="Franklin Gothic Demi" w:eastAsia="Franklin Gothic Demi" w:hAnsi="Franklin Gothic Demi" w:cs="Franklin Gothic Demi"/>
      <w:sz w:val="23"/>
      <w:szCs w:val="23"/>
    </w:rPr>
  </w:style>
  <w:style w:type="character" w:customStyle="1" w:styleId="aa">
    <w:name w:val="Основной текст_"/>
    <w:basedOn w:val="a1"/>
    <w:link w:val="12"/>
    <w:rsid w:val="005040D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12">
    <w:name w:val="Основной текст1"/>
    <w:basedOn w:val="a0"/>
    <w:link w:val="aa"/>
    <w:rsid w:val="005040DD"/>
    <w:pPr>
      <w:widowControl w:val="0"/>
      <w:shd w:val="clear" w:color="auto" w:fill="FFFFFF"/>
      <w:spacing w:after="0" w:line="240" w:lineRule="auto"/>
      <w:ind w:firstLine="380"/>
    </w:pPr>
    <w:rPr>
      <w:rFonts w:ascii="Times New Roman" w:eastAsia="Times New Roman" w:hAnsi="Times New Roman"/>
      <w:sz w:val="28"/>
      <w:szCs w:val="28"/>
    </w:rPr>
  </w:style>
  <w:style w:type="character" w:customStyle="1" w:styleId="ab">
    <w:name w:val="Подпись к картинке_"/>
    <w:basedOn w:val="a1"/>
    <w:link w:val="ac"/>
    <w:rsid w:val="005040DD"/>
    <w:rPr>
      <w:rFonts w:ascii="Arial" w:eastAsia="Arial" w:hAnsi="Arial" w:cs="Arial"/>
      <w:sz w:val="15"/>
      <w:szCs w:val="15"/>
      <w:shd w:val="clear" w:color="auto" w:fill="FFFFFF"/>
    </w:rPr>
  </w:style>
  <w:style w:type="paragraph" w:customStyle="1" w:styleId="ac">
    <w:name w:val="Подпись к картинке"/>
    <w:basedOn w:val="a0"/>
    <w:link w:val="ab"/>
    <w:rsid w:val="005040DD"/>
    <w:pPr>
      <w:widowControl w:val="0"/>
      <w:shd w:val="clear" w:color="auto" w:fill="FFFFFF"/>
      <w:spacing w:after="0" w:line="240" w:lineRule="auto"/>
    </w:pPr>
    <w:rPr>
      <w:rFonts w:ascii="Arial" w:eastAsia="Arial" w:hAnsi="Arial" w:cs="Arial"/>
      <w:sz w:val="15"/>
      <w:szCs w:val="15"/>
    </w:rPr>
  </w:style>
  <w:style w:type="character" w:customStyle="1" w:styleId="apple-converted-space">
    <w:name w:val="apple-converted-space"/>
    <w:basedOn w:val="a1"/>
    <w:rsid w:val="005040DD"/>
  </w:style>
  <w:style w:type="paragraph" w:styleId="ad">
    <w:name w:val="Normal (Web)"/>
    <w:basedOn w:val="a0"/>
    <w:uiPriority w:val="99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e">
    <w:name w:val="Strong"/>
    <w:qFormat/>
    <w:rsid w:val="005040DD"/>
    <w:rPr>
      <w:b/>
      <w:bCs/>
    </w:rPr>
  </w:style>
  <w:style w:type="paragraph" w:customStyle="1" w:styleId="u">
    <w:name w:val="u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">
    <w:name w:val="f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">
    <w:name w:val="Абзац списка1"/>
    <w:basedOn w:val="a0"/>
    <w:uiPriority w:val="34"/>
    <w:qFormat/>
    <w:rsid w:val="005040DD"/>
    <w:pPr>
      <w:ind w:left="720"/>
    </w:pPr>
    <w:rPr>
      <w:rFonts w:ascii="Calibri" w:eastAsia="Calibri" w:hAnsi="Calibri" w:cs="Times New Roman"/>
    </w:rPr>
  </w:style>
  <w:style w:type="paragraph" w:customStyle="1" w:styleId="a">
    <w:name w:val="МУ Обычный стиль"/>
    <w:basedOn w:val="a0"/>
    <w:autoRedefine/>
    <w:rsid w:val="005040DD"/>
    <w:pPr>
      <w:numPr>
        <w:numId w:val="1"/>
      </w:numPr>
      <w:tabs>
        <w:tab w:val="left" w:pos="1276"/>
      </w:tabs>
      <w:autoSpaceDE w:val="0"/>
      <w:autoSpaceDN w:val="0"/>
      <w:adjustRightInd w:val="0"/>
      <w:spacing w:after="0" w:line="360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styleId="af">
    <w:name w:val="annotation reference"/>
    <w:semiHidden/>
    <w:rsid w:val="005040DD"/>
    <w:rPr>
      <w:rFonts w:cs="Times New Roman"/>
      <w:sz w:val="16"/>
      <w:szCs w:val="16"/>
    </w:rPr>
  </w:style>
  <w:style w:type="paragraph" w:styleId="af0">
    <w:name w:val="annotation text"/>
    <w:basedOn w:val="a0"/>
    <w:link w:val="af1"/>
    <w:semiHidden/>
    <w:rsid w:val="005040DD"/>
    <w:pPr>
      <w:spacing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1">
    <w:name w:val="Текст примечания Знак"/>
    <w:basedOn w:val="a1"/>
    <w:link w:val="af0"/>
    <w:semiHidden/>
    <w:rsid w:val="005040DD"/>
    <w:rPr>
      <w:rFonts w:ascii="Calibri" w:eastAsia="Times New Roman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semiHidden/>
    <w:rsid w:val="005040DD"/>
    <w:rPr>
      <w:b/>
      <w:bCs/>
    </w:rPr>
  </w:style>
  <w:style w:type="character" w:customStyle="1" w:styleId="af3">
    <w:name w:val="Тема примечания Знак"/>
    <w:basedOn w:val="af1"/>
    <w:link w:val="af2"/>
    <w:semiHidden/>
    <w:rsid w:val="005040DD"/>
    <w:rPr>
      <w:b/>
      <w:bCs/>
    </w:rPr>
  </w:style>
  <w:style w:type="character" w:customStyle="1" w:styleId="blk">
    <w:name w:val="blk"/>
    <w:rsid w:val="005040DD"/>
    <w:rPr>
      <w:rFonts w:cs="Times New Roman"/>
    </w:rPr>
  </w:style>
  <w:style w:type="paragraph" w:styleId="af4">
    <w:name w:val="header"/>
    <w:basedOn w:val="a0"/>
    <w:link w:val="af5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Верхний колонтитул Знак"/>
    <w:basedOn w:val="a1"/>
    <w:link w:val="af4"/>
    <w:rsid w:val="005040DD"/>
    <w:rPr>
      <w:rFonts w:ascii="Calibri" w:eastAsia="Times New Roman" w:hAnsi="Calibri" w:cs="Times New Roman"/>
      <w:sz w:val="20"/>
      <w:szCs w:val="20"/>
    </w:rPr>
  </w:style>
  <w:style w:type="paragraph" w:styleId="af6">
    <w:name w:val="footer"/>
    <w:basedOn w:val="a0"/>
    <w:link w:val="af7"/>
    <w:uiPriority w:val="99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7">
    <w:name w:val="Нижний колонтитул Знак"/>
    <w:basedOn w:val="a1"/>
    <w:link w:val="af6"/>
    <w:uiPriority w:val="99"/>
    <w:rsid w:val="005040DD"/>
    <w:rPr>
      <w:rFonts w:ascii="Calibri" w:eastAsia="Times New Roman" w:hAnsi="Calibri" w:cs="Times New Roman"/>
      <w:sz w:val="20"/>
      <w:szCs w:val="20"/>
    </w:rPr>
  </w:style>
  <w:style w:type="paragraph" w:customStyle="1" w:styleId="ConsPlusNonformat">
    <w:name w:val="ConsPlusNonformat"/>
    <w:uiPriority w:val="99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Cell">
    <w:name w:val="ConsPlusCell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f8">
    <w:name w:val="Table Grid"/>
    <w:basedOn w:val="a2"/>
    <w:uiPriority w:val="39"/>
    <w:rsid w:val="005040D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Знак Знак Знак Знак Знак Знак Знак Знак Знак Знак"/>
    <w:basedOn w:val="a0"/>
    <w:rsid w:val="005040D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msonormalcxspmiddle">
    <w:name w:val="msonormalcxspmiddle"/>
    <w:basedOn w:val="a0"/>
    <w:rsid w:val="005040DD"/>
    <w:pPr>
      <w:spacing w:after="0" w:line="240" w:lineRule="auto"/>
      <w:ind w:firstLine="720"/>
      <w:jc w:val="both"/>
    </w:pPr>
    <w:rPr>
      <w:rFonts w:ascii="Times New Roman" w:eastAsia="Calibri" w:hAnsi="Times New Roman" w:cs="Times New Roman"/>
      <w:color w:val="000000"/>
      <w:sz w:val="28"/>
      <w:szCs w:val="28"/>
    </w:rPr>
  </w:style>
  <w:style w:type="character" w:styleId="afa">
    <w:name w:val="page number"/>
    <w:basedOn w:val="a1"/>
    <w:rsid w:val="005040DD"/>
  </w:style>
  <w:style w:type="paragraph" w:styleId="afb">
    <w:name w:val="footnote text"/>
    <w:basedOn w:val="a0"/>
    <w:link w:val="afc"/>
    <w:uiPriority w:val="99"/>
    <w:rsid w:val="005040D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Текст сноски Знак"/>
    <w:basedOn w:val="a1"/>
    <w:link w:val="afb"/>
    <w:uiPriority w:val="99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d">
    <w:name w:val="footnote reference"/>
    <w:uiPriority w:val="99"/>
    <w:rsid w:val="005040DD"/>
    <w:rPr>
      <w:vertAlign w:val="superscript"/>
    </w:rPr>
  </w:style>
  <w:style w:type="character" w:customStyle="1" w:styleId="user-accountname">
    <w:name w:val="user-account__name"/>
    <w:basedOn w:val="a1"/>
    <w:rsid w:val="005040DD"/>
  </w:style>
  <w:style w:type="paragraph" w:styleId="afe">
    <w:name w:val="Subtitle"/>
    <w:basedOn w:val="a0"/>
    <w:next w:val="a0"/>
    <w:link w:val="aff"/>
    <w:uiPriority w:val="11"/>
    <w:qFormat/>
    <w:rsid w:val="005040D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">
    <w:name w:val="Подзаголовок Знак"/>
    <w:basedOn w:val="a1"/>
    <w:link w:val="afe"/>
    <w:uiPriority w:val="11"/>
    <w:rsid w:val="005040D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f0">
    <w:name w:val="Intense Reference"/>
    <w:basedOn w:val="a1"/>
    <w:uiPriority w:val="32"/>
    <w:qFormat/>
    <w:rsid w:val="005040DD"/>
    <w:rPr>
      <w:b/>
      <w:bCs/>
      <w:smallCaps/>
      <w:color w:val="C0504D" w:themeColor="accent2"/>
      <w:spacing w:val="5"/>
      <w:u w:val="single"/>
    </w:rPr>
  </w:style>
  <w:style w:type="paragraph" w:styleId="aff1">
    <w:name w:val="List Paragraph"/>
    <w:basedOn w:val="a0"/>
    <w:uiPriority w:val="34"/>
    <w:qFormat/>
    <w:rsid w:val="005040D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Normal">
    <w:name w:val="ConsNormal"/>
    <w:rsid w:val="005040D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character" w:customStyle="1" w:styleId="FontStyle57">
    <w:name w:val="Font Style57"/>
    <w:uiPriority w:val="99"/>
    <w:rsid w:val="005040DD"/>
    <w:rPr>
      <w:rFonts w:ascii="Cambria" w:hAnsi="Cambria" w:cs="Cambria"/>
      <w:sz w:val="20"/>
      <w:szCs w:val="20"/>
    </w:rPr>
  </w:style>
  <w:style w:type="paragraph" w:customStyle="1" w:styleId="Style6">
    <w:name w:val="Style6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styleId="aff2">
    <w:name w:val="Body Text"/>
    <w:basedOn w:val="a0"/>
    <w:link w:val="aff3"/>
    <w:rsid w:val="005040D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3">
    <w:name w:val="Основной текст Знак"/>
    <w:basedOn w:val="a1"/>
    <w:link w:val="aff2"/>
    <w:rsid w:val="005040DD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nformat">
    <w:name w:val="ConsNonformat"/>
    <w:rsid w:val="005040DD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</w:rPr>
  </w:style>
  <w:style w:type="paragraph" w:styleId="23">
    <w:name w:val="Body Text 2"/>
    <w:basedOn w:val="a0"/>
    <w:link w:val="24"/>
    <w:rsid w:val="005040DD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2 Знак"/>
    <w:basedOn w:val="a1"/>
    <w:link w:val="23"/>
    <w:rsid w:val="005040DD"/>
    <w:rPr>
      <w:rFonts w:ascii="Times New Roman" w:eastAsia="Times New Roman" w:hAnsi="Times New Roman" w:cs="Times New Roman"/>
      <w:sz w:val="20"/>
      <w:szCs w:val="20"/>
    </w:rPr>
  </w:style>
  <w:style w:type="paragraph" w:customStyle="1" w:styleId="Pa3">
    <w:name w:val="Pa3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8">
    <w:name w:val="Pa18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0">
    <w:name w:val="Pa10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Style7">
    <w:name w:val="Style7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customStyle="1" w:styleId="Style49">
    <w:name w:val="Style49"/>
    <w:basedOn w:val="a0"/>
    <w:uiPriority w:val="99"/>
    <w:rsid w:val="005040DD"/>
    <w:pPr>
      <w:widowControl w:val="0"/>
      <w:autoSpaceDE w:val="0"/>
      <w:autoSpaceDN w:val="0"/>
      <w:adjustRightInd w:val="0"/>
      <w:spacing w:after="0" w:line="434" w:lineRule="exact"/>
      <w:ind w:hanging="475"/>
    </w:pPr>
    <w:rPr>
      <w:rFonts w:ascii="Arial Narrow" w:eastAsia="Times New Roman" w:hAnsi="Arial Narrow" w:cs="Times New Roman"/>
      <w:sz w:val="24"/>
      <w:szCs w:val="24"/>
    </w:rPr>
  </w:style>
  <w:style w:type="character" w:customStyle="1" w:styleId="FontStyle78">
    <w:name w:val="Font Style78"/>
    <w:uiPriority w:val="99"/>
    <w:rsid w:val="005040DD"/>
    <w:rPr>
      <w:rFonts w:ascii="Cambria" w:hAnsi="Cambria" w:cs="Cambria"/>
      <w:i/>
      <w:iCs/>
      <w:sz w:val="16"/>
      <w:szCs w:val="16"/>
    </w:rPr>
  </w:style>
  <w:style w:type="character" w:styleId="aff4">
    <w:name w:val="FollowedHyperlink"/>
    <w:basedOn w:val="a1"/>
    <w:uiPriority w:val="99"/>
    <w:semiHidden/>
    <w:unhideWhenUsed/>
    <w:rsid w:val="005040DD"/>
    <w:rPr>
      <w:color w:val="800080"/>
      <w:u w:val="single"/>
    </w:rPr>
  </w:style>
  <w:style w:type="paragraph" w:customStyle="1" w:styleId="xl65">
    <w:name w:val="xl65"/>
    <w:basedOn w:val="a0"/>
    <w:rsid w:val="005040DD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6">
    <w:name w:val="xl66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67">
    <w:name w:val="xl67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8">
    <w:name w:val="xl68"/>
    <w:basedOn w:val="a0"/>
    <w:rsid w:val="005040D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69">
    <w:name w:val="xl69"/>
    <w:basedOn w:val="a0"/>
    <w:rsid w:val="005040DD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0">
    <w:name w:val="xl7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1">
    <w:name w:val="xl7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2">
    <w:name w:val="xl72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3">
    <w:name w:val="xl73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4">
    <w:name w:val="xl74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5">
    <w:name w:val="xl75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6">
    <w:name w:val="xl76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7">
    <w:name w:val="xl77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8">
    <w:name w:val="xl7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9">
    <w:name w:val="xl7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80">
    <w:name w:val="xl8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1">
    <w:name w:val="xl8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2">
    <w:name w:val="xl8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3">
    <w:name w:val="xl83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4">
    <w:name w:val="xl84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5">
    <w:name w:val="xl85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6">
    <w:name w:val="xl86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7">
    <w:name w:val="xl87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8">
    <w:name w:val="xl8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9">
    <w:name w:val="xl8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0">
    <w:name w:val="xl9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1">
    <w:name w:val="xl9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2">
    <w:name w:val="xl9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3">
    <w:name w:val="xl93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character" w:customStyle="1" w:styleId="25">
    <w:name w:val="Основной текст (2)_"/>
    <w:basedOn w:val="a1"/>
    <w:link w:val="26"/>
    <w:rsid w:val="005040D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0"/>
    <w:link w:val="25"/>
    <w:rsid w:val="005040DD"/>
    <w:pPr>
      <w:widowControl w:val="0"/>
      <w:shd w:val="clear" w:color="auto" w:fill="FFFFFF"/>
      <w:spacing w:before="600" w:after="0" w:line="322" w:lineRule="exact"/>
      <w:ind w:hanging="1240"/>
    </w:pPr>
    <w:rPr>
      <w:rFonts w:ascii="Times New Roman" w:hAnsi="Times New Roman"/>
      <w:sz w:val="28"/>
      <w:szCs w:val="28"/>
    </w:rPr>
  </w:style>
  <w:style w:type="paragraph" w:styleId="aff5">
    <w:name w:val="Body Text Indent"/>
    <w:basedOn w:val="a0"/>
    <w:link w:val="aff6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6">
    <w:name w:val="Основной текст с отступом Знак"/>
    <w:basedOn w:val="a1"/>
    <w:link w:val="aff5"/>
    <w:rsid w:val="005040DD"/>
    <w:rPr>
      <w:rFonts w:ascii="Times New Roman" w:eastAsia="Times New Roman" w:hAnsi="Times New Roman" w:cs="Times New Roman"/>
      <w:sz w:val="28"/>
      <w:szCs w:val="24"/>
    </w:rPr>
  </w:style>
  <w:style w:type="paragraph" w:styleId="27">
    <w:name w:val="Body Text Indent 2"/>
    <w:basedOn w:val="a0"/>
    <w:link w:val="28"/>
    <w:rsid w:val="005040DD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8">
    <w:name w:val="Основной текст с отступом 2 Знак"/>
    <w:basedOn w:val="a1"/>
    <w:link w:val="27"/>
    <w:rsid w:val="005040DD"/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ConsTitle">
    <w:name w:val="ConsTitle"/>
    <w:rsid w:val="005040DD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0"/>
    <w:link w:val="32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1"/>
    <w:link w:val="31"/>
    <w:rsid w:val="005040DD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FontStyle33">
    <w:name w:val="Font Style33"/>
    <w:rsid w:val="005040DD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5040DD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7">
    <w:name w:val="endnote text"/>
    <w:basedOn w:val="a0"/>
    <w:link w:val="aff8"/>
    <w:rsid w:val="005040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8">
    <w:name w:val="Текст концевой сноски Знак"/>
    <w:basedOn w:val="a1"/>
    <w:link w:val="aff7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f9">
    <w:name w:val="endnote reference"/>
    <w:rsid w:val="005040DD"/>
    <w:rPr>
      <w:vertAlign w:val="superscript"/>
    </w:rPr>
  </w:style>
  <w:style w:type="paragraph" w:customStyle="1" w:styleId="text">
    <w:name w:val="text"/>
    <w:basedOn w:val="a0"/>
    <w:uiPriority w:val="99"/>
    <w:rsid w:val="005040DD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a">
    <w:name w:val="Сравнение редакций. Добавленный фрагмент"/>
    <w:uiPriority w:val="99"/>
    <w:rsid w:val="005040DD"/>
    <w:rPr>
      <w:color w:val="000000"/>
      <w:shd w:val="clear" w:color="auto" w:fill="C1D7FF"/>
    </w:rPr>
  </w:style>
  <w:style w:type="paragraph" w:customStyle="1" w:styleId="Pa11">
    <w:name w:val="Pa11"/>
    <w:basedOn w:val="a0"/>
    <w:next w:val="a0"/>
    <w:uiPriority w:val="99"/>
    <w:rsid w:val="00AD42B5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normalweb">
    <w:name w:val="normalweb"/>
    <w:basedOn w:val="a0"/>
    <w:rsid w:val="00504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b">
    <w:name w:val="Emphasis"/>
    <w:uiPriority w:val="20"/>
    <w:qFormat/>
    <w:rsid w:val="005657C7"/>
    <w:rPr>
      <w:i/>
      <w:iCs/>
    </w:rPr>
  </w:style>
  <w:style w:type="paragraph" w:styleId="affc">
    <w:name w:val="caption"/>
    <w:basedOn w:val="a0"/>
    <w:next w:val="a0"/>
    <w:qFormat/>
    <w:rsid w:val="005657C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FontStyle11">
    <w:name w:val="Font Style11"/>
    <w:basedOn w:val="a1"/>
    <w:uiPriority w:val="99"/>
    <w:rsid w:val="00A56EE4"/>
    <w:rPr>
      <w:rFonts w:ascii="Times New Roman" w:hAnsi="Times New Roman" w:cs="Times New Roman" w:hint="default"/>
      <w:sz w:val="22"/>
      <w:szCs w:val="22"/>
    </w:rPr>
  </w:style>
  <w:style w:type="character" w:customStyle="1" w:styleId="hyperlink">
    <w:name w:val="hyperlink"/>
    <w:rsid w:val="00C64BD6"/>
  </w:style>
  <w:style w:type="paragraph" w:customStyle="1" w:styleId="table0">
    <w:name w:val="table0"/>
    <w:basedOn w:val="a0"/>
    <w:rsid w:val="00C64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">
    <w:name w:val="table"/>
    <w:basedOn w:val="a0"/>
    <w:rsid w:val="00C64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4pt">
    <w:name w:val="Основной текст (2) + 14 pt"/>
    <w:rsid w:val="00AA73C4"/>
    <w:rPr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2pt">
    <w:name w:val="Основной текст (2) + 12 pt"/>
    <w:rsid w:val="00AA73C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LucidaSansUnicode12pt">
    <w:name w:val="Основной текст (2) + Lucida Sans Unicode;12 pt"/>
    <w:rsid w:val="00AA73C4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msonormalmrcssattr">
    <w:name w:val="msonormal_mr_css_attr"/>
    <w:basedOn w:val="a0"/>
    <w:rsid w:val="00AA73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arChar4">
    <w:name w:val="Char Char4 Знак Знак Знак"/>
    <w:basedOn w:val="a0"/>
    <w:rsid w:val="00FB0D4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numbering" w:customStyle="1" w:styleId="14">
    <w:name w:val="Нет списка1"/>
    <w:next w:val="a3"/>
    <w:uiPriority w:val="99"/>
    <w:semiHidden/>
    <w:unhideWhenUsed/>
    <w:rsid w:val="00FB0D47"/>
  </w:style>
  <w:style w:type="character" w:customStyle="1" w:styleId="markedcontent">
    <w:name w:val="markedcontent"/>
    <w:rsid w:val="00FB0D47"/>
  </w:style>
  <w:style w:type="paragraph" w:customStyle="1" w:styleId="ConsPlusTitlePage">
    <w:name w:val="ConsPlusTitlePage"/>
    <w:rsid w:val="00FB0D47"/>
    <w:pPr>
      <w:widowControl w:val="0"/>
      <w:spacing w:after="0" w:line="240" w:lineRule="auto"/>
    </w:pPr>
    <w:rPr>
      <w:rFonts w:ascii="Tahoma" w:eastAsia="Times New Roman" w:hAnsi="Tahoma" w:cs="Times New Roman"/>
      <w:color w:val="000000"/>
      <w:szCs w:val="20"/>
    </w:rPr>
  </w:style>
  <w:style w:type="paragraph" w:customStyle="1" w:styleId="affd">
    <w:name w:val="Обычный + Черный"/>
    <w:aliases w:val="уплотненный на  0,2 пт + 11 пт,разреженный на  0,05 пт + 11 ...,5пт + 11 пт"/>
    <w:basedOn w:val="a0"/>
    <w:rsid w:val="00E83B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FR3">
    <w:name w:val="FR3"/>
    <w:rsid w:val="00E83B91"/>
    <w:pPr>
      <w:widowControl w:val="0"/>
      <w:autoSpaceDE w:val="0"/>
      <w:autoSpaceDN w:val="0"/>
      <w:adjustRightInd w:val="0"/>
      <w:spacing w:before="180" w:after="0" w:line="240" w:lineRule="auto"/>
      <w:ind w:left="40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consplustitle0">
    <w:name w:val="consplustitle"/>
    <w:basedOn w:val="a0"/>
    <w:rsid w:val="00E83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Гиперссылка1"/>
    <w:basedOn w:val="a1"/>
    <w:rsid w:val="00E83B91"/>
  </w:style>
  <w:style w:type="table" w:customStyle="1" w:styleId="16">
    <w:name w:val="Сетка таблицы1"/>
    <w:basedOn w:val="a2"/>
    <w:next w:val="af8"/>
    <w:uiPriority w:val="39"/>
    <w:rsid w:val="00C16D8B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e">
    <w:basedOn w:val="a0"/>
    <w:next w:val="ad"/>
    <w:uiPriority w:val="99"/>
    <w:unhideWhenUsed/>
    <w:rsid w:val="00F07C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ff">
    <w:basedOn w:val="a0"/>
    <w:next w:val="ad"/>
    <w:uiPriority w:val="99"/>
    <w:unhideWhenUsed/>
    <w:rsid w:val="007C7A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0">
    <w:name w:val="default"/>
    <w:basedOn w:val="a0"/>
    <w:rsid w:val="007C7A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18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6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0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110D7C419212C8A15D5FAFFDD656B1E6883405EC4725FC915B07CF2DEDBC3CC9596A862EA85C74D51PFB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110D7C419212C8A15D5FAFFDD656B1E68834350CD755FC915B07CF2DEDBC3CC9596A860E8825CPF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4323</Words>
  <Characters>24646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10</cp:revision>
  <dcterms:created xsi:type="dcterms:W3CDTF">2023-07-25T02:40:00Z</dcterms:created>
  <dcterms:modified xsi:type="dcterms:W3CDTF">2023-09-28T07:53:00Z</dcterms:modified>
</cp:coreProperties>
</file>