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0DD" w:rsidRDefault="005040DD" w:rsidP="005040DD">
      <w:pPr>
        <w:spacing w:after="0"/>
        <w:jc w:val="center"/>
        <w:rPr>
          <w:rFonts w:ascii="Times New Roman" w:hAnsi="Times New Roman"/>
          <w:sz w:val="28"/>
          <w:szCs w:val="28"/>
        </w:rPr>
      </w:pPr>
      <w:r>
        <w:rPr>
          <w:rFonts w:ascii="Times New Roman" w:hAnsi="Times New Roman"/>
          <w:sz w:val="28"/>
          <w:szCs w:val="28"/>
        </w:rPr>
        <w:t>АДМИНИСТРАЦИЯ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РАЙОНА</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НОВОСИБИРСКОЙ ОБЛАСТИ</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БЮЛЛЕТЕНЬ </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w:t>
      </w:r>
      <w:r w:rsidR="00F07C84">
        <w:rPr>
          <w:rFonts w:ascii="Times New Roman" w:hAnsi="Times New Roman"/>
          <w:sz w:val="28"/>
          <w:szCs w:val="28"/>
        </w:rPr>
        <w:t>1</w:t>
      </w:r>
      <w:r w:rsidR="006745AD">
        <w:rPr>
          <w:rFonts w:ascii="Times New Roman" w:hAnsi="Times New Roman"/>
          <w:sz w:val="28"/>
          <w:szCs w:val="28"/>
        </w:rPr>
        <w:t>6</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F07C84" w:rsidP="005040DD">
      <w:pPr>
        <w:spacing w:after="0"/>
        <w:jc w:val="center"/>
        <w:rPr>
          <w:rFonts w:ascii="Times New Roman" w:hAnsi="Times New Roman"/>
          <w:sz w:val="28"/>
          <w:szCs w:val="28"/>
        </w:rPr>
      </w:pPr>
      <w:r>
        <w:rPr>
          <w:rFonts w:ascii="Times New Roman" w:hAnsi="Times New Roman"/>
          <w:sz w:val="28"/>
          <w:szCs w:val="28"/>
        </w:rPr>
        <w:t>2</w:t>
      </w:r>
      <w:r w:rsidR="007C3D4B">
        <w:rPr>
          <w:rFonts w:ascii="Times New Roman" w:hAnsi="Times New Roman"/>
          <w:sz w:val="28"/>
          <w:szCs w:val="28"/>
        </w:rPr>
        <w:t>2</w:t>
      </w:r>
      <w:r w:rsidR="005040DD">
        <w:rPr>
          <w:rFonts w:ascii="Times New Roman" w:hAnsi="Times New Roman"/>
          <w:sz w:val="28"/>
          <w:szCs w:val="28"/>
        </w:rPr>
        <w:t>.</w:t>
      </w:r>
      <w:r w:rsidR="00E4095D">
        <w:rPr>
          <w:rFonts w:ascii="Times New Roman" w:hAnsi="Times New Roman"/>
          <w:sz w:val="28"/>
          <w:szCs w:val="28"/>
        </w:rPr>
        <w:t>1</w:t>
      </w:r>
      <w:r w:rsidR="006745AD">
        <w:rPr>
          <w:rFonts w:ascii="Times New Roman" w:hAnsi="Times New Roman"/>
          <w:sz w:val="28"/>
          <w:szCs w:val="28"/>
        </w:rPr>
        <w:t>2</w:t>
      </w:r>
      <w:r w:rsidR="005040DD">
        <w:rPr>
          <w:rFonts w:ascii="Times New Roman" w:hAnsi="Times New Roman"/>
          <w:sz w:val="28"/>
          <w:szCs w:val="28"/>
        </w:rPr>
        <w:t>.202</w:t>
      </w:r>
      <w:r w:rsidR="00504AFD">
        <w:rPr>
          <w:rFonts w:ascii="Times New Roman" w:hAnsi="Times New Roman"/>
          <w:sz w:val="28"/>
          <w:szCs w:val="28"/>
        </w:rPr>
        <w:t>3</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r>
        <w:rPr>
          <w:rFonts w:ascii="Times New Roman" w:hAnsi="Times New Roman"/>
          <w:sz w:val="28"/>
          <w:szCs w:val="28"/>
        </w:rPr>
        <w:t>с. Баган</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BD6C3B" w:rsidRDefault="00BD6C3B" w:rsidP="005040DD">
      <w:pPr>
        <w:spacing w:after="0"/>
        <w:jc w:val="center"/>
        <w:rPr>
          <w:rFonts w:ascii="Times New Roman" w:hAnsi="Times New Roman"/>
          <w:sz w:val="28"/>
          <w:szCs w:val="28"/>
        </w:rPr>
      </w:pPr>
    </w:p>
    <w:p w:rsidR="00BD6C3B" w:rsidRDefault="00BD6C3B" w:rsidP="005040DD">
      <w:pPr>
        <w:spacing w:after="0"/>
        <w:jc w:val="center"/>
        <w:rPr>
          <w:rFonts w:ascii="Times New Roman" w:hAnsi="Times New Roman"/>
          <w:sz w:val="28"/>
          <w:szCs w:val="28"/>
        </w:rPr>
      </w:pPr>
    </w:p>
    <w:p w:rsidR="00BD6C3B" w:rsidRDefault="00BD6C3B"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lastRenderedPageBreak/>
        <w:t xml:space="preserve">БЮЛЛЕТЕНЬ </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 </w:t>
      </w:r>
      <w:r w:rsidR="00F07C84">
        <w:rPr>
          <w:rFonts w:ascii="Times New Roman" w:hAnsi="Times New Roman"/>
          <w:sz w:val="28"/>
          <w:szCs w:val="28"/>
        </w:rPr>
        <w:t>1</w:t>
      </w:r>
      <w:r w:rsidR="006745AD">
        <w:rPr>
          <w:rFonts w:ascii="Times New Roman" w:hAnsi="Times New Roman"/>
          <w:sz w:val="28"/>
          <w:szCs w:val="28"/>
        </w:rPr>
        <w:t>6</w:t>
      </w:r>
    </w:p>
    <w:p w:rsidR="005040DD" w:rsidRDefault="005040DD" w:rsidP="005040DD">
      <w:pPr>
        <w:spacing w:after="0"/>
        <w:jc w:val="center"/>
        <w:rPr>
          <w:rFonts w:ascii="Times New Roman" w:hAnsi="Times New Roman"/>
          <w:sz w:val="28"/>
          <w:szCs w:val="28"/>
        </w:rPr>
      </w:pPr>
    </w:p>
    <w:p w:rsidR="005040DD" w:rsidRDefault="00F07C84" w:rsidP="005040DD">
      <w:pPr>
        <w:spacing w:after="0"/>
        <w:jc w:val="center"/>
        <w:rPr>
          <w:rFonts w:ascii="Times New Roman" w:hAnsi="Times New Roman"/>
          <w:sz w:val="28"/>
          <w:szCs w:val="28"/>
        </w:rPr>
      </w:pPr>
      <w:r>
        <w:rPr>
          <w:rFonts w:ascii="Times New Roman" w:hAnsi="Times New Roman"/>
          <w:sz w:val="28"/>
          <w:szCs w:val="28"/>
        </w:rPr>
        <w:t>2</w:t>
      </w:r>
      <w:r w:rsidR="007C3D4B">
        <w:rPr>
          <w:rFonts w:ascii="Times New Roman" w:hAnsi="Times New Roman"/>
          <w:sz w:val="28"/>
          <w:szCs w:val="28"/>
        </w:rPr>
        <w:t>2</w:t>
      </w:r>
      <w:r w:rsidR="005040DD">
        <w:rPr>
          <w:rFonts w:ascii="Times New Roman" w:hAnsi="Times New Roman"/>
          <w:sz w:val="28"/>
          <w:szCs w:val="28"/>
        </w:rPr>
        <w:t>.</w:t>
      </w:r>
      <w:r w:rsidR="00E4095D">
        <w:rPr>
          <w:rFonts w:ascii="Times New Roman" w:hAnsi="Times New Roman"/>
          <w:sz w:val="28"/>
          <w:szCs w:val="28"/>
        </w:rPr>
        <w:t>1</w:t>
      </w:r>
      <w:r w:rsidR="006745AD">
        <w:rPr>
          <w:rFonts w:ascii="Times New Roman" w:hAnsi="Times New Roman"/>
          <w:sz w:val="28"/>
          <w:szCs w:val="28"/>
        </w:rPr>
        <w:t>2</w:t>
      </w:r>
      <w:r w:rsidR="005040DD">
        <w:rPr>
          <w:rFonts w:ascii="Times New Roman" w:hAnsi="Times New Roman"/>
          <w:sz w:val="28"/>
          <w:szCs w:val="28"/>
        </w:rPr>
        <w:t>.202</w:t>
      </w:r>
      <w:r w:rsidR="00504AFD">
        <w:rPr>
          <w:rFonts w:ascii="Times New Roman" w:hAnsi="Times New Roman"/>
          <w:sz w:val="28"/>
          <w:szCs w:val="28"/>
        </w:rPr>
        <w:t>3</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Редакционный совет:</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Абакумова И.В., Суздалева С.А., </w:t>
      </w:r>
    </w:p>
    <w:p w:rsidR="005040DD" w:rsidRDefault="00504AFD" w:rsidP="005040DD">
      <w:pPr>
        <w:spacing w:after="0"/>
        <w:jc w:val="center"/>
        <w:rPr>
          <w:rFonts w:ascii="Times New Roman" w:hAnsi="Times New Roman"/>
          <w:sz w:val="28"/>
          <w:szCs w:val="28"/>
        </w:rPr>
      </w:pPr>
      <w:r>
        <w:rPr>
          <w:rFonts w:ascii="Times New Roman" w:hAnsi="Times New Roman"/>
          <w:sz w:val="28"/>
          <w:szCs w:val="28"/>
        </w:rPr>
        <w:t>Зинков Ю.Г.</w:t>
      </w:r>
      <w:r w:rsidR="005040DD">
        <w:rPr>
          <w:rFonts w:ascii="Times New Roman" w:hAnsi="Times New Roman"/>
          <w:sz w:val="28"/>
          <w:szCs w:val="28"/>
        </w:rPr>
        <w:t xml:space="preserve">, Полянская В.А., </w:t>
      </w:r>
      <w:r>
        <w:rPr>
          <w:rFonts w:ascii="Times New Roman" w:hAnsi="Times New Roman"/>
          <w:sz w:val="28"/>
          <w:szCs w:val="28"/>
        </w:rPr>
        <w:t>Пилипушк</w:t>
      </w:r>
      <w:r w:rsidR="00AA73C4">
        <w:rPr>
          <w:rFonts w:ascii="Times New Roman" w:hAnsi="Times New Roman"/>
          <w:sz w:val="28"/>
          <w:szCs w:val="28"/>
        </w:rPr>
        <w:t>а</w:t>
      </w:r>
      <w:r>
        <w:rPr>
          <w:rFonts w:ascii="Times New Roman" w:hAnsi="Times New Roman"/>
          <w:sz w:val="28"/>
          <w:szCs w:val="28"/>
        </w:rPr>
        <w:t xml:space="preserve"> О.В.</w:t>
      </w:r>
      <w:r w:rsidR="005040DD">
        <w:rPr>
          <w:rFonts w:ascii="Times New Roman" w:hAnsi="Times New Roman"/>
          <w:sz w:val="28"/>
          <w:szCs w:val="28"/>
        </w:rPr>
        <w:t>,</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Адрес:</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с. Баган, ул. М.Горького, 18</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тел:    2-13-68</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с. Баган</w:t>
      </w:r>
    </w:p>
    <w:p w:rsidR="005040DD" w:rsidRDefault="005040DD" w:rsidP="005040DD">
      <w:pPr>
        <w:spacing w:after="0"/>
        <w:jc w:val="center"/>
        <w:rPr>
          <w:rFonts w:ascii="Times New Roman" w:hAnsi="Times New Roman"/>
          <w:sz w:val="28"/>
          <w:szCs w:val="28"/>
        </w:rPr>
      </w:pPr>
    </w:p>
    <w:p w:rsidR="005040DD" w:rsidRDefault="005040DD" w:rsidP="005040DD">
      <w:pPr>
        <w:jc w:val="center"/>
        <w:rPr>
          <w:rFonts w:ascii="Times New Roman" w:hAnsi="Times New Roman"/>
          <w:sz w:val="28"/>
          <w:szCs w:val="28"/>
        </w:rPr>
      </w:pPr>
      <w:r>
        <w:rPr>
          <w:rFonts w:ascii="Times New Roman" w:hAnsi="Times New Roman"/>
          <w:sz w:val="28"/>
          <w:szCs w:val="28"/>
        </w:rPr>
        <w:t xml:space="preserve">Тираж 21 экз. </w:t>
      </w:r>
    </w:p>
    <w:p w:rsidR="00BD6C3B" w:rsidRDefault="00BD6C3B" w:rsidP="006745AD">
      <w:pPr>
        <w:spacing w:after="0" w:line="240" w:lineRule="auto"/>
        <w:ind w:firstLine="567"/>
        <w:jc w:val="center"/>
        <w:rPr>
          <w:rFonts w:ascii="Times New Roman" w:eastAsia="Times New Roman" w:hAnsi="Times New Roman" w:cs="Times New Roman"/>
          <w:b/>
          <w:bCs/>
          <w:color w:val="000000"/>
          <w:sz w:val="28"/>
          <w:szCs w:val="28"/>
        </w:rPr>
      </w:pPr>
    </w:p>
    <w:p w:rsidR="00BD6C3B" w:rsidRDefault="00BD6C3B" w:rsidP="006745AD">
      <w:pPr>
        <w:spacing w:after="0" w:line="240" w:lineRule="auto"/>
        <w:ind w:firstLine="567"/>
        <w:jc w:val="center"/>
        <w:rPr>
          <w:rFonts w:ascii="Times New Roman" w:eastAsia="Times New Roman" w:hAnsi="Times New Roman" w:cs="Times New Roman"/>
          <w:b/>
          <w:bCs/>
          <w:color w:val="000000"/>
          <w:sz w:val="28"/>
          <w:szCs w:val="28"/>
        </w:rPr>
      </w:pP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8"/>
          <w:szCs w:val="28"/>
        </w:rPr>
      </w:pPr>
      <w:r w:rsidRPr="00B42E6E">
        <w:rPr>
          <w:noProof/>
          <w:szCs w:val="28"/>
        </w:rPr>
        <w:lastRenderedPageBreak/>
        <w:drawing>
          <wp:inline distT="0" distB="0" distL="0" distR="0">
            <wp:extent cx="695325" cy="809625"/>
            <wp:effectExtent l="0" t="0" r="9525" b="9525"/>
            <wp:docPr id="615280204"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95325" cy="809625"/>
                    </a:xfrm>
                    <a:prstGeom prst="rect">
                      <a:avLst/>
                    </a:prstGeom>
                    <a:noFill/>
                    <a:ln>
                      <a:noFill/>
                    </a:ln>
                  </pic:spPr>
                </pic:pic>
              </a:graphicData>
            </a:graphic>
          </wp:inline>
        </w:drawing>
      </w: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8"/>
          <w:szCs w:val="28"/>
        </w:rPr>
      </w:pP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8"/>
          <w:szCs w:val="28"/>
        </w:rPr>
      </w:pPr>
      <w:r w:rsidRPr="000E4D95">
        <w:rPr>
          <w:rFonts w:ascii="Times New Roman" w:eastAsia="Times New Roman" w:hAnsi="Times New Roman" w:cs="Times New Roman"/>
          <w:b/>
          <w:bCs/>
          <w:color w:val="000000"/>
          <w:sz w:val="28"/>
          <w:szCs w:val="28"/>
        </w:rPr>
        <w:t>АДМИНИСТРАЦИЯ</w:t>
      </w: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8"/>
          <w:szCs w:val="28"/>
        </w:rPr>
      </w:pPr>
      <w:r w:rsidRPr="000E4D95">
        <w:rPr>
          <w:rFonts w:ascii="Times New Roman" w:eastAsia="Times New Roman" w:hAnsi="Times New Roman" w:cs="Times New Roman"/>
          <w:b/>
          <w:bCs/>
          <w:color w:val="000000"/>
          <w:sz w:val="28"/>
          <w:szCs w:val="28"/>
        </w:rPr>
        <w:t>БАГАНСКОГО СЕЛЬСОВЕТА</w:t>
      </w: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8"/>
          <w:szCs w:val="28"/>
        </w:rPr>
      </w:pPr>
      <w:r w:rsidRPr="000E4D95">
        <w:rPr>
          <w:rFonts w:ascii="Times New Roman" w:eastAsia="Times New Roman" w:hAnsi="Times New Roman" w:cs="Times New Roman"/>
          <w:b/>
          <w:bCs/>
          <w:color w:val="000000"/>
          <w:sz w:val="28"/>
          <w:szCs w:val="28"/>
        </w:rPr>
        <w:t>БАГАНСКОГО РАЙОНА</w:t>
      </w: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8"/>
          <w:szCs w:val="28"/>
        </w:rPr>
      </w:pPr>
      <w:r w:rsidRPr="000E4D95">
        <w:rPr>
          <w:rFonts w:ascii="Times New Roman" w:eastAsia="Times New Roman" w:hAnsi="Times New Roman" w:cs="Times New Roman"/>
          <w:b/>
          <w:bCs/>
          <w:color w:val="000000"/>
          <w:sz w:val="28"/>
          <w:szCs w:val="28"/>
        </w:rPr>
        <w:t>НОВОСИБИРСКОЙ ОБЛАСТИ</w:t>
      </w: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8"/>
          <w:szCs w:val="28"/>
        </w:rPr>
      </w:pPr>
      <w:r w:rsidRPr="000E4D95">
        <w:rPr>
          <w:rFonts w:ascii="Times New Roman" w:eastAsia="Times New Roman" w:hAnsi="Times New Roman" w:cs="Times New Roman"/>
          <w:b/>
          <w:bCs/>
          <w:color w:val="000000"/>
          <w:sz w:val="28"/>
          <w:szCs w:val="28"/>
        </w:rPr>
        <w:t> </w:t>
      </w: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8"/>
          <w:szCs w:val="28"/>
        </w:rPr>
      </w:pPr>
      <w:r w:rsidRPr="000E4D95">
        <w:rPr>
          <w:rFonts w:ascii="Times New Roman" w:eastAsia="Times New Roman" w:hAnsi="Times New Roman" w:cs="Times New Roman"/>
          <w:b/>
          <w:bCs/>
          <w:color w:val="000000"/>
          <w:sz w:val="28"/>
          <w:szCs w:val="28"/>
        </w:rPr>
        <w:t>ПОСТАНОВЛЕНИЕ</w:t>
      </w:r>
    </w:p>
    <w:p w:rsidR="006745AD" w:rsidRPr="000E4D95" w:rsidRDefault="006745AD" w:rsidP="006745AD">
      <w:pPr>
        <w:spacing w:after="0" w:line="240" w:lineRule="auto"/>
        <w:ind w:firstLine="567"/>
        <w:jc w:val="center"/>
        <w:rPr>
          <w:rFonts w:ascii="Times New Roman" w:eastAsia="Times New Roman" w:hAnsi="Times New Roman" w:cs="Times New Roman"/>
          <w:color w:val="000000"/>
          <w:sz w:val="28"/>
          <w:szCs w:val="28"/>
        </w:rPr>
      </w:pPr>
      <w:r w:rsidRPr="000E4D95">
        <w:rPr>
          <w:rFonts w:ascii="Times New Roman" w:eastAsia="Times New Roman" w:hAnsi="Times New Roman" w:cs="Times New Roman"/>
          <w:color w:val="000000"/>
          <w:sz w:val="28"/>
          <w:szCs w:val="28"/>
        </w:rPr>
        <w:t> </w:t>
      </w:r>
    </w:p>
    <w:p w:rsidR="006745AD" w:rsidRPr="00FC31A2" w:rsidRDefault="006745AD" w:rsidP="006745AD">
      <w:pPr>
        <w:spacing w:after="0" w:line="240" w:lineRule="auto"/>
        <w:ind w:firstLine="567"/>
        <w:jc w:val="center"/>
        <w:rPr>
          <w:rFonts w:ascii="Times New Roman" w:eastAsia="Times New Roman" w:hAnsi="Times New Roman" w:cs="Times New Roman"/>
          <w:color w:val="000000"/>
          <w:sz w:val="28"/>
          <w:szCs w:val="28"/>
        </w:rPr>
      </w:pPr>
      <w:r w:rsidRPr="00FC31A2">
        <w:rPr>
          <w:rFonts w:ascii="Times New Roman" w:eastAsia="Times New Roman" w:hAnsi="Times New Roman" w:cs="Times New Roman"/>
          <w:color w:val="000000"/>
          <w:sz w:val="28"/>
          <w:szCs w:val="28"/>
        </w:rPr>
        <w:t>10</w:t>
      </w:r>
      <w:r w:rsidRPr="000E4D95">
        <w:rPr>
          <w:rFonts w:ascii="Times New Roman" w:eastAsia="Times New Roman" w:hAnsi="Times New Roman" w:cs="Times New Roman"/>
          <w:color w:val="000000"/>
          <w:sz w:val="28"/>
          <w:szCs w:val="28"/>
        </w:rPr>
        <w:t>.11.2023 №</w:t>
      </w:r>
      <w:r w:rsidRPr="00FC31A2">
        <w:rPr>
          <w:rFonts w:ascii="Times New Roman" w:eastAsia="Times New Roman" w:hAnsi="Times New Roman" w:cs="Times New Roman"/>
          <w:color w:val="000000"/>
          <w:sz w:val="28"/>
          <w:szCs w:val="28"/>
        </w:rPr>
        <w:t>205</w:t>
      </w:r>
    </w:p>
    <w:p w:rsidR="006745AD" w:rsidRPr="000E4D95" w:rsidRDefault="006745AD" w:rsidP="006745AD">
      <w:pPr>
        <w:spacing w:after="0" w:line="240" w:lineRule="auto"/>
        <w:ind w:firstLine="567"/>
        <w:jc w:val="center"/>
        <w:rPr>
          <w:rFonts w:ascii="Times New Roman" w:eastAsia="Times New Roman" w:hAnsi="Times New Roman" w:cs="Times New Roman"/>
          <w:color w:val="000000"/>
          <w:sz w:val="28"/>
          <w:szCs w:val="28"/>
        </w:rPr>
      </w:pPr>
      <w:r w:rsidRPr="000E4D95">
        <w:rPr>
          <w:rFonts w:ascii="Times New Roman" w:eastAsia="Times New Roman" w:hAnsi="Times New Roman" w:cs="Times New Roman"/>
          <w:color w:val="000000"/>
          <w:sz w:val="28"/>
          <w:szCs w:val="28"/>
        </w:rPr>
        <w:t>с. Баган</w:t>
      </w:r>
    </w:p>
    <w:p w:rsidR="006745AD" w:rsidRPr="000E4D95" w:rsidRDefault="006745AD" w:rsidP="006745AD">
      <w:pPr>
        <w:spacing w:after="0" w:line="240" w:lineRule="auto"/>
        <w:ind w:firstLine="567"/>
        <w:jc w:val="both"/>
        <w:rPr>
          <w:rFonts w:ascii="Times New Roman" w:eastAsia="Times New Roman" w:hAnsi="Times New Roman" w:cs="Times New Roman"/>
          <w:color w:val="000000"/>
          <w:sz w:val="28"/>
          <w:szCs w:val="28"/>
        </w:rPr>
      </w:pPr>
      <w:r w:rsidRPr="000E4D95">
        <w:rPr>
          <w:rFonts w:ascii="Times New Roman" w:eastAsia="Times New Roman" w:hAnsi="Times New Roman" w:cs="Times New Roman"/>
          <w:color w:val="000000"/>
          <w:sz w:val="28"/>
          <w:szCs w:val="28"/>
        </w:rPr>
        <w:t> </w:t>
      </w:r>
    </w:p>
    <w:p w:rsidR="006745AD" w:rsidRPr="000E4D95" w:rsidRDefault="006745AD" w:rsidP="006745AD">
      <w:pPr>
        <w:spacing w:after="0" w:line="240" w:lineRule="auto"/>
        <w:ind w:firstLine="567"/>
        <w:jc w:val="center"/>
        <w:rPr>
          <w:rFonts w:ascii="Times New Roman" w:eastAsia="Times New Roman" w:hAnsi="Times New Roman" w:cs="Times New Roman"/>
          <w:color w:val="000000"/>
          <w:sz w:val="28"/>
          <w:szCs w:val="28"/>
        </w:rPr>
      </w:pPr>
      <w:r w:rsidRPr="000E4D95">
        <w:rPr>
          <w:rFonts w:ascii="Times New Roman" w:eastAsia="Times New Roman" w:hAnsi="Times New Roman" w:cs="Times New Roman"/>
          <w:color w:val="000000"/>
          <w:sz w:val="28"/>
          <w:szCs w:val="28"/>
        </w:rPr>
        <w:t>Об утверждении административного регламента</w:t>
      </w:r>
    </w:p>
    <w:p w:rsidR="006745AD" w:rsidRPr="000E4D95" w:rsidRDefault="006745AD" w:rsidP="006745AD">
      <w:pPr>
        <w:spacing w:after="0" w:line="240" w:lineRule="auto"/>
        <w:ind w:firstLine="567"/>
        <w:jc w:val="center"/>
        <w:rPr>
          <w:rFonts w:ascii="Times New Roman" w:eastAsia="Times New Roman" w:hAnsi="Times New Roman" w:cs="Times New Roman"/>
          <w:color w:val="000000"/>
          <w:sz w:val="28"/>
          <w:szCs w:val="28"/>
        </w:rPr>
      </w:pPr>
      <w:r w:rsidRPr="000E4D95">
        <w:rPr>
          <w:rFonts w:ascii="Times New Roman" w:eastAsia="Times New Roman" w:hAnsi="Times New Roman" w:cs="Times New Roman"/>
          <w:color w:val="000000"/>
          <w:sz w:val="28"/>
          <w:szCs w:val="28"/>
        </w:rPr>
        <w:t xml:space="preserve"> предоставления муниципальной услуги</w:t>
      </w:r>
    </w:p>
    <w:p w:rsidR="006745AD" w:rsidRPr="000E4D95" w:rsidRDefault="006745AD" w:rsidP="006745AD">
      <w:pPr>
        <w:spacing w:after="0" w:line="240" w:lineRule="auto"/>
        <w:ind w:firstLine="567"/>
        <w:jc w:val="center"/>
        <w:rPr>
          <w:rFonts w:ascii="Times New Roman" w:hAnsi="Times New Roman" w:cs="Times New Roman"/>
          <w:color w:val="000000"/>
          <w:sz w:val="28"/>
          <w:szCs w:val="28"/>
          <w:lang w:bidi="ru-RU"/>
        </w:rPr>
      </w:pPr>
      <w:r w:rsidRPr="000E4D95">
        <w:rPr>
          <w:rFonts w:ascii="Times New Roman" w:hAnsi="Times New Roman" w:cs="Times New Roman"/>
          <w:color w:val="000000"/>
          <w:sz w:val="28"/>
          <w:szCs w:val="28"/>
          <w:lang w:bidi="ru-RU"/>
        </w:rPr>
        <w:t>"Согласование проведения переустройства</w:t>
      </w:r>
    </w:p>
    <w:p w:rsidR="006745AD" w:rsidRPr="000E4D95" w:rsidRDefault="006745AD" w:rsidP="006745AD">
      <w:pPr>
        <w:spacing w:after="0" w:line="240" w:lineRule="auto"/>
        <w:ind w:firstLine="567"/>
        <w:jc w:val="center"/>
        <w:rPr>
          <w:rFonts w:ascii="Times New Roman" w:eastAsia="Times New Roman" w:hAnsi="Times New Roman" w:cs="Times New Roman"/>
          <w:color w:val="000000"/>
          <w:sz w:val="28"/>
          <w:szCs w:val="28"/>
        </w:rPr>
      </w:pPr>
      <w:r w:rsidRPr="000E4D95">
        <w:rPr>
          <w:rFonts w:ascii="Times New Roman" w:hAnsi="Times New Roman" w:cs="Times New Roman"/>
          <w:color w:val="000000"/>
          <w:sz w:val="28"/>
          <w:szCs w:val="28"/>
          <w:lang w:bidi="ru-RU"/>
        </w:rPr>
        <w:t xml:space="preserve"> и (или) перепланировки поме</w:t>
      </w:r>
      <w:r w:rsidRPr="000E4D95">
        <w:rPr>
          <w:rFonts w:ascii="Times New Roman" w:hAnsi="Times New Roman" w:cs="Times New Roman"/>
          <w:sz w:val="28"/>
          <w:szCs w:val="28"/>
        </w:rPr>
        <w:t>щ</w:t>
      </w:r>
      <w:r w:rsidRPr="000E4D95">
        <w:rPr>
          <w:rFonts w:ascii="Times New Roman" w:hAnsi="Times New Roman" w:cs="Times New Roman"/>
          <w:color w:val="000000"/>
          <w:sz w:val="28"/>
          <w:szCs w:val="28"/>
          <w:lang w:bidi="ru-RU"/>
        </w:rPr>
        <w:t>ения в многоквартирном доме"</w:t>
      </w:r>
      <w:r w:rsidRPr="000E4D95">
        <w:rPr>
          <w:rFonts w:ascii="Times New Roman" w:eastAsia="Times New Roman" w:hAnsi="Times New Roman" w:cs="Times New Roman"/>
          <w:color w:val="000000"/>
          <w:sz w:val="28"/>
          <w:szCs w:val="28"/>
        </w:rPr>
        <w:t> </w:t>
      </w:r>
    </w:p>
    <w:p w:rsidR="006745AD" w:rsidRPr="000E4D95" w:rsidRDefault="006745AD" w:rsidP="006745AD">
      <w:pPr>
        <w:spacing w:after="0" w:line="240" w:lineRule="auto"/>
        <w:ind w:firstLine="567"/>
        <w:jc w:val="center"/>
        <w:rPr>
          <w:rFonts w:ascii="Times New Roman" w:eastAsia="Times New Roman" w:hAnsi="Times New Roman" w:cs="Times New Roman"/>
          <w:color w:val="000000"/>
          <w:sz w:val="28"/>
          <w:szCs w:val="28"/>
        </w:rPr>
      </w:pPr>
    </w:p>
    <w:p w:rsidR="006745AD" w:rsidRPr="000E4D95" w:rsidRDefault="006745AD" w:rsidP="006745AD">
      <w:pPr>
        <w:spacing w:after="0" w:line="240" w:lineRule="auto"/>
        <w:ind w:firstLine="567"/>
        <w:jc w:val="both"/>
        <w:rPr>
          <w:rFonts w:ascii="Times New Roman" w:eastAsia="Times New Roman" w:hAnsi="Times New Roman" w:cs="Times New Roman"/>
          <w:color w:val="000000"/>
          <w:sz w:val="28"/>
          <w:szCs w:val="28"/>
        </w:rPr>
      </w:pPr>
      <w:r w:rsidRPr="000E4D95">
        <w:rPr>
          <w:rFonts w:ascii="Times New Roman" w:eastAsia="Times New Roman" w:hAnsi="Times New Roman" w:cs="Times New Roman"/>
          <w:color w:val="000000"/>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color w:val="000000"/>
          <w:sz w:val="28"/>
          <w:szCs w:val="28"/>
        </w:rPr>
      </w:pPr>
      <w:r w:rsidRPr="000E4D95">
        <w:rPr>
          <w:rFonts w:ascii="Times New Roman" w:eastAsia="Times New Roman" w:hAnsi="Times New Roman" w:cs="Times New Roman"/>
          <w:color w:val="000000"/>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color w:val="000000"/>
          <w:sz w:val="28"/>
          <w:szCs w:val="28"/>
        </w:rPr>
      </w:pPr>
      <w:r w:rsidRPr="000E4D95">
        <w:rPr>
          <w:rFonts w:ascii="Times New Roman" w:eastAsia="Times New Roman" w:hAnsi="Times New Roman" w:cs="Times New Roman"/>
          <w:color w:val="000000"/>
          <w:sz w:val="28"/>
          <w:szCs w:val="28"/>
        </w:rPr>
        <w:t xml:space="preserve">В целях приведения </w:t>
      </w:r>
      <w:r>
        <w:rPr>
          <w:rFonts w:ascii="Times New Roman" w:eastAsia="Times New Roman" w:hAnsi="Times New Roman" w:cs="Times New Roman"/>
          <w:color w:val="000000"/>
          <w:sz w:val="28"/>
          <w:szCs w:val="28"/>
        </w:rPr>
        <w:t xml:space="preserve">в соответствие </w:t>
      </w:r>
      <w:r w:rsidRPr="000E4D95">
        <w:rPr>
          <w:rFonts w:ascii="Times New Roman" w:eastAsia="Times New Roman" w:hAnsi="Times New Roman" w:cs="Times New Roman"/>
          <w:color w:val="000000"/>
          <w:sz w:val="28"/>
          <w:szCs w:val="28"/>
        </w:rPr>
        <w:t>с действующим законодательством нормативных правовых актов администрации Баганского сельсовета Баганского района Новосибирской области администрация Баганского сельсовета Баганского района Новосибирской области</w:t>
      </w:r>
    </w:p>
    <w:p w:rsidR="006745AD" w:rsidRPr="000E4D95" w:rsidRDefault="006745AD" w:rsidP="006745AD">
      <w:pPr>
        <w:spacing w:after="0" w:line="240" w:lineRule="auto"/>
        <w:ind w:firstLine="567"/>
        <w:jc w:val="both"/>
        <w:rPr>
          <w:rFonts w:ascii="Times New Roman" w:eastAsia="Times New Roman" w:hAnsi="Times New Roman" w:cs="Times New Roman"/>
          <w:color w:val="000000"/>
          <w:sz w:val="28"/>
          <w:szCs w:val="28"/>
        </w:rPr>
      </w:pPr>
      <w:r w:rsidRPr="000E4D95">
        <w:rPr>
          <w:rFonts w:ascii="Times New Roman" w:eastAsia="Times New Roman" w:hAnsi="Times New Roman" w:cs="Times New Roman"/>
          <w:color w:val="000000"/>
          <w:sz w:val="28"/>
          <w:szCs w:val="28"/>
        </w:rPr>
        <w:t>ПОСТАНОВЛЯЕТ:</w:t>
      </w:r>
    </w:p>
    <w:p w:rsidR="006745AD" w:rsidRPr="000E4D95" w:rsidRDefault="006745AD" w:rsidP="006745AD">
      <w:pPr>
        <w:spacing w:after="0" w:line="240" w:lineRule="auto"/>
        <w:ind w:firstLine="567"/>
        <w:jc w:val="both"/>
        <w:rPr>
          <w:rFonts w:ascii="Times New Roman" w:eastAsia="Times New Roman" w:hAnsi="Times New Roman" w:cs="Times New Roman"/>
          <w:color w:val="000000"/>
          <w:sz w:val="28"/>
          <w:szCs w:val="28"/>
        </w:rPr>
      </w:pPr>
      <w:r w:rsidRPr="000E4D95">
        <w:rPr>
          <w:rFonts w:ascii="Times New Roman" w:hAnsi="Times New Roman" w:cs="Times New Roman"/>
          <w:sz w:val="28"/>
          <w:szCs w:val="28"/>
        </w:rPr>
        <w:t xml:space="preserve">1.  Утвердить </w:t>
      </w:r>
      <w:r w:rsidRPr="000E4D95">
        <w:rPr>
          <w:rFonts w:ascii="Times New Roman" w:hAnsi="Times New Roman" w:cs="Times New Roman"/>
          <w:color w:val="000000"/>
          <w:sz w:val="28"/>
          <w:szCs w:val="28"/>
        </w:rPr>
        <w:t xml:space="preserve">административный регламент по предоставлению муниципальной услуги </w:t>
      </w:r>
      <w:r w:rsidRPr="000E4D95">
        <w:rPr>
          <w:rFonts w:ascii="Times New Roman" w:eastAsia="Times New Roman" w:hAnsi="Times New Roman" w:cs="Times New Roman"/>
          <w:color w:val="000000"/>
          <w:sz w:val="28"/>
          <w:szCs w:val="28"/>
        </w:rPr>
        <w:t>«Согласование переустройства и (или) перепланировки помещения в многоквартирном доме»</w:t>
      </w:r>
      <w:r w:rsidRPr="000E4D95">
        <w:rPr>
          <w:rFonts w:ascii="Times New Roman" w:hAnsi="Times New Roman" w:cs="Times New Roman"/>
          <w:color w:val="000000"/>
          <w:sz w:val="28"/>
          <w:szCs w:val="28"/>
        </w:rPr>
        <w:t xml:space="preserve"> (далее – Административный регламент) (Приложение 1).</w:t>
      </w:r>
    </w:p>
    <w:p w:rsidR="006745AD" w:rsidRPr="000E4D95" w:rsidRDefault="006745AD" w:rsidP="006745AD">
      <w:pPr>
        <w:pStyle w:val="af"/>
        <w:spacing w:before="0" w:beforeAutospacing="0" w:after="0" w:afterAutospacing="0"/>
        <w:ind w:firstLine="567"/>
        <w:jc w:val="both"/>
        <w:rPr>
          <w:color w:val="000000"/>
          <w:sz w:val="28"/>
          <w:szCs w:val="28"/>
        </w:rPr>
      </w:pPr>
      <w:r w:rsidRPr="000E4D95">
        <w:rPr>
          <w:color w:val="000000"/>
          <w:sz w:val="28"/>
          <w:szCs w:val="28"/>
        </w:rPr>
        <w:t>2. Признать утратившими силу следующие постановления:</w:t>
      </w:r>
    </w:p>
    <w:p w:rsidR="006745AD" w:rsidRPr="000E4D95" w:rsidRDefault="006745AD" w:rsidP="006745AD">
      <w:pPr>
        <w:pStyle w:val="af"/>
        <w:spacing w:before="0" w:beforeAutospacing="0" w:after="0" w:afterAutospacing="0"/>
        <w:ind w:firstLine="567"/>
        <w:jc w:val="both"/>
        <w:rPr>
          <w:color w:val="000000"/>
          <w:sz w:val="28"/>
          <w:szCs w:val="28"/>
        </w:rPr>
      </w:pPr>
      <w:r>
        <w:rPr>
          <w:color w:val="000000"/>
          <w:sz w:val="28"/>
          <w:szCs w:val="28"/>
        </w:rPr>
        <w:t>2</w:t>
      </w:r>
      <w:r w:rsidRPr="000E4D95">
        <w:rPr>
          <w:color w:val="000000"/>
          <w:sz w:val="28"/>
          <w:szCs w:val="28"/>
        </w:rPr>
        <w:t>.1. постановление администрации Баганского сельсовета Баганского района Новосибирской области от 25.05.2020 № 98 «Об утверждении административного регламента предоставления муниципальной услуги «Согласование переустройства и (или) перепланировки в многоквартирном доме, выдача документа, подтверждающего принятие решения о согласовании или об отказе в согласовании переустройства и (или) перепланировки в многоквартирном доме»;</w:t>
      </w:r>
    </w:p>
    <w:p w:rsidR="006745AD" w:rsidRPr="000E4D95" w:rsidRDefault="006745AD" w:rsidP="006745AD">
      <w:pPr>
        <w:pStyle w:val="af"/>
        <w:spacing w:before="0" w:beforeAutospacing="0" w:after="0" w:afterAutospacing="0"/>
        <w:ind w:firstLine="567"/>
        <w:jc w:val="both"/>
        <w:rPr>
          <w:color w:val="000000"/>
          <w:sz w:val="28"/>
          <w:szCs w:val="28"/>
        </w:rPr>
      </w:pPr>
      <w:r>
        <w:rPr>
          <w:color w:val="000000"/>
          <w:sz w:val="28"/>
          <w:szCs w:val="28"/>
        </w:rPr>
        <w:t>2</w:t>
      </w:r>
      <w:r w:rsidRPr="000E4D95">
        <w:rPr>
          <w:color w:val="000000"/>
          <w:sz w:val="28"/>
          <w:szCs w:val="28"/>
        </w:rPr>
        <w:t xml:space="preserve">.2. постановление администрации Баганского сельсовета Баганского района Новосибирской области от 21.10.2020 №204«О внесении изменений в постановление администрации Баганского сельсовета от 25.05.2020 г. №98 «Об утверждении административного регламента предоставления муниципальной услуги «Согласование переустройства и (или) перепланировки в многоквартирном доме, выдача документа, </w:t>
      </w:r>
      <w:r w:rsidRPr="000E4D95">
        <w:rPr>
          <w:color w:val="000000"/>
          <w:sz w:val="28"/>
          <w:szCs w:val="28"/>
        </w:rPr>
        <w:lastRenderedPageBreak/>
        <w:t>подтверждающего принятие решения о согласовании или об отказе в согласовании переустройства и (или) перепланировки в многоквартирном доме»;</w:t>
      </w:r>
    </w:p>
    <w:p w:rsidR="006745AD" w:rsidRPr="000E4D95" w:rsidRDefault="006745AD" w:rsidP="006745AD">
      <w:pPr>
        <w:pStyle w:val="af"/>
        <w:spacing w:before="0" w:beforeAutospacing="0" w:after="0" w:afterAutospacing="0"/>
        <w:ind w:firstLine="567"/>
        <w:jc w:val="both"/>
        <w:rPr>
          <w:sz w:val="28"/>
          <w:szCs w:val="28"/>
        </w:rPr>
      </w:pPr>
      <w:r>
        <w:rPr>
          <w:color w:val="000000"/>
          <w:sz w:val="28"/>
          <w:szCs w:val="28"/>
        </w:rPr>
        <w:t>2</w:t>
      </w:r>
      <w:r w:rsidRPr="000E4D95">
        <w:rPr>
          <w:color w:val="000000"/>
          <w:sz w:val="28"/>
          <w:szCs w:val="28"/>
        </w:rPr>
        <w:t xml:space="preserve">.3. постановление администрации Баганского сельсовета Баганского района Новосибирской области от 21.04.2022 №69 «О внесении изменений в постановление администрации Баганского сельсовета Баганского района Новосибирской области от 21.10.2020 № 204 «О внесении изменений в постановление администрации Баганского сельсовета от 25.10.2020 г. №98 «Об утверждении административного регламента предоставления муниципальной услуги «Согласование переустройства и (или) перепланировки в многоквартирном доме, выдача документа, подтверждающего принятие решения о согласовании или об отказе в согласовании переустройства и (или) перепланировки в многоквартирном доме»». </w:t>
      </w:r>
    </w:p>
    <w:p w:rsidR="006745AD" w:rsidRPr="000E4D95" w:rsidRDefault="006745AD" w:rsidP="006745A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Pr="000E4D95">
        <w:rPr>
          <w:rFonts w:ascii="Times New Roman" w:eastAsia="Times New Roman" w:hAnsi="Times New Roman" w:cs="Times New Roman"/>
          <w:sz w:val="28"/>
          <w:szCs w:val="28"/>
        </w:rPr>
        <w:t>.  Опубликовать настоящее постановление в периодическом печатном издании «Бюллетень органов местного самоуправления Баганского сельсовета» и разместить на официальном сайте администрации Баганского сельсовета Баганского района Новосибирской области в информационно-телекоммуникационной сети «Интернет». </w:t>
      </w:r>
    </w:p>
    <w:p w:rsidR="006745AD" w:rsidRPr="000E4D95" w:rsidRDefault="006745AD" w:rsidP="006745A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Pr="000E4D95">
        <w:rPr>
          <w:rFonts w:ascii="Times New Roman" w:eastAsia="Times New Roman" w:hAnsi="Times New Roman" w:cs="Times New Roman"/>
          <w:sz w:val="28"/>
          <w:szCs w:val="28"/>
        </w:rPr>
        <w:t>.   Контроль за исполнением настоящего постановления возложить на О.В. Пилипушка, заместителя главы администрации Баганского сельсовета Баганского района Новосибирской области.</w:t>
      </w:r>
    </w:p>
    <w:p w:rsidR="006745AD" w:rsidRPr="000E4D95" w:rsidRDefault="006745AD" w:rsidP="006745AD">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5</w:t>
      </w:r>
      <w:r w:rsidRPr="000E4D95">
        <w:rPr>
          <w:rFonts w:ascii="Times New Roman" w:eastAsia="Times New Roman" w:hAnsi="Times New Roman" w:cs="Times New Roman"/>
          <w:color w:val="000000"/>
          <w:sz w:val="28"/>
          <w:szCs w:val="28"/>
        </w:rPr>
        <w:t>. Постановление вступает в силу после его официального опубликования.</w:t>
      </w:r>
    </w:p>
    <w:p w:rsidR="006745AD" w:rsidRPr="000E4D95" w:rsidRDefault="006745AD" w:rsidP="006745AD">
      <w:pPr>
        <w:spacing w:after="0" w:line="240" w:lineRule="auto"/>
        <w:ind w:firstLine="709"/>
        <w:jc w:val="both"/>
        <w:rPr>
          <w:rFonts w:ascii="Times New Roman" w:eastAsia="Times New Roman" w:hAnsi="Times New Roman" w:cs="Times New Roman"/>
          <w:sz w:val="28"/>
          <w:szCs w:val="28"/>
        </w:rPr>
      </w:pPr>
    </w:p>
    <w:p w:rsidR="006745AD"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Глава Баганского сельсовета</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Баганского района</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Новосибирской области                                                                     К.В. Маслик</w:t>
      </w: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Пилипушка Ольга Владимировна</w:t>
      </w:r>
    </w:p>
    <w:p w:rsidR="006745AD" w:rsidRPr="000E4D95" w:rsidRDefault="006745AD" w:rsidP="006745AD">
      <w:pPr>
        <w:spacing w:after="0" w:line="240" w:lineRule="auto"/>
        <w:jc w:val="both"/>
        <w:rPr>
          <w:rFonts w:ascii="Times New Roman" w:hAnsi="Times New Roman" w:cs="Times New Roman"/>
          <w:sz w:val="24"/>
          <w:szCs w:val="24"/>
        </w:rPr>
      </w:pPr>
      <w:r w:rsidRPr="000E4D95">
        <w:rPr>
          <w:rFonts w:ascii="Times New Roman" w:eastAsia="Times New Roman" w:hAnsi="Times New Roman" w:cs="Times New Roman"/>
          <w:sz w:val="24"/>
          <w:szCs w:val="24"/>
        </w:rPr>
        <w:t>22-784</w:t>
      </w:r>
    </w:p>
    <w:p w:rsidR="00BD6C3B" w:rsidRDefault="00BD6C3B" w:rsidP="006745AD">
      <w:pPr>
        <w:spacing w:after="0" w:line="240" w:lineRule="auto"/>
        <w:ind w:firstLine="567"/>
        <w:jc w:val="right"/>
        <w:rPr>
          <w:rFonts w:ascii="Times New Roman" w:eastAsia="Times New Roman" w:hAnsi="Times New Roman" w:cs="Times New Roman"/>
          <w:color w:val="000000"/>
          <w:sz w:val="28"/>
          <w:szCs w:val="28"/>
        </w:rPr>
      </w:pPr>
    </w:p>
    <w:p w:rsidR="006745AD" w:rsidRPr="000E4D95" w:rsidRDefault="006745AD" w:rsidP="006745AD">
      <w:pPr>
        <w:spacing w:after="0" w:line="240" w:lineRule="auto"/>
        <w:ind w:firstLine="567"/>
        <w:jc w:val="right"/>
        <w:rPr>
          <w:rFonts w:ascii="Times New Roman" w:eastAsia="Times New Roman" w:hAnsi="Times New Roman" w:cs="Times New Roman"/>
          <w:color w:val="000000"/>
          <w:sz w:val="24"/>
          <w:szCs w:val="24"/>
        </w:rPr>
      </w:pPr>
      <w:r w:rsidRPr="000E4D95">
        <w:rPr>
          <w:rFonts w:ascii="Times New Roman" w:eastAsia="Times New Roman" w:hAnsi="Times New Roman" w:cs="Times New Roman"/>
          <w:color w:val="000000"/>
          <w:sz w:val="28"/>
          <w:szCs w:val="28"/>
        </w:rPr>
        <w:lastRenderedPageBreak/>
        <w:t> </w:t>
      </w:r>
      <w:r w:rsidRPr="000E4D95">
        <w:rPr>
          <w:rFonts w:ascii="Times New Roman" w:eastAsia="Times New Roman" w:hAnsi="Times New Roman" w:cs="Times New Roman"/>
          <w:color w:val="000000"/>
          <w:sz w:val="24"/>
          <w:szCs w:val="24"/>
        </w:rPr>
        <w:t>Приложение 1</w:t>
      </w:r>
    </w:p>
    <w:p w:rsidR="006745AD" w:rsidRPr="000E4D95" w:rsidRDefault="006745AD" w:rsidP="006745AD">
      <w:pPr>
        <w:spacing w:after="0" w:line="240" w:lineRule="auto"/>
        <w:ind w:firstLine="567"/>
        <w:jc w:val="right"/>
        <w:rPr>
          <w:rFonts w:ascii="Times New Roman" w:eastAsia="Times New Roman" w:hAnsi="Times New Roman" w:cs="Times New Roman"/>
          <w:color w:val="000000"/>
          <w:sz w:val="24"/>
          <w:szCs w:val="24"/>
        </w:rPr>
      </w:pPr>
      <w:r w:rsidRPr="000E4D95">
        <w:rPr>
          <w:rFonts w:ascii="Times New Roman" w:eastAsia="Times New Roman" w:hAnsi="Times New Roman" w:cs="Times New Roman"/>
          <w:color w:val="000000"/>
          <w:sz w:val="24"/>
          <w:szCs w:val="24"/>
        </w:rPr>
        <w:t>УТВЕРЖДЕНО</w:t>
      </w:r>
    </w:p>
    <w:p w:rsidR="006745AD" w:rsidRPr="000E4D95" w:rsidRDefault="006745AD" w:rsidP="006745AD">
      <w:pPr>
        <w:spacing w:after="0" w:line="240" w:lineRule="auto"/>
        <w:ind w:firstLine="567"/>
        <w:jc w:val="right"/>
        <w:rPr>
          <w:rFonts w:ascii="Times New Roman" w:eastAsia="Times New Roman" w:hAnsi="Times New Roman" w:cs="Times New Roman"/>
          <w:color w:val="000000"/>
          <w:sz w:val="24"/>
          <w:szCs w:val="24"/>
        </w:rPr>
      </w:pPr>
      <w:r w:rsidRPr="000E4D95">
        <w:rPr>
          <w:rFonts w:ascii="Times New Roman" w:eastAsia="Times New Roman" w:hAnsi="Times New Roman" w:cs="Times New Roman"/>
          <w:color w:val="000000"/>
          <w:sz w:val="24"/>
          <w:szCs w:val="24"/>
        </w:rPr>
        <w:t>постановлением администрации</w:t>
      </w:r>
    </w:p>
    <w:p w:rsidR="006745AD" w:rsidRPr="000E4D95" w:rsidRDefault="006745AD" w:rsidP="006745AD">
      <w:pPr>
        <w:spacing w:after="0" w:line="240" w:lineRule="auto"/>
        <w:ind w:firstLine="567"/>
        <w:jc w:val="right"/>
        <w:rPr>
          <w:rFonts w:ascii="Times New Roman" w:eastAsia="Times New Roman" w:hAnsi="Times New Roman" w:cs="Times New Roman"/>
          <w:color w:val="000000"/>
          <w:sz w:val="24"/>
          <w:szCs w:val="24"/>
        </w:rPr>
      </w:pPr>
      <w:r w:rsidRPr="000E4D95">
        <w:rPr>
          <w:rFonts w:ascii="Times New Roman" w:eastAsia="Times New Roman" w:hAnsi="Times New Roman" w:cs="Times New Roman"/>
          <w:color w:val="000000"/>
          <w:sz w:val="24"/>
          <w:szCs w:val="24"/>
        </w:rPr>
        <w:t>Баганского сельсовета Баганского района</w:t>
      </w:r>
    </w:p>
    <w:p w:rsidR="006745AD" w:rsidRPr="000E4D95" w:rsidRDefault="006745AD" w:rsidP="006745AD">
      <w:pPr>
        <w:spacing w:after="0" w:line="240" w:lineRule="auto"/>
        <w:ind w:firstLine="567"/>
        <w:jc w:val="right"/>
        <w:rPr>
          <w:rFonts w:ascii="Times New Roman" w:eastAsia="Times New Roman" w:hAnsi="Times New Roman" w:cs="Times New Roman"/>
          <w:color w:val="000000"/>
          <w:sz w:val="24"/>
          <w:szCs w:val="24"/>
        </w:rPr>
      </w:pPr>
      <w:r w:rsidRPr="000E4D95">
        <w:rPr>
          <w:rFonts w:ascii="Times New Roman" w:eastAsia="Times New Roman" w:hAnsi="Times New Roman" w:cs="Times New Roman"/>
          <w:color w:val="000000"/>
          <w:sz w:val="24"/>
          <w:szCs w:val="24"/>
        </w:rPr>
        <w:t>Новосибирской области</w:t>
      </w:r>
    </w:p>
    <w:p w:rsidR="006745AD" w:rsidRPr="00FC31A2" w:rsidRDefault="006745AD" w:rsidP="006745AD">
      <w:pPr>
        <w:spacing w:after="0" w:line="240" w:lineRule="auto"/>
        <w:ind w:firstLine="567"/>
        <w:jc w:val="right"/>
        <w:rPr>
          <w:rFonts w:ascii="Times New Roman" w:eastAsia="Times New Roman" w:hAnsi="Times New Roman" w:cs="Times New Roman"/>
          <w:color w:val="000000"/>
          <w:sz w:val="24"/>
          <w:szCs w:val="24"/>
        </w:rPr>
      </w:pPr>
      <w:r w:rsidRPr="000E4D95">
        <w:rPr>
          <w:rFonts w:ascii="Times New Roman" w:eastAsia="Times New Roman" w:hAnsi="Times New Roman" w:cs="Times New Roman"/>
          <w:color w:val="000000"/>
          <w:sz w:val="24"/>
          <w:szCs w:val="24"/>
        </w:rPr>
        <w:t xml:space="preserve">от </w:t>
      </w:r>
      <w:r w:rsidRPr="00FC31A2">
        <w:rPr>
          <w:rFonts w:ascii="Times New Roman" w:eastAsia="Times New Roman" w:hAnsi="Times New Roman" w:cs="Times New Roman"/>
          <w:color w:val="000000"/>
          <w:sz w:val="24"/>
          <w:szCs w:val="24"/>
        </w:rPr>
        <w:t>10</w:t>
      </w:r>
      <w:r w:rsidRPr="000E4D95">
        <w:rPr>
          <w:rFonts w:ascii="Times New Roman" w:eastAsia="Times New Roman" w:hAnsi="Times New Roman" w:cs="Times New Roman"/>
          <w:color w:val="000000"/>
          <w:sz w:val="24"/>
          <w:szCs w:val="24"/>
        </w:rPr>
        <w:t>.11.2023 года №</w:t>
      </w:r>
      <w:r w:rsidRPr="00FC31A2">
        <w:rPr>
          <w:rFonts w:ascii="Times New Roman" w:eastAsia="Times New Roman" w:hAnsi="Times New Roman" w:cs="Times New Roman"/>
          <w:color w:val="000000"/>
          <w:sz w:val="24"/>
          <w:szCs w:val="24"/>
        </w:rPr>
        <w:t>205</w:t>
      </w:r>
    </w:p>
    <w:p w:rsidR="006745AD" w:rsidRPr="000E4D95" w:rsidRDefault="006745AD" w:rsidP="006745AD">
      <w:pPr>
        <w:spacing w:after="0" w:line="240" w:lineRule="auto"/>
        <w:ind w:firstLine="567"/>
        <w:jc w:val="both"/>
        <w:rPr>
          <w:rFonts w:ascii="Times New Roman" w:eastAsia="Times New Roman" w:hAnsi="Times New Roman" w:cs="Times New Roman"/>
          <w:color w:val="000000"/>
          <w:sz w:val="28"/>
          <w:szCs w:val="28"/>
        </w:rPr>
      </w:pPr>
      <w:r w:rsidRPr="000E4D95">
        <w:rPr>
          <w:rFonts w:ascii="Times New Roman" w:eastAsia="Times New Roman" w:hAnsi="Times New Roman" w:cs="Times New Roman"/>
          <w:color w:val="000000"/>
          <w:sz w:val="28"/>
          <w:szCs w:val="28"/>
        </w:rPr>
        <w:t> </w:t>
      </w: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6"/>
          <w:szCs w:val="26"/>
        </w:rPr>
      </w:pPr>
      <w:r w:rsidRPr="000E4D95">
        <w:rPr>
          <w:rFonts w:ascii="Times New Roman" w:eastAsia="Times New Roman" w:hAnsi="Times New Roman" w:cs="Times New Roman"/>
          <w:b/>
          <w:bCs/>
          <w:color w:val="000000"/>
          <w:sz w:val="26"/>
          <w:szCs w:val="26"/>
        </w:rPr>
        <w:t>АДМИНИСТРАТИВНЫЙ РЕГЛАМЕНТ</w:t>
      </w:r>
    </w:p>
    <w:p w:rsidR="006745AD" w:rsidRPr="000E4D95" w:rsidRDefault="006745AD" w:rsidP="006745AD">
      <w:pPr>
        <w:spacing w:after="0" w:line="240" w:lineRule="auto"/>
        <w:ind w:firstLine="567"/>
        <w:jc w:val="center"/>
        <w:rPr>
          <w:rFonts w:ascii="Times New Roman" w:hAnsi="Times New Roman" w:cs="Times New Roman"/>
          <w:b/>
          <w:bCs/>
          <w:color w:val="000000"/>
          <w:sz w:val="26"/>
          <w:szCs w:val="26"/>
          <w:lang w:bidi="ru-RU"/>
        </w:rPr>
      </w:pPr>
      <w:r w:rsidRPr="000E4D95">
        <w:rPr>
          <w:rFonts w:ascii="Times New Roman" w:eastAsia="Times New Roman" w:hAnsi="Times New Roman" w:cs="Times New Roman"/>
          <w:b/>
          <w:bCs/>
          <w:color w:val="000000"/>
          <w:sz w:val="26"/>
          <w:szCs w:val="26"/>
        </w:rPr>
        <w:t xml:space="preserve">предоставления муниципальной услуги </w:t>
      </w:r>
      <w:r w:rsidRPr="000E4D95">
        <w:rPr>
          <w:rFonts w:ascii="Times New Roman" w:hAnsi="Times New Roman" w:cs="Times New Roman"/>
          <w:b/>
          <w:bCs/>
          <w:color w:val="000000"/>
          <w:sz w:val="26"/>
          <w:szCs w:val="26"/>
          <w:lang w:bidi="ru-RU"/>
        </w:rPr>
        <w:t>"Согласование проведения переустройства и (или) перепланировки поме</w:t>
      </w:r>
      <w:r w:rsidRPr="000E4D95">
        <w:rPr>
          <w:rFonts w:ascii="Times New Roman" w:hAnsi="Times New Roman" w:cs="Times New Roman"/>
          <w:b/>
          <w:bCs/>
          <w:sz w:val="26"/>
          <w:szCs w:val="26"/>
        </w:rPr>
        <w:t>щ</w:t>
      </w:r>
      <w:r w:rsidRPr="000E4D95">
        <w:rPr>
          <w:rFonts w:ascii="Times New Roman" w:hAnsi="Times New Roman" w:cs="Times New Roman"/>
          <w:b/>
          <w:bCs/>
          <w:color w:val="000000"/>
          <w:sz w:val="26"/>
          <w:szCs w:val="26"/>
          <w:lang w:bidi="ru-RU"/>
        </w:rPr>
        <w:t>ения</w:t>
      </w: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6"/>
          <w:szCs w:val="26"/>
        </w:rPr>
      </w:pPr>
      <w:r w:rsidRPr="000E4D95">
        <w:rPr>
          <w:rFonts w:ascii="Times New Roman" w:hAnsi="Times New Roman" w:cs="Times New Roman"/>
          <w:b/>
          <w:bCs/>
          <w:color w:val="000000"/>
          <w:sz w:val="26"/>
          <w:szCs w:val="26"/>
          <w:lang w:bidi="ru-RU"/>
        </w:rPr>
        <w:t xml:space="preserve"> в многоквартирном доме"</w:t>
      </w:r>
      <w:r w:rsidRPr="000E4D95">
        <w:rPr>
          <w:rFonts w:ascii="Times New Roman" w:eastAsia="Times New Roman" w:hAnsi="Times New Roman" w:cs="Times New Roman"/>
          <w:b/>
          <w:bCs/>
          <w:color w:val="000000"/>
          <w:sz w:val="26"/>
          <w:szCs w:val="26"/>
        </w:rPr>
        <w:t> </w:t>
      </w:r>
    </w:p>
    <w:p w:rsidR="006745AD" w:rsidRPr="000E4D95" w:rsidRDefault="006745AD" w:rsidP="006745AD">
      <w:pPr>
        <w:spacing w:after="0" w:line="240" w:lineRule="auto"/>
        <w:ind w:firstLine="567"/>
        <w:jc w:val="center"/>
        <w:rPr>
          <w:rFonts w:ascii="Times New Roman" w:eastAsia="Times New Roman" w:hAnsi="Times New Roman" w:cs="Times New Roman"/>
          <w:color w:val="000000"/>
          <w:sz w:val="26"/>
          <w:szCs w:val="26"/>
        </w:rPr>
      </w:pPr>
    </w:p>
    <w:p w:rsidR="006745AD" w:rsidRPr="000E4D95" w:rsidRDefault="006745AD" w:rsidP="006745AD">
      <w:pPr>
        <w:spacing w:after="0" w:line="240" w:lineRule="auto"/>
        <w:ind w:firstLine="567"/>
        <w:jc w:val="center"/>
        <w:rPr>
          <w:rFonts w:ascii="Times New Roman" w:eastAsia="Times New Roman" w:hAnsi="Times New Roman" w:cs="Times New Roman"/>
          <w:b/>
          <w:bCs/>
          <w:color w:val="000000"/>
          <w:sz w:val="26"/>
          <w:szCs w:val="26"/>
        </w:rPr>
      </w:pPr>
      <w:r w:rsidRPr="000E4D95">
        <w:rPr>
          <w:rFonts w:ascii="Times New Roman" w:eastAsia="Times New Roman" w:hAnsi="Times New Roman" w:cs="Times New Roman"/>
          <w:b/>
          <w:bCs/>
          <w:color w:val="000000"/>
          <w:sz w:val="26"/>
          <w:szCs w:val="26"/>
        </w:rPr>
        <w:t>1. Общие положения</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6"/>
          <w:szCs w:val="26"/>
        </w:rPr>
      </w:pPr>
      <w:r w:rsidRPr="000E4D95">
        <w:rPr>
          <w:rFonts w:ascii="Times New Roman" w:eastAsia="Times New Roman" w:hAnsi="Times New Roman" w:cs="Times New Roman"/>
          <w:color w:val="FF0000"/>
          <w:sz w:val="26"/>
          <w:szCs w:val="26"/>
        </w:rPr>
        <w:t> </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6"/>
          <w:szCs w:val="26"/>
        </w:rPr>
      </w:pPr>
    </w:p>
    <w:p w:rsidR="006745AD" w:rsidRPr="000E4D95" w:rsidRDefault="006745AD" w:rsidP="006745AD">
      <w:pPr>
        <w:pStyle w:val="26"/>
        <w:shd w:val="clear" w:color="auto" w:fill="auto"/>
        <w:spacing w:before="0" w:after="201" w:line="240" w:lineRule="auto"/>
        <w:ind w:firstLine="640"/>
        <w:rPr>
          <w:sz w:val="26"/>
          <w:szCs w:val="26"/>
        </w:rPr>
      </w:pPr>
      <w:r w:rsidRPr="000E4D95">
        <w:rPr>
          <w:color w:val="000000"/>
          <w:sz w:val="26"/>
          <w:szCs w:val="26"/>
          <w:lang w:bidi="ru-RU"/>
        </w:rPr>
        <w:t>1. Предмет регулирования административного регламента.</w:t>
      </w:r>
    </w:p>
    <w:p w:rsidR="006745AD" w:rsidRPr="000E4D95" w:rsidRDefault="006745AD" w:rsidP="000A0B84">
      <w:pPr>
        <w:pStyle w:val="26"/>
        <w:numPr>
          <w:ilvl w:val="1"/>
          <w:numId w:val="4"/>
        </w:numPr>
        <w:shd w:val="clear" w:color="auto" w:fill="auto"/>
        <w:tabs>
          <w:tab w:val="left" w:pos="1440"/>
        </w:tabs>
        <w:spacing w:before="0" w:after="180" w:line="240" w:lineRule="auto"/>
        <w:ind w:firstLine="640"/>
        <w:jc w:val="both"/>
        <w:rPr>
          <w:sz w:val="26"/>
          <w:szCs w:val="26"/>
        </w:rPr>
      </w:pPr>
      <w:r w:rsidRPr="000E4D95">
        <w:rPr>
          <w:color w:val="000000"/>
          <w:sz w:val="26"/>
          <w:szCs w:val="26"/>
          <w:lang w:bidi="ru-RU"/>
        </w:rPr>
        <w:t>Административный регламент предоставления муниципальной услуги "Согласование проведения переустройства и (или) перепланировки поме</w:t>
      </w:r>
      <w:r w:rsidRPr="000E4D95">
        <w:rPr>
          <w:sz w:val="26"/>
          <w:szCs w:val="26"/>
        </w:rPr>
        <w:t>щ</w:t>
      </w:r>
      <w:r w:rsidRPr="000E4D95">
        <w:rPr>
          <w:color w:val="000000"/>
          <w:sz w:val="26"/>
          <w:szCs w:val="26"/>
          <w:lang w:bidi="ru-RU"/>
        </w:rPr>
        <w:t>ения в многоквартирном доме" (далее соответственно - административный регламент, муниципальная услуга) устанавливает порядок и стандарт предоставления муниципальной услуги.</w:t>
      </w:r>
    </w:p>
    <w:p w:rsidR="006745AD" w:rsidRPr="000E4D95" w:rsidRDefault="006745AD" w:rsidP="006745AD">
      <w:pPr>
        <w:spacing w:after="0" w:line="240" w:lineRule="auto"/>
        <w:ind w:firstLine="567"/>
        <w:jc w:val="both"/>
        <w:rPr>
          <w:rFonts w:ascii="Times New Roman" w:hAnsi="Times New Roman" w:cs="Times New Roman"/>
          <w:sz w:val="26"/>
          <w:szCs w:val="26"/>
        </w:rPr>
      </w:pPr>
      <w:r w:rsidRPr="000E4D95">
        <w:rPr>
          <w:rFonts w:ascii="Times New Roman" w:hAnsi="Times New Roman" w:cs="Times New Roman"/>
          <w:color w:val="000000"/>
          <w:sz w:val="26"/>
          <w:szCs w:val="26"/>
          <w:lang w:bidi="ru-RU"/>
        </w:rPr>
        <w:t>Ад</w:t>
      </w:r>
      <w:r w:rsidRPr="000E4D95">
        <w:rPr>
          <w:rFonts w:ascii="Times New Roman" w:hAnsi="Times New Roman" w:cs="Times New Roman"/>
          <w:sz w:val="26"/>
          <w:szCs w:val="26"/>
        </w:rPr>
        <w:t>мини</w:t>
      </w:r>
      <w:r w:rsidRPr="000E4D95">
        <w:rPr>
          <w:rFonts w:ascii="Times New Roman" w:hAnsi="Times New Roman" w:cs="Times New Roman"/>
          <w:color w:val="000000"/>
          <w:sz w:val="26"/>
          <w:szCs w:val="26"/>
          <w:lang w:bidi="ru-RU"/>
        </w:rPr>
        <w:t xml:space="preserve">стративный регламент определяет порядок, сроки и последовательность </w:t>
      </w:r>
      <w:r w:rsidRPr="000E4D95">
        <w:rPr>
          <w:rFonts w:ascii="Times New Roman" w:hAnsi="Times New Roman" w:cs="Times New Roman"/>
          <w:sz w:val="26"/>
          <w:szCs w:val="26"/>
          <w:lang w:bidi="ru-RU"/>
        </w:rPr>
        <w:t xml:space="preserve">взаимодействия между </w:t>
      </w:r>
      <w:r w:rsidRPr="000E4D95">
        <w:rPr>
          <w:rFonts w:ascii="Times New Roman" w:eastAsia="Times New Roman" w:hAnsi="Times New Roman" w:cs="Times New Roman"/>
          <w:sz w:val="26"/>
          <w:szCs w:val="26"/>
        </w:rPr>
        <w:t>администрацией Баганского сельсовета Баганского района Новосибирской области (далее – Администрацией)</w:t>
      </w:r>
      <w:r w:rsidRPr="000E4D95">
        <w:rPr>
          <w:rFonts w:ascii="Times New Roman" w:hAnsi="Times New Roman" w:cs="Times New Roman"/>
          <w:sz w:val="26"/>
          <w:szCs w:val="26"/>
          <w:lang w:bidi="ru-RU"/>
        </w:rPr>
        <w:t xml:space="preserve">, заявителями, органами государственной власти, иными органами </w:t>
      </w:r>
      <w:r w:rsidRPr="000E4D95">
        <w:rPr>
          <w:rFonts w:ascii="Times New Roman" w:hAnsi="Times New Roman" w:cs="Times New Roman"/>
          <w:color w:val="000000"/>
          <w:sz w:val="26"/>
          <w:szCs w:val="26"/>
          <w:lang w:bidi="ru-RU"/>
        </w:rPr>
        <w:t>местного самоуправления, организациями при предоставлении муниципальной услуги.</w:t>
      </w:r>
    </w:p>
    <w:p w:rsidR="006745AD" w:rsidRPr="000E4D95" w:rsidRDefault="006745AD" w:rsidP="006745AD">
      <w:pPr>
        <w:pStyle w:val="26"/>
        <w:shd w:val="clear" w:color="auto" w:fill="auto"/>
        <w:spacing w:before="0" w:after="184" w:line="240" w:lineRule="auto"/>
        <w:ind w:firstLine="640"/>
        <w:rPr>
          <w:sz w:val="26"/>
          <w:szCs w:val="26"/>
        </w:rPr>
      </w:pPr>
      <w:r w:rsidRPr="000E4D95">
        <w:rPr>
          <w:color w:val="000000"/>
          <w:sz w:val="26"/>
          <w:szCs w:val="26"/>
          <w:lang w:bidi="ru-RU"/>
        </w:rPr>
        <w:t>Правовые основания предоставления муниципальной услуги закреплены в Приложении № 2 к настоящему административному регламенту.</w:t>
      </w:r>
    </w:p>
    <w:p w:rsidR="006745AD" w:rsidRPr="000E4D95" w:rsidRDefault="006745AD" w:rsidP="000A0B84">
      <w:pPr>
        <w:pStyle w:val="26"/>
        <w:numPr>
          <w:ilvl w:val="1"/>
          <w:numId w:val="4"/>
        </w:numPr>
        <w:shd w:val="clear" w:color="auto" w:fill="auto"/>
        <w:tabs>
          <w:tab w:val="left" w:pos="1440"/>
        </w:tabs>
        <w:spacing w:before="0" w:after="180" w:line="240" w:lineRule="auto"/>
        <w:ind w:firstLine="640"/>
        <w:jc w:val="both"/>
        <w:rPr>
          <w:sz w:val="26"/>
          <w:szCs w:val="26"/>
        </w:rPr>
      </w:pPr>
      <w:r w:rsidRPr="000E4D95">
        <w:rPr>
          <w:color w:val="000000"/>
          <w:sz w:val="26"/>
          <w:szCs w:val="26"/>
          <w:lang w:bidi="ru-RU"/>
        </w:rP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6745AD" w:rsidRPr="000E4D95" w:rsidRDefault="006745AD" w:rsidP="000A0B84">
      <w:pPr>
        <w:pStyle w:val="26"/>
        <w:numPr>
          <w:ilvl w:val="1"/>
          <w:numId w:val="4"/>
        </w:numPr>
        <w:shd w:val="clear" w:color="auto" w:fill="auto"/>
        <w:tabs>
          <w:tab w:val="left" w:pos="1440"/>
        </w:tabs>
        <w:spacing w:before="0" w:after="176" w:line="240" w:lineRule="auto"/>
        <w:ind w:firstLine="640"/>
        <w:jc w:val="both"/>
        <w:rPr>
          <w:sz w:val="26"/>
          <w:szCs w:val="26"/>
        </w:rPr>
      </w:pPr>
      <w:r w:rsidRPr="000E4D95">
        <w:rPr>
          <w:color w:val="000000"/>
          <w:sz w:val="26"/>
          <w:szCs w:val="26"/>
          <w:lang w:bidi="ru-RU"/>
        </w:rPr>
        <w:t>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6745AD" w:rsidRPr="000E4D95" w:rsidRDefault="006745AD" w:rsidP="000A0B84">
      <w:pPr>
        <w:pStyle w:val="26"/>
        <w:numPr>
          <w:ilvl w:val="1"/>
          <w:numId w:val="4"/>
        </w:numPr>
        <w:shd w:val="clear" w:color="auto" w:fill="auto"/>
        <w:tabs>
          <w:tab w:val="left" w:pos="1440"/>
        </w:tabs>
        <w:spacing w:before="0" w:after="211" w:line="240" w:lineRule="auto"/>
        <w:ind w:firstLine="640"/>
        <w:jc w:val="both"/>
        <w:rPr>
          <w:sz w:val="26"/>
          <w:szCs w:val="26"/>
        </w:rPr>
      </w:pPr>
      <w:r w:rsidRPr="000E4D95">
        <w:rPr>
          <w:color w:val="000000"/>
          <w:sz w:val="26"/>
          <w:szCs w:val="26"/>
          <w:lang w:bidi="ru-RU"/>
        </w:rPr>
        <w:t>Настоящий Административный регламент не распространяется на проведение работ по реконструкции объектов капитального строительства.</w:t>
      </w:r>
    </w:p>
    <w:p w:rsidR="006745AD" w:rsidRPr="000E4D95" w:rsidRDefault="006745AD" w:rsidP="000A0B84">
      <w:pPr>
        <w:pStyle w:val="26"/>
        <w:numPr>
          <w:ilvl w:val="1"/>
          <w:numId w:val="4"/>
        </w:numPr>
        <w:shd w:val="clear" w:color="auto" w:fill="auto"/>
        <w:tabs>
          <w:tab w:val="left" w:pos="1126"/>
        </w:tabs>
        <w:spacing w:before="0" w:after="197" w:line="240" w:lineRule="auto"/>
        <w:ind w:firstLine="640"/>
        <w:jc w:val="both"/>
        <w:rPr>
          <w:sz w:val="26"/>
          <w:szCs w:val="26"/>
        </w:rPr>
      </w:pPr>
      <w:r w:rsidRPr="000E4D95">
        <w:rPr>
          <w:color w:val="000000"/>
          <w:sz w:val="26"/>
          <w:szCs w:val="26"/>
          <w:lang w:bidi="ru-RU"/>
        </w:rPr>
        <w:t>Круг заявителей.</w:t>
      </w:r>
    </w:p>
    <w:p w:rsidR="006745AD" w:rsidRPr="000E4D95" w:rsidRDefault="006745AD" w:rsidP="006745AD">
      <w:pPr>
        <w:pStyle w:val="26"/>
        <w:shd w:val="clear" w:color="auto" w:fill="auto"/>
        <w:spacing w:before="0" w:after="211" w:line="240" w:lineRule="auto"/>
        <w:ind w:firstLine="640"/>
        <w:rPr>
          <w:sz w:val="26"/>
          <w:szCs w:val="26"/>
        </w:rPr>
      </w:pPr>
      <w:r w:rsidRPr="000E4D95">
        <w:rPr>
          <w:color w:val="000000"/>
          <w:sz w:val="26"/>
          <w:szCs w:val="26"/>
          <w:lang w:bidi="ru-RU"/>
        </w:rPr>
        <w:t>Муниципальная услуга предоставляется собственнику помещения в многоквартирном доме или уполномоченному им лицу (далее - заявитель).</w:t>
      </w:r>
    </w:p>
    <w:p w:rsidR="006745AD" w:rsidRPr="000E4D95" w:rsidRDefault="006745AD" w:rsidP="000A0B84">
      <w:pPr>
        <w:pStyle w:val="26"/>
        <w:numPr>
          <w:ilvl w:val="1"/>
          <w:numId w:val="4"/>
        </w:numPr>
        <w:shd w:val="clear" w:color="auto" w:fill="auto"/>
        <w:tabs>
          <w:tab w:val="left" w:pos="1126"/>
        </w:tabs>
        <w:spacing w:before="0" w:after="202" w:line="240" w:lineRule="auto"/>
        <w:ind w:firstLine="640"/>
        <w:jc w:val="both"/>
        <w:rPr>
          <w:sz w:val="26"/>
          <w:szCs w:val="26"/>
        </w:rPr>
      </w:pPr>
      <w:r w:rsidRPr="000E4D95">
        <w:rPr>
          <w:color w:val="000000"/>
          <w:sz w:val="26"/>
          <w:szCs w:val="26"/>
          <w:lang w:bidi="ru-RU"/>
        </w:rPr>
        <w:t>Требования к порядку информирования о предоставлении муниципальной услуги.</w:t>
      </w:r>
    </w:p>
    <w:p w:rsidR="006745AD" w:rsidRPr="000E4D95" w:rsidRDefault="006745AD" w:rsidP="000A0B84">
      <w:pPr>
        <w:pStyle w:val="26"/>
        <w:numPr>
          <w:ilvl w:val="2"/>
          <w:numId w:val="4"/>
        </w:numPr>
        <w:shd w:val="clear" w:color="auto" w:fill="auto"/>
        <w:tabs>
          <w:tab w:val="left" w:pos="1240"/>
        </w:tabs>
        <w:spacing w:before="0" w:after="184" w:line="240" w:lineRule="auto"/>
        <w:ind w:firstLine="640"/>
        <w:jc w:val="both"/>
        <w:rPr>
          <w:sz w:val="26"/>
          <w:szCs w:val="26"/>
        </w:rPr>
      </w:pPr>
      <w:r w:rsidRPr="000E4D95">
        <w:rPr>
          <w:color w:val="000000"/>
          <w:sz w:val="26"/>
          <w:szCs w:val="26"/>
          <w:lang w:bidi="ru-RU"/>
        </w:rPr>
        <w:lastRenderedPageBreak/>
        <w:t>Информация о порядке и условиях информирования предоставления муниципальной услуги предоставляется:</w:t>
      </w:r>
    </w:p>
    <w:p w:rsidR="006745AD" w:rsidRPr="000E4D95" w:rsidRDefault="006745AD" w:rsidP="006745AD">
      <w:pPr>
        <w:pStyle w:val="26"/>
        <w:shd w:val="clear" w:color="auto" w:fill="auto"/>
        <w:spacing w:before="0" w:after="202" w:line="240" w:lineRule="auto"/>
        <w:rPr>
          <w:sz w:val="26"/>
          <w:szCs w:val="26"/>
        </w:rPr>
      </w:pPr>
      <w:r w:rsidRPr="000E4D95">
        <w:rPr>
          <w:color w:val="000000"/>
          <w:sz w:val="26"/>
          <w:szCs w:val="26"/>
          <w:lang w:bidi="ru-RU"/>
        </w:rPr>
        <w:t>специалистом Администрации при непосредственном обращении заявителя или его представителя в Администрацию или посредством телефонной связи, в том числе путем размещения на официальном сайте Администрации в информационно- телекоммуникационной сети "Интернет" (далее - официальный сайт Администрации);</w:t>
      </w:r>
    </w:p>
    <w:p w:rsidR="006745AD" w:rsidRPr="000E4D95" w:rsidRDefault="006745AD" w:rsidP="006745AD">
      <w:pPr>
        <w:pStyle w:val="26"/>
        <w:shd w:val="clear" w:color="auto" w:fill="auto"/>
        <w:spacing w:before="0" w:after="180" w:line="240" w:lineRule="auto"/>
        <w:ind w:firstLine="620"/>
        <w:rPr>
          <w:sz w:val="26"/>
          <w:szCs w:val="26"/>
        </w:rPr>
      </w:pPr>
      <w:r w:rsidRPr="000E4D95">
        <w:rPr>
          <w:color w:val="000000"/>
          <w:sz w:val="26"/>
          <w:szCs w:val="26"/>
          <w:lang w:bidi="ru-RU"/>
        </w:rPr>
        <w:t>путем размещения в федеральной государственной информационной системе "Единый портал государственных и муниципальных услуг (функций)" (далее - ЕПГУ);</w:t>
      </w:r>
    </w:p>
    <w:p w:rsidR="006745AD" w:rsidRPr="000E4D95" w:rsidRDefault="006745AD" w:rsidP="006745AD">
      <w:pPr>
        <w:pStyle w:val="26"/>
        <w:shd w:val="clear" w:color="auto" w:fill="auto"/>
        <w:spacing w:before="0" w:after="184" w:line="240" w:lineRule="auto"/>
        <w:ind w:firstLine="620"/>
        <w:rPr>
          <w:sz w:val="26"/>
          <w:szCs w:val="26"/>
        </w:rPr>
      </w:pPr>
      <w:r w:rsidRPr="000E4D95">
        <w:rPr>
          <w:color w:val="000000"/>
          <w:sz w:val="26"/>
          <w:szCs w:val="26"/>
          <w:lang w:bidi="ru-RU"/>
        </w:rPr>
        <w:t>путем размещения на региональном портале государственных и муниципальных услуг (далее - РИГУ), в случае если такой портал создан исполнительным органом государственной власти субъектов Российской Федерации;</w:t>
      </w:r>
    </w:p>
    <w:p w:rsidR="006745AD" w:rsidRPr="000E4D95" w:rsidRDefault="006745AD" w:rsidP="006745AD">
      <w:pPr>
        <w:pStyle w:val="26"/>
        <w:shd w:val="clear" w:color="auto" w:fill="auto"/>
        <w:spacing w:before="0" w:after="207" w:line="240" w:lineRule="auto"/>
        <w:ind w:firstLine="620"/>
        <w:rPr>
          <w:sz w:val="26"/>
          <w:szCs w:val="26"/>
        </w:rPr>
      </w:pPr>
      <w:r w:rsidRPr="000E4D95">
        <w:rPr>
          <w:color w:val="000000"/>
          <w:sz w:val="26"/>
          <w:szCs w:val="26"/>
          <w:lang w:bidi="ru-RU"/>
        </w:rPr>
        <w:t>путем размещения на информационном стенде в помещении Администрации, в информационных материалах (брошюры, буклеты, листовки, памятки);</w:t>
      </w:r>
    </w:p>
    <w:p w:rsidR="006745AD" w:rsidRPr="000E4D95" w:rsidRDefault="006745AD" w:rsidP="006745AD">
      <w:pPr>
        <w:pStyle w:val="26"/>
        <w:shd w:val="clear" w:color="auto" w:fill="auto"/>
        <w:spacing w:before="0" w:after="228" w:line="240" w:lineRule="auto"/>
        <w:ind w:firstLine="620"/>
        <w:rPr>
          <w:sz w:val="26"/>
          <w:szCs w:val="26"/>
        </w:rPr>
      </w:pPr>
      <w:r w:rsidRPr="000E4D95">
        <w:rPr>
          <w:color w:val="000000"/>
          <w:sz w:val="26"/>
          <w:szCs w:val="26"/>
          <w:lang w:bidi="ru-RU"/>
        </w:rPr>
        <w:t>путем публикации информационных материалов в средствах массовой информации;</w:t>
      </w:r>
    </w:p>
    <w:p w:rsidR="006745AD" w:rsidRPr="000E4D95" w:rsidRDefault="006745AD" w:rsidP="006745AD">
      <w:pPr>
        <w:pStyle w:val="26"/>
        <w:shd w:val="clear" w:color="auto" w:fill="auto"/>
        <w:spacing w:before="0" w:after="206" w:line="240" w:lineRule="auto"/>
        <w:ind w:firstLine="620"/>
        <w:rPr>
          <w:sz w:val="26"/>
          <w:szCs w:val="26"/>
        </w:rPr>
      </w:pPr>
      <w:r w:rsidRPr="000E4D95">
        <w:rPr>
          <w:color w:val="000000"/>
          <w:sz w:val="26"/>
          <w:szCs w:val="26"/>
          <w:lang w:bidi="ru-RU"/>
        </w:rPr>
        <w:t>посредством ответов на письменные обращения;</w:t>
      </w:r>
    </w:p>
    <w:p w:rsidR="006745AD" w:rsidRPr="000E4D95" w:rsidRDefault="006745AD" w:rsidP="006745AD">
      <w:pPr>
        <w:pStyle w:val="26"/>
        <w:shd w:val="clear" w:color="auto" w:fill="auto"/>
        <w:spacing w:before="0" w:after="180" w:line="240" w:lineRule="auto"/>
        <w:ind w:firstLine="620"/>
        <w:rPr>
          <w:sz w:val="26"/>
          <w:szCs w:val="26"/>
        </w:rPr>
      </w:pPr>
      <w:r w:rsidRPr="000E4D95">
        <w:rPr>
          <w:color w:val="000000"/>
          <w:sz w:val="26"/>
          <w:szCs w:val="26"/>
          <w:lang w:bidi="ru-RU"/>
        </w:rPr>
        <w:t>сотрудником отдела многофункционального центра в соответствии с пунктом 6.3 настоящего административного регламента.</w:t>
      </w:r>
    </w:p>
    <w:p w:rsidR="006745AD" w:rsidRPr="000E4D95" w:rsidRDefault="006745AD" w:rsidP="006745AD">
      <w:pPr>
        <w:pStyle w:val="26"/>
        <w:shd w:val="clear" w:color="auto" w:fill="auto"/>
        <w:spacing w:before="0" w:after="180" w:line="240" w:lineRule="auto"/>
        <w:ind w:firstLine="620"/>
        <w:rPr>
          <w:sz w:val="26"/>
          <w:szCs w:val="26"/>
        </w:rPr>
      </w:pPr>
      <w:r w:rsidRPr="000E4D95">
        <w:rPr>
          <w:color w:val="000000"/>
          <w:sz w:val="26"/>
          <w:szCs w:val="26"/>
          <w:lang w:bidi="ru-RU"/>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6745AD" w:rsidRPr="000E4D95" w:rsidRDefault="006745AD" w:rsidP="006745AD">
      <w:pPr>
        <w:pStyle w:val="26"/>
        <w:shd w:val="clear" w:color="auto" w:fill="auto"/>
        <w:spacing w:before="0" w:after="180" w:line="240" w:lineRule="auto"/>
        <w:ind w:firstLine="620"/>
        <w:rPr>
          <w:sz w:val="26"/>
          <w:szCs w:val="26"/>
        </w:rPr>
      </w:pPr>
      <w:r w:rsidRPr="000E4D95">
        <w:rPr>
          <w:color w:val="000000"/>
          <w:sz w:val="26"/>
          <w:szCs w:val="26"/>
          <w:lang w:bidi="ru-RU"/>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6745AD" w:rsidRPr="000E4D95" w:rsidRDefault="006745AD" w:rsidP="000A0B84">
      <w:pPr>
        <w:pStyle w:val="26"/>
        <w:numPr>
          <w:ilvl w:val="0"/>
          <w:numId w:val="5"/>
        </w:numPr>
        <w:shd w:val="clear" w:color="auto" w:fill="auto"/>
        <w:tabs>
          <w:tab w:val="left" w:pos="1234"/>
        </w:tabs>
        <w:spacing w:before="0" w:after="176" w:line="240" w:lineRule="auto"/>
        <w:ind w:firstLine="620"/>
        <w:jc w:val="both"/>
        <w:rPr>
          <w:sz w:val="26"/>
          <w:szCs w:val="26"/>
        </w:rPr>
      </w:pPr>
      <w:r w:rsidRPr="000E4D95">
        <w:rPr>
          <w:color w:val="000000"/>
          <w:sz w:val="26"/>
          <w:szCs w:val="26"/>
          <w:lang w:bidi="ru-RU"/>
        </w:rPr>
        <w:t>Справочная информация о местонахождении, графике работы, контактных телефонах Администрации, адресе электронной Администрации размещена на официальном сайте Администрации, ЕПГУ, РПГУ.</w:t>
      </w:r>
    </w:p>
    <w:p w:rsidR="006745AD" w:rsidRPr="000E4D95" w:rsidRDefault="006745AD" w:rsidP="006745AD">
      <w:pPr>
        <w:pStyle w:val="26"/>
        <w:shd w:val="clear" w:color="auto" w:fill="auto"/>
        <w:spacing w:before="0" w:after="315" w:line="240" w:lineRule="auto"/>
        <w:ind w:firstLine="620"/>
        <w:rPr>
          <w:sz w:val="26"/>
          <w:szCs w:val="26"/>
        </w:rPr>
      </w:pPr>
      <w:r w:rsidRPr="000E4D95">
        <w:rPr>
          <w:color w:val="000000"/>
          <w:sz w:val="26"/>
          <w:szCs w:val="26"/>
          <w:lang w:bidi="ru-RU"/>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6"/>
          <w:szCs w:val="26"/>
        </w:rPr>
      </w:pPr>
    </w:p>
    <w:p w:rsidR="006745AD" w:rsidRPr="000E4D95" w:rsidRDefault="006745AD" w:rsidP="006745AD">
      <w:pPr>
        <w:pStyle w:val="26"/>
        <w:shd w:val="clear" w:color="auto" w:fill="auto"/>
        <w:spacing w:before="0" w:after="315" w:line="240" w:lineRule="auto"/>
        <w:ind w:firstLine="620"/>
        <w:rPr>
          <w:sz w:val="26"/>
          <w:szCs w:val="26"/>
        </w:rPr>
      </w:pPr>
    </w:p>
    <w:p w:rsidR="006745AD" w:rsidRPr="000E4D95" w:rsidRDefault="006745AD" w:rsidP="000A0B84">
      <w:pPr>
        <w:pStyle w:val="34"/>
        <w:numPr>
          <w:ilvl w:val="0"/>
          <w:numId w:val="4"/>
        </w:numPr>
        <w:shd w:val="clear" w:color="auto" w:fill="auto"/>
        <w:tabs>
          <w:tab w:val="left" w:pos="2225"/>
        </w:tabs>
        <w:spacing w:after="224" w:line="240" w:lineRule="auto"/>
        <w:ind w:left="1860"/>
        <w:jc w:val="both"/>
      </w:pPr>
      <w:r w:rsidRPr="000E4D95">
        <w:rPr>
          <w:color w:val="000000"/>
          <w:lang w:bidi="ru-RU"/>
        </w:rPr>
        <w:t>Стандарт предоставления муниципальной услуги</w:t>
      </w:r>
    </w:p>
    <w:p w:rsidR="006745AD" w:rsidRPr="000E4D95" w:rsidRDefault="006745AD" w:rsidP="000A0B84">
      <w:pPr>
        <w:pStyle w:val="26"/>
        <w:numPr>
          <w:ilvl w:val="1"/>
          <w:numId w:val="4"/>
        </w:numPr>
        <w:shd w:val="clear" w:color="auto" w:fill="auto"/>
        <w:tabs>
          <w:tab w:val="left" w:pos="1124"/>
        </w:tabs>
        <w:spacing w:before="0" w:after="206" w:line="240" w:lineRule="auto"/>
        <w:ind w:firstLine="620"/>
        <w:jc w:val="both"/>
        <w:rPr>
          <w:sz w:val="26"/>
          <w:szCs w:val="26"/>
        </w:rPr>
      </w:pPr>
      <w:r w:rsidRPr="000E4D95">
        <w:rPr>
          <w:color w:val="000000"/>
          <w:sz w:val="26"/>
          <w:szCs w:val="26"/>
          <w:lang w:bidi="ru-RU"/>
        </w:rPr>
        <w:t>Наименование муниципальной услуги.</w:t>
      </w:r>
    </w:p>
    <w:p w:rsidR="006745AD" w:rsidRPr="000E4D95" w:rsidRDefault="006745AD" w:rsidP="006745AD">
      <w:pPr>
        <w:pStyle w:val="26"/>
        <w:shd w:val="clear" w:color="auto" w:fill="auto"/>
        <w:spacing w:before="0" w:line="240" w:lineRule="auto"/>
        <w:ind w:firstLine="620"/>
        <w:rPr>
          <w:sz w:val="26"/>
          <w:szCs w:val="26"/>
        </w:rPr>
      </w:pPr>
      <w:r w:rsidRPr="000E4D95">
        <w:rPr>
          <w:color w:val="000000"/>
          <w:sz w:val="26"/>
          <w:szCs w:val="26"/>
          <w:lang w:bidi="ru-RU"/>
        </w:rPr>
        <w:t>Наименование муниципальной услуги - согласование проведения переустройства и (или) перепланировки помещения в многоквартирном доме.</w:t>
      </w:r>
    </w:p>
    <w:p w:rsidR="006745AD" w:rsidRPr="000E4D95" w:rsidRDefault="006745AD" w:rsidP="000A0B84">
      <w:pPr>
        <w:pStyle w:val="26"/>
        <w:numPr>
          <w:ilvl w:val="1"/>
          <w:numId w:val="4"/>
        </w:numPr>
        <w:shd w:val="clear" w:color="auto" w:fill="auto"/>
        <w:tabs>
          <w:tab w:val="left" w:pos="1124"/>
        </w:tabs>
        <w:spacing w:before="0" w:line="240" w:lineRule="auto"/>
        <w:ind w:firstLine="620"/>
        <w:jc w:val="both"/>
        <w:rPr>
          <w:sz w:val="26"/>
          <w:szCs w:val="26"/>
        </w:rPr>
      </w:pPr>
      <w:r w:rsidRPr="000E4D95">
        <w:rPr>
          <w:color w:val="000000"/>
          <w:sz w:val="26"/>
          <w:szCs w:val="26"/>
          <w:lang w:bidi="ru-RU"/>
        </w:rPr>
        <w:t>Наименование органа, предоставляющего муниципальную услугу.</w:t>
      </w:r>
    </w:p>
    <w:p w:rsidR="006745AD" w:rsidRPr="000E4D95" w:rsidRDefault="006745AD" w:rsidP="006745AD">
      <w:pPr>
        <w:pStyle w:val="26"/>
        <w:shd w:val="clear" w:color="auto" w:fill="auto"/>
        <w:spacing w:before="0" w:line="240" w:lineRule="auto"/>
        <w:ind w:firstLine="620"/>
        <w:rPr>
          <w:sz w:val="26"/>
          <w:szCs w:val="26"/>
        </w:rPr>
      </w:pPr>
      <w:r w:rsidRPr="000E4D95">
        <w:rPr>
          <w:color w:val="000000"/>
          <w:sz w:val="26"/>
          <w:szCs w:val="26"/>
          <w:lang w:bidi="ru-RU"/>
        </w:rPr>
        <w:t>Администрация Баганского сельсовета Баганского района Новосибирской области.</w:t>
      </w:r>
    </w:p>
    <w:p w:rsidR="006745AD" w:rsidRPr="000E4D95" w:rsidRDefault="006745AD" w:rsidP="006745AD">
      <w:pPr>
        <w:pStyle w:val="26"/>
        <w:shd w:val="clear" w:color="auto" w:fill="auto"/>
        <w:spacing w:before="0" w:line="240" w:lineRule="auto"/>
        <w:ind w:firstLine="620"/>
        <w:rPr>
          <w:sz w:val="26"/>
          <w:szCs w:val="26"/>
        </w:rPr>
      </w:pPr>
      <w:r w:rsidRPr="000E4D95">
        <w:rPr>
          <w:color w:val="000000"/>
          <w:sz w:val="26"/>
          <w:szCs w:val="26"/>
          <w:lang w:bidi="ru-RU"/>
        </w:rPr>
        <w:t>МФЦ участвует в предоставлении муниципальной услуги в части:</w:t>
      </w:r>
    </w:p>
    <w:p w:rsidR="006745AD" w:rsidRPr="000E4D95" w:rsidRDefault="006745AD" w:rsidP="000A0B84">
      <w:pPr>
        <w:pStyle w:val="26"/>
        <w:numPr>
          <w:ilvl w:val="0"/>
          <w:numId w:val="6"/>
        </w:numPr>
        <w:shd w:val="clear" w:color="auto" w:fill="auto"/>
        <w:tabs>
          <w:tab w:val="left" w:pos="830"/>
        </w:tabs>
        <w:spacing w:before="0" w:line="240" w:lineRule="auto"/>
        <w:ind w:firstLine="620"/>
        <w:jc w:val="both"/>
        <w:rPr>
          <w:sz w:val="26"/>
          <w:szCs w:val="26"/>
        </w:rPr>
      </w:pPr>
      <w:r w:rsidRPr="000E4D95">
        <w:rPr>
          <w:color w:val="FF0000"/>
          <w:sz w:val="26"/>
          <w:szCs w:val="26"/>
        </w:rPr>
        <w:t> </w:t>
      </w:r>
      <w:r w:rsidRPr="000E4D95">
        <w:rPr>
          <w:color w:val="000000"/>
          <w:sz w:val="26"/>
          <w:szCs w:val="26"/>
          <w:lang w:bidi="ru-RU"/>
        </w:rPr>
        <w:t>информирования по вопросам предоставления муниципальной услуги;</w:t>
      </w:r>
    </w:p>
    <w:p w:rsidR="006745AD" w:rsidRPr="000E4D95" w:rsidRDefault="006745AD" w:rsidP="000A0B84">
      <w:pPr>
        <w:pStyle w:val="26"/>
        <w:numPr>
          <w:ilvl w:val="0"/>
          <w:numId w:val="6"/>
        </w:numPr>
        <w:shd w:val="clear" w:color="auto" w:fill="auto"/>
        <w:tabs>
          <w:tab w:val="left" w:pos="830"/>
        </w:tabs>
        <w:spacing w:before="0" w:line="240" w:lineRule="auto"/>
        <w:ind w:firstLine="620"/>
        <w:jc w:val="both"/>
        <w:rPr>
          <w:sz w:val="26"/>
          <w:szCs w:val="26"/>
        </w:rPr>
      </w:pPr>
      <w:r w:rsidRPr="000E4D95">
        <w:rPr>
          <w:color w:val="000000"/>
          <w:sz w:val="26"/>
          <w:szCs w:val="26"/>
          <w:lang w:bidi="ru-RU"/>
        </w:rPr>
        <w:t>приема заявлений и документов, необходимых для предоставления муниципальной услуги;</w:t>
      </w:r>
    </w:p>
    <w:p w:rsidR="006745AD" w:rsidRPr="000E4D95" w:rsidRDefault="006745AD" w:rsidP="000A0B84">
      <w:pPr>
        <w:pStyle w:val="26"/>
        <w:numPr>
          <w:ilvl w:val="0"/>
          <w:numId w:val="6"/>
        </w:numPr>
        <w:shd w:val="clear" w:color="auto" w:fill="auto"/>
        <w:tabs>
          <w:tab w:val="left" w:pos="830"/>
        </w:tabs>
        <w:spacing w:before="0" w:line="240" w:lineRule="auto"/>
        <w:ind w:firstLine="620"/>
        <w:jc w:val="both"/>
        <w:rPr>
          <w:sz w:val="26"/>
          <w:szCs w:val="26"/>
        </w:rPr>
      </w:pPr>
      <w:r w:rsidRPr="000E4D95">
        <w:rPr>
          <w:color w:val="000000"/>
          <w:sz w:val="26"/>
          <w:szCs w:val="26"/>
          <w:lang w:bidi="ru-RU"/>
        </w:rPr>
        <w:t>выдачи результата предоставления муниципальной услуги.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 Федеральная налоговая служба, специализированные государственные и муниципальные организации технической инвентаризации, органы по охране памятников архитектуры, истории и культуры.</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 xml:space="preserve">Заявитель вправе подать заявление о переустройстве и (или) перепланировки через МФЦ в соответствии с соглашением о взаимодействии между МФЦ и </w:t>
      </w:r>
      <w:r>
        <w:rPr>
          <w:sz w:val="26"/>
          <w:szCs w:val="26"/>
        </w:rPr>
        <w:t>Администрацией</w:t>
      </w:r>
      <w:r w:rsidRPr="000E4D95">
        <w:rPr>
          <w:sz w:val="26"/>
          <w:szCs w:val="26"/>
        </w:rPr>
        <w:t>, почтовым отправлением или с помощью ЕПГУ, РПГУ.</w:t>
      </w:r>
    </w:p>
    <w:p w:rsidR="006745AD" w:rsidRPr="000E4D95" w:rsidRDefault="006745AD" w:rsidP="006745AD">
      <w:pPr>
        <w:pStyle w:val="26"/>
        <w:shd w:val="clear" w:color="auto" w:fill="auto"/>
        <w:spacing w:before="0" w:after="207" w:line="240" w:lineRule="auto"/>
        <w:ind w:firstLine="567"/>
        <w:rPr>
          <w:sz w:val="26"/>
          <w:szCs w:val="26"/>
        </w:rPr>
      </w:pPr>
      <w:r w:rsidRPr="000E4D95">
        <w:rPr>
          <w:sz w:val="26"/>
          <w:szCs w:val="26"/>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745AD" w:rsidRPr="000E4D95" w:rsidRDefault="006745AD" w:rsidP="000A0B84">
      <w:pPr>
        <w:pStyle w:val="26"/>
        <w:numPr>
          <w:ilvl w:val="1"/>
          <w:numId w:val="4"/>
        </w:numPr>
        <w:shd w:val="clear" w:color="auto" w:fill="auto"/>
        <w:tabs>
          <w:tab w:val="left" w:pos="1104"/>
        </w:tabs>
        <w:spacing w:before="0" w:after="196" w:line="240" w:lineRule="auto"/>
        <w:ind w:firstLine="620"/>
        <w:jc w:val="both"/>
        <w:rPr>
          <w:sz w:val="26"/>
          <w:szCs w:val="26"/>
        </w:rPr>
      </w:pPr>
      <w:r w:rsidRPr="000E4D95">
        <w:rPr>
          <w:sz w:val="26"/>
          <w:szCs w:val="26"/>
        </w:rPr>
        <w:t>Описание результата предоставления муниципальной услуги.</w:t>
      </w:r>
    </w:p>
    <w:p w:rsidR="006745AD" w:rsidRPr="000E4D95" w:rsidRDefault="006745AD" w:rsidP="006745AD">
      <w:pPr>
        <w:pStyle w:val="26"/>
        <w:shd w:val="clear" w:color="auto" w:fill="auto"/>
        <w:spacing w:before="0" w:after="207" w:line="240" w:lineRule="auto"/>
        <w:ind w:firstLine="620"/>
        <w:rPr>
          <w:sz w:val="26"/>
          <w:szCs w:val="26"/>
        </w:rPr>
      </w:pPr>
      <w:r w:rsidRPr="000E4D95">
        <w:rPr>
          <w:sz w:val="26"/>
          <w:szCs w:val="26"/>
        </w:rPr>
        <w:t>Результатом предоставления муниципальной услуги является принятое Администрацией решение о согласовании проведения переустройства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rsidR="006745AD" w:rsidRPr="000E4D95" w:rsidRDefault="006745AD" w:rsidP="006745AD">
      <w:pPr>
        <w:pStyle w:val="26"/>
        <w:shd w:val="clear" w:color="auto" w:fill="auto"/>
        <w:spacing w:before="0" w:after="206" w:line="240" w:lineRule="auto"/>
        <w:ind w:firstLine="620"/>
        <w:rPr>
          <w:sz w:val="26"/>
          <w:szCs w:val="26"/>
        </w:rPr>
      </w:pPr>
      <w:r w:rsidRPr="000E4D95">
        <w:rPr>
          <w:sz w:val="26"/>
          <w:szCs w:val="26"/>
        </w:rPr>
        <w:t>Результат предоставления муниципальной услуги может быть получен:</w:t>
      </w:r>
    </w:p>
    <w:p w:rsidR="006745AD" w:rsidRPr="000E4D95" w:rsidRDefault="006745AD" w:rsidP="000A0B84">
      <w:pPr>
        <w:pStyle w:val="26"/>
        <w:numPr>
          <w:ilvl w:val="0"/>
          <w:numId w:val="6"/>
        </w:numPr>
        <w:shd w:val="clear" w:color="auto" w:fill="auto"/>
        <w:tabs>
          <w:tab w:val="left" w:pos="752"/>
        </w:tabs>
        <w:spacing w:before="0" w:after="207" w:line="240" w:lineRule="auto"/>
        <w:ind w:firstLine="620"/>
        <w:jc w:val="both"/>
        <w:rPr>
          <w:sz w:val="26"/>
          <w:szCs w:val="26"/>
        </w:rPr>
      </w:pPr>
      <w:r w:rsidRPr="000E4D95">
        <w:rPr>
          <w:sz w:val="26"/>
          <w:szCs w:val="26"/>
        </w:rPr>
        <w:t>в Администрации на бумажном носителе при личном обращении;</w:t>
      </w:r>
    </w:p>
    <w:p w:rsidR="006745AD" w:rsidRPr="000E4D95" w:rsidRDefault="006745AD" w:rsidP="000A0B84">
      <w:pPr>
        <w:pStyle w:val="26"/>
        <w:numPr>
          <w:ilvl w:val="0"/>
          <w:numId w:val="6"/>
        </w:numPr>
        <w:shd w:val="clear" w:color="auto" w:fill="auto"/>
        <w:tabs>
          <w:tab w:val="left" w:pos="830"/>
        </w:tabs>
        <w:spacing w:before="0" w:after="175" w:line="240" w:lineRule="auto"/>
        <w:ind w:firstLine="620"/>
        <w:jc w:val="both"/>
        <w:rPr>
          <w:sz w:val="26"/>
          <w:szCs w:val="26"/>
        </w:rPr>
      </w:pPr>
      <w:r w:rsidRPr="000E4D95">
        <w:rPr>
          <w:sz w:val="26"/>
          <w:szCs w:val="26"/>
        </w:rPr>
        <w:t>в МФЦ на бумажном носителе при личном обращении;</w:t>
      </w:r>
    </w:p>
    <w:p w:rsidR="006745AD" w:rsidRPr="000E4D95" w:rsidRDefault="006745AD" w:rsidP="000A0B84">
      <w:pPr>
        <w:pStyle w:val="26"/>
        <w:numPr>
          <w:ilvl w:val="0"/>
          <w:numId w:val="6"/>
        </w:numPr>
        <w:shd w:val="clear" w:color="auto" w:fill="auto"/>
        <w:tabs>
          <w:tab w:val="left" w:pos="830"/>
        </w:tabs>
        <w:spacing w:before="0" w:after="207" w:line="240" w:lineRule="auto"/>
        <w:ind w:firstLine="620"/>
        <w:jc w:val="both"/>
        <w:rPr>
          <w:sz w:val="26"/>
          <w:szCs w:val="26"/>
        </w:rPr>
      </w:pPr>
      <w:r w:rsidRPr="000E4D95">
        <w:rPr>
          <w:sz w:val="26"/>
          <w:szCs w:val="26"/>
        </w:rPr>
        <w:t>почтовым отправлением;</w:t>
      </w:r>
    </w:p>
    <w:p w:rsidR="006745AD" w:rsidRPr="000E4D95" w:rsidRDefault="006745AD" w:rsidP="000A0B84">
      <w:pPr>
        <w:pStyle w:val="26"/>
        <w:numPr>
          <w:ilvl w:val="0"/>
          <w:numId w:val="6"/>
        </w:numPr>
        <w:shd w:val="clear" w:color="auto" w:fill="auto"/>
        <w:tabs>
          <w:tab w:val="left" w:pos="757"/>
        </w:tabs>
        <w:spacing w:before="0" w:after="180" w:line="240" w:lineRule="auto"/>
        <w:ind w:firstLine="620"/>
        <w:jc w:val="both"/>
        <w:rPr>
          <w:sz w:val="26"/>
          <w:szCs w:val="26"/>
        </w:rPr>
      </w:pPr>
      <w:r w:rsidRPr="000E4D95">
        <w:rPr>
          <w:sz w:val="26"/>
          <w:szCs w:val="26"/>
        </w:rPr>
        <w:t>на ЕПГУ, РПГУ, в том числе в форме электронного документа, подписанного электронной подписью.</w:t>
      </w:r>
    </w:p>
    <w:p w:rsidR="006745AD" w:rsidRPr="000E4D95" w:rsidRDefault="006745AD" w:rsidP="000A0B84">
      <w:pPr>
        <w:pStyle w:val="26"/>
        <w:numPr>
          <w:ilvl w:val="1"/>
          <w:numId w:val="4"/>
        </w:numPr>
        <w:shd w:val="clear" w:color="auto" w:fill="auto"/>
        <w:tabs>
          <w:tab w:val="left" w:pos="1037"/>
        </w:tabs>
        <w:spacing w:before="0" w:after="184" w:line="240" w:lineRule="auto"/>
        <w:ind w:firstLine="620"/>
        <w:jc w:val="both"/>
        <w:rPr>
          <w:sz w:val="26"/>
          <w:szCs w:val="26"/>
        </w:rPr>
      </w:pPr>
      <w:r w:rsidRPr="000E4D95">
        <w:rPr>
          <w:sz w:val="26"/>
          <w:szCs w:val="26"/>
        </w:rPr>
        <w:lastRenderedPageBreak/>
        <w:t>Срок предоставления муниципальной услуги, в том числе е учетом необходимости обращения в организации, участвующие в предоставлении муниципальной услуги.</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Администрация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45 дней со дня представления в указанный орган документов, обязанность по представлению которых возложена на заявителя.</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 xml:space="preserve">В случае подачи документов в МФЦ срок предоставления муниципальной услуги исчисляется со дня поступления в </w:t>
      </w:r>
      <w:r>
        <w:rPr>
          <w:sz w:val="26"/>
          <w:szCs w:val="26"/>
        </w:rPr>
        <w:t>Администрацию</w:t>
      </w:r>
      <w:r w:rsidRPr="000E4D95">
        <w:rPr>
          <w:sz w:val="26"/>
          <w:szCs w:val="26"/>
        </w:rPr>
        <w:t xml:space="preserve"> документов из МФЦ.</w:t>
      </w:r>
    </w:p>
    <w:p w:rsidR="006745AD" w:rsidRPr="000E4D95" w:rsidRDefault="006745AD" w:rsidP="006745AD">
      <w:pPr>
        <w:spacing w:after="0" w:line="240" w:lineRule="auto"/>
        <w:ind w:firstLine="567"/>
        <w:jc w:val="both"/>
        <w:rPr>
          <w:rFonts w:ascii="Times New Roman" w:hAnsi="Times New Roman" w:cs="Times New Roman"/>
          <w:sz w:val="26"/>
          <w:szCs w:val="26"/>
        </w:rPr>
      </w:pPr>
      <w:r w:rsidRPr="000E4D95">
        <w:rPr>
          <w:rFonts w:ascii="Times New Roman" w:eastAsia="Times New Roman" w:hAnsi="Times New Roman" w:cs="Times New Roman"/>
          <w:sz w:val="26"/>
          <w:szCs w:val="26"/>
        </w:rPr>
        <w:t> В</w:t>
      </w:r>
      <w:r w:rsidRPr="000E4D95">
        <w:rPr>
          <w:rFonts w:ascii="Times New Roman" w:hAnsi="Times New Roman" w:cs="Times New Roman"/>
          <w:sz w:val="26"/>
          <w:szCs w:val="26"/>
        </w:rPr>
        <w:t xml:space="preserve"> случае подачи документов через ЕПГУ, РПГУ срок предоставления исчисляется со дня поступления в Администрацию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Приостановление предоставления муниципальной услуги законодательством Российской Федерации не предусмотрено.</w:t>
      </w:r>
    </w:p>
    <w:p w:rsidR="006745AD" w:rsidRPr="000E4D95" w:rsidRDefault="006745AD" w:rsidP="006745AD">
      <w:pPr>
        <w:pStyle w:val="26"/>
        <w:shd w:val="clear" w:color="auto" w:fill="auto"/>
        <w:spacing w:before="0" w:after="207" w:line="240" w:lineRule="auto"/>
        <w:ind w:firstLine="620"/>
        <w:rPr>
          <w:sz w:val="26"/>
          <w:szCs w:val="26"/>
        </w:rPr>
      </w:pPr>
      <w:r w:rsidRPr="000E4D95">
        <w:rPr>
          <w:sz w:val="26"/>
          <w:szCs w:val="26"/>
        </w:rPr>
        <w:t>Срок выдачи документов, являющихся результатом предоставления муниципальной услуги, - не позднее чем через 3 рабочих дня со дня принятия решения в соответствии с пунктами 3.1.3 настоящего административного регламента.</w:t>
      </w:r>
    </w:p>
    <w:p w:rsidR="006745AD" w:rsidRPr="000E4D95" w:rsidRDefault="006745AD" w:rsidP="000A0B84">
      <w:pPr>
        <w:pStyle w:val="26"/>
        <w:numPr>
          <w:ilvl w:val="1"/>
          <w:numId w:val="4"/>
        </w:numPr>
        <w:shd w:val="clear" w:color="auto" w:fill="auto"/>
        <w:tabs>
          <w:tab w:val="left" w:pos="1101"/>
        </w:tabs>
        <w:spacing w:before="0" w:after="196" w:line="240" w:lineRule="auto"/>
        <w:ind w:firstLine="620"/>
        <w:jc w:val="both"/>
        <w:rPr>
          <w:sz w:val="26"/>
          <w:szCs w:val="26"/>
        </w:rPr>
      </w:pPr>
      <w:r w:rsidRPr="000E4D95">
        <w:rPr>
          <w:sz w:val="26"/>
          <w:szCs w:val="26"/>
        </w:rPr>
        <w:t>Нормативные правовые акты, регулирующие предоставление муниципальной услуги.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на ЕПГУ, РПГУ.</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Администрация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p>
    <w:p w:rsidR="006745AD" w:rsidRPr="000E4D95" w:rsidRDefault="006745AD" w:rsidP="000A0B84">
      <w:pPr>
        <w:pStyle w:val="26"/>
        <w:numPr>
          <w:ilvl w:val="1"/>
          <w:numId w:val="4"/>
        </w:numPr>
        <w:shd w:val="clear" w:color="auto" w:fill="auto"/>
        <w:tabs>
          <w:tab w:val="left" w:pos="1067"/>
        </w:tabs>
        <w:spacing w:before="0" w:after="176" w:line="240" w:lineRule="auto"/>
        <w:ind w:firstLine="620"/>
        <w:jc w:val="both"/>
        <w:rPr>
          <w:sz w:val="26"/>
          <w:szCs w:val="26"/>
        </w:rPr>
      </w:pPr>
      <w:r w:rsidRPr="000E4D95">
        <w:rPr>
          <w:sz w:val="26"/>
          <w:szCs w:val="26"/>
        </w:rPr>
        <w:t>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745AD" w:rsidRPr="000E4D95" w:rsidRDefault="006745AD" w:rsidP="000A0B84">
      <w:pPr>
        <w:pStyle w:val="26"/>
        <w:numPr>
          <w:ilvl w:val="2"/>
          <w:numId w:val="4"/>
        </w:numPr>
        <w:shd w:val="clear" w:color="auto" w:fill="auto"/>
        <w:tabs>
          <w:tab w:val="left" w:pos="1382"/>
        </w:tabs>
        <w:spacing w:before="0" w:after="180" w:line="240" w:lineRule="auto"/>
        <w:ind w:firstLine="620"/>
        <w:jc w:val="both"/>
        <w:rPr>
          <w:sz w:val="26"/>
          <w:szCs w:val="26"/>
        </w:rPr>
      </w:pPr>
      <w:r w:rsidRPr="000E4D95">
        <w:rPr>
          <w:sz w:val="26"/>
          <w:szCs w:val="26"/>
        </w:rPr>
        <w:t>Исчерпывающий перечень документов, необходимых для предоставления муниципальной услуги.</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В целях проведения переустройства и (или) перепланировки помещения в многоквартирном доме заявитель предоставляет в Администрацию:</w:t>
      </w:r>
    </w:p>
    <w:p w:rsidR="006745AD" w:rsidRPr="000E4D95" w:rsidRDefault="006745AD" w:rsidP="000A0B84">
      <w:pPr>
        <w:pStyle w:val="26"/>
        <w:numPr>
          <w:ilvl w:val="0"/>
          <w:numId w:val="7"/>
        </w:numPr>
        <w:shd w:val="clear" w:color="auto" w:fill="auto"/>
        <w:tabs>
          <w:tab w:val="left" w:pos="870"/>
        </w:tabs>
        <w:spacing w:before="0" w:after="180" w:line="240" w:lineRule="auto"/>
        <w:ind w:firstLine="620"/>
        <w:jc w:val="both"/>
        <w:rPr>
          <w:sz w:val="26"/>
          <w:szCs w:val="26"/>
        </w:rPr>
      </w:pPr>
      <w:r w:rsidRPr="000E4D95">
        <w:rPr>
          <w:sz w:val="26"/>
          <w:szCs w:val="26"/>
        </w:rPr>
        <w:t xml:space="preserve">заявление о переустройстве и (или) перепланировке помещения в многоквартирном доме (далее - заявление); по форме, утвержденной </w:t>
      </w:r>
      <w:r w:rsidRPr="000E4D95">
        <w:rPr>
          <w:sz w:val="26"/>
          <w:szCs w:val="26"/>
        </w:rPr>
        <w:lastRenderedPageBreak/>
        <w:t>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(Приложение № 3 к настоящему административному регламенту).</w:t>
      </w:r>
    </w:p>
    <w:p w:rsidR="006745AD" w:rsidRPr="000E4D95" w:rsidRDefault="006745AD" w:rsidP="000A0B84">
      <w:pPr>
        <w:pStyle w:val="26"/>
        <w:numPr>
          <w:ilvl w:val="0"/>
          <w:numId w:val="7"/>
        </w:numPr>
        <w:shd w:val="clear" w:color="auto" w:fill="auto"/>
        <w:tabs>
          <w:tab w:val="left" w:pos="870"/>
        </w:tabs>
        <w:spacing w:before="0" w:after="180" w:line="240" w:lineRule="auto"/>
        <w:ind w:firstLine="620"/>
        <w:jc w:val="both"/>
        <w:rPr>
          <w:sz w:val="26"/>
          <w:szCs w:val="26"/>
        </w:rPr>
      </w:pPr>
      <w:r w:rsidRPr="000E4D95">
        <w:rPr>
          <w:sz w:val="26"/>
          <w:szCs w:val="26"/>
        </w:rPr>
        <w:t xml:space="preserve">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6745AD" w:rsidRPr="000E4D95" w:rsidRDefault="006745AD" w:rsidP="000A0B84">
      <w:pPr>
        <w:pStyle w:val="26"/>
        <w:numPr>
          <w:ilvl w:val="0"/>
          <w:numId w:val="8"/>
        </w:numPr>
        <w:shd w:val="clear" w:color="auto" w:fill="auto"/>
        <w:tabs>
          <w:tab w:val="left" w:pos="870"/>
        </w:tabs>
        <w:spacing w:before="0" w:after="176" w:line="240" w:lineRule="auto"/>
        <w:ind w:firstLine="620"/>
        <w:jc w:val="both"/>
        <w:rPr>
          <w:sz w:val="26"/>
          <w:szCs w:val="26"/>
        </w:rPr>
      </w:pPr>
      <w:r w:rsidRPr="000E4D95">
        <w:rPr>
          <w:sz w:val="26"/>
          <w:szCs w:val="26"/>
        </w:rPr>
        <w:t>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6745AD" w:rsidRPr="000E4D95" w:rsidRDefault="006745AD" w:rsidP="006745AD">
      <w:pPr>
        <w:pStyle w:val="26"/>
        <w:shd w:val="clear" w:color="auto" w:fill="auto"/>
        <w:tabs>
          <w:tab w:val="left" w:pos="1067"/>
        </w:tabs>
        <w:spacing w:before="0" w:after="176" w:line="240" w:lineRule="auto"/>
        <w:rPr>
          <w:sz w:val="26"/>
          <w:szCs w:val="26"/>
        </w:rPr>
      </w:pPr>
      <w:r w:rsidRPr="000E4D95">
        <w:rPr>
          <w:sz w:val="26"/>
          <w:szCs w:val="26"/>
        </w:rPr>
        <w:t>протокол общего собрания собственников помещений в многоквартирном доме о согласии всех собственников помещений в многоквартирном доме, в случае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6745AD" w:rsidRPr="000E4D95" w:rsidRDefault="006745AD" w:rsidP="000A0B84">
      <w:pPr>
        <w:pStyle w:val="26"/>
        <w:numPr>
          <w:ilvl w:val="0"/>
          <w:numId w:val="8"/>
        </w:numPr>
        <w:shd w:val="clear" w:color="auto" w:fill="auto"/>
        <w:tabs>
          <w:tab w:val="left" w:pos="870"/>
        </w:tabs>
        <w:spacing w:before="0" w:after="184" w:line="240" w:lineRule="auto"/>
        <w:ind w:firstLine="620"/>
        <w:jc w:val="both"/>
        <w:rPr>
          <w:sz w:val="26"/>
          <w:szCs w:val="26"/>
        </w:rPr>
      </w:pPr>
      <w:r w:rsidRPr="000E4D95">
        <w:rPr>
          <w:sz w:val="26"/>
          <w:szCs w:val="26"/>
        </w:rPr>
        <w:t>технический паспорт переустраиваемого и (или) перепланируемого помещения в многоквартирном доме;</w:t>
      </w:r>
    </w:p>
    <w:p w:rsidR="006745AD" w:rsidRPr="000E4D95" w:rsidRDefault="006745AD" w:rsidP="000A0B84">
      <w:pPr>
        <w:pStyle w:val="26"/>
        <w:numPr>
          <w:ilvl w:val="0"/>
          <w:numId w:val="8"/>
        </w:numPr>
        <w:shd w:val="clear" w:color="auto" w:fill="auto"/>
        <w:tabs>
          <w:tab w:val="left" w:pos="870"/>
        </w:tabs>
        <w:spacing w:before="0" w:after="180" w:line="240" w:lineRule="auto"/>
        <w:ind w:firstLine="620"/>
        <w:jc w:val="both"/>
        <w:rPr>
          <w:sz w:val="26"/>
          <w:szCs w:val="26"/>
        </w:rPr>
      </w:pPr>
      <w:r w:rsidRPr="000E4D95">
        <w:rPr>
          <w:sz w:val="26"/>
          <w:szCs w:val="26"/>
        </w:rPr>
        <w:t>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6745AD" w:rsidRPr="000E4D95" w:rsidRDefault="006745AD" w:rsidP="000A0B84">
      <w:pPr>
        <w:pStyle w:val="26"/>
        <w:numPr>
          <w:ilvl w:val="0"/>
          <w:numId w:val="8"/>
        </w:numPr>
        <w:shd w:val="clear" w:color="auto" w:fill="auto"/>
        <w:tabs>
          <w:tab w:val="left" w:pos="870"/>
        </w:tabs>
        <w:spacing w:before="0" w:after="180" w:line="240" w:lineRule="auto"/>
        <w:ind w:firstLine="620"/>
        <w:jc w:val="both"/>
        <w:rPr>
          <w:sz w:val="26"/>
          <w:szCs w:val="26"/>
        </w:rPr>
      </w:pPr>
      <w:r w:rsidRPr="000E4D95">
        <w:rPr>
          <w:sz w:val="26"/>
          <w:szCs w:val="26"/>
        </w:rPr>
        <w:t>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6745AD" w:rsidRPr="000E4D95" w:rsidRDefault="006745AD" w:rsidP="000A0B84">
      <w:pPr>
        <w:pStyle w:val="26"/>
        <w:numPr>
          <w:ilvl w:val="0"/>
          <w:numId w:val="9"/>
        </w:numPr>
        <w:shd w:val="clear" w:color="auto" w:fill="auto"/>
        <w:tabs>
          <w:tab w:val="left" w:pos="1417"/>
        </w:tabs>
        <w:spacing w:before="0" w:line="240" w:lineRule="auto"/>
        <w:ind w:firstLine="620"/>
        <w:jc w:val="both"/>
        <w:rPr>
          <w:sz w:val="26"/>
          <w:szCs w:val="26"/>
        </w:rPr>
      </w:pPr>
      <w:r w:rsidRPr="000E4D95">
        <w:rPr>
          <w:sz w:val="26"/>
          <w:szCs w:val="26"/>
        </w:rPr>
        <w:t>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6745AD" w:rsidRPr="000E4D95" w:rsidRDefault="006745AD" w:rsidP="000A0B84">
      <w:pPr>
        <w:pStyle w:val="26"/>
        <w:numPr>
          <w:ilvl w:val="0"/>
          <w:numId w:val="6"/>
        </w:numPr>
        <w:shd w:val="clear" w:color="auto" w:fill="auto"/>
        <w:tabs>
          <w:tab w:val="left" w:pos="750"/>
        </w:tabs>
        <w:spacing w:before="0" w:line="240" w:lineRule="auto"/>
        <w:ind w:firstLine="620"/>
        <w:jc w:val="both"/>
        <w:rPr>
          <w:sz w:val="26"/>
          <w:szCs w:val="26"/>
        </w:rPr>
      </w:pPr>
      <w:r w:rsidRPr="000E4D95">
        <w:rPr>
          <w:sz w:val="26"/>
          <w:szCs w:val="26"/>
        </w:rPr>
        <w:t>оформленную в соответствии с законодательством Российской Федерации доверенность (для физических лиц);</w:t>
      </w:r>
    </w:p>
    <w:p w:rsidR="006745AD" w:rsidRPr="000E4D95" w:rsidRDefault="006745AD" w:rsidP="000A0B84">
      <w:pPr>
        <w:pStyle w:val="26"/>
        <w:numPr>
          <w:ilvl w:val="0"/>
          <w:numId w:val="6"/>
        </w:numPr>
        <w:shd w:val="clear" w:color="auto" w:fill="auto"/>
        <w:tabs>
          <w:tab w:val="left" w:pos="759"/>
        </w:tabs>
        <w:spacing w:before="0" w:after="180" w:line="240" w:lineRule="auto"/>
        <w:ind w:firstLine="620"/>
        <w:jc w:val="both"/>
        <w:rPr>
          <w:sz w:val="26"/>
          <w:szCs w:val="26"/>
        </w:rPr>
      </w:pPr>
      <w:r w:rsidRPr="000E4D95">
        <w:rPr>
          <w:sz w:val="26"/>
          <w:szCs w:val="26"/>
        </w:rPr>
        <w:lastRenderedPageBreak/>
        <w:t>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6745AD" w:rsidRPr="000E4D95" w:rsidRDefault="006745AD" w:rsidP="000A0B84">
      <w:pPr>
        <w:pStyle w:val="26"/>
        <w:numPr>
          <w:ilvl w:val="2"/>
          <w:numId w:val="4"/>
        </w:numPr>
        <w:shd w:val="clear" w:color="auto" w:fill="auto"/>
        <w:tabs>
          <w:tab w:val="left" w:pos="1210"/>
        </w:tabs>
        <w:spacing w:before="0" w:after="180" w:line="240" w:lineRule="auto"/>
        <w:ind w:firstLine="620"/>
        <w:jc w:val="both"/>
        <w:rPr>
          <w:sz w:val="26"/>
          <w:szCs w:val="26"/>
        </w:rPr>
      </w:pPr>
      <w:r w:rsidRPr="000E4D95">
        <w:rPr>
          <w:sz w:val="26"/>
          <w:szCs w:val="26"/>
        </w:rPr>
        <w:t>Заявитель вправе не представлять документы, предусмотренные в подпунктах 5, 7 пункта 2.6.1,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w:t>
      </w:r>
    </w:p>
    <w:p w:rsidR="006745AD" w:rsidRPr="000E4D95" w:rsidRDefault="006745AD" w:rsidP="000A0B84">
      <w:pPr>
        <w:pStyle w:val="26"/>
        <w:numPr>
          <w:ilvl w:val="2"/>
          <w:numId w:val="4"/>
        </w:numPr>
        <w:shd w:val="clear" w:color="auto" w:fill="auto"/>
        <w:tabs>
          <w:tab w:val="left" w:pos="1206"/>
        </w:tabs>
        <w:spacing w:before="0" w:after="180" w:line="240" w:lineRule="auto"/>
        <w:ind w:firstLine="620"/>
        <w:jc w:val="both"/>
        <w:rPr>
          <w:sz w:val="26"/>
          <w:szCs w:val="26"/>
        </w:rPr>
      </w:pPr>
      <w:r w:rsidRPr="000E4D95">
        <w:rPr>
          <w:sz w:val="26"/>
          <w:szCs w:val="26"/>
        </w:rPr>
        <w:t>Документы (их копии или сведения, содержащиеся в них), указанные в подпунктах 2, 5, 7 пункта 2.6.1 настоящего административного регламента запрашиваются Администрацией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Администрация, осуществляющая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пунктами 2.6.1 и 2.6.2 настоящего административного регламента.</w:t>
      </w:r>
    </w:p>
    <w:p w:rsidR="006745AD" w:rsidRPr="000E4D95" w:rsidRDefault="006745AD" w:rsidP="006745AD">
      <w:pPr>
        <w:pStyle w:val="26"/>
        <w:shd w:val="clear" w:color="auto" w:fill="auto"/>
        <w:tabs>
          <w:tab w:val="left" w:pos="1067"/>
        </w:tabs>
        <w:spacing w:before="0" w:line="240" w:lineRule="auto"/>
        <w:ind w:left="620"/>
        <w:rPr>
          <w:sz w:val="26"/>
          <w:szCs w:val="26"/>
        </w:rPr>
      </w:pP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По межведомственным запросам Администрации,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6745AD" w:rsidRPr="000E4D95" w:rsidRDefault="006745AD" w:rsidP="000A0B84">
      <w:pPr>
        <w:pStyle w:val="26"/>
        <w:numPr>
          <w:ilvl w:val="1"/>
          <w:numId w:val="4"/>
        </w:numPr>
        <w:shd w:val="clear" w:color="auto" w:fill="auto"/>
        <w:tabs>
          <w:tab w:val="left" w:pos="1023"/>
        </w:tabs>
        <w:spacing w:before="0" w:after="176" w:line="240" w:lineRule="auto"/>
        <w:ind w:firstLine="620"/>
        <w:jc w:val="both"/>
        <w:rPr>
          <w:sz w:val="26"/>
          <w:szCs w:val="26"/>
        </w:rPr>
      </w:pPr>
      <w:r w:rsidRPr="000E4D95">
        <w:rPr>
          <w:sz w:val="26"/>
          <w:szCs w:val="26"/>
        </w:rPr>
        <w:t>Исчерпывающий перечень оснований для отказа в приеме документов, необходимых для предоставления муниципальной услуги.</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Отказ в приеме документов, необходимых для предоставления муниципальной услуги, законодательством Российской Федерации не предусмотрен.</w:t>
      </w:r>
    </w:p>
    <w:p w:rsidR="006745AD" w:rsidRPr="000E4D95" w:rsidRDefault="006745AD" w:rsidP="000A0B84">
      <w:pPr>
        <w:pStyle w:val="26"/>
        <w:numPr>
          <w:ilvl w:val="1"/>
          <w:numId w:val="4"/>
        </w:numPr>
        <w:shd w:val="clear" w:color="auto" w:fill="auto"/>
        <w:tabs>
          <w:tab w:val="left" w:pos="1023"/>
        </w:tabs>
        <w:spacing w:before="0" w:after="176" w:line="240" w:lineRule="auto"/>
        <w:ind w:firstLine="620"/>
        <w:jc w:val="both"/>
        <w:rPr>
          <w:sz w:val="26"/>
          <w:szCs w:val="26"/>
        </w:rPr>
      </w:pPr>
      <w:r w:rsidRPr="000E4D95">
        <w:rPr>
          <w:sz w:val="26"/>
          <w:szCs w:val="26"/>
        </w:rPr>
        <w:t>Исчерпывающий перечень оснований для приостановления или отказа в предоставлении муниципальной услуги.</w:t>
      </w:r>
    </w:p>
    <w:p w:rsidR="006745AD" w:rsidRPr="000E4D95" w:rsidRDefault="006745AD" w:rsidP="006745AD">
      <w:pPr>
        <w:pStyle w:val="26"/>
        <w:shd w:val="clear" w:color="auto" w:fill="auto"/>
        <w:spacing w:before="0" w:after="211" w:line="240" w:lineRule="auto"/>
        <w:ind w:firstLine="620"/>
        <w:rPr>
          <w:sz w:val="26"/>
          <w:szCs w:val="26"/>
        </w:rPr>
      </w:pPr>
      <w:r w:rsidRPr="000E4D95">
        <w:rPr>
          <w:sz w:val="26"/>
          <w:szCs w:val="26"/>
        </w:rPr>
        <w:t>Приостановление предоставления муниципальной услуги законодательством Российской Федерации не предусмотрено.</w:t>
      </w:r>
    </w:p>
    <w:p w:rsidR="006745AD" w:rsidRPr="000E4D95" w:rsidRDefault="006745AD" w:rsidP="006745AD">
      <w:pPr>
        <w:pStyle w:val="26"/>
        <w:shd w:val="clear" w:color="auto" w:fill="auto"/>
        <w:spacing w:before="0" w:after="201" w:line="240" w:lineRule="auto"/>
        <w:ind w:firstLine="620"/>
        <w:rPr>
          <w:sz w:val="26"/>
          <w:szCs w:val="26"/>
        </w:rPr>
      </w:pPr>
      <w:r w:rsidRPr="000E4D95">
        <w:rPr>
          <w:sz w:val="26"/>
          <w:szCs w:val="26"/>
        </w:rPr>
        <w:t xml:space="preserve">Администрация отказывает в предоставлении муниципальной услуги в </w:t>
      </w:r>
      <w:r w:rsidRPr="000E4D95">
        <w:rPr>
          <w:sz w:val="26"/>
          <w:szCs w:val="26"/>
        </w:rPr>
        <w:lastRenderedPageBreak/>
        <w:t>случае, если:</w:t>
      </w:r>
    </w:p>
    <w:p w:rsidR="006745AD" w:rsidRPr="000E4D95" w:rsidRDefault="006745AD" w:rsidP="000A0B84">
      <w:pPr>
        <w:pStyle w:val="26"/>
        <w:numPr>
          <w:ilvl w:val="0"/>
          <w:numId w:val="10"/>
        </w:numPr>
        <w:shd w:val="clear" w:color="auto" w:fill="auto"/>
        <w:tabs>
          <w:tab w:val="left" w:pos="1440"/>
        </w:tabs>
        <w:spacing w:before="0" w:after="180" w:line="240" w:lineRule="auto"/>
        <w:ind w:firstLine="620"/>
        <w:jc w:val="both"/>
        <w:rPr>
          <w:sz w:val="26"/>
          <w:szCs w:val="26"/>
        </w:rPr>
      </w:pPr>
      <w:r w:rsidRPr="000E4D95">
        <w:rPr>
          <w:sz w:val="26"/>
          <w:szCs w:val="26"/>
        </w:rPr>
        <w:t>заявителем не представлены документы, определенные пунктом 2.6.1 настоящего административного регламента, обязанность по представлению которых с учетом пункта 2.6.3 настоящего административного регламента возложена на заявителя;</w:t>
      </w:r>
    </w:p>
    <w:p w:rsidR="006745AD" w:rsidRPr="000E4D95" w:rsidRDefault="006745AD" w:rsidP="000A0B84">
      <w:pPr>
        <w:pStyle w:val="26"/>
        <w:numPr>
          <w:ilvl w:val="0"/>
          <w:numId w:val="10"/>
        </w:numPr>
        <w:shd w:val="clear" w:color="auto" w:fill="auto"/>
        <w:tabs>
          <w:tab w:val="left" w:pos="933"/>
        </w:tabs>
        <w:spacing w:before="0" w:after="180" w:line="240" w:lineRule="auto"/>
        <w:ind w:firstLine="620"/>
        <w:jc w:val="both"/>
        <w:rPr>
          <w:sz w:val="26"/>
          <w:szCs w:val="26"/>
        </w:rPr>
      </w:pPr>
      <w:r w:rsidRPr="000E4D95">
        <w:rPr>
          <w:sz w:val="26"/>
          <w:szCs w:val="26"/>
        </w:rPr>
        <w:t>поступления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если соответствующий документ не был представлен заявителем по собственной инициативе.</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Администрация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пунктом 2.6.1 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6745AD" w:rsidRPr="000E4D95" w:rsidRDefault="006745AD" w:rsidP="000A0B84">
      <w:pPr>
        <w:pStyle w:val="26"/>
        <w:numPr>
          <w:ilvl w:val="0"/>
          <w:numId w:val="10"/>
        </w:numPr>
        <w:shd w:val="clear" w:color="auto" w:fill="auto"/>
        <w:tabs>
          <w:tab w:val="left" w:pos="942"/>
        </w:tabs>
        <w:spacing w:before="0" w:after="206" w:line="240" w:lineRule="auto"/>
        <w:ind w:firstLine="620"/>
        <w:jc w:val="both"/>
        <w:rPr>
          <w:sz w:val="26"/>
          <w:szCs w:val="26"/>
        </w:rPr>
      </w:pPr>
      <w:r w:rsidRPr="000E4D95">
        <w:rPr>
          <w:sz w:val="26"/>
          <w:szCs w:val="26"/>
        </w:rPr>
        <w:t>представления документов в ненадлежащий орган;</w:t>
      </w:r>
    </w:p>
    <w:p w:rsidR="006745AD" w:rsidRPr="000E4D95" w:rsidRDefault="006745AD" w:rsidP="000A0B84">
      <w:pPr>
        <w:pStyle w:val="26"/>
        <w:numPr>
          <w:ilvl w:val="0"/>
          <w:numId w:val="10"/>
        </w:numPr>
        <w:shd w:val="clear" w:color="auto" w:fill="auto"/>
        <w:tabs>
          <w:tab w:val="left" w:pos="933"/>
        </w:tabs>
        <w:spacing w:before="0" w:after="207" w:line="240" w:lineRule="auto"/>
        <w:ind w:firstLine="620"/>
        <w:jc w:val="both"/>
        <w:rPr>
          <w:sz w:val="26"/>
          <w:szCs w:val="26"/>
        </w:rPr>
      </w:pPr>
      <w:r w:rsidRPr="000E4D95">
        <w:rPr>
          <w:sz w:val="26"/>
          <w:szCs w:val="26"/>
        </w:rPr>
        <w:t>несоответствия проекта переустройства и (или) перепланировки помещения в многоквартирном доме требованиям законодательства.</w:t>
      </w:r>
    </w:p>
    <w:p w:rsidR="006745AD" w:rsidRPr="000E4D95" w:rsidRDefault="006745AD" w:rsidP="006745AD">
      <w:pPr>
        <w:pStyle w:val="26"/>
        <w:shd w:val="clear" w:color="auto" w:fill="auto"/>
        <w:spacing w:before="0" w:after="180" w:line="240" w:lineRule="auto"/>
        <w:ind w:firstLine="567"/>
        <w:rPr>
          <w:sz w:val="26"/>
          <w:szCs w:val="26"/>
        </w:rPr>
      </w:pPr>
      <w:r w:rsidRPr="000E4D95">
        <w:rPr>
          <w:sz w:val="26"/>
          <w:szCs w:val="26"/>
        </w:rPr>
        <w:t>Неполучение или несвоевременное получение документов, указанных в пункте 2.6.1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p>
    <w:p w:rsidR="006745AD" w:rsidRPr="000E4D95" w:rsidRDefault="006745AD" w:rsidP="000A0B84">
      <w:pPr>
        <w:pStyle w:val="26"/>
        <w:numPr>
          <w:ilvl w:val="1"/>
          <w:numId w:val="4"/>
        </w:numPr>
        <w:shd w:val="clear" w:color="auto" w:fill="auto"/>
        <w:tabs>
          <w:tab w:val="left" w:pos="1023"/>
        </w:tabs>
        <w:spacing w:before="0" w:after="180" w:line="240" w:lineRule="auto"/>
        <w:ind w:firstLine="620"/>
        <w:jc w:val="both"/>
        <w:rPr>
          <w:sz w:val="26"/>
          <w:szCs w:val="26"/>
        </w:rPr>
      </w:pPr>
      <w:r w:rsidRPr="000E4D95">
        <w:rPr>
          <w:sz w:val="26"/>
          <w:szCs w:val="26"/>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Услуги, которые являются необходимыми и обязательными для предоставления муниципальной услуги:</w:t>
      </w:r>
    </w:p>
    <w:p w:rsidR="006745AD" w:rsidRPr="000E4D95" w:rsidRDefault="006745AD" w:rsidP="000A0B84">
      <w:pPr>
        <w:pStyle w:val="26"/>
        <w:numPr>
          <w:ilvl w:val="0"/>
          <w:numId w:val="11"/>
        </w:numPr>
        <w:shd w:val="clear" w:color="auto" w:fill="auto"/>
        <w:tabs>
          <w:tab w:val="left" w:pos="1440"/>
        </w:tabs>
        <w:spacing w:before="0" w:after="176" w:line="240" w:lineRule="auto"/>
        <w:ind w:firstLine="620"/>
        <w:jc w:val="both"/>
        <w:rPr>
          <w:sz w:val="26"/>
          <w:szCs w:val="26"/>
        </w:rPr>
      </w:pPr>
      <w:r w:rsidRPr="000E4D95">
        <w:rPr>
          <w:sz w:val="26"/>
          <w:szCs w:val="26"/>
        </w:rPr>
        <w:t>подготовка и оформление в установленном порядке проекта переустройства и (или) перепланировки переустраиваемого и (или) перепланируемого помещения в многоквартирном доме;</w:t>
      </w:r>
    </w:p>
    <w:p w:rsidR="006745AD" w:rsidRPr="000E4D95" w:rsidRDefault="006745AD" w:rsidP="000A0B84">
      <w:pPr>
        <w:pStyle w:val="26"/>
        <w:numPr>
          <w:ilvl w:val="0"/>
          <w:numId w:val="11"/>
        </w:numPr>
        <w:shd w:val="clear" w:color="auto" w:fill="auto"/>
        <w:tabs>
          <w:tab w:val="left" w:pos="1440"/>
        </w:tabs>
        <w:spacing w:before="0" w:after="184" w:line="240" w:lineRule="auto"/>
        <w:ind w:firstLine="620"/>
        <w:jc w:val="both"/>
        <w:rPr>
          <w:sz w:val="26"/>
          <w:szCs w:val="26"/>
        </w:rPr>
      </w:pPr>
      <w:r w:rsidRPr="000E4D95">
        <w:rPr>
          <w:sz w:val="26"/>
          <w:szCs w:val="26"/>
        </w:rPr>
        <w:t xml:space="preserve">оформление документа, удостоверяющего права (полномочия) представителя в случае, если за предоставлением услуги обращается представитель </w:t>
      </w:r>
      <w:r w:rsidRPr="000E4D95">
        <w:rPr>
          <w:sz w:val="26"/>
          <w:szCs w:val="26"/>
        </w:rPr>
        <w:lastRenderedPageBreak/>
        <w:t>заявителя;</w:t>
      </w:r>
    </w:p>
    <w:p w:rsidR="006745AD" w:rsidRPr="000E4D95" w:rsidRDefault="006745AD" w:rsidP="000A0B84">
      <w:pPr>
        <w:pStyle w:val="26"/>
        <w:numPr>
          <w:ilvl w:val="0"/>
          <w:numId w:val="11"/>
        </w:numPr>
        <w:shd w:val="clear" w:color="auto" w:fill="auto"/>
        <w:tabs>
          <w:tab w:val="left" w:pos="912"/>
        </w:tabs>
        <w:spacing w:before="0" w:after="176" w:line="240" w:lineRule="auto"/>
        <w:ind w:firstLine="620"/>
        <w:jc w:val="both"/>
        <w:rPr>
          <w:sz w:val="26"/>
          <w:szCs w:val="26"/>
        </w:rPr>
      </w:pPr>
      <w:r w:rsidRPr="000E4D95">
        <w:rPr>
          <w:sz w:val="26"/>
          <w:szCs w:val="26"/>
        </w:rPr>
        <w:t>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предоставление предусмотренных пунктом 2 статьи 26 Жилищного кодекса Российской Федерации документов наниматель переустраиваемого и (или) перепланируемого жилого помещения по договору социального найма).</w:t>
      </w:r>
    </w:p>
    <w:p w:rsidR="006745AD" w:rsidRPr="000E4D95" w:rsidRDefault="006745AD" w:rsidP="000A0B84">
      <w:pPr>
        <w:pStyle w:val="26"/>
        <w:numPr>
          <w:ilvl w:val="1"/>
          <w:numId w:val="4"/>
        </w:numPr>
        <w:shd w:val="clear" w:color="auto" w:fill="auto"/>
        <w:tabs>
          <w:tab w:val="left" w:pos="1143"/>
        </w:tabs>
        <w:spacing w:before="0" w:after="184" w:line="240" w:lineRule="auto"/>
        <w:ind w:firstLine="620"/>
        <w:jc w:val="both"/>
        <w:rPr>
          <w:sz w:val="26"/>
          <w:szCs w:val="26"/>
        </w:rPr>
      </w:pPr>
      <w:r w:rsidRPr="000E4D95">
        <w:rPr>
          <w:sz w:val="26"/>
          <w:szCs w:val="26"/>
        </w:rPr>
        <w:t>Порядок, размер и основания взимания государственной пошлины или иной платы, взимаемой за предоставление муниципальной услуги.</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Предоставление муниципальной услуги осуществляется бесплатно, государственная пошлина не уплачивается.</w:t>
      </w:r>
    </w:p>
    <w:p w:rsidR="006745AD" w:rsidRPr="000E4D95" w:rsidRDefault="006745AD" w:rsidP="000A0B84">
      <w:pPr>
        <w:pStyle w:val="26"/>
        <w:numPr>
          <w:ilvl w:val="1"/>
          <w:numId w:val="4"/>
        </w:numPr>
        <w:shd w:val="clear" w:color="auto" w:fill="auto"/>
        <w:tabs>
          <w:tab w:val="left" w:pos="1143"/>
        </w:tabs>
        <w:spacing w:before="0" w:after="180" w:line="240" w:lineRule="auto"/>
        <w:ind w:firstLine="620"/>
        <w:jc w:val="both"/>
        <w:rPr>
          <w:sz w:val="26"/>
          <w:szCs w:val="26"/>
        </w:rPr>
      </w:pPr>
      <w:r w:rsidRPr="000E4D95">
        <w:rPr>
          <w:sz w:val="26"/>
          <w:szCs w:val="26"/>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Порядок, размер и основания взимания платы за предоставление услуг, указанных в пункте 2.9 настоящего административного регламента, определяется организациями, предоставляющими данные услуги.</w:t>
      </w:r>
    </w:p>
    <w:p w:rsidR="006745AD" w:rsidRPr="000E4D95" w:rsidRDefault="006745AD" w:rsidP="000A0B84">
      <w:pPr>
        <w:pStyle w:val="26"/>
        <w:numPr>
          <w:ilvl w:val="1"/>
          <w:numId w:val="4"/>
        </w:numPr>
        <w:shd w:val="clear" w:color="auto" w:fill="auto"/>
        <w:tabs>
          <w:tab w:val="left" w:pos="1143"/>
        </w:tabs>
        <w:spacing w:before="0" w:after="180" w:line="240" w:lineRule="auto"/>
        <w:ind w:firstLine="620"/>
        <w:jc w:val="both"/>
        <w:rPr>
          <w:sz w:val="26"/>
          <w:szCs w:val="26"/>
        </w:rPr>
      </w:pPr>
      <w:r w:rsidRPr="000E4D95">
        <w:rPr>
          <w:sz w:val="26"/>
          <w:szCs w:val="26"/>
        </w:rPr>
        <w:t>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6745AD" w:rsidRPr="000E4D95" w:rsidRDefault="006745AD" w:rsidP="000A0B84">
      <w:pPr>
        <w:pStyle w:val="26"/>
        <w:numPr>
          <w:ilvl w:val="1"/>
          <w:numId w:val="4"/>
        </w:numPr>
        <w:shd w:val="clear" w:color="auto" w:fill="auto"/>
        <w:tabs>
          <w:tab w:val="left" w:pos="1143"/>
        </w:tabs>
        <w:spacing w:before="0" w:line="240" w:lineRule="auto"/>
        <w:ind w:firstLine="620"/>
        <w:jc w:val="both"/>
        <w:rPr>
          <w:sz w:val="26"/>
          <w:szCs w:val="26"/>
        </w:rPr>
      </w:pPr>
      <w:r w:rsidRPr="000E4D95">
        <w:rPr>
          <w:sz w:val="26"/>
          <w:szCs w:val="26"/>
        </w:rPr>
        <w:t>Срок и порядок регистрации запроса заявителя о предоставлении государственной или муниципальной услуги.</w:t>
      </w:r>
    </w:p>
    <w:p w:rsidR="006745AD" w:rsidRPr="000E4D95" w:rsidRDefault="006745AD" w:rsidP="006745AD">
      <w:pPr>
        <w:pStyle w:val="26"/>
        <w:shd w:val="clear" w:color="auto" w:fill="auto"/>
        <w:spacing w:before="0" w:line="240" w:lineRule="auto"/>
        <w:ind w:firstLine="620"/>
        <w:rPr>
          <w:sz w:val="26"/>
          <w:szCs w:val="26"/>
        </w:rPr>
      </w:pP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Заявление о предоставлении муниципальной услуги, представленное заявителем лично либо его представителем, регистрируется Администрацией в течение 1 рабочего дня с даты поступления такого заявления.</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Заявление о предоставлении муниципальной услуги, представленное заявителем либо его представителем через МФЦ, регистрируется Администрацией в день поступления от МФЦ.</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Заявление, поступившее в электронной форме на ЕПГУ, РПГУ регистрируется Администрацией в день его поступления в случае отсутствия автоматической регистрации запросов на ЕПГУ, РПГУ.</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Заявление, поступившее в нерабочее время, регистрируется Администрацией в первый рабочий день, следующий за днем его получения.</w:t>
      </w:r>
    </w:p>
    <w:p w:rsidR="006745AD" w:rsidRPr="000E4D95" w:rsidRDefault="006745AD" w:rsidP="000A0B84">
      <w:pPr>
        <w:pStyle w:val="26"/>
        <w:numPr>
          <w:ilvl w:val="1"/>
          <w:numId w:val="4"/>
        </w:numPr>
        <w:shd w:val="clear" w:color="auto" w:fill="auto"/>
        <w:tabs>
          <w:tab w:val="left" w:pos="1303"/>
        </w:tabs>
        <w:spacing w:before="0" w:after="180" w:line="240" w:lineRule="auto"/>
        <w:ind w:firstLine="620"/>
        <w:jc w:val="both"/>
        <w:rPr>
          <w:sz w:val="26"/>
          <w:szCs w:val="26"/>
        </w:rPr>
      </w:pPr>
      <w:r w:rsidRPr="000E4D95">
        <w:rPr>
          <w:sz w:val="26"/>
          <w:szCs w:val="26"/>
        </w:rPr>
        <w:t xml:space="preserve">Требования к помещениям, в которых предоставляются </w:t>
      </w:r>
      <w:r w:rsidRPr="000E4D95">
        <w:rPr>
          <w:sz w:val="26"/>
          <w:szCs w:val="26"/>
        </w:rPr>
        <w:lastRenderedPageBreak/>
        <w:t>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745AD" w:rsidRPr="000E4D95" w:rsidRDefault="006745AD" w:rsidP="000A0B84">
      <w:pPr>
        <w:pStyle w:val="26"/>
        <w:numPr>
          <w:ilvl w:val="2"/>
          <w:numId w:val="4"/>
        </w:numPr>
        <w:shd w:val="clear" w:color="auto" w:fill="auto"/>
        <w:tabs>
          <w:tab w:val="left" w:pos="1330"/>
        </w:tabs>
        <w:spacing w:before="0" w:after="180" w:line="240" w:lineRule="auto"/>
        <w:ind w:firstLine="620"/>
        <w:jc w:val="both"/>
        <w:rPr>
          <w:sz w:val="26"/>
          <w:szCs w:val="26"/>
        </w:rPr>
      </w:pPr>
      <w:r w:rsidRPr="000E4D95">
        <w:rPr>
          <w:sz w:val="26"/>
          <w:szCs w:val="26"/>
        </w:rPr>
        <w:t>Помещения Администрации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Администрации, в которых проводится прием заявления и документов, не должно создавать затруднений для лиц с ограниченными возможностями здоровья.</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При расположении помещения Администрации на верхнем этаже специалисты Администрации обязаны осуществлять прием заявителей на первом этаже, если по состоянию здоровья заявитель не может подняться по лестнице.</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На территории, прилегающей к зданию Администрации,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Помещение Администрации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6745AD" w:rsidRPr="000E4D95" w:rsidRDefault="006745AD" w:rsidP="006745AD">
      <w:pPr>
        <w:pStyle w:val="26"/>
        <w:shd w:val="clear" w:color="auto" w:fill="auto"/>
        <w:spacing w:before="0" w:after="207" w:line="240" w:lineRule="auto"/>
        <w:ind w:firstLine="620"/>
        <w:rPr>
          <w:sz w:val="26"/>
          <w:szCs w:val="26"/>
        </w:rPr>
      </w:pPr>
      <w:r w:rsidRPr="000E4D95">
        <w:rPr>
          <w:sz w:val="26"/>
          <w:szCs w:val="26"/>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Зал ожидания, места для заполнения запросов и приема заявителей оборудуются стульями, и</w:t>
      </w:r>
    </w:p>
    <w:p w:rsidR="006745AD" w:rsidRPr="000E4D95" w:rsidRDefault="006745AD" w:rsidP="006745AD">
      <w:pPr>
        <w:pStyle w:val="26"/>
        <w:shd w:val="clear" w:color="auto" w:fill="auto"/>
        <w:spacing w:before="0" w:after="206" w:line="240" w:lineRule="auto"/>
        <w:rPr>
          <w:sz w:val="26"/>
          <w:szCs w:val="26"/>
        </w:rPr>
      </w:pPr>
      <w:r w:rsidRPr="000E4D95">
        <w:rPr>
          <w:sz w:val="26"/>
          <w:szCs w:val="26"/>
        </w:rPr>
        <w:t>(или) кресельными секциями, и (или) скамьями.</w:t>
      </w:r>
    </w:p>
    <w:p w:rsidR="006745AD" w:rsidRPr="000E4D95" w:rsidRDefault="006745AD" w:rsidP="006745AD">
      <w:pPr>
        <w:pStyle w:val="26"/>
        <w:shd w:val="clear" w:color="auto" w:fill="auto"/>
        <w:tabs>
          <w:tab w:val="left" w:pos="1872"/>
          <w:tab w:val="left" w:pos="3811"/>
          <w:tab w:val="left" w:pos="4901"/>
          <w:tab w:val="left" w:pos="6600"/>
          <w:tab w:val="left" w:pos="7142"/>
          <w:tab w:val="left" w:pos="9264"/>
        </w:tabs>
        <w:spacing w:before="0" w:line="240" w:lineRule="auto"/>
        <w:ind w:firstLine="620"/>
        <w:rPr>
          <w:sz w:val="26"/>
          <w:szCs w:val="26"/>
        </w:rPr>
      </w:pPr>
      <w:r w:rsidRPr="000E4D95">
        <w:rPr>
          <w:sz w:val="26"/>
          <w:szCs w:val="26"/>
        </w:rPr>
        <w:t>Информационные материалы, предназначенные для информирования заявителей о порядке предоставления</w:t>
      </w:r>
      <w:r w:rsidRPr="000E4D95">
        <w:rPr>
          <w:sz w:val="26"/>
          <w:szCs w:val="26"/>
        </w:rPr>
        <w:tab/>
        <w:t>муниципальной</w:t>
      </w:r>
      <w:r w:rsidRPr="000E4D95">
        <w:rPr>
          <w:sz w:val="26"/>
          <w:szCs w:val="26"/>
        </w:rPr>
        <w:tab/>
        <w:t>услуги,</w:t>
      </w:r>
      <w:r w:rsidRPr="000E4D95">
        <w:rPr>
          <w:sz w:val="26"/>
          <w:szCs w:val="26"/>
        </w:rPr>
        <w:tab/>
        <w:t>размещаются</w:t>
      </w:r>
      <w:r w:rsidRPr="000E4D95">
        <w:rPr>
          <w:sz w:val="26"/>
          <w:szCs w:val="26"/>
        </w:rPr>
        <w:tab/>
        <w:t>на</w:t>
      </w:r>
      <w:r w:rsidRPr="000E4D95">
        <w:rPr>
          <w:sz w:val="26"/>
          <w:szCs w:val="26"/>
        </w:rPr>
        <w:tab/>
        <w:t>информационных стендах, расположенных в местах, обеспечивающих доступ к ним заявителей.</w:t>
      </w:r>
    </w:p>
    <w:p w:rsidR="006745AD" w:rsidRPr="000E4D95" w:rsidRDefault="006745AD" w:rsidP="006745AD">
      <w:pPr>
        <w:pStyle w:val="26"/>
        <w:shd w:val="clear" w:color="auto" w:fill="auto"/>
        <w:tabs>
          <w:tab w:val="left" w:pos="1872"/>
          <w:tab w:val="left" w:pos="3811"/>
          <w:tab w:val="left" w:pos="4901"/>
          <w:tab w:val="left" w:pos="6600"/>
          <w:tab w:val="left" w:pos="7142"/>
          <w:tab w:val="left" w:pos="9264"/>
        </w:tabs>
        <w:spacing w:before="0" w:line="240" w:lineRule="auto"/>
        <w:ind w:firstLine="620"/>
        <w:rPr>
          <w:sz w:val="26"/>
          <w:szCs w:val="26"/>
        </w:rPr>
      </w:pPr>
      <w:r w:rsidRPr="000E4D95">
        <w:rPr>
          <w:sz w:val="26"/>
          <w:szCs w:val="26"/>
        </w:rPr>
        <w:t>Информационные материалы, предназначенные для информирования заявителей о порядке предоставления</w:t>
      </w:r>
      <w:r w:rsidRPr="000E4D95">
        <w:rPr>
          <w:sz w:val="26"/>
          <w:szCs w:val="26"/>
        </w:rPr>
        <w:tab/>
        <w:t>муниципальной</w:t>
      </w:r>
      <w:r w:rsidRPr="000E4D95">
        <w:rPr>
          <w:sz w:val="26"/>
          <w:szCs w:val="26"/>
        </w:rPr>
        <w:tab/>
        <w:t>услуги,</w:t>
      </w:r>
      <w:r w:rsidRPr="000E4D95">
        <w:rPr>
          <w:sz w:val="26"/>
          <w:szCs w:val="26"/>
        </w:rPr>
        <w:tab/>
        <w:t>размещаются</w:t>
      </w:r>
      <w:r w:rsidRPr="000E4D95">
        <w:rPr>
          <w:sz w:val="26"/>
          <w:szCs w:val="26"/>
        </w:rPr>
        <w:tab/>
        <w:t>на</w:t>
      </w:r>
      <w:r w:rsidRPr="000E4D95">
        <w:rPr>
          <w:sz w:val="26"/>
          <w:szCs w:val="26"/>
        </w:rPr>
        <w:tab/>
        <w:t xml:space="preserve">информационных стендах, </w:t>
      </w:r>
      <w:r w:rsidRPr="000E4D95">
        <w:rPr>
          <w:sz w:val="26"/>
          <w:szCs w:val="26"/>
        </w:rPr>
        <w:lastRenderedPageBreak/>
        <w:t>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Информационные стенды должны располагаться в месте, доступном для просмотра (в том числе при большом количестве посетителей).</w:t>
      </w:r>
    </w:p>
    <w:p w:rsidR="006745AD" w:rsidRPr="000E4D95" w:rsidRDefault="006745AD" w:rsidP="000A0B84">
      <w:pPr>
        <w:pStyle w:val="26"/>
        <w:numPr>
          <w:ilvl w:val="2"/>
          <w:numId w:val="4"/>
        </w:numPr>
        <w:shd w:val="clear" w:color="auto" w:fill="auto"/>
        <w:tabs>
          <w:tab w:val="left" w:pos="1326"/>
        </w:tabs>
        <w:spacing w:before="0" w:after="176" w:line="240" w:lineRule="auto"/>
        <w:ind w:firstLine="620"/>
        <w:jc w:val="both"/>
        <w:rPr>
          <w:sz w:val="26"/>
          <w:szCs w:val="26"/>
        </w:rPr>
      </w:pPr>
      <w:r w:rsidRPr="000E4D95">
        <w:rPr>
          <w:sz w:val="26"/>
          <w:szCs w:val="26"/>
        </w:rPr>
        <w:t>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маломобильных групп населения. Актуализированная редакция СНиП 35-01-2001».</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В кабинете по приему маломобильных групп населения имеется медицинская аптечка, питьевая вода. При необходимости сотрудник Администрации, осуществляющий прием, может вызвать карету неотложной скорой помощи.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При обращении гражданина с нарушениями функций опорно-двигательного аппарата работники Администрации предпринимают следующие действия:</w:t>
      </w:r>
    </w:p>
    <w:p w:rsidR="006745AD" w:rsidRPr="000E4D95" w:rsidRDefault="006745AD" w:rsidP="000A0B84">
      <w:pPr>
        <w:pStyle w:val="26"/>
        <w:numPr>
          <w:ilvl w:val="0"/>
          <w:numId w:val="6"/>
        </w:numPr>
        <w:shd w:val="clear" w:color="auto" w:fill="auto"/>
        <w:tabs>
          <w:tab w:val="left" w:pos="759"/>
        </w:tabs>
        <w:spacing w:before="0" w:after="184" w:line="240" w:lineRule="auto"/>
        <w:ind w:firstLine="620"/>
        <w:jc w:val="both"/>
        <w:rPr>
          <w:sz w:val="26"/>
          <w:szCs w:val="26"/>
        </w:rPr>
      </w:pPr>
      <w:r w:rsidRPr="000E4D95">
        <w:rPr>
          <w:sz w:val="26"/>
          <w:szCs w:val="26"/>
        </w:rPr>
        <w:t>открывают входную дверь и помогают гражданину беспрепятственно посетить здание Администрации, а также заранее предупреждают о существующих барьерах в здании;</w:t>
      </w:r>
    </w:p>
    <w:p w:rsidR="006745AD" w:rsidRPr="000E4D95" w:rsidRDefault="006745AD" w:rsidP="000A0B84">
      <w:pPr>
        <w:pStyle w:val="26"/>
        <w:numPr>
          <w:ilvl w:val="0"/>
          <w:numId w:val="6"/>
        </w:numPr>
        <w:shd w:val="clear" w:color="auto" w:fill="auto"/>
        <w:tabs>
          <w:tab w:val="left" w:pos="754"/>
        </w:tabs>
        <w:spacing w:before="0" w:after="180" w:line="240" w:lineRule="auto"/>
        <w:ind w:firstLine="620"/>
        <w:jc w:val="both"/>
        <w:rPr>
          <w:sz w:val="26"/>
          <w:szCs w:val="26"/>
        </w:rPr>
      </w:pPr>
      <w:r w:rsidRPr="000E4D95">
        <w:rPr>
          <w:sz w:val="26"/>
          <w:szCs w:val="26"/>
        </w:rPr>
        <w:t>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6745AD" w:rsidRPr="000E4D95" w:rsidRDefault="006745AD" w:rsidP="000A0B84">
      <w:pPr>
        <w:pStyle w:val="26"/>
        <w:numPr>
          <w:ilvl w:val="0"/>
          <w:numId w:val="6"/>
        </w:numPr>
        <w:shd w:val="clear" w:color="auto" w:fill="auto"/>
        <w:tabs>
          <w:tab w:val="left" w:pos="754"/>
        </w:tabs>
        <w:spacing w:before="0" w:after="180" w:line="240" w:lineRule="auto"/>
        <w:ind w:firstLine="620"/>
        <w:jc w:val="both"/>
        <w:rPr>
          <w:sz w:val="26"/>
          <w:szCs w:val="26"/>
        </w:rPr>
      </w:pPr>
      <w:r w:rsidRPr="000E4D95">
        <w:rPr>
          <w:sz w:val="26"/>
          <w:szCs w:val="26"/>
        </w:rPr>
        <w:t>сотрудник Администрации,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6745AD" w:rsidRPr="000E4D95" w:rsidRDefault="006745AD" w:rsidP="000A0B84">
      <w:pPr>
        <w:pStyle w:val="26"/>
        <w:numPr>
          <w:ilvl w:val="0"/>
          <w:numId w:val="6"/>
        </w:numPr>
        <w:shd w:val="clear" w:color="auto" w:fill="auto"/>
        <w:tabs>
          <w:tab w:val="left" w:pos="754"/>
        </w:tabs>
        <w:spacing w:before="0" w:after="176" w:line="240" w:lineRule="auto"/>
        <w:ind w:firstLine="620"/>
        <w:jc w:val="both"/>
        <w:rPr>
          <w:sz w:val="26"/>
          <w:szCs w:val="26"/>
        </w:rPr>
      </w:pPr>
      <w:r w:rsidRPr="000E4D95">
        <w:rPr>
          <w:sz w:val="26"/>
          <w:szCs w:val="26"/>
        </w:rPr>
        <w:t>по окончании предоставления муниципальной услуги сотрудник Администрации,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При обращении граждан с недостатками зрения работники Администрации предпринимают следующие действия:</w:t>
      </w:r>
    </w:p>
    <w:p w:rsidR="006745AD" w:rsidRPr="000E4D95" w:rsidRDefault="006745AD" w:rsidP="006745AD">
      <w:pPr>
        <w:pStyle w:val="26"/>
        <w:shd w:val="clear" w:color="auto" w:fill="auto"/>
        <w:spacing w:before="0" w:after="201" w:line="240" w:lineRule="auto"/>
        <w:rPr>
          <w:sz w:val="26"/>
          <w:szCs w:val="26"/>
        </w:rPr>
      </w:pPr>
      <w:r w:rsidRPr="000E4D95">
        <w:rPr>
          <w:sz w:val="26"/>
          <w:szCs w:val="26"/>
        </w:rPr>
        <w:t>- сотрудник Администрации,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6745AD" w:rsidRPr="000E4D95" w:rsidRDefault="006745AD" w:rsidP="000A0B84">
      <w:pPr>
        <w:pStyle w:val="26"/>
        <w:numPr>
          <w:ilvl w:val="0"/>
          <w:numId w:val="6"/>
        </w:numPr>
        <w:shd w:val="clear" w:color="auto" w:fill="auto"/>
        <w:tabs>
          <w:tab w:val="left" w:pos="754"/>
        </w:tabs>
        <w:spacing w:before="0" w:after="180" w:line="240" w:lineRule="auto"/>
        <w:ind w:firstLine="620"/>
        <w:jc w:val="both"/>
        <w:rPr>
          <w:sz w:val="26"/>
          <w:szCs w:val="26"/>
        </w:rPr>
      </w:pPr>
      <w:r w:rsidRPr="000E4D95">
        <w:rPr>
          <w:sz w:val="26"/>
          <w:szCs w:val="26"/>
        </w:rPr>
        <w:t>сотрудник Администрации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6745AD" w:rsidRPr="000E4D95" w:rsidRDefault="006745AD" w:rsidP="000A0B84">
      <w:pPr>
        <w:pStyle w:val="26"/>
        <w:numPr>
          <w:ilvl w:val="0"/>
          <w:numId w:val="6"/>
        </w:numPr>
        <w:shd w:val="clear" w:color="auto" w:fill="auto"/>
        <w:tabs>
          <w:tab w:val="left" w:pos="754"/>
        </w:tabs>
        <w:spacing w:before="0" w:after="180" w:line="240" w:lineRule="auto"/>
        <w:ind w:firstLine="620"/>
        <w:jc w:val="both"/>
        <w:rPr>
          <w:sz w:val="26"/>
          <w:szCs w:val="26"/>
        </w:rPr>
      </w:pPr>
      <w:r w:rsidRPr="000E4D95">
        <w:rPr>
          <w:sz w:val="26"/>
          <w:szCs w:val="26"/>
        </w:rPr>
        <w:lastRenderedPageBreak/>
        <w:t>по окончании предоставления муниципальной услуги сотрудник Администрации,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При обращении гражданина с дефектами слуха работники Администрации предпринимают следующие действия:</w:t>
      </w:r>
    </w:p>
    <w:p w:rsidR="006745AD" w:rsidRPr="000E4D95" w:rsidRDefault="006745AD" w:rsidP="000A0B84">
      <w:pPr>
        <w:pStyle w:val="26"/>
        <w:numPr>
          <w:ilvl w:val="0"/>
          <w:numId w:val="6"/>
        </w:numPr>
        <w:shd w:val="clear" w:color="auto" w:fill="auto"/>
        <w:tabs>
          <w:tab w:val="left" w:pos="759"/>
        </w:tabs>
        <w:spacing w:before="0" w:after="176" w:line="240" w:lineRule="auto"/>
        <w:ind w:firstLine="620"/>
        <w:jc w:val="both"/>
        <w:rPr>
          <w:sz w:val="26"/>
          <w:szCs w:val="26"/>
        </w:rPr>
      </w:pPr>
      <w:r w:rsidRPr="000E4D95">
        <w:rPr>
          <w:sz w:val="26"/>
          <w:szCs w:val="26"/>
        </w:rPr>
        <w:t>сотрудник Администрации,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6745AD" w:rsidRPr="000E4D95" w:rsidRDefault="006745AD" w:rsidP="000A0B84">
      <w:pPr>
        <w:pStyle w:val="26"/>
        <w:numPr>
          <w:ilvl w:val="0"/>
          <w:numId w:val="6"/>
        </w:numPr>
        <w:shd w:val="clear" w:color="auto" w:fill="auto"/>
        <w:tabs>
          <w:tab w:val="left" w:pos="750"/>
        </w:tabs>
        <w:spacing w:before="0" w:after="184" w:line="240" w:lineRule="auto"/>
        <w:ind w:firstLine="620"/>
        <w:jc w:val="both"/>
        <w:rPr>
          <w:sz w:val="26"/>
          <w:szCs w:val="26"/>
        </w:rPr>
      </w:pPr>
      <w:r w:rsidRPr="000E4D95">
        <w:rPr>
          <w:sz w:val="26"/>
          <w:szCs w:val="26"/>
        </w:rPr>
        <w:t>сотрудник Администрации, осуществляющий прием, оказывает помощь и содействие в заполнении бланков заявлений, копирует необходимые документы.</w:t>
      </w:r>
    </w:p>
    <w:p w:rsidR="006745AD" w:rsidRPr="000E4D95" w:rsidRDefault="006745AD" w:rsidP="000A0B84">
      <w:pPr>
        <w:pStyle w:val="26"/>
        <w:numPr>
          <w:ilvl w:val="2"/>
          <w:numId w:val="4"/>
        </w:numPr>
        <w:shd w:val="clear" w:color="auto" w:fill="auto"/>
        <w:tabs>
          <w:tab w:val="left" w:pos="1330"/>
        </w:tabs>
        <w:spacing w:before="0" w:after="207" w:line="240" w:lineRule="auto"/>
        <w:ind w:firstLine="620"/>
        <w:jc w:val="both"/>
        <w:rPr>
          <w:sz w:val="26"/>
          <w:szCs w:val="26"/>
        </w:rPr>
      </w:pPr>
      <w:r w:rsidRPr="000E4D95">
        <w:rPr>
          <w:sz w:val="26"/>
          <w:szCs w:val="26"/>
        </w:rPr>
        <w:t>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6745AD" w:rsidRPr="000E4D95" w:rsidRDefault="006745AD" w:rsidP="000A0B84">
      <w:pPr>
        <w:pStyle w:val="26"/>
        <w:numPr>
          <w:ilvl w:val="1"/>
          <w:numId w:val="4"/>
        </w:numPr>
        <w:shd w:val="clear" w:color="auto" w:fill="auto"/>
        <w:tabs>
          <w:tab w:val="left" w:pos="1240"/>
        </w:tabs>
        <w:spacing w:before="0" w:after="201" w:line="240" w:lineRule="auto"/>
        <w:ind w:firstLine="620"/>
        <w:jc w:val="both"/>
        <w:rPr>
          <w:sz w:val="26"/>
          <w:szCs w:val="26"/>
        </w:rPr>
      </w:pPr>
      <w:r w:rsidRPr="000E4D95">
        <w:rPr>
          <w:sz w:val="26"/>
          <w:szCs w:val="26"/>
        </w:rPr>
        <w:t>Показатели доступности и качества муниципальной услуги.</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Количество взаимодействий заявителя с сотрудником Администрации при предоставлении муниципальной услуги - 2.</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Продолжительность взаимодействий заявителя с сотрудником Администрации при предоставлении муниципальной услуги - не более 15 минут.</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6745AD" w:rsidRPr="000E4D95" w:rsidRDefault="006745AD" w:rsidP="000A0B84">
      <w:pPr>
        <w:pStyle w:val="26"/>
        <w:numPr>
          <w:ilvl w:val="2"/>
          <w:numId w:val="4"/>
        </w:numPr>
        <w:shd w:val="clear" w:color="auto" w:fill="auto"/>
        <w:tabs>
          <w:tab w:val="left" w:pos="1330"/>
        </w:tabs>
        <w:spacing w:before="0" w:line="240" w:lineRule="auto"/>
        <w:ind w:firstLine="620"/>
        <w:jc w:val="both"/>
        <w:rPr>
          <w:sz w:val="26"/>
          <w:szCs w:val="26"/>
        </w:rPr>
      </w:pPr>
      <w:r w:rsidRPr="000E4D95">
        <w:rPr>
          <w:sz w:val="26"/>
          <w:szCs w:val="26"/>
        </w:rPr>
        <w:t>Иными показателями качества и доступности предоставления муниципальной услуги являются:</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расположенность помещении Администрации, предназначенных для предоставления муниципальной услуги, в зоне доступности к основным транспортным магистралям;</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6745AD" w:rsidRPr="000E4D95" w:rsidRDefault="006745AD" w:rsidP="006745AD">
      <w:pPr>
        <w:pStyle w:val="26"/>
        <w:shd w:val="clear" w:color="auto" w:fill="auto"/>
        <w:spacing w:before="0" w:after="201" w:line="240" w:lineRule="auto"/>
        <w:ind w:firstLine="620"/>
        <w:rPr>
          <w:sz w:val="26"/>
          <w:szCs w:val="26"/>
        </w:rPr>
      </w:pPr>
      <w:r w:rsidRPr="000E4D95">
        <w:rPr>
          <w:sz w:val="26"/>
          <w:szCs w:val="26"/>
        </w:rPr>
        <w:t>возможность выбора заявителем форм обращения за получением муниципальной услуги;</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доступность обращения за предоставлением муниципальной услуги, в том числе для лиц е ограниченными возможностями здоровья;</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lastRenderedPageBreak/>
        <w:t>своевременность предоставления муниципальной услуги в соответствии со стандартом ее предоставления;</w:t>
      </w:r>
    </w:p>
    <w:p w:rsidR="006745AD" w:rsidRPr="000E4D95" w:rsidRDefault="006745AD" w:rsidP="006745AD">
      <w:pPr>
        <w:pStyle w:val="26"/>
        <w:shd w:val="clear" w:color="auto" w:fill="auto"/>
        <w:spacing w:before="0" w:after="211" w:line="240" w:lineRule="auto"/>
        <w:ind w:firstLine="620"/>
        <w:rPr>
          <w:sz w:val="26"/>
          <w:szCs w:val="26"/>
        </w:rPr>
      </w:pPr>
      <w:r w:rsidRPr="000E4D95">
        <w:rPr>
          <w:sz w:val="26"/>
          <w:szCs w:val="26"/>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6745AD" w:rsidRPr="000E4D95" w:rsidRDefault="006745AD" w:rsidP="006745AD">
      <w:pPr>
        <w:pStyle w:val="26"/>
        <w:shd w:val="clear" w:color="auto" w:fill="auto"/>
        <w:spacing w:before="0" w:after="206" w:line="240" w:lineRule="auto"/>
        <w:ind w:firstLine="620"/>
        <w:rPr>
          <w:sz w:val="26"/>
          <w:szCs w:val="26"/>
        </w:rPr>
      </w:pPr>
      <w:r w:rsidRPr="000E4D95">
        <w:rPr>
          <w:sz w:val="26"/>
          <w:szCs w:val="26"/>
        </w:rPr>
        <w:t>возможность получения информации о ходе предоставления муниципальной услуги;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отсутствие обоснованных жалоб со стороны заявителя по результатам предоставления муниципальной услуги;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 xml:space="preserve">открытый доступ для заявителей к информации о порядке и сроках предоставления муниципальной услуги, порядке обжалования действий (бездействия) </w:t>
      </w:r>
      <w:r>
        <w:rPr>
          <w:sz w:val="26"/>
          <w:szCs w:val="26"/>
        </w:rPr>
        <w:t>Администрации</w:t>
      </w:r>
      <w:r w:rsidRPr="000E4D95">
        <w:rPr>
          <w:sz w:val="26"/>
          <w:szCs w:val="26"/>
        </w:rPr>
        <w:t xml:space="preserve">, руководителя </w:t>
      </w:r>
      <w:r>
        <w:rPr>
          <w:sz w:val="26"/>
          <w:szCs w:val="26"/>
        </w:rPr>
        <w:t>Администрации</w:t>
      </w:r>
      <w:r w:rsidRPr="000E4D95">
        <w:rPr>
          <w:sz w:val="26"/>
          <w:szCs w:val="26"/>
        </w:rPr>
        <w:t xml:space="preserve"> либо специалиста </w:t>
      </w:r>
      <w:r>
        <w:rPr>
          <w:sz w:val="26"/>
          <w:szCs w:val="26"/>
        </w:rPr>
        <w:t>Администрации</w:t>
      </w:r>
      <w:r w:rsidRPr="000E4D95">
        <w:rPr>
          <w:sz w:val="26"/>
          <w:szCs w:val="26"/>
        </w:rPr>
        <w:t>;</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 xml:space="preserve">наличие необходимого и достаточного количества специалистов </w:t>
      </w:r>
      <w:r>
        <w:rPr>
          <w:sz w:val="26"/>
          <w:szCs w:val="26"/>
        </w:rPr>
        <w:t>Администрации</w:t>
      </w:r>
      <w:r w:rsidRPr="000E4D95">
        <w:rPr>
          <w:sz w:val="26"/>
          <w:szCs w:val="26"/>
        </w:rPr>
        <w:t>, а также помещений Администрации, в которых осуществляется прием заявлений и документов от заявителей.</w:t>
      </w:r>
    </w:p>
    <w:p w:rsidR="006745AD" w:rsidRPr="000E4D95" w:rsidRDefault="006745AD" w:rsidP="000A0B84">
      <w:pPr>
        <w:pStyle w:val="26"/>
        <w:numPr>
          <w:ilvl w:val="2"/>
          <w:numId w:val="4"/>
        </w:numPr>
        <w:shd w:val="clear" w:color="auto" w:fill="auto"/>
        <w:tabs>
          <w:tab w:val="left" w:pos="1469"/>
        </w:tabs>
        <w:spacing w:before="0" w:after="180" w:line="240" w:lineRule="auto"/>
        <w:ind w:firstLine="620"/>
        <w:jc w:val="both"/>
        <w:rPr>
          <w:sz w:val="26"/>
          <w:szCs w:val="26"/>
        </w:rPr>
      </w:pPr>
      <w:r>
        <w:rPr>
          <w:sz w:val="26"/>
          <w:szCs w:val="26"/>
        </w:rPr>
        <w:t>Администрацией</w:t>
      </w:r>
      <w:r w:rsidRPr="000E4D95">
        <w:rPr>
          <w:sz w:val="26"/>
          <w:szCs w:val="26"/>
        </w:rPr>
        <w:t xml:space="preserve">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оказание помощи инвалидам в преодолении барьеров, мешающих получению муниципальной услуги наравне е другими лицами.</w:t>
      </w:r>
    </w:p>
    <w:p w:rsidR="006745AD" w:rsidRPr="000E4D95" w:rsidRDefault="006745AD" w:rsidP="000A0B84">
      <w:pPr>
        <w:pStyle w:val="26"/>
        <w:numPr>
          <w:ilvl w:val="2"/>
          <w:numId w:val="4"/>
        </w:numPr>
        <w:shd w:val="clear" w:color="auto" w:fill="auto"/>
        <w:tabs>
          <w:tab w:val="left" w:pos="1469"/>
        </w:tabs>
        <w:spacing w:before="0" w:line="240" w:lineRule="auto"/>
        <w:ind w:firstLine="620"/>
        <w:jc w:val="both"/>
        <w:rPr>
          <w:sz w:val="26"/>
          <w:szCs w:val="26"/>
        </w:rPr>
      </w:pPr>
      <w:r w:rsidRPr="000E4D95">
        <w:rPr>
          <w:sz w:val="26"/>
          <w:szCs w:val="26"/>
        </w:rPr>
        <w:t>При предоставлении муниципальной услуги взаимодействие заявителя со специалистом Администрации осуществляется при личном обращении заявителя:</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для получения информации по вопросам предоставления муниципальной услуги;</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для подачи заявления и документов;</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для получения информации о ходе предоставления муниципальной услуги;</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для получения результата предоставления муниципальной услуги.</w:t>
      </w:r>
    </w:p>
    <w:p w:rsidR="006745AD" w:rsidRPr="000E4D95" w:rsidRDefault="006745AD" w:rsidP="006745AD">
      <w:pPr>
        <w:pStyle w:val="26"/>
        <w:shd w:val="clear" w:color="auto" w:fill="auto"/>
        <w:spacing w:before="0" w:line="240" w:lineRule="auto"/>
        <w:ind w:firstLine="620"/>
        <w:rPr>
          <w:sz w:val="26"/>
          <w:szCs w:val="26"/>
        </w:rPr>
      </w:pP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Продолжительность взаимодействия заявителя со специалистом Администрации не может превышать 15 минут.</w:t>
      </w:r>
    </w:p>
    <w:p w:rsidR="006745AD" w:rsidRPr="000E4D95" w:rsidRDefault="006745AD" w:rsidP="000A0B84">
      <w:pPr>
        <w:pStyle w:val="26"/>
        <w:numPr>
          <w:ilvl w:val="2"/>
          <w:numId w:val="4"/>
        </w:numPr>
        <w:shd w:val="clear" w:color="auto" w:fill="auto"/>
        <w:tabs>
          <w:tab w:val="left" w:pos="1321"/>
        </w:tabs>
        <w:spacing w:before="0" w:after="184" w:line="240" w:lineRule="auto"/>
        <w:ind w:firstLine="620"/>
        <w:jc w:val="both"/>
        <w:rPr>
          <w:sz w:val="26"/>
          <w:szCs w:val="26"/>
        </w:rPr>
      </w:pPr>
      <w:r w:rsidRPr="000E4D95">
        <w:rPr>
          <w:sz w:val="26"/>
          <w:szCs w:val="26"/>
        </w:rPr>
        <w:lastRenderedPageBreak/>
        <w:t>Предоставление муниципальной услуги в МФЦ возможно при наличии заключенного соглашения о взаимодействии между Администрацией и МФЦ.</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Администрация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Администрацией.</w:t>
      </w:r>
    </w:p>
    <w:p w:rsidR="006745AD" w:rsidRPr="000E4D95" w:rsidRDefault="006745AD" w:rsidP="000A0B84">
      <w:pPr>
        <w:pStyle w:val="26"/>
        <w:numPr>
          <w:ilvl w:val="1"/>
          <w:numId w:val="4"/>
        </w:numPr>
        <w:shd w:val="clear" w:color="auto" w:fill="auto"/>
        <w:tabs>
          <w:tab w:val="left" w:pos="1277"/>
        </w:tabs>
        <w:spacing w:before="0" w:after="180" w:line="240" w:lineRule="auto"/>
        <w:ind w:firstLine="620"/>
        <w:jc w:val="both"/>
        <w:rPr>
          <w:sz w:val="26"/>
          <w:szCs w:val="26"/>
        </w:rPr>
      </w:pPr>
      <w:r w:rsidRPr="000E4D95">
        <w:rPr>
          <w:sz w:val="26"/>
          <w:szCs w:val="26"/>
        </w:rPr>
        <w:t>Иные требования, в том числе зачитывающие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745AD" w:rsidRPr="000E4D95" w:rsidRDefault="006745AD" w:rsidP="000A0B84">
      <w:pPr>
        <w:pStyle w:val="26"/>
        <w:numPr>
          <w:ilvl w:val="2"/>
          <w:numId w:val="4"/>
        </w:numPr>
        <w:shd w:val="clear" w:color="auto" w:fill="auto"/>
        <w:tabs>
          <w:tab w:val="left" w:pos="1326"/>
        </w:tabs>
        <w:spacing w:before="0" w:after="180" w:line="240" w:lineRule="auto"/>
        <w:ind w:firstLine="620"/>
        <w:jc w:val="both"/>
        <w:rPr>
          <w:sz w:val="26"/>
          <w:szCs w:val="26"/>
        </w:rPr>
      </w:pPr>
      <w:r w:rsidRPr="000E4D95">
        <w:rPr>
          <w:sz w:val="26"/>
          <w:szCs w:val="26"/>
        </w:rPr>
        <w:t>Заявитель предоставляет документы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6745AD" w:rsidRPr="000E4D95" w:rsidRDefault="006745AD" w:rsidP="000A0B84">
      <w:pPr>
        <w:pStyle w:val="26"/>
        <w:numPr>
          <w:ilvl w:val="2"/>
          <w:numId w:val="4"/>
        </w:numPr>
        <w:shd w:val="clear" w:color="auto" w:fill="auto"/>
        <w:tabs>
          <w:tab w:val="left" w:pos="1326"/>
        </w:tabs>
        <w:spacing w:before="0" w:after="176" w:line="240" w:lineRule="auto"/>
        <w:ind w:firstLine="620"/>
        <w:jc w:val="both"/>
        <w:rPr>
          <w:sz w:val="26"/>
          <w:szCs w:val="26"/>
        </w:rPr>
      </w:pPr>
      <w:r w:rsidRPr="000E4D95">
        <w:rPr>
          <w:sz w:val="26"/>
          <w:szCs w:val="26"/>
        </w:rPr>
        <w:t>Заявитель вправе обратиться за предоставлением муниципальной услуги и подать документы, указанные в пункте 2.6.1 настоящего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06.04.2011 № 63-ФЗ «Об электронной подписи».</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Администрация обеспечивает информирование заявителей о возможности получения муниципальной услуги через ЕПГУ, РПГУ.</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Обращение заявителя в Администрацию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6745AD" w:rsidRPr="000E4D95" w:rsidRDefault="006745AD" w:rsidP="000A0B84">
      <w:pPr>
        <w:pStyle w:val="26"/>
        <w:numPr>
          <w:ilvl w:val="2"/>
          <w:numId w:val="4"/>
        </w:numPr>
        <w:shd w:val="clear" w:color="auto" w:fill="auto"/>
        <w:tabs>
          <w:tab w:val="left" w:pos="1326"/>
        </w:tabs>
        <w:spacing w:before="0" w:line="240" w:lineRule="auto"/>
        <w:ind w:firstLine="620"/>
        <w:jc w:val="both"/>
        <w:rPr>
          <w:sz w:val="26"/>
          <w:szCs w:val="26"/>
        </w:rPr>
      </w:pPr>
      <w:r w:rsidRPr="000E4D95">
        <w:rPr>
          <w:sz w:val="26"/>
          <w:szCs w:val="26"/>
        </w:rPr>
        <w:t>При предоставлении муниципальной услуги в электронной форме посредством ЕПГУ, РПГУ заявителю обеспечивается:</w:t>
      </w:r>
    </w:p>
    <w:p w:rsidR="006745AD" w:rsidRPr="000E4D95" w:rsidRDefault="006745AD" w:rsidP="000A0B84">
      <w:pPr>
        <w:pStyle w:val="26"/>
        <w:numPr>
          <w:ilvl w:val="0"/>
          <w:numId w:val="6"/>
        </w:numPr>
        <w:shd w:val="clear" w:color="auto" w:fill="auto"/>
        <w:tabs>
          <w:tab w:val="left" w:pos="827"/>
        </w:tabs>
        <w:spacing w:before="0" w:line="240" w:lineRule="auto"/>
        <w:ind w:firstLine="620"/>
        <w:jc w:val="both"/>
        <w:rPr>
          <w:sz w:val="26"/>
          <w:szCs w:val="26"/>
        </w:rPr>
      </w:pPr>
      <w:r w:rsidRPr="000E4D95">
        <w:rPr>
          <w:sz w:val="26"/>
          <w:szCs w:val="26"/>
        </w:rPr>
        <w:t>получение информации о порядке и сроках предоставления муниципальной услуги;</w:t>
      </w:r>
    </w:p>
    <w:p w:rsidR="006745AD" w:rsidRPr="000E4D95" w:rsidRDefault="006745AD" w:rsidP="000A0B84">
      <w:pPr>
        <w:pStyle w:val="26"/>
        <w:numPr>
          <w:ilvl w:val="0"/>
          <w:numId w:val="6"/>
        </w:numPr>
        <w:shd w:val="clear" w:color="auto" w:fill="auto"/>
        <w:tabs>
          <w:tab w:val="left" w:pos="827"/>
        </w:tabs>
        <w:spacing w:before="0" w:line="240" w:lineRule="auto"/>
        <w:ind w:firstLine="620"/>
        <w:jc w:val="both"/>
        <w:rPr>
          <w:sz w:val="26"/>
          <w:szCs w:val="26"/>
        </w:rPr>
      </w:pPr>
      <w:r w:rsidRPr="000E4D95">
        <w:rPr>
          <w:sz w:val="26"/>
          <w:szCs w:val="26"/>
        </w:rPr>
        <w:t>запись на прием в Администрацию для подачи заявления и документов;</w:t>
      </w:r>
    </w:p>
    <w:p w:rsidR="006745AD" w:rsidRPr="000E4D95" w:rsidRDefault="006745AD" w:rsidP="000A0B84">
      <w:pPr>
        <w:pStyle w:val="26"/>
        <w:numPr>
          <w:ilvl w:val="0"/>
          <w:numId w:val="6"/>
        </w:numPr>
        <w:shd w:val="clear" w:color="auto" w:fill="auto"/>
        <w:tabs>
          <w:tab w:val="left" w:pos="827"/>
        </w:tabs>
        <w:spacing w:before="0" w:line="240" w:lineRule="auto"/>
        <w:ind w:firstLine="620"/>
        <w:jc w:val="both"/>
        <w:rPr>
          <w:sz w:val="26"/>
          <w:szCs w:val="26"/>
        </w:rPr>
      </w:pPr>
      <w:r w:rsidRPr="000E4D95">
        <w:rPr>
          <w:sz w:val="26"/>
          <w:szCs w:val="26"/>
        </w:rPr>
        <w:t>формирование запроса;</w:t>
      </w:r>
    </w:p>
    <w:p w:rsidR="006745AD" w:rsidRPr="000E4D95" w:rsidRDefault="006745AD" w:rsidP="000A0B84">
      <w:pPr>
        <w:pStyle w:val="26"/>
        <w:numPr>
          <w:ilvl w:val="0"/>
          <w:numId w:val="6"/>
        </w:numPr>
        <w:shd w:val="clear" w:color="auto" w:fill="auto"/>
        <w:tabs>
          <w:tab w:val="left" w:pos="827"/>
        </w:tabs>
        <w:spacing w:before="0" w:line="240" w:lineRule="auto"/>
        <w:ind w:firstLine="620"/>
        <w:jc w:val="both"/>
        <w:rPr>
          <w:sz w:val="26"/>
          <w:szCs w:val="26"/>
        </w:rPr>
      </w:pPr>
      <w:r w:rsidRPr="000E4D95">
        <w:rPr>
          <w:sz w:val="26"/>
          <w:szCs w:val="26"/>
        </w:rPr>
        <w:t>прием и регистрация Администрацией запроса и документов;</w:t>
      </w:r>
    </w:p>
    <w:p w:rsidR="006745AD" w:rsidRPr="000E4D95" w:rsidRDefault="006745AD" w:rsidP="000A0B84">
      <w:pPr>
        <w:pStyle w:val="26"/>
        <w:numPr>
          <w:ilvl w:val="0"/>
          <w:numId w:val="6"/>
        </w:numPr>
        <w:shd w:val="clear" w:color="auto" w:fill="auto"/>
        <w:tabs>
          <w:tab w:val="left" w:pos="827"/>
        </w:tabs>
        <w:spacing w:before="0" w:line="240" w:lineRule="auto"/>
        <w:ind w:firstLine="620"/>
        <w:jc w:val="both"/>
        <w:rPr>
          <w:sz w:val="26"/>
          <w:szCs w:val="26"/>
        </w:rPr>
      </w:pPr>
      <w:r w:rsidRPr="000E4D95">
        <w:rPr>
          <w:sz w:val="26"/>
          <w:szCs w:val="26"/>
        </w:rPr>
        <w:t>получение результата предоставления муниципальной услуги;</w:t>
      </w:r>
    </w:p>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получение сведений о ходе выполнения запроса.</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6745AD" w:rsidRPr="000E4D95" w:rsidRDefault="006745AD" w:rsidP="006745AD">
      <w:pPr>
        <w:spacing w:after="0" w:line="240" w:lineRule="auto"/>
        <w:ind w:firstLine="567"/>
        <w:jc w:val="both"/>
        <w:rPr>
          <w:rFonts w:ascii="Times New Roman" w:eastAsia="Times New Roman" w:hAnsi="Times New Roman" w:cs="Times New Roman"/>
          <w:b/>
          <w:bCs/>
          <w:color w:val="FF0000"/>
          <w:sz w:val="26"/>
          <w:szCs w:val="26"/>
        </w:rPr>
      </w:pP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6"/>
          <w:szCs w:val="26"/>
        </w:rPr>
      </w:pPr>
    </w:p>
    <w:p w:rsidR="006745AD" w:rsidRPr="000E4D95" w:rsidRDefault="006745AD" w:rsidP="000A0B84">
      <w:pPr>
        <w:pStyle w:val="34"/>
        <w:numPr>
          <w:ilvl w:val="0"/>
          <w:numId w:val="4"/>
        </w:numPr>
        <w:shd w:val="clear" w:color="auto" w:fill="auto"/>
        <w:tabs>
          <w:tab w:val="left" w:pos="2261"/>
        </w:tabs>
        <w:spacing w:after="242" w:line="240" w:lineRule="auto"/>
        <w:ind w:left="1140" w:right="1140" w:firstLine="760"/>
      </w:pPr>
      <w:r w:rsidRPr="000E4D95">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6745AD" w:rsidRPr="000E4D95" w:rsidRDefault="006745AD" w:rsidP="000A0B84">
      <w:pPr>
        <w:pStyle w:val="26"/>
        <w:numPr>
          <w:ilvl w:val="1"/>
          <w:numId w:val="4"/>
        </w:numPr>
        <w:shd w:val="clear" w:color="auto" w:fill="auto"/>
        <w:tabs>
          <w:tab w:val="left" w:pos="1117"/>
        </w:tabs>
        <w:spacing w:before="0" w:after="228" w:line="240" w:lineRule="auto"/>
        <w:ind w:firstLine="620"/>
        <w:jc w:val="both"/>
        <w:rPr>
          <w:sz w:val="26"/>
          <w:szCs w:val="26"/>
        </w:rPr>
      </w:pPr>
      <w:r w:rsidRPr="000E4D95">
        <w:rPr>
          <w:sz w:val="26"/>
          <w:szCs w:val="26"/>
        </w:rPr>
        <w:t>Исчерпывающий перечень административных процедур</w:t>
      </w:r>
    </w:p>
    <w:p w:rsidR="006745AD" w:rsidRPr="000E4D95" w:rsidRDefault="006745AD" w:rsidP="000A0B84">
      <w:pPr>
        <w:pStyle w:val="26"/>
        <w:numPr>
          <w:ilvl w:val="0"/>
          <w:numId w:val="12"/>
        </w:numPr>
        <w:shd w:val="clear" w:color="auto" w:fill="auto"/>
        <w:tabs>
          <w:tab w:val="left" w:pos="949"/>
        </w:tabs>
        <w:spacing w:before="0" w:after="197" w:line="240" w:lineRule="auto"/>
        <w:ind w:firstLine="620"/>
        <w:jc w:val="both"/>
        <w:rPr>
          <w:sz w:val="26"/>
          <w:szCs w:val="26"/>
        </w:rPr>
      </w:pPr>
      <w:r w:rsidRPr="000E4D95">
        <w:rPr>
          <w:sz w:val="26"/>
          <w:szCs w:val="26"/>
        </w:rPr>
        <w:t>прием и регистрация заявления и документов на предоставление муниципальной услуги;</w:t>
      </w:r>
    </w:p>
    <w:p w:rsidR="006745AD" w:rsidRPr="000E4D95" w:rsidRDefault="006745AD" w:rsidP="000A0B84">
      <w:pPr>
        <w:pStyle w:val="26"/>
        <w:numPr>
          <w:ilvl w:val="0"/>
          <w:numId w:val="12"/>
        </w:numPr>
        <w:shd w:val="clear" w:color="auto" w:fill="auto"/>
        <w:tabs>
          <w:tab w:val="left" w:pos="895"/>
        </w:tabs>
        <w:spacing w:before="0" w:after="184" w:line="240" w:lineRule="auto"/>
        <w:ind w:firstLine="620"/>
        <w:jc w:val="both"/>
        <w:rPr>
          <w:sz w:val="26"/>
          <w:szCs w:val="26"/>
        </w:rPr>
      </w:pPr>
      <w:r w:rsidRPr="000E4D95">
        <w:rPr>
          <w:sz w:val="26"/>
          <w:szCs w:val="26"/>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745AD" w:rsidRPr="000E4D95" w:rsidRDefault="006745AD" w:rsidP="000A0B84">
      <w:pPr>
        <w:pStyle w:val="26"/>
        <w:numPr>
          <w:ilvl w:val="0"/>
          <w:numId w:val="12"/>
        </w:numPr>
        <w:shd w:val="clear" w:color="auto" w:fill="auto"/>
        <w:tabs>
          <w:tab w:val="left" w:pos="895"/>
        </w:tabs>
        <w:spacing w:before="0" w:after="180" w:line="240" w:lineRule="auto"/>
        <w:ind w:firstLine="620"/>
        <w:jc w:val="both"/>
        <w:rPr>
          <w:sz w:val="26"/>
          <w:szCs w:val="26"/>
        </w:rPr>
      </w:pPr>
      <w:r w:rsidRPr="000E4D95">
        <w:rPr>
          <w:sz w:val="26"/>
          <w:szCs w:val="26"/>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6745AD" w:rsidRPr="000E4D95" w:rsidRDefault="006745AD" w:rsidP="000A0B84">
      <w:pPr>
        <w:pStyle w:val="26"/>
        <w:numPr>
          <w:ilvl w:val="0"/>
          <w:numId w:val="12"/>
        </w:numPr>
        <w:shd w:val="clear" w:color="auto" w:fill="auto"/>
        <w:tabs>
          <w:tab w:val="left" w:pos="886"/>
        </w:tabs>
        <w:spacing w:before="0" w:after="207" w:line="240" w:lineRule="auto"/>
        <w:ind w:firstLine="620"/>
        <w:jc w:val="both"/>
        <w:rPr>
          <w:sz w:val="26"/>
          <w:szCs w:val="26"/>
        </w:rPr>
      </w:pPr>
      <w:r w:rsidRPr="000E4D95">
        <w:rPr>
          <w:sz w:val="26"/>
          <w:szCs w:val="26"/>
        </w:rPr>
        <w:t>принятие решения о согласовании (об отказе в согласовании) проведения переустройства и (или) перепланировки помещения в многоквартирном доме;</w:t>
      </w:r>
    </w:p>
    <w:p w:rsidR="006745AD" w:rsidRPr="000E4D95" w:rsidRDefault="006745AD" w:rsidP="000A0B84">
      <w:pPr>
        <w:pStyle w:val="26"/>
        <w:numPr>
          <w:ilvl w:val="0"/>
          <w:numId w:val="12"/>
        </w:numPr>
        <w:shd w:val="clear" w:color="auto" w:fill="auto"/>
        <w:tabs>
          <w:tab w:val="left" w:pos="973"/>
        </w:tabs>
        <w:spacing w:before="0" w:after="197" w:line="240" w:lineRule="auto"/>
        <w:ind w:firstLine="620"/>
        <w:jc w:val="both"/>
        <w:rPr>
          <w:sz w:val="26"/>
          <w:szCs w:val="26"/>
        </w:rPr>
      </w:pPr>
      <w:r w:rsidRPr="000E4D95">
        <w:rPr>
          <w:sz w:val="26"/>
          <w:szCs w:val="26"/>
        </w:rPr>
        <w:t>выдача (направление) документов по результатам предоставления муниципальной услуги.</w:t>
      </w:r>
    </w:p>
    <w:p w:rsidR="006745AD" w:rsidRPr="000E4D95" w:rsidRDefault="006745AD" w:rsidP="006745AD">
      <w:pPr>
        <w:pStyle w:val="26"/>
        <w:shd w:val="clear" w:color="auto" w:fill="auto"/>
        <w:spacing w:before="0" w:after="211" w:line="240" w:lineRule="auto"/>
        <w:ind w:firstLine="620"/>
        <w:rPr>
          <w:sz w:val="26"/>
          <w:szCs w:val="26"/>
        </w:rPr>
      </w:pPr>
      <w:r w:rsidRPr="000E4D95">
        <w:rPr>
          <w:sz w:val="26"/>
          <w:szCs w:val="26"/>
        </w:rPr>
        <w:t>Блок-схема предоставления муниципальной услуги представлена в Приложении № 1 к настоящему административному регламенту.</w:t>
      </w:r>
    </w:p>
    <w:p w:rsidR="006745AD" w:rsidRPr="000E4D95" w:rsidRDefault="006745AD" w:rsidP="000A0B84">
      <w:pPr>
        <w:pStyle w:val="26"/>
        <w:numPr>
          <w:ilvl w:val="0"/>
          <w:numId w:val="13"/>
        </w:numPr>
        <w:shd w:val="clear" w:color="auto" w:fill="auto"/>
        <w:tabs>
          <w:tab w:val="left" w:pos="1299"/>
        </w:tabs>
        <w:spacing w:before="0" w:after="201" w:line="240" w:lineRule="auto"/>
        <w:ind w:firstLine="620"/>
        <w:jc w:val="both"/>
        <w:rPr>
          <w:sz w:val="26"/>
          <w:szCs w:val="26"/>
        </w:rPr>
      </w:pPr>
      <w:r w:rsidRPr="000E4D95">
        <w:rPr>
          <w:sz w:val="26"/>
          <w:szCs w:val="26"/>
        </w:rPr>
        <w:t>Прием и регистрация заявления и документов на предоставление муниципальной услуги.</w:t>
      </w:r>
    </w:p>
    <w:p w:rsidR="006745AD" w:rsidRPr="000E4D95" w:rsidRDefault="006745AD" w:rsidP="000A0B84">
      <w:pPr>
        <w:pStyle w:val="26"/>
        <w:numPr>
          <w:ilvl w:val="0"/>
          <w:numId w:val="14"/>
        </w:numPr>
        <w:shd w:val="clear" w:color="auto" w:fill="auto"/>
        <w:tabs>
          <w:tab w:val="left" w:pos="1409"/>
        </w:tabs>
        <w:spacing w:before="0" w:after="176" w:line="240" w:lineRule="auto"/>
        <w:ind w:firstLine="620"/>
        <w:jc w:val="both"/>
        <w:rPr>
          <w:sz w:val="26"/>
          <w:szCs w:val="26"/>
        </w:rPr>
      </w:pPr>
      <w:r w:rsidRPr="000E4D95">
        <w:rPr>
          <w:sz w:val="26"/>
          <w:szCs w:val="26"/>
        </w:rPr>
        <w:t xml:space="preserve">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w:t>
      </w:r>
      <w:r>
        <w:rPr>
          <w:sz w:val="26"/>
          <w:szCs w:val="26"/>
        </w:rPr>
        <w:t>Администрацию</w:t>
      </w:r>
      <w:r w:rsidRPr="000E4D95">
        <w:rPr>
          <w:sz w:val="26"/>
          <w:szCs w:val="26"/>
        </w:rPr>
        <w:t>, ЕПГ, РПГУ либо через МФЦ.</w:t>
      </w:r>
    </w:p>
    <w:p w:rsidR="006745AD" w:rsidRPr="000E4D95" w:rsidRDefault="006745AD" w:rsidP="000A0B84">
      <w:pPr>
        <w:pStyle w:val="26"/>
        <w:numPr>
          <w:ilvl w:val="0"/>
          <w:numId w:val="14"/>
        </w:numPr>
        <w:shd w:val="clear" w:color="auto" w:fill="auto"/>
        <w:tabs>
          <w:tab w:val="left" w:pos="1517"/>
        </w:tabs>
        <w:spacing w:before="0" w:after="184" w:line="240" w:lineRule="auto"/>
        <w:ind w:firstLine="620"/>
        <w:jc w:val="both"/>
        <w:rPr>
          <w:sz w:val="26"/>
          <w:szCs w:val="26"/>
        </w:rPr>
      </w:pPr>
      <w:r w:rsidRPr="000E4D95">
        <w:rPr>
          <w:sz w:val="26"/>
          <w:szCs w:val="26"/>
        </w:rPr>
        <w:t>При личном обращении заявителя в Администрацию специалист Администрации, ответственный за прием и выдачу документов:</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rsidR="006745AD" w:rsidRPr="000E4D95" w:rsidRDefault="006745AD" w:rsidP="006745AD">
      <w:pPr>
        <w:pStyle w:val="26"/>
        <w:shd w:val="clear" w:color="auto" w:fill="auto"/>
        <w:spacing w:before="0" w:after="211" w:line="240" w:lineRule="auto"/>
        <w:ind w:firstLine="620"/>
        <w:rPr>
          <w:sz w:val="26"/>
          <w:szCs w:val="26"/>
        </w:rPr>
      </w:pPr>
      <w:r w:rsidRPr="000E4D95">
        <w:rPr>
          <w:sz w:val="26"/>
          <w:szCs w:val="26"/>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6745AD" w:rsidRPr="000E4D95" w:rsidRDefault="006745AD" w:rsidP="000A0B84">
      <w:pPr>
        <w:pStyle w:val="26"/>
        <w:numPr>
          <w:ilvl w:val="0"/>
          <w:numId w:val="15"/>
        </w:numPr>
        <w:shd w:val="clear" w:color="auto" w:fill="auto"/>
        <w:tabs>
          <w:tab w:val="left" w:pos="949"/>
        </w:tabs>
        <w:spacing w:before="0" w:line="240" w:lineRule="auto"/>
        <w:ind w:firstLine="620"/>
        <w:jc w:val="both"/>
        <w:rPr>
          <w:sz w:val="26"/>
          <w:szCs w:val="26"/>
        </w:rPr>
      </w:pPr>
      <w:r w:rsidRPr="000E4D95">
        <w:rPr>
          <w:sz w:val="26"/>
          <w:szCs w:val="26"/>
        </w:rPr>
        <w:lastRenderedPageBreak/>
        <w:t>текст в заявлении о переустройстве и (или) перепланировке помещения в многоквартирном доме поддается прочтению;</w:t>
      </w:r>
    </w:p>
    <w:p w:rsidR="006745AD" w:rsidRPr="000E4D95" w:rsidRDefault="006745AD" w:rsidP="000A0B84">
      <w:pPr>
        <w:pStyle w:val="26"/>
        <w:numPr>
          <w:ilvl w:val="0"/>
          <w:numId w:val="15"/>
        </w:numPr>
        <w:shd w:val="clear" w:color="auto" w:fill="auto"/>
        <w:tabs>
          <w:tab w:val="left" w:pos="874"/>
        </w:tabs>
        <w:spacing w:before="0" w:after="180" w:line="240" w:lineRule="auto"/>
        <w:ind w:firstLine="620"/>
        <w:jc w:val="both"/>
        <w:rPr>
          <w:sz w:val="26"/>
          <w:szCs w:val="26"/>
        </w:rPr>
      </w:pPr>
      <w:r w:rsidRPr="000E4D95">
        <w:rPr>
          <w:sz w:val="26"/>
          <w:szCs w:val="26"/>
        </w:rPr>
        <w:t>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6745AD" w:rsidRPr="000E4D95" w:rsidRDefault="006745AD" w:rsidP="000A0B84">
      <w:pPr>
        <w:pStyle w:val="26"/>
        <w:numPr>
          <w:ilvl w:val="0"/>
          <w:numId w:val="15"/>
        </w:numPr>
        <w:shd w:val="clear" w:color="auto" w:fill="auto"/>
        <w:tabs>
          <w:tab w:val="left" w:pos="874"/>
        </w:tabs>
        <w:spacing w:before="0" w:after="207" w:line="240" w:lineRule="auto"/>
        <w:ind w:firstLine="620"/>
        <w:jc w:val="both"/>
        <w:rPr>
          <w:sz w:val="26"/>
          <w:szCs w:val="26"/>
        </w:rPr>
      </w:pPr>
      <w:r w:rsidRPr="000E4D95">
        <w:rPr>
          <w:sz w:val="26"/>
          <w:szCs w:val="26"/>
        </w:rPr>
        <w:t>заявление о переустройстве и (или) перепланировке помещения в многоквартирном доме подписано заявителем или уполномоченный представитель;</w:t>
      </w:r>
    </w:p>
    <w:p w:rsidR="006745AD" w:rsidRPr="000E4D95" w:rsidRDefault="006745AD" w:rsidP="000A0B84">
      <w:pPr>
        <w:pStyle w:val="26"/>
        <w:numPr>
          <w:ilvl w:val="0"/>
          <w:numId w:val="15"/>
        </w:numPr>
        <w:shd w:val="clear" w:color="auto" w:fill="auto"/>
        <w:tabs>
          <w:tab w:val="left" w:pos="947"/>
        </w:tabs>
        <w:spacing w:before="0" w:after="206" w:line="240" w:lineRule="auto"/>
        <w:ind w:firstLine="620"/>
        <w:jc w:val="both"/>
        <w:rPr>
          <w:sz w:val="26"/>
          <w:szCs w:val="26"/>
        </w:rPr>
      </w:pPr>
      <w:r w:rsidRPr="000E4D95">
        <w:rPr>
          <w:sz w:val="26"/>
          <w:szCs w:val="26"/>
        </w:rPr>
        <w:t>прилагаются документы, необходимые для предоставления муниципальной услуги.</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В случае если заявитель настаивает на принятии документов - принимает представленные заявителем документы.</w:t>
      </w:r>
    </w:p>
    <w:p w:rsidR="006745AD" w:rsidRPr="000E4D95" w:rsidRDefault="006745AD" w:rsidP="006745AD">
      <w:pPr>
        <w:pStyle w:val="26"/>
        <w:shd w:val="clear" w:color="auto" w:fill="auto"/>
        <w:spacing w:before="0" w:after="180" w:line="240" w:lineRule="auto"/>
        <w:ind w:firstLine="620"/>
        <w:rPr>
          <w:sz w:val="26"/>
          <w:szCs w:val="26"/>
        </w:rPr>
      </w:pPr>
      <w:bookmarkStart w:id="0" w:name="_Hlk150250946"/>
      <w:r w:rsidRPr="000E4D95">
        <w:rPr>
          <w:sz w:val="26"/>
          <w:szCs w:val="26"/>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Администрацией, а также с указанием перечня документов, которые будут получены по межведомственным запросам.</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Максимальный срок выполнения административной процедуры по приему и регистрации заявления о согласовании проведения переустройства и (или) перепланировки помещения в многоквартирном доме и приложенных к нему документов составляет 1 рабочий день с момента поступления заявления.</w:t>
      </w:r>
    </w:p>
    <w:p w:rsidR="006745AD" w:rsidRPr="000E4D95" w:rsidRDefault="006745AD" w:rsidP="006745AD">
      <w:pPr>
        <w:pStyle w:val="26"/>
        <w:shd w:val="clear" w:color="auto" w:fill="auto"/>
        <w:tabs>
          <w:tab w:val="left" w:pos="4273"/>
        </w:tabs>
        <w:spacing w:before="0" w:line="240" w:lineRule="auto"/>
        <w:ind w:firstLine="620"/>
        <w:rPr>
          <w:sz w:val="26"/>
          <w:szCs w:val="26"/>
        </w:rPr>
      </w:pPr>
      <w:r w:rsidRPr="000E4D95">
        <w:rPr>
          <w:sz w:val="26"/>
          <w:szCs w:val="26"/>
        </w:rPr>
        <w:t>Критерий принятия решения: поступление заявления о согласовании проведения</w:t>
      </w:r>
    </w:p>
    <w:p w:rsidR="006745AD" w:rsidRPr="000E4D95" w:rsidRDefault="006745AD" w:rsidP="006745AD">
      <w:pPr>
        <w:pStyle w:val="26"/>
        <w:shd w:val="clear" w:color="auto" w:fill="auto"/>
        <w:spacing w:before="0" w:after="180" w:line="240" w:lineRule="auto"/>
        <w:rPr>
          <w:sz w:val="26"/>
          <w:szCs w:val="26"/>
        </w:rPr>
      </w:pPr>
      <w:r w:rsidRPr="000E4D95">
        <w:rPr>
          <w:sz w:val="26"/>
          <w:szCs w:val="26"/>
        </w:rPr>
        <w:t>переустройства и (или) перепланировки помещения в многоквартирном доме и приложенных к нему документов.</w:t>
      </w:r>
    </w:p>
    <w:bookmarkEnd w:id="0"/>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Результатом административной процедуры является прием и регистрация заявления о согласовании проведения переустройства и (или) перепланировки помещения в многоквартирном доме и приложенных к нему документов.</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и (или) журнале регистрации Администрации, после чего поступившие документы передаются должностному лицу для рассмотрения и назначения ответственного исполнителя.</w:t>
      </w:r>
    </w:p>
    <w:p w:rsidR="006745AD" w:rsidRPr="000E4D95" w:rsidRDefault="006745AD" w:rsidP="000A0B84">
      <w:pPr>
        <w:pStyle w:val="26"/>
        <w:numPr>
          <w:ilvl w:val="0"/>
          <w:numId w:val="14"/>
        </w:numPr>
        <w:shd w:val="clear" w:color="auto" w:fill="auto"/>
        <w:tabs>
          <w:tab w:val="left" w:pos="1388"/>
        </w:tabs>
        <w:spacing w:before="0" w:after="207" w:line="240" w:lineRule="auto"/>
        <w:ind w:firstLine="620"/>
        <w:jc w:val="both"/>
        <w:rPr>
          <w:sz w:val="26"/>
          <w:szCs w:val="26"/>
        </w:rPr>
      </w:pPr>
      <w:r w:rsidRPr="000E4D95">
        <w:rPr>
          <w:sz w:val="26"/>
          <w:szCs w:val="26"/>
        </w:rPr>
        <w:lastRenderedPageBreak/>
        <w:t>Прием и регистрация заявления и документов на предоставление муниципальной услуги в форме электронных документов через ЕПГУ, РПГУ.</w:t>
      </w:r>
    </w:p>
    <w:p w:rsidR="006745AD" w:rsidRPr="000E4D95" w:rsidRDefault="006745AD" w:rsidP="006745AD">
      <w:pPr>
        <w:pStyle w:val="26"/>
        <w:shd w:val="clear" w:color="auto" w:fill="auto"/>
        <w:spacing w:before="0" w:after="207" w:line="240" w:lineRule="auto"/>
        <w:ind w:firstLine="620"/>
        <w:rPr>
          <w:sz w:val="26"/>
          <w:szCs w:val="26"/>
        </w:rPr>
      </w:pPr>
      <w:r w:rsidRPr="000E4D95">
        <w:rPr>
          <w:sz w:val="26"/>
          <w:szCs w:val="26"/>
        </w:rPr>
        <w:t xml:space="preserve">При направлении заявления о переустройстве и (или) перепланировке помещения в </w:t>
      </w:r>
      <w:bookmarkStart w:id="1" w:name="_Hlk150251162"/>
      <w:r w:rsidRPr="000E4D95">
        <w:rPr>
          <w:sz w:val="26"/>
          <w:szCs w:val="26"/>
        </w:rPr>
        <w:t>многоквартирном доме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6745AD" w:rsidRPr="000E4D95" w:rsidRDefault="006745AD" w:rsidP="006745AD">
      <w:pPr>
        <w:pStyle w:val="26"/>
        <w:shd w:val="clear" w:color="auto" w:fill="auto"/>
        <w:spacing w:before="0" w:after="206" w:line="240" w:lineRule="auto"/>
        <w:ind w:firstLine="620"/>
        <w:rPr>
          <w:sz w:val="26"/>
          <w:szCs w:val="26"/>
        </w:rPr>
      </w:pPr>
      <w:r w:rsidRPr="000E4D95">
        <w:rPr>
          <w:sz w:val="26"/>
          <w:szCs w:val="26"/>
        </w:rPr>
        <w:t>На ЕПГУ, РПГУ размещается образец заполнения электронной формы заявления (запроса).</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Специалист, ответственный за прием и выдачу документов, при поступлении заявления и документов в электронном виде:</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проверяет электронные образы документов на отсутствие компьютерных вирусов и искаженной информации;</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регистрирует документы в системе электронного документооборота Администрации, в журнале регистрации, в случае отсутствия системы электронного документооборота;</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bookmarkEnd w:id="1"/>
    <w:p w:rsidR="006745AD" w:rsidRPr="000E4D95" w:rsidRDefault="006745AD" w:rsidP="006745AD">
      <w:pPr>
        <w:pStyle w:val="26"/>
        <w:shd w:val="clear" w:color="auto" w:fill="auto"/>
        <w:spacing w:before="0" w:line="240" w:lineRule="auto"/>
        <w:jc w:val="center"/>
        <w:rPr>
          <w:sz w:val="26"/>
          <w:szCs w:val="26"/>
        </w:rPr>
      </w:pP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направляет поступивший пакет документов должностному лицу Администрации для рассмотрения и назначения ответственного исполнителя.</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получения документов.</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rsidR="006745AD" w:rsidRPr="000E4D95" w:rsidRDefault="006745AD" w:rsidP="000A0B84">
      <w:pPr>
        <w:pStyle w:val="26"/>
        <w:numPr>
          <w:ilvl w:val="0"/>
          <w:numId w:val="14"/>
        </w:numPr>
        <w:shd w:val="clear" w:color="auto" w:fill="auto"/>
        <w:tabs>
          <w:tab w:val="left" w:pos="1402"/>
        </w:tabs>
        <w:spacing w:before="0" w:after="180" w:line="240" w:lineRule="auto"/>
        <w:ind w:firstLine="620"/>
        <w:jc w:val="both"/>
        <w:rPr>
          <w:sz w:val="26"/>
          <w:szCs w:val="26"/>
        </w:rPr>
      </w:pPr>
      <w:r w:rsidRPr="000E4D95">
        <w:rPr>
          <w:sz w:val="26"/>
          <w:szCs w:val="26"/>
        </w:rPr>
        <w:lastRenderedPageBreak/>
        <w:t xml:space="preserve">При направлении заявителем заявления и документов в </w:t>
      </w:r>
      <w:r>
        <w:rPr>
          <w:sz w:val="26"/>
          <w:szCs w:val="26"/>
        </w:rPr>
        <w:t>Администрацию</w:t>
      </w:r>
      <w:r w:rsidRPr="000E4D95">
        <w:rPr>
          <w:sz w:val="26"/>
          <w:szCs w:val="26"/>
        </w:rPr>
        <w:t xml:space="preserve"> посредством почтовой связи специалист </w:t>
      </w:r>
      <w:r>
        <w:rPr>
          <w:sz w:val="26"/>
          <w:szCs w:val="26"/>
        </w:rPr>
        <w:t>Администрации</w:t>
      </w:r>
      <w:r w:rsidRPr="000E4D95">
        <w:rPr>
          <w:sz w:val="26"/>
          <w:szCs w:val="26"/>
        </w:rPr>
        <w:t>, ответственный за прием и выдачу документов:</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вскрывает конверты, проверяет наличие в них заявления и документов, обязанность по предоставлению которых возложена на заявителя;</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проводит первичную проверку представленных копии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1 рабочий день с момента получения документов.</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 xml:space="preserve">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w:t>
      </w:r>
      <w:r>
        <w:rPr>
          <w:sz w:val="26"/>
          <w:szCs w:val="26"/>
        </w:rPr>
        <w:t>Администрации</w:t>
      </w:r>
      <w:r w:rsidRPr="000E4D95">
        <w:rPr>
          <w:sz w:val="26"/>
          <w:szCs w:val="26"/>
        </w:rPr>
        <w:t>, в журнале регистрации, в случае отсутствия системы электронного документооборота.</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 xml:space="preserve">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w:t>
      </w:r>
      <w:r>
        <w:rPr>
          <w:sz w:val="26"/>
          <w:szCs w:val="26"/>
        </w:rPr>
        <w:t>Администрации</w:t>
      </w:r>
      <w:r w:rsidRPr="000E4D95">
        <w:rPr>
          <w:sz w:val="26"/>
          <w:szCs w:val="26"/>
        </w:rPr>
        <w:t xml:space="preserve"> для рассмотрения и назначения ответственного исполнителя.</w:t>
      </w:r>
    </w:p>
    <w:p w:rsidR="006745AD" w:rsidRPr="000E4D95" w:rsidRDefault="006745AD" w:rsidP="000A0B84">
      <w:pPr>
        <w:pStyle w:val="26"/>
        <w:numPr>
          <w:ilvl w:val="0"/>
          <w:numId w:val="13"/>
        </w:numPr>
        <w:shd w:val="clear" w:color="auto" w:fill="auto"/>
        <w:tabs>
          <w:tab w:val="left" w:pos="1210"/>
        </w:tabs>
        <w:spacing w:before="0" w:after="184" w:line="240" w:lineRule="auto"/>
        <w:ind w:firstLine="620"/>
        <w:jc w:val="both"/>
        <w:rPr>
          <w:sz w:val="26"/>
          <w:szCs w:val="26"/>
        </w:rPr>
      </w:pPr>
      <w:r w:rsidRPr="000E4D95">
        <w:rPr>
          <w:sz w:val="26"/>
          <w:szCs w:val="26"/>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 xml:space="preserve">Основанием для начала административной процедуры является </w:t>
      </w:r>
      <w:r w:rsidRPr="000E4D95">
        <w:rPr>
          <w:sz w:val="26"/>
          <w:szCs w:val="26"/>
        </w:rPr>
        <w:lastRenderedPageBreak/>
        <w:t>непредставление заявителем документов, предусмотренных подпунктами 2, 5, 7 пункта 2.6.1 настоящего административного регламента.</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 xml:space="preserve">Должностное лицо </w:t>
      </w:r>
      <w:r>
        <w:rPr>
          <w:sz w:val="26"/>
          <w:szCs w:val="26"/>
        </w:rPr>
        <w:t>Администрации</w:t>
      </w:r>
      <w:r w:rsidRPr="000E4D95">
        <w:rPr>
          <w:sz w:val="26"/>
          <w:szCs w:val="26"/>
        </w:rPr>
        <w:t xml:space="preserve"> при получении заявления о переустройстве 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подпунктами 2, 5, 7 пункта 2.6.1 настоящего административного регламента, принимается решение о направлении соответствующих межведомственных запросов.</w:t>
      </w:r>
    </w:p>
    <w:p w:rsidR="006745AD" w:rsidRPr="000E4D95" w:rsidRDefault="006745AD" w:rsidP="006745AD">
      <w:pPr>
        <w:pStyle w:val="26"/>
        <w:shd w:val="clear" w:color="auto" w:fill="auto"/>
        <w:spacing w:before="0" w:after="206" w:line="240" w:lineRule="auto"/>
        <w:rPr>
          <w:sz w:val="26"/>
          <w:szCs w:val="26"/>
        </w:rPr>
      </w:pPr>
      <w:r w:rsidRPr="000E4D95">
        <w:rPr>
          <w:sz w:val="26"/>
          <w:szCs w:val="26"/>
        </w:rPr>
        <w:t>Межведомственные запросы направляются в срок, не превышающий 3 рабочих дней со дня регистрации заявления о переустройстве и (или) перепланировке помещения в многоквартирном доме и приложенных к нему документов от заявителя.</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В случае непоступления ответа на межведомственный запрос в срок, установленный пунктом 2.6.3 административного регламента, принимаются меры в соответствии подпунктом 3 пункта 3.1 настоящего административного регламента.</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Критерий принятия решения: непредставление документов, предусмотренных подпунктами 2, 5, 7 пункта 2.6.1 настоящего административного регламента.</w:t>
      </w:r>
    </w:p>
    <w:p w:rsidR="006745AD" w:rsidRPr="000E4D95" w:rsidRDefault="006745AD" w:rsidP="006745AD">
      <w:pPr>
        <w:pStyle w:val="26"/>
        <w:shd w:val="clear" w:color="auto" w:fill="auto"/>
        <w:spacing w:before="0" w:after="207" w:line="240" w:lineRule="auto"/>
        <w:ind w:firstLine="620"/>
        <w:rPr>
          <w:sz w:val="26"/>
          <w:szCs w:val="26"/>
        </w:rPr>
      </w:pPr>
      <w:r w:rsidRPr="000E4D95">
        <w:rPr>
          <w:sz w:val="26"/>
          <w:szCs w:val="26"/>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6745AD" w:rsidRPr="000E4D95" w:rsidRDefault="006745AD" w:rsidP="006745AD">
      <w:pPr>
        <w:pStyle w:val="26"/>
        <w:shd w:val="clear" w:color="auto" w:fill="auto"/>
        <w:spacing w:before="0" w:after="201" w:line="240" w:lineRule="auto"/>
        <w:ind w:firstLine="620"/>
        <w:rPr>
          <w:sz w:val="26"/>
          <w:szCs w:val="26"/>
        </w:rPr>
      </w:pPr>
      <w:r w:rsidRPr="000E4D95">
        <w:rPr>
          <w:sz w:val="26"/>
          <w:szCs w:val="26"/>
        </w:rPr>
        <w:t>Фиксация результата выполнения административной процедуры не производится.</w:t>
      </w:r>
    </w:p>
    <w:p w:rsidR="006745AD" w:rsidRPr="000E4D95" w:rsidRDefault="006745AD" w:rsidP="006745AD">
      <w:pPr>
        <w:pStyle w:val="26"/>
        <w:shd w:val="clear" w:color="auto" w:fill="auto"/>
        <w:spacing w:before="0" w:after="173" w:line="240" w:lineRule="auto"/>
        <w:ind w:firstLine="620"/>
        <w:rPr>
          <w:sz w:val="26"/>
          <w:szCs w:val="26"/>
        </w:rPr>
      </w:pPr>
      <w:r w:rsidRPr="000E4D95">
        <w:rPr>
          <w:sz w:val="26"/>
          <w:szCs w:val="26"/>
        </w:rPr>
        <w:t xml:space="preserve">3.1.3 Принятие решения о согласовании (об отказе в согласовании) проведения переустройства и (или) перепланировки помещения в многоквартирном доме. Основанием для начала административной процедуры является получение Администрацией документов, указанных в пункте 2.6.1 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w:t>
      </w:r>
      <w:r w:rsidRPr="000E4D95">
        <w:rPr>
          <w:sz w:val="26"/>
          <w:szCs w:val="26"/>
        </w:rPr>
        <w:lastRenderedPageBreak/>
        <w:t>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6745AD" w:rsidRPr="000E4D95" w:rsidRDefault="006745AD" w:rsidP="006745AD">
      <w:pPr>
        <w:pStyle w:val="26"/>
        <w:shd w:val="clear" w:color="auto" w:fill="auto"/>
        <w:spacing w:before="0" w:after="188" w:line="240" w:lineRule="auto"/>
        <w:ind w:firstLine="620"/>
        <w:rPr>
          <w:sz w:val="26"/>
          <w:szCs w:val="26"/>
        </w:rPr>
      </w:pPr>
      <w:r w:rsidRPr="000E4D95">
        <w:rPr>
          <w:sz w:val="26"/>
          <w:szCs w:val="26"/>
        </w:rPr>
        <w:t>Ответственным за выполнение административной процедуры является должностное лицо Администрации.</w:t>
      </w:r>
    </w:p>
    <w:p w:rsidR="006745AD" w:rsidRPr="000E4D95" w:rsidRDefault="006745AD" w:rsidP="006745AD">
      <w:pPr>
        <w:pStyle w:val="26"/>
        <w:shd w:val="clear" w:color="auto" w:fill="auto"/>
        <w:spacing w:before="0" w:after="207" w:line="240" w:lineRule="auto"/>
        <w:ind w:firstLine="620"/>
        <w:rPr>
          <w:sz w:val="26"/>
          <w:szCs w:val="26"/>
        </w:rPr>
      </w:pPr>
      <w:r w:rsidRPr="000E4D95">
        <w:rPr>
          <w:sz w:val="26"/>
          <w:szCs w:val="26"/>
        </w:rPr>
        <w:t>Специалист Администрации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форме, утвержденной постановлением Правительства РФ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проведения переустройства и (или) перепланировки жилого помещения», либо проект решения об отказе в согласовании проведения переустройства и (или) перепланировки помещения в многоквартирном доме (Приложение № 4 к настоящему административному регламенту), либо проект решения об отказе в согласовании проведения переустройства и (или) перепланировки помещения в многоквартирном доме (Приложение № 5 настоящего административного регламента).</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При поступлении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и если соответствующий документ не представлен заявителем по собственной инициативе, Администрация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в течение пятнадцати рабочих дней со дня направления уведомления.</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При непредставлении заявителем документов, необходимых для предоставления муниципальной услуги, в указанном случае, специалист Администрации подготавливает проект решения об отказе в согласовании проведения переустройства и (или) перепланировки помещения в многоквартирном доме.</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Администрации в двух экземплярах и передается специалисту, ответственному за прием - выдачу документов.</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lastRenderedPageBreak/>
        <w:t>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получения не указан заявителем.</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срока пяти дней со дня представления в Администрацию документов.</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Критерий принятия решения: наличие (отсутствие) оснований для отказа в предоставлении муниципальной услуги, предусмотренных пунктом 2.7 настоящего административного регламента.</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Результат выполнения административной процедуры фиксируется в системе электронного документооборота Администрации, журнале регистрации.</w:t>
      </w:r>
    </w:p>
    <w:p w:rsidR="006745AD" w:rsidRPr="000E4D95" w:rsidRDefault="006745AD" w:rsidP="000A0B84">
      <w:pPr>
        <w:pStyle w:val="26"/>
        <w:numPr>
          <w:ilvl w:val="0"/>
          <w:numId w:val="16"/>
        </w:numPr>
        <w:shd w:val="clear" w:color="auto" w:fill="auto"/>
        <w:tabs>
          <w:tab w:val="left" w:pos="1224"/>
        </w:tabs>
        <w:spacing w:before="0" w:after="180" w:line="240" w:lineRule="auto"/>
        <w:ind w:firstLine="620"/>
        <w:jc w:val="both"/>
        <w:rPr>
          <w:sz w:val="26"/>
          <w:szCs w:val="26"/>
        </w:rPr>
      </w:pPr>
      <w:r w:rsidRPr="000E4D95">
        <w:rPr>
          <w:sz w:val="26"/>
          <w:szCs w:val="26"/>
        </w:rPr>
        <w:t>Выдача (направление) документов по результатам предоставления муниципальной услуги.</w:t>
      </w:r>
    </w:p>
    <w:p w:rsidR="006745AD" w:rsidRPr="000E4D95" w:rsidRDefault="006745AD" w:rsidP="000A0B84">
      <w:pPr>
        <w:pStyle w:val="26"/>
        <w:numPr>
          <w:ilvl w:val="0"/>
          <w:numId w:val="17"/>
        </w:numPr>
        <w:shd w:val="clear" w:color="auto" w:fill="auto"/>
        <w:tabs>
          <w:tab w:val="left" w:pos="1388"/>
        </w:tabs>
        <w:spacing w:before="0" w:after="211" w:line="240" w:lineRule="auto"/>
        <w:ind w:firstLine="620"/>
        <w:jc w:val="both"/>
        <w:rPr>
          <w:sz w:val="26"/>
          <w:szCs w:val="26"/>
        </w:rPr>
      </w:pPr>
      <w:r w:rsidRPr="000E4D95">
        <w:rPr>
          <w:sz w:val="26"/>
          <w:szCs w:val="26"/>
        </w:rPr>
        <w:t>Выдача (направление) документов по результатам предоставления муниципальной услуги в Администрации.</w:t>
      </w:r>
    </w:p>
    <w:p w:rsidR="006745AD" w:rsidRPr="000E4D95" w:rsidRDefault="006745AD" w:rsidP="006745AD">
      <w:pPr>
        <w:pStyle w:val="26"/>
        <w:shd w:val="clear" w:color="auto" w:fill="auto"/>
        <w:spacing w:before="0" w:after="201" w:line="240" w:lineRule="auto"/>
        <w:rPr>
          <w:sz w:val="26"/>
          <w:szCs w:val="26"/>
        </w:rPr>
      </w:pPr>
      <w:r w:rsidRPr="000E4D95">
        <w:rPr>
          <w:sz w:val="26"/>
          <w:szCs w:val="26"/>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6745AD" w:rsidRPr="000E4D95" w:rsidRDefault="006745AD" w:rsidP="006745AD">
      <w:pPr>
        <w:pStyle w:val="26"/>
        <w:shd w:val="clear" w:color="auto" w:fill="auto"/>
        <w:spacing w:before="0" w:after="207" w:line="240" w:lineRule="auto"/>
        <w:ind w:firstLine="620"/>
        <w:rPr>
          <w:sz w:val="26"/>
          <w:szCs w:val="26"/>
        </w:rPr>
      </w:pPr>
      <w:r w:rsidRPr="000E4D95">
        <w:rPr>
          <w:sz w:val="26"/>
          <w:szCs w:val="26"/>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6745AD" w:rsidRPr="000E4D95" w:rsidRDefault="006745AD" w:rsidP="000A0B84">
      <w:pPr>
        <w:pStyle w:val="26"/>
        <w:numPr>
          <w:ilvl w:val="0"/>
          <w:numId w:val="18"/>
        </w:numPr>
        <w:shd w:val="clear" w:color="auto" w:fill="auto"/>
        <w:tabs>
          <w:tab w:val="left" w:pos="973"/>
        </w:tabs>
        <w:spacing w:before="0" w:after="206" w:line="240" w:lineRule="auto"/>
        <w:ind w:firstLine="620"/>
        <w:jc w:val="both"/>
        <w:rPr>
          <w:sz w:val="26"/>
          <w:szCs w:val="26"/>
        </w:rPr>
      </w:pPr>
      <w:r w:rsidRPr="000E4D95">
        <w:rPr>
          <w:sz w:val="26"/>
          <w:szCs w:val="26"/>
        </w:rPr>
        <w:t>документ, удостоверяющий личность заявителя;</w:t>
      </w:r>
    </w:p>
    <w:p w:rsidR="006745AD" w:rsidRPr="000E4D95" w:rsidRDefault="006745AD" w:rsidP="000A0B84">
      <w:pPr>
        <w:pStyle w:val="26"/>
        <w:numPr>
          <w:ilvl w:val="0"/>
          <w:numId w:val="18"/>
        </w:numPr>
        <w:shd w:val="clear" w:color="auto" w:fill="auto"/>
        <w:tabs>
          <w:tab w:val="left" w:pos="915"/>
        </w:tabs>
        <w:spacing w:before="0" w:after="207" w:line="240" w:lineRule="auto"/>
        <w:ind w:firstLine="620"/>
        <w:jc w:val="both"/>
        <w:rPr>
          <w:sz w:val="26"/>
          <w:szCs w:val="26"/>
        </w:rPr>
      </w:pPr>
      <w:r w:rsidRPr="000E4D95">
        <w:rPr>
          <w:sz w:val="26"/>
          <w:szCs w:val="26"/>
        </w:rPr>
        <w:t>документ, подтверждающий полномочия представителя на получение документов (если от имени заявителя действует представитель);</w:t>
      </w:r>
    </w:p>
    <w:p w:rsidR="006745AD" w:rsidRPr="000E4D95" w:rsidRDefault="006745AD" w:rsidP="000A0B84">
      <w:pPr>
        <w:pStyle w:val="26"/>
        <w:numPr>
          <w:ilvl w:val="0"/>
          <w:numId w:val="18"/>
        </w:numPr>
        <w:shd w:val="clear" w:color="auto" w:fill="auto"/>
        <w:tabs>
          <w:tab w:val="left" w:pos="992"/>
        </w:tabs>
        <w:spacing w:before="0" w:after="197" w:line="240" w:lineRule="auto"/>
        <w:ind w:firstLine="620"/>
        <w:jc w:val="both"/>
        <w:rPr>
          <w:sz w:val="26"/>
          <w:szCs w:val="26"/>
        </w:rPr>
      </w:pPr>
      <w:r w:rsidRPr="000E4D95">
        <w:rPr>
          <w:sz w:val="26"/>
          <w:szCs w:val="26"/>
        </w:rPr>
        <w:t>расписка в получении документов (при ее наличии у заявителя).</w:t>
      </w:r>
    </w:p>
    <w:p w:rsidR="006745AD" w:rsidRPr="000E4D95" w:rsidRDefault="006745AD" w:rsidP="006745AD">
      <w:pPr>
        <w:pStyle w:val="26"/>
        <w:shd w:val="clear" w:color="auto" w:fill="auto"/>
        <w:spacing w:before="0" w:after="211" w:line="240" w:lineRule="auto"/>
        <w:ind w:firstLine="620"/>
        <w:rPr>
          <w:sz w:val="26"/>
          <w:szCs w:val="26"/>
        </w:rPr>
      </w:pPr>
      <w:r w:rsidRPr="000E4D95">
        <w:rPr>
          <w:sz w:val="26"/>
          <w:szCs w:val="26"/>
        </w:rPr>
        <w:t>Специалист, ответственный за прием и выдачу документов, при выдаче результата предоставления услуги на бумажном носителе:</w:t>
      </w:r>
    </w:p>
    <w:p w:rsidR="006745AD" w:rsidRPr="000E4D95" w:rsidRDefault="006745AD" w:rsidP="000A0B84">
      <w:pPr>
        <w:pStyle w:val="26"/>
        <w:numPr>
          <w:ilvl w:val="0"/>
          <w:numId w:val="19"/>
        </w:numPr>
        <w:shd w:val="clear" w:color="auto" w:fill="auto"/>
        <w:tabs>
          <w:tab w:val="left" w:pos="973"/>
        </w:tabs>
        <w:spacing w:before="0" w:after="206" w:line="240" w:lineRule="auto"/>
        <w:ind w:firstLine="620"/>
        <w:jc w:val="both"/>
        <w:rPr>
          <w:sz w:val="26"/>
          <w:szCs w:val="26"/>
        </w:rPr>
      </w:pPr>
      <w:r w:rsidRPr="000E4D95">
        <w:rPr>
          <w:sz w:val="26"/>
          <w:szCs w:val="26"/>
        </w:rPr>
        <w:t>устанавливает личность заявителя либо его представителя;</w:t>
      </w:r>
    </w:p>
    <w:p w:rsidR="006745AD" w:rsidRPr="000E4D95" w:rsidRDefault="006745AD" w:rsidP="000A0B84">
      <w:pPr>
        <w:pStyle w:val="26"/>
        <w:numPr>
          <w:ilvl w:val="0"/>
          <w:numId w:val="19"/>
        </w:numPr>
        <w:shd w:val="clear" w:color="auto" w:fill="auto"/>
        <w:tabs>
          <w:tab w:val="left" w:pos="915"/>
        </w:tabs>
        <w:spacing w:before="0" w:after="207" w:line="240" w:lineRule="auto"/>
        <w:ind w:firstLine="620"/>
        <w:jc w:val="both"/>
        <w:rPr>
          <w:sz w:val="26"/>
          <w:szCs w:val="26"/>
        </w:rPr>
      </w:pPr>
      <w:r w:rsidRPr="000E4D95">
        <w:rPr>
          <w:sz w:val="26"/>
          <w:szCs w:val="26"/>
        </w:rPr>
        <w:t>проверяет правомочия представителя заявителя действовать от имени заявителя при получении документов;</w:t>
      </w:r>
    </w:p>
    <w:p w:rsidR="006745AD" w:rsidRPr="000E4D95" w:rsidRDefault="006745AD" w:rsidP="000A0B84">
      <w:pPr>
        <w:pStyle w:val="26"/>
        <w:numPr>
          <w:ilvl w:val="0"/>
          <w:numId w:val="19"/>
        </w:numPr>
        <w:shd w:val="clear" w:color="auto" w:fill="auto"/>
        <w:tabs>
          <w:tab w:val="left" w:pos="992"/>
        </w:tabs>
        <w:spacing w:before="0" w:after="202" w:line="240" w:lineRule="auto"/>
        <w:ind w:firstLine="620"/>
        <w:jc w:val="both"/>
        <w:rPr>
          <w:sz w:val="26"/>
          <w:szCs w:val="26"/>
        </w:rPr>
      </w:pPr>
      <w:r w:rsidRPr="000E4D95">
        <w:rPr>
          <w:sz w:val="26"/>
          <w:szCs w:val="26"/>
        </w:rPr>
        <w:t>выдает документы;</w:t>
      </w:r>
    </w:p>
    <w:p w:rsidR="006745AD" w:rsidRPr="000E4D95" w:rsidRDefault="006745AD" w:rsidP="000A0B84">
      <w:pPr>
        <w:pStyle w:val="26"/>
        <w:numPr>
          <w:ilvl w:val="0"/>
          <w:numId w:val="19"/>
        </w:numPr>
        <w:shd w:val="clear" w:color="auto" w:fill="auto"/>
        <w:tabs>
          <w:tab w:val="left" w:pos="919"/>
        </w:tabs>
        <w:spacing w:before="0" w:line="240" w:lineRule="auto"/>
        <w:ind w:firstLine="620"/>
        <w:jc w:val="both"/>
        <w:rPr>
          <w:sz w:val="26"/>
          <w:szCs w:val="26"/>
        </w:rPr>
      </w:pPr>
      <w:r w:rsidRPr="000E4D95">
        <w:rPr>
          <w:sz w:val="26"/>
          <w:szCs w:val="26"/>
        </w:rPr>
        <w:t>регистрирует факт выдачи документов в системе электронного документооборота Администрации и в журнале регистрации;</w:t>
      </w:r>
    </w:p>
    <w:p w:rsidR="006745AD" w:rsidRPr="000E4D95" w:rsidRDefault="006745AD" w:rsidP="000A0B84">
      <w:pPr>
        <w:pStyle w:val="26"/>
        <w:numPr>
          <w:ilvl w:val="0"/>
          <w:numId w:val="19"/>
        </w:numPr>
        <w:shd w:val="clear" w:color="auto" w:fill="auto"/>
        <w:tabs>
          <w:tab w:val="left" w:pos="997"/>
        </w:tabs>
        <w:spacing w:before="0" w:line="240" w:lineRule="auto"/>
        <w:ind w:firstLine="620"/>
        <w:jc w:val="both"/>
        <w:rPr>
          <w:sz w:val="26"/>
          <w:szCs w:val="26"/>
        </w:rPr>
      </w:pPr>
      <w:r w:rsidRPr="000E4D95">
        <w:rPr>
          <w:sz w:val="26"/>
          <w:szCs w:val="26"/>
        </w:rPr>
        <w:lastRenderedPageBreak/>
        <w:t>отказывает в выдаче результата предоставления муниципальной услуги в случаях:</w:t>
      </w:r>
    </w:p>
    <w:p w:rsidR="006745AD" w:rsidRPr="000E4D95" w:rsidRDefault="006745AD" w:rsidP="000A0B84">
      <w:pPr>
        <w:pStyle w:val="26"/>
        <w:numPr>
          <w:ilvl w:val="0"/>
          <w:numId w:val="6"/>
        </w:numPr>
        <w:shd w:val="clear" w:color="auto" w:fill="auto"/>
        <w:tabs>
          <w:tab w:val="left" w:pos="872"/>
        </w:tabs>
        <w:spacing w:before="0" w:line="240" w:lineRule="auto"/>
        <w:ind w:firstLine="620"/>
        <w:jc w:val="both"/>
        <w:rPr>
          <w:sz w:val="26"/>
          <w:szCs w:val="26"/>
        </w:rPr>
      </w:pPr>
      <w:r w:rsidRPr="000E4D95">
        <w:rPr>
          <w:sz w:val="26"/>
          <w:szCs w:val="26"/>
        </w:rPr>
        <w:t>за выдачей документов обратилось лицо, не являющееся заявителем (его представителем);</w:t>
      </w:r>
    </w:p>
    <w:p w:rsidR="006745AD" w:rsidRPr="000E4D95" w:rsidRDefault="006745AD" w:rsidP="000A0B84">
      <w:pPr>
        <w:pStyle w:val="26"/>
        <w:numPr>
          <w:ilvl w:val="0"/>
          <w:numId w:val="6"/>
        </w:numPr>
        <w:shd w:val="clear" w:color="auto" w:fill="auto"/>
        <w:tabs>
          <w:tab w:val="left" w:pos="872"/>
        </w:tabs>
        <w:spacing w:before="0" w:line="240" w:lineRule="auto"/>
        <w:ind w:firstLine="620"/>
        <w:jc w:val="both"/>
        <w:rPr>
          <w:sz w:val="26"/>
          <w:szCs w:val="26"/>
        </w:rPr>
      </w:pPr>
      <w:r w:rsidRPr="000E4D95">
        <w:rPr>
          <w:sz w:val="26"/>
          <w:szCs w:val="26"/>
        </w:rPr>
        <w:t>обратившееся лицо отказалось предъявить документ, удостоверяющий его личность.</w:t>
      </w:r>
    </w:p>
    <w:p w:rsidR="006745AD" w:rsidRPr="000E4D95" w:rsidRDefault="006745AD" w:rsidP="006745AD">
      <w:pPr>
        <w:pStyle w:val="26"/>
        <w:shd w:val="clear" w:color="auto" w:fill="auto"/>
        <w:spacing w:before="0" w:after="207" w:line="240" w:lineRule="auto"/>
        <w:ind w:firstLine="620"/>
        <w:rPr>
          <w:sz w:val="26"/>
          <w:szCs w:val="26"/>
        </w:rPr>
      </w:pPr>
      <w:r w:rsidRPr="000E4D95">
        <w:rPr>
          <w:sz w:val="26"/>
          <w:szCs w:val="26"/>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6745AD" w:rsidRPr="000E4D95" w:rsidRDefault="006745AD" w:rsidP="000A0B84">
      <w:pPr>
        <w:pStyle w:val="26"/>
        <w:numPr>
          <w:ilvl w:val="0"/>
          <w:numId w:val="20"/>
        </w:numPr>
        <w:shd w:val="clear" w:color="auto" w:fill="auto"/>
        <w:tabs>
          <w:tab w:val="left" w:pos="973"/>
        </w:tabs>
        <w:spacing w:before="0" w:after="197" w:line="240" w:lineRule="auto"/>
        <w:ind w:firstLine="620"/>
        <w:jc w:val="both"/>
        <w:rPr>
          <w:sz w:val="26"/>
          <w:szCs w:val="26"/>
        </w:rPr>
      </w:pPr>
      <w:r w:rsidRPr="000E4D95">
        <w:rPr>
          <w:sz w:val="26"/>
          <w:szCs w:val="26"/>
        </w:rPr>
        <w:t>устанавливает личность заявителя либо его представителя;</w:t>
      </w:r>
    </w:p>
    <w:p w:rsidR="006745AD" w:rsidRPr="000E4D95" w:rsidRDefault="006745AD" w:rsidP="000A0B84">
      <w:pPr>
        <w:pStyle w:val="26"/>
        <w:numPr>
          <w:ilvl w:val="0"/>
          <w:numId w:val="20"/>
        </w:numPr>
        <w:shd w:val="clear" w:color="auto" w:fill="auto"/>
        <w:tabs>
          <w:tab w:val="left" w:pos="915"/>
        </w:tabs>
        <w:spacing w:before="0" w:after="184" w:line="240" w:lineRule="auto"/>
        <w:ind w:firstLine="620"/>
        <w:jc w:val="both"/>
        <w:rPr>
          <w:sz w:val="26"/>
          <w:szCs w:val="26"/>
        </w:rPr>
      </w:pPr>
      <w:r w:rsidRPr="000E4D95">
        <w:rPr>
          <w:sz w:val="26"/>
          <w:szCs w:val="26"/>
        </w:rPr>
        <w:t>проверяет полномочия представителя заявителя действовать от имени заявителя при получении документов;</w:t>
      </w:r>
    </w:p>
    <w:p w:rsidR="006745AD" w:rsidRPr="000E4D95" w:rsidRDefault="006745AD" w:rsidP="000A0B84">
      <w:pPr>
        <w:pStyle w:val="26"/>
        <w:numPr>
          <w:ilvl w:val="0"/>
          <w:numId w:val="20"/>
        </w:numPr>
        <w:shd w:val="clear" w:color="auto" w:fill="auto"/>
        <w:tabs>
          <w:tab w:val="left" w:pos="919"/>
        </w:tabs>
        <w:spacing w:before="0" w:after="176" w:line="240" w:lineRule="auto"/>
        <w:ind w:firstLine="620"/>
        <w:jc w:val="both"/>
        <w:rPr>
          <w:sz w:val="26"/>
          <w:szCs w:val="26"/>
        </w:rPr>
      </w:pPr>
      <w:r w:rsidRPr="000E4D95">
        <w:rPr>
          <w:sz w:val="26"/>
          <w:szCs w:val="26"/>
        </w:rPr>
        <w:t>сверяет электронные образы документов с оригиналами (при направлении запроса и документов на предоставление услуги через ЕПГУ, РПГУ;</w:t>
      </w:r>
    </w:p>
    <w:p w:rsidR="006745AD" w:rsidRPr="000E4D95" w:rsidRDefault="006745AD" w:rsidP="000A0B84">
      <w:pPr>
        <w:pStyle w:val="26"/>
        <w:numPr>
          <w:ilvl w:val="0"/>
          <w:numId w:val="20"/>
        </w:numPr>
        <w:shd w:val="clear" w:color="auto" w:fill="auto"/>
        <w:tabs>
          <w:tab w:val="left" w:pos="915"/>
        </w:tabs>
        <w:spacing w:before="0" w:after="180" w:line="240" w:lineRule="auto"/>
        <w:ind w:firstLine="620"/>
        <w:jc w:val="both"/>
        <w:rPr>
          <w:sz w:val="26"/>
          <w:szCs w:val="26"/>
        </w:rPr>
      </w:pPr>
      <w:r w:rsidRPr="000E4D95">
        <w:rPr>
          <w:sz w:val="26"/>
          <w:szCs w:val="26"/>
        </w:rPr>
        <w:t>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6745AD" w:rsidRPr="000E4D95" w:rsidRDefault="006745AD" w:rsidP="006745AD">
      <w:pPr>
        <w:pStyle w:val="26"/>
        <w:shd w:val="clear" w:color="auto" w:fill="auto"/>
        <w:spacing w:before="0" w:line="240" w:lineRule="auto"/>
        <w:ind w:firstLine="620"/>
        <w:rPr>
          <w:sz w:val="26"/>
          <w:szCs w:val="26"/>
        </w:rPr>
      </w:pP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Максимальный срок выполнения данной административной процедуры составляет 3 рабочий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Критерий принятия решения: 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rsidR="006745AD" w:rsidRPr="000E4D95" w:rsidRDefault="006745AD" w:rsidP="006745AD">
      <w:pPr>
        <w:pStyle w:val="26"/>
        <w:shd w:val="clear" w:color="auto" w:fill="auto"/>
        <w:spacing w:before="0" w:after="146" w:line="240" w:lineRule="auto"/>
        <w:ind w:firstLine="620"/>
        <w:rPr>
          <w:sz w:val="26"/>
          <w:szCs w:val="26"/>
        </w:rPr>
      </w:pPr>
      <w:r w:rsidRPr="000E4D95">
        <w:rPr>
          <w:sz w:val="26"/>
          <w:szCs w:val="26"/>
        </w:rPr>
        <w:t>Результат выполнения административной процедуры фиксируется в системе электронного документооборота Администрации и в журнале регистрации.</w:t>
      </w:r>
    </w:p>
    <w:p w:rsidR="006745AD" w:rsidRPr="000E4D95" w:rsidRDefault="006745AD" w:rsidP="006745AD">
      <w:pPr>
        <w:pStyle w:val="26"/>
        <w:shd w:val="clear" w:color="auto" w:fill="auto"/>
        <w:spacing w:before="0" w:after="146" w:line="240" w:lineRule="auto"/>
        <w:ind w:firstLine="620"/>
        <w:rPr>
          <w:sz w:val="26"/>
          <w:szCs w:val="26"/>
        </w:rPr>
      </w:pPr>
    </w:p>
    <w:p w:rsidR="006745AD" w:rsidRPr="000E4D95" w:rsidRDefault="006745AD" w:rsidP="006745AD">
      <w:pPr>
        <w:pStyle w:val="26"/>
        <w:shd w:val="clear" w:color="auto" w:fill="auto"/>
        <w:spacing w:before="0" w:line="240" w:lineRule="auto"/>
        <w:ind w:firstLine="620"/>
        <w:rPr>
          <w:sz w:val="26"/>
          <w:szCs w:val="26"/>
        </w:rPr>
      </w:pPr>
    </w:p>
    <w:p w:rsidR="006745AD" w:rsidRPr="000E4D95" w:rsidRDefault="006745AD" w:rsidP="000A0B84">
      <w:pPr>
        <w:pStyle w:val="22"/>
        <w:numPr>
          <w:ilvl w:val="0"/>
          <w:numId w:val="4"/>
        </w:numPr>
        <w:shd w:val="clear" w:color="auto" w:fill="auto"/>
        <w:tabs>
          <w:tab w:val="left" w:pos="3237"/>
        </w:tabs>
        <w:spacing w:before="0" w:after="219" w:line="240" w:lineRule="auto"/>
        <w:ind w:left="3160" w:right="2900" w:hanging="260"/>
      </w:pPr>
      <w:bookmarkStart w:id="2" w:name="bookmark1"/>
      <w:r w:rsidRPr="000E4D95">
        <w:t>Формы контроля за исполнением административного регламента</w:t>
      </w:r>
      <w:bookmarkEnd w:id="2"/>
    </w:p>
    <w:p w:rsidR="006745AD" w:rsidRPr="000E4D95" w:rsidRDefault="006745AD" w:rsidP="000A0B84">
      <w:pPr>
        <w:pStyle w:val="26"/>
        <w:numPr>
          <w:ilvl w:val="1"/>
          <w:numId w:val="4"/>
        </w:numPr>
        <w:shd w:val="clear" w:color="auto" w:fill="auto"/>
        <w:tabs>
          <w:tab w:val="left" w:pos="1138"/>
        </w:tabs>
        <w:spacing w:before="0" w:line="240" w:lineRule="auto"/>
        <w:ind w:firstLine="620"/>
        <w:jc w:val="both"/>
        <w:rPr>
          <w:sz w:val="26"/>
          <w:szCs w:val="26"/>
        </w:rPr>
      </w:pPr>
      <w:r w:rsidRPr="000E4D95">
        <w:rPr>
          <w:sz w:val="26"/>
          <w:szCs w:val="26"/>
        </w:rPr>
        <w:t>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 xml:space="preserve">Текущий контроль за соблюдением и исполнением должностными лицами Администрации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w:t>
      </w:r>
      <w:r>
        <w:rPr>
          <w:sz w:val="26"/>
          <w:szCs w:val="26"/>
        </w:rPr>
        <w:t>Администрации</w:t>
      </w:r>
      <w:r w:rsidRPr="000E4D95">
        <w:rPr>
          <w:sz w:val="26"/>
          <w:szCs w:val="26"/>
        </w:rPr>
        <w:t>.</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6745AD" w:rsidRPr="000E4D95" w:rsidRDefault="006745AD" w:rsidP="000A0B84">
      <w:pPr>
        <w:pStyle w:val="26"/>
        <w:numPr>
          <w:ilvl w:val="1"/>
          <w:numId w:val="4"/>
        </w:numPr>
        <w:shd w:val="clear" w:color="auto" w:fill="auto"/>
        <w:tabs>
          <w:tab w:val="left" w:pos="1023"/>
        </w:tabs>
        <w:spacing w:before="0" w:after="180" w:line="240" w:lineRule="auto"/>
        <w:ind w:firstLine="620"/>
        <w:jc w:val="both"/>
        <w:rPr>
          <w:sz w:val="26"/>
          <w:szCs w:val="26"/>
        </w:rPr>
      </w:pPr>
      <w:r w:rsidRPr="000E4D95">
        <w:rPr>
          <w:sz w:val="26"/>
          <w:szCs w:val="26"/>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745AD" w:rsidRPr="000E4D95" w:rsidRDefault="006745AD" w:rsidP="006745AD">
      <w:pPr>
        <w:pStyle w:val="26"/>
        <w:shd w:val="clear" w:color="auto" w:fill="auto"/>
        <w:spacing w:before="0" w:after="207" w:line="240" w:lineRule="auto"/>
        <w:ind w:firstLine="620"/>
        <w:rPr>
          <w:sz w:val="26"/>
          <w:szCs w:val="26"/>
        </w:rPr>
      </w:pPr>
      <w:r w:rsidRPr="000E4D95">
        <w:rPr>
          <w:sz w:val="26"/>
          <w:szCs w:val="26"/>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6745AD" w:rsidRPr="000E4D95" w:rsidRDefault="006745AD" w:rsidP="006745AD">
      <w:pPr>
        <w:pStyle w:val="26"/>
        <w:shd w:val="clear" w:color="auto" w:fill="auto"/>
        <w:spacing w:before="0" w:after="201" w:line="240" w:lineRule="auto"/>
        <w:ind w:firstLine="620"/>
        <w:rPr>
          <w:sz w:val="26"/>
          <w:szCs w:val="26"/>
        </w:rPr>
      </w:pPr>
      <w:r w:rsidRPr="000E4D95">
        <w:rPr>
          <w:sz w:val="26"/>
          <w:szCs w:val="26"/>
        </w:rPr>
        <w:t>Проверки полноты и качества предоставления муниципальной услуги осуществляются на основании распоряжения Администрации.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Проверки могут быть плановыми и внеплановыми. Порядок и периодичность плановых проверок устанавливаются руководителем Администрации.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6745AD" w:rsidRPr="000E4D95" w:rsidRDefault="006745AD" w:rsidP="006745AD">
      <w:pPr>
        <w:pStyle w:val="26"/>
        <w:shd w:val="clear" w:color="auto" w:fill="auto"/>
        <w:spacing w:before="0" w:after="207" w:line="240" w:lineRule="auto"/>
        <w:ind w:firstLine="620"/>
        <w:rPr>
          <w:sz w:val="26"/>
          <w:szCs w:val="26"/>
        </w:rPr>
      </w:pPr>
      <w:r w:rsidRPr="000E4D95">
        <w:rPr>
          <w:sz w:val="26"/>
          <w:szCs w:val="26"/>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6745AD" w:rsidRPr="000E4D95" w:rsidRDefault="006745AD" w:rsidP="006745AD">
      <w:pPr>
        <w:pStyle w:val="26"/>
        <w:shd w:val="clear" w:color="auto" w:fill="auto"/>
        <w:spacing w:before="0" w:after="197" w:line="240" w:lineRule="auto"/>
        <w:ind w:firstLine="620"/>
        <w:rPr>
          <w:sz w:val="26"/>
          <w:szCs w:val="26"/>
        </w:rPr>
      </w:pPr>
      <w:r w:rsidRPr="000E4D95">
        <w:rPr>
          <w:sz w:val="26"/>
          <w:szCs w:val="26"/>
        </w:rPr>
        <w:t>Периодичность осуществления плановых проверок - не реже одного раза в квартал.</w:t>
      </w:r>
    </w:p>
    <w:p w:rsidR="006745AD" w:rsidRPr="000E4D95" w:rsidRDefault="006745AD" w:rsidP="000A0B84">
      <w:pPr>
        <w:pStyle w:val="26"/>
        <w:numPr>
          <w:ilvl w:val="1"/>
          <w:numId w:val="4"/>
        </w:numPr>
        <w:shd w:val="clear" w:color="auto" w:fill="auto"/>
        <w:tabs>
          <w:tab w:val="left" w:pos="1075"/>
        </w:tabs>
        <w:spacing w:before="0" w:after="184" w:line="240" w:lineRule="auto"/>
        <w:ind w:firstLine="620"/>
        <w:jc w:val="both"/>
        <w:rPr>
          <w:sz w:val="26"/>
          <w:szCs w:val="26"/>
        </w:rPr>
      </w:pPr>
      <w:r w:rsidRPr="000E4D95">
        <w:rPr>
          <w:sz w:val="26"/>
          <w:szCs w:val="26"/>
        </w:rPr>
        <w:t xml:space="preserve">Ответственность должностных лиц, Администрации за решения и </w:t>
      </w:r>
      <w:r w:rsidRPr="000E4D95">
        <w:rPr>
          <w:sz w:val="26"/>
          <w:szCs w:val="26"/>
        </w:rPr>
        <w:lastRenderedPageBreak/>
        <w:t>действия (бездействие), принимаемые (осуществляемые) ими в ходе предоставления муниципальной услуги.</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6745AD" w:rsidRPr="000E4D95" w:rsidRDefault="006745AD" w:rsidP="000A0B84">
      <w:pPr>
        <w:pStyle w:val="26"/>
        <w:numPr>
          <w:ilvl w:val="1"/>
          <w:numId w:val="4"/>
        </w:numPr>
        <w:shd w:val="clear" w:color="auto" w:fill="auto"/>
        <w:tabs>
          <w:tab w:val="left" w:pos="1075"/>
        </w:tabs>
        <w:spacing w:before="0" w:after="180" w:line="240" w:lineRule="auto"/>
        <w:ind w:firstLine="620"/>
        <w:jc w:val="both"/>
        <w:rPr>
          <w:sz w:val="26"/>
          <w:szCs w:val="26"/>
        </w:rPr>
      </w:pPr>
      <w:r w:rsidRPr="000E4D95">
        <w:rPr>
          <w:sz w:val="26"/>
          <w:szCs w:val="26"/>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6745AD" w:rsidRPr="000E4D95" w:rsidRDefault="006745AD" w:rsidP="006745AD">
      <w:pPr>
        <w:pStyle w:val="26"/>
        <w:shd w:val="clear" w:color="auto" w:fill="auto"/>
        <w:tabs>
          <w:tab w:val="left" w:pos="1075"/>
        </w:tabs>
        <w:spacing w:before="0" w:after="180" w:line="240" w:lineRule="auto"/>
        <w:rPr>
          <w:sz w:val="26"/>
          <w:szCs w:val="26"/>
        </w:rPr>
      </w:pPr>
    </w:p>
    <w:p w:rsidR="006745AD" w:rsidRPr="000E4D95" w:rsidRDefault="006745AD" w:rsidP="006745AD">
      <w:pPr>
        <w:spacing w:after="0" w:line="240" w:lineRule="auto"/>
        <w:rPr>
          <w:rFonts w:ascii="Times New Roman" w:eastAsia="Times New Roman" w:hAnsi="Times New Roman" w:cs="Times New Roman"/>
          <w:color w:val="FF0000"/>
          <w:sz w:val="26"/>
          <w:szCs w:val="26"/>
        </w:rPr>
      </w:pPr>
    </w:p>
    <w:p w:rsidR="006745AD" w:rsidRPr="000E4D95" w:rsidRDefault="006745AD" w:rsidP="000A0B84">
      <w:pPr>
        <w:pStyle w:val="34"/>
        <w:numPr>
          <w:ilvl w:val="0"/>
          <w:numId w:val="4"/>
        </w:numPr>
        <w:shd w:val="clear" w:color="auto" w:fill="auto"/>
        <w:tabs>
          <w:tab w:val="left" w:pos="1612"/>
        </w:tabs>
        <w:spacing w:after="219" w:line="240" w:lineRule="auto"/>
        <w:ind w:left="1280" w:right="1300"/>
      </w:pPr>
      <w:r w:rsidRPr="000E4D95">
        <w:t>Досудебный (внесудебный) порядок обжалования решений и действий (бездействия) органов, предоставляющих муниципальные услуги, а также их должностных лиц</w:t>
      </w:r>
    </w:p>
    <w:p w:rsidR="006745AD" w:rsidRPr="000E4D95" w:rsidRDefault="006745AD" w:rsidP="000A0B84">
      <w:pPr>
        <w:pStyle w:val="26"/>
        <w:numPr>
          <w:ilvl w:val="1"/>
          <w:numId w:val="4"/>
        </w:numPr>
        <w:shd w:val="clear" w:color="auto" w:fill="auto"/>
        <w:tabs>
          <w:tab w:val="left" w:pos="1046"/>
        </w:tabs>
        <w:spacing w:before="0" w:after="180" w:line="240" w:lineRule="auto"/>
        <w:ind w:firstLine="620"/>
        <w:jc w:val="both"/>
        <w:rPr>
          <w:sz w:val="26"/>
          <w:szCs w:val="26"/>
        </w:rPr>
      </w:pPr>
      <w:r w:rsidRPr="000E4D95">
        <w:rPr>
          <w:sz w:val="26"/>
          <w:szCs w:val="26"/>
        </w:rPr>
        <w:t xml:space="preserve">Информация для заинтересованных лиц об их праве на досудебное (внесудебное) обжалование действий (бездействия) и (или) решений, принятых </w:t>
      </w:r>
      <w:r w:rsidRPr="000E4D95">
        <w:rPr>
          <w:sz w:val="26"/>
          <w:szCs w:val="26"/>
        </w:rPr>
        <w:lastRenderedPageBreak/>
        <w:t>(осуществленных) в ходе предоставления муниципальной услуги (далее - жалоба).</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Жалоба подается в письменной форме на бумажном носителе, в электронной форме в орган, предоставляющий муниципальную услугу.</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ЕПГУ, РИГУ, а также может быть принята при личном приеме заявителя.</w:t>
      </w:r>
    </w:p>
    <w:p w:rsidR="006745AD" w:rsidRPr="000E4D95" w:rsidRDefault="006745AD" w:rsidP="006745AD">
      <w:pPr>
        <w:pStyle w:val="26"/>
        <w:shd w:val="clear" w:color="auto" w:fill="auto"/>
        <w:spacing w:before="0" w:line="240" w:lineRule="auto"/>
        <w:ind w:firstLine="620"/>
        <w:rPr>
          <w:sz w:val="26"/>
          <w:szCs w:val="26"/>
        </w:rPr>
      </w:pPr>
      <w:r w:rsidRPr="000E4D95">
        <w:rPr>
          <w:sz w:val="26"/>
          <w:szCs w:val="26"/>
        </w:rPr>
        <w:t>Заявитель может обратиться с жалобой, в том числе в следующих случаях:</w:t>
      </w:r>
    </w:p>
    <w:p w:rsidR="006745AD" w:rsidRPr="000E4D95" w:rsidRDefault="006745AD" w:rsidP="000A0B84">
      <w:pPr>
        <w:pStyle w:val="26"/>
        <w:numPr>
          <w:ilvl w:val="0"/>
          <w:numId w:val="21"/>
        </w:numPr>
        <w:shd w:val="clear" w:color="auto" w:fill="auto"/>
        <w:tabs>
          <w:tab w:val="left" w:pos="928"/>
        </w:tabs>
        <w:spacing w:before="0" w:line="240" w:lineRule="auto"/>
        <w:ind w:firstLine="620"/>
        <w:jc w:val="both"/>
        <w:rPr>
          <w:sz w:val="26"/>
          <w:szCs w:val="26"/>
        </w:rPr>
      </w:pPr>
      <w:r w:rsidRPr="000E4D95">
        <w:rPr>
          <w:sz w:val="26"/>
          <w:szCs w:val="26"/>
        </w:rPr>
        <w:t>нарушение срока регистрации запроса о предоставлении муниципальной услуги;</w:t>
      </w:r>
    </w:p>
    <w:p w:rsidR="006745AD" w:rsidRPr="000E4D95" w:rsidRDefault="006745AD" w:rsidP="000A0B84">
      <w:pPr>
        <w:pStyle w:val="26"/>
        <w:numPr>
          <w:ilvl w:val="0"/>
          <w:numId w:val="21"/>
        </w:numPr>
        <w:shd w:val="clear" w:color="auto" w:fill="auto"/>
        <w:tabs>
          <w:tab w:val="left" w:pos="947"/>
        </w:tabs>
        <w:spacing w:before="0" w:line="240" w:lineRule="auto"/>
        <w:ind w:firstLine="620"/>
        <w:jc w:val="both"/>
        <w:rPr>
          <w:sz w:val="26"/>
          <w:szCs w:val="26"/>
        </w:rPr>
      </w:pPr>
      <w:r w:rsidRPr="000E4D95">
        <w:rPr>
          <w:sz w:val="26"/>
          <w:szCs w:val="26"/>
        </w:rPr>
        <w:t>нарушение срока предоставления муниципальной услуги;</w:t>
      </w:r>
    </w:p>
    <w:p w:rsidR="006745AD" w:rsidRPr="000E4D95" w:rsidRDefault="006745AD" w:rsidP="000A0B84">
      <w:pPr>
        <w:pStyle w:val="26"/>
        <w:numPr>
          <w:ilvl w:val="0"/>
          <w:numId w:val="21"/>
        </w:numPr>
        <w:shd w:val="clear" w:color="auto" w:fill="auto"/>
        <w:tabs>
          <w:tab w:val="left" w:pos="890"/>
        </w:tabs>
        <w:spacing w:before="0" w:after="180" w:line="240" w:lineRule="auto"/>
        <w:ind w:firstLine="620"/>
        <w:jc w:val="both"/>
        <w:rPr>
          <w:sz w:val="26"/>
          <w:szCs w:val="26"/>
        </w:rPr>
      </w:pPr>
      <w:r w:rsidRPr="000E4D95">
        <w:rPr>
          <w:sz w:val="26"/>
          <w:szCs w:val="26"/>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745AD" w:rsidRPr="000E4D95" w:rsidRDefault="006745AD" w:rsidP="000A0B84">
      <w:pPr>
        <w:pStyle w:val="26"/>
        <w:numPr>
          <w:ilvl w:val="0"/>
          <w:numId w:val="21"/>
        </w:numPr>
        <w:shd w:val="clear" w:color="auto" w:fill="auto"/>
        <w:tabs>
          <w:tab w:val="left" w:pos="890"/>
        </w:tabs>
        <w:spacing w:before="0" w:after="180" w:line="240" w:lineRule="auto"/>
        <w:ind w:firstLine="620"/>
        <w:jc w:val="both"/>
        <w:rPr>
          <w:sz w:val="26"/>
          <w:szCs w:val="26"/>
        </w:rPr>
      </w:pPr>
      <w:r w:rsidRPr="000E4D95">
        <w:rPr>
          <w:sz w:val="26"/>
          <w:szCs w:val="26"/>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745AD" w:rsidRPr="000E4D95" w:rsidRDefault="006745AD" w:rsidP="000A0B84">
      <w:pPr>
        <w:pStyle w:val="26"/>
        <w:numPr>
          <w:ilvl w:val="0"/>
          <w:numId w:val="21"/>
        </w:numPr>
        <w:shd w:val="clear" w:color="auto" w:fill="auto"/>
        <w:tabs>
          <w:tab w:val="left" w:pos="890"/>
        </w:tabs>
        <w:spacing w:before="0" w:after="180" w:line="240" w:lineRule="auto"/>
        <w:ind w:firstLine="620"/>
        <w:jc w:val="both"/>
        <w:rPr>
          <w:sz w:val="26"/>
          <w:szCs w:val="26"/>
        </w:rPr>
      </w:pPr>
      <w:r w:rsidRPr="000E4D95">
        <w:rPr>
          <w:sz w:val="26"/>
          <w:szCs w:val="26"/>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745AD" w:rsidRPr="000E4D95" w:rsidRDefault="006745AD" w:rsidP="000A0B84">
      <w:pPr>
        <w:pStyle w:val="26"/>
        <w:numPr>
          <w:ilvl w:val="0"/>
          <w:numId w:val="21"/>
        </w:numPr>
        <w:shd w:val="clear" w:color="auto" w:fill="auto"/>
        <w:tabs>
          <w:tab w:val="left" w:pos="890"/>
        </w:tabs>
        <w:spacing w:before="0" w:after="207" w:line="240" w:lineRule="auto"/>
        <w:ind w:firstLine="620"/>
        <w:jc w:val="both"/>
        <w:rPr>
          <w:sz w:val="26"/>
          <w:szCs w:val="26"/>
        </w:rPr>
      </w:pPr>
      <w:r w:rsidRPr="000E4D95">
        <w:rPr>
          <w:sz w:val="26"/>
          <w:szCs w:val="26"/>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745AD" w:rsidRPr="000E4D95" w:rsidRDefault="006745AD" w:rsidP="000A0B84">
      <w:pPr>
        <w:pStyle w:val="26"/>
        <w:numPr>
          <w:ilvl w:val="0"/>
          <w:numId w:val="21"/>
        </w:numPr>
        <w:shd w:val="clear" w:color="auto" w:fill="auto"/>
        <w:tabs>
          <w:tab w:val="left" w:pos="942"/>
        </w:tabs>
        <w:spacing w:before="0" w:after="176" w:line="240" w:lineRule="auto"/>
        <w:ind w:firstLine="567"/>
        <w:jc w:val="both"/>
        <w:rPr>
          <w:sz w:val="26"/>
          <w:szCs w:val="26"/>
        </w:rPr>
      </w:pPr>
      <w:r w:rsidRPr="000E4D95">
        <w:rPr>
          <w:sz w:val="26"/>
          <w:szCs w:val="26"/>
        </w:rPr>
        <w:t>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6745AD" w:rsidRPr="000E4D95" w:rsidRDefault="006745AD" w:rsidP="000A0B84">
      <w:pPr>
        <w:pStyle w:val="26"/>
        <w:numPr>
          <w:ilvl w:val="0"/>
          <w:numId w:val="21"/>
        </w:numPr>
        <w:shd w:val="clear" w:color="auto" w:fill="auto"/>
        <w:tabs>
          <w:tab w:val="left" w:pos="890"/>
        </w:tabs>
        <w:spacing w:before="0" w:after="184" w:line="240" w:lineRule="auto"/>
        <w:ind w:firstLine="620"/>
        <w:jc w:val="both"/>
        <w:rPr>
          <w:sz w:val="26"/>
          <w:szCs w:val="26"/>
        </w:rPr>
      </w:pPr>
      <w:r w:rsidRPr="000E4D95">
        <w:rPr>
          <w:sz w:val="26"/>
          <w:szCs w:val="26"/>
        </w:rPr>
        <w:lastRenderedPageBreak/>
        <w:t>нарушение срока или порядка выдачи документов по результатам предоставления муниципальной услуги;</w:t>
      </w:r>
    </w:p>
    <w:p w:rsidR="006745AD" w:rsidRPr="000E4D95" w:rsidRDefault="006745AD" w:rsidP="000A0B84">
      <w:pPr>
        <w:pStyle w:val="26"/>
        <w:numPr>
          <w:ilvl w:val="0"/>
          <w:numId w:val="21"/>
        </w:numPr>
        <w:shd w:val="clear" w:color="auto" w:fill="auto"/>
        <w:tabs>
          <w:tab w:val="left" w:pos="890"/>
        </w:tabs>
        <w:spacing w:before="0" w:after="180" w:line="240" w:lineRule="auto"/>
        <w:ind w:firstLine="620"/>
        <w:jc w:val="both"/>
        <w:rPr>
          <w:sz w:val="26"/>
          <w:szCs w:val="26"/>
        </w:rPr>
      </w:pPr>
      <w:r w:rsidRPr="000E4D95">
        <w:rPr>
          <w:sz w:val="26"/>
          <w:szCs w:val="26"/>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745AD" w:rsidRPr="000E4D95" w:rsidRDefault="006745AD" w:rsidP="000A0B84">
      <w:pPr>
        <w:pStyle w:val="26"/>
        <w:numPr>
          <w:ilvl w:val="0"/>
          <w:numId w:val="21"/>
        </w:numPr>
        <w:shd w:val="clear" w:color="auto" w:fill="auto"/>
        <w:tabs>
          <w:tab w:val="left" w:pos="1056"/>
        </w:tabs>
        <w:spacing w:before="0" w:line="240" w:lineRule="auto"/>
        <w:ind w:firstLine="620"/>
        <w:jc w:val="both"/>
        <w:rPr>
          <w:sz w:val="26"/>
          <w:szCs w:val="26"/>
        </w:rPr>
      </w:pPr>
      <w:r w:rsidRPr="000E4D95">
        <w:rPr>
          <w:sz w:val="26"/>
          <w:szCs w:val="26"/>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w:t>
      </w:r>
      <w:r w:rsidRPr="000E4D95">
        <w:rPr>
          <w:sz w:val="26"/>
          <w:szCs w:val="26"/>
          <w:lang w:val="en-US" w:bidi="en-US"/>
        </w:rPr>
        <w:t>N</w:t>
      </w:r>
      <w:r w:rsidRPr="000E4D95">
        <w:rPr>
          <w:sz w:val="26"/>
          <w:szCs w:val="26"/>
        </w:rPr>
        <w:t>210- ФЗ.</w:t>
      </w:r>
    </w:p>
    <w:p w:rsidR="006745AD" w:rsidRPr="000E4D95" w:rsidRDefault="006745AD" w:rsidP="006745AD">
      <w:pPr>
        <w:pStyle w:val="26"/>
        <w:shd w:val="clear" w:color="auto" w:fill="auto"/>
        <w:spacing w:before="0" w:after="206" w:line="240" w:lineRule="auto"/>
        <w:ind w:firstLine="620"/>
        <w:rPr>
          <w:sz w:val="26"/>
          <w:szCs w:val="26"/>
        </w:rPr>
      </w:pPr>
      <w:r w:rsidRPr="000E4D95">
        <w:rPr>
          <w:sz w:val="26"/>
          <w:szCs w:val="26"/>
        </w:rPr>
        <w:t>Жалоба должна содержать:</w:t>
      </w:r>
    </w:p>
    <w:p w:rsidR="006745AD" w:rsidRPr="000E4D95" w:rsidRDefault="006745AD" w:rsidP="000A0B84">
      <w:pPr>
        <w:pStyle w:val="26"/>
        <w:numPr>
          <w:ilvl w:val="0"/>
          <w:numId w:val="22"/>
        </w:numPr>
        <w:shd w:val="clear" w:color="auto" w:fill="auto"/>
        <w:tabs>
          <w:tab w:val="left" w:pos="890"/>
        </w:tabs>
        <w:spacing w:before="0" w:after="180" w:line="240" w:lineRule="auto"/>
        <w:ind w:firstLine="620"/>
        <w:jc w:val="both"/>
        <w:rPr>
          <w:sz w:val="26"/>
          <w:szCs w:val="26"/>
        </w:rPr>
      </w:pPr>
      <w:r w:rsidRPr="000E4D95">
        <w:rPr>
          <w:sz w:val="26"/>
          <w:szCs w:val="2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745AD" w:rsidRPr="000E4D95" w:rsidRDefault="006745AD" w:rsidP="000A0B84">
      <w:pPr>
        <w:pStyle w:val="26"/>
        <w:numPr>
          <w:ilvl w:val="0"/>
          <w:numId w:val="22"/>
        </w:numPr>
        <w:shd w:val="clear" w:color="auto" w:fill="auto"/>
        <w:tabs>
          <w:tab w:val="left" w:pos="890"/>
        </w:tabs>
        <w:spacing w:before="0" w:after="180" w:line="240" w:lineRule="auto"/>
        <w:ind w:firstLine="620"/>
        <w:jc w:val="both"/>
        <w:rPr>
          <w:sz w:val="26"/>
          <w:szCs w:val="26"/>
        </w:rPr>
      </w:pPr>
      <w:r w:rsidRPr="000E4D95">
        <w:rPr>
          <w:sz w:val="26"/>
          <w:szCs w:val="26"/>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745AD" w:rsidRPr="000E4D95" w:rsidRDefault="006745AD" w:rsidP="000A0B84">
      <w:pPr>
        <w:pStyle w:val="26"/>
        <w:numPr>
          <w:ilvl w:val="0"/>
          <w:numId w:val="18"/>
        </w:numPr>
        <w:shd w:val="clear" w:color="auto" w:fill="auto"/>
        <w:tabs>
          <w:tab w:val="left" w:pos="890"/>
        </w:tabs>
        <w:spacing w:before="0" w:after="180" w:line="240" w:lineRule="auto"/>
        <w:ind w:firstLine="620"/>
        <w:jc w:val="both"/>
        <w:rPr>
          <w:sz w:val="26"/>
          <w:szCs w:val="26"/>
        </w:rPr>
      </w:pPr>
      <w:r w:rsidRPr="000E4D95">
        <w:rPr>
          <w:sz w:val="26"/>
          <w:szCs w:val="26"/>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745AD" w:rsidRPr="000E4D95" w:rsidRDefault="006745AD" w:rsidP="000A0B84">
      <w:pPr>
        <w:pStyle w:val="26"/>
        <w:numPr>
          <w:ilvl w:val="0"/>
          <w:numId w:val="18"/>
        </w:numPr>
        <w:shd w:val="clear" w:color="auto" w:fill="auto"/>
        <w:tabs>
          <w:tab w:val="left" w:pos="890"/>
        </w:tabs>
        <w:spacing w:before="0" w:after="180" w:line="240" w:lineRule="auto"/>
        <w:ind w:firstLine="620"/>
        <w:jc w:val="both"/>
        <w:rPr>
          <w:sz w:val="26"/>
          <w:szCs w:val="26"/>
        </w:rPr>
      </w:pPr>
      <w:r w:rsidRPr="000E4D95">
        <w:rPr>
          <w:sz w:val="26"/>
          <w:szCs w:val="26"/>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6745AD" w:rsidRPr="000E4D95" w:rsidRDefault="006745AD" w:rsidP="000A0B84">
      <w:pPr>
        <w:pStyle w:val="26"/>
        <w:numPr>
          <w:ilvl w:val="1"/>
          <w:numId w:val="18"/>
        </w:numPr>
        <w:shd w:val="clear" w:color="auto" w:fill="auto"/>
        <w:tabs>
          <w:tab w:val="left" w:pos="1056"/>
        </w:tabs>
        <w:spacing w:before="0" w:after="176" w:line="240" w:lineRule="auto"/>
        <w:ind w:firstLine="620"/>
        <w:jc w:val="both"/>
        <w:rPr>
          <w:sz w:val="26"/>
          <w:szCs w:val="26"/>
        </w:rPr>
      </w:pPr>
      <w:r w:rsidRPr="000E4D95">
        <w:rPr>
          <w:sz w:val="26"/>
          <w:szCs w:val="26"/>
        </w:rPr>
        <w:t>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6745AD" w:rsidRPr="000E4D95" w:rsidRDefault="006745AD" w:rsidP="000A0B84">
      <w:pPr>
        <w:pStyle w:val="26"/>
        <w:numPr>
          <w:ilvl w:val="1"/>
          <w:numId w:val="18"/>
        </w:numPr>
        <w:shd w:val="clear" w:color="auto" w:fill="auto"/>
        <w:tabs>
          <w:tab w:val="left" w:pos="1056"/>
        </w:tabs>
        <w:spacing w:before="0" w:line="240" w:lineRule="auto"/>
        <w:ind w:firstLine="620"/>
        <w:jc w:val="both"/>
        <w:rPr>
          <w:sz w:val="26"/>
          <w:szCs w:val="26"/>
        </w:rPr>
      </w:pPr>
      <w:r w:rsidRPr="000E4D95">
        <w:rPr>
          <w:sz w:val="26"/>
          <w:szCs w:val="26"/>
        </w:rPr>
        <w:t>Способы информирования заявителей о порядке подачи и рассмотрения жалобы, в том числе с использованием ЕПГУ, РПГУ.</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lastRenderedPageBreak/>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6745AD" w:rsidRPr="000E4D95" w:rsidRDefault="006745AD" w:rsidP="000A0B84">
      <w:pPr>
        <w:pStyle w:val="26"/>
        <w:numPr>
          <w:ilvl w:val="1"/>
          <w:numId w:val="18"/>
        </w:numPr>
        <w:shd w:val="clear" w:color="auto" w:fill="auto"/>
        <w:tabs>
          <w:tab w:val="left" w:pos="1048"/>
        </w:tabs>
        <w:spacing w:before="0" w:after="180" w:line="240" w:lineRule="auto"/>
        <w:ind w:firstLine="620"/>
        <w:jc w:val="both"/>
        <w:rPr>
          <w:sz w:val="26"/>
          <w:szCs w:val="26"/>
        </w:rPr>
      </w:pPr>
      <w:r w:rsidRPr="000E4D95">
        <w:rPr>
          <w:sz w:val="26"/>
          <w:szCs w:val="26"/>
        </w:rPr>
        <w:t>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6745AD" w:rsidRPr="000E4D95" w:rsidRDefault="006745AD" w:rsidP="006745AD">
      <w:pPr>
        <w:pStyle w:val="26"/>
        <w:shd w:val="clear" w:color="auto" w:fill="auto"/>
        <w:spacing w:before="0" w:after="142" w:line="240" w:lineRule="auto"/>
        <w:ind w:firstLine="620"/>
        <w:rPr>
          <w:sz w:val="26"/>
          <w:szCs w:val="26"/>
        </w:rPr>
      </w:pPr>
      <w:r w:rsidRPr="000E4D95">
        <w:rPr>
          <w:sz w:val="26"/>
          <w:szCs w:val="26"/>
        </w:rPr>
        <w:t xml:space="preserve">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w:t>
      </w:r>
      <w:r>
        <w:rPr>
          <w:sz w:val="26"/>
          <w:szCs w:val="26"/>
        </w:rPr>
        <w:t>Администрации</w:t>
      </w:r>
      <w:r w:rsidRPr="000E4D95">
        <w:rPr>
          <w:sz w:val="26"/>
          <w:szCs w:val="26"/>
        </w:rPr>
        <w:t xml:space="preserve"> либо специалиста </w:t>
      </w:r>
      <w:r>
        <w:rPr>
          <w:sz w:val="26"/>
          <w:szCs w:val="26"/>
        </w:rPr>
        <w:t>Администрации</w:t>
      </w:r>
      <w:r w:rsidRPr="000E4D95">
        <w:rPr>
          <w:sz w:val="26"/>
          <w:szCs w:val="26"/>
        </w:rPr>
        <w:t xml:space="preserve"> осуществляется в соответствии с Федеральным законом № 210-ФЗ, 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6"/>
          <w:szCs w:val="26"/>
        </w:rPr>
      </w:pPr>
    </w:p>
    <w:p w:rsidR="006745AD" w:rsidRPr="000E4D95" w:rsidRDefault="006745AD" w:rsidP="000A0B84">
      <w:pPr>
        <w:pStyle w:val="22"/>
        <w:numPr>
          <w:ilvl w:val="0"/>
          <w:numId w:val="4"/>
        </w:numPr>
        <w:shd w:val="clear" w:color="auto" w:fill="auto"/>
        <w:tabs>
          <w:tab w:val="left" w:pos="2457"/>
        </w:tabs>
        <w:spacing w:before="0" w:after="0" w:line="240" w:lineRule="auto"/>
        <w:ind w:left="3380" w:right="2140" w:hanging="1260"/>
      </w:pPr>
      <w:bookmarkStart w:id="3" w:name="bookmark2"/>
      <w:r w:rsidRPr="000E4D95">
        <w:t>Особенности выполнения административных процедур (действий) в МФЦ</w:t>
      </w:r>
      <w:bookmarkEnd w:id="3"/>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6"/>
          <w:szCs w:val="26"/>
        </w:rPr>
      </w:pPr>
    </w:p>
    <w:p w:rsidR="006745AD" w:rsidRPr="000E4D95" w:rsidRDefault="006745AD" w:rsidP="006745AD">
      <w:pPr>
        <w:pStyle w:val="26"/>
        <w:shd w:val="clear" w:color="auto" w:fill="auto"/>
        <w:spacing w:before="0" w:line="240" w:lineRule="auto"/>
        <w:ind w:right="1094" w:firstLine="620"/>
        <w:rPr>
          <w:sz w:val="26"/>
          <w:szCs w:val="26"/>
        </w:rPr>
      </w:pPr>
      <w:r w:rsidRPr="000E4D95">
        <w:rPr>
          <w:sz w:val="26"/>
          <w:szCs w:val="26"/>
        </w:rPr>
        <w:t>6.1. Предоставление муниципальной услуги в МФЦ осуществляется при наличии   заключенного соглашения о взаимодействии между Администрацией и МФЦ.</w:t>
      </w:r>
    </w:p>
    <w:p w:rsidR="006745AD" w:rsidRPr="000E4D95" w:rsidRDefault="006745AD" w:rsidP="000A0B84">
      <w:pPr>
        <w:pStyle w:val="26"/>
        <w:numPr>
          <w:ilvl w:val="0"/>
          <w:numId w:val="23"/>
        </w:numPr>
        <w:shd w:val="clear" w:color="auto" w:fill="auto"/>
        <w:tabs>
          <w:tab w:val="left" w:pos="1048"/>
        </w:tabs>
        <w:spacing w:before="0" w:after="180" w:line="240" w:lineRule="auto"/>
        <w:ind w:firstLine="620"/>
        <w:jc w:val="both"/>
        <w:rPr>
          <w:sz w:val="26"/>
          <w:szCs w:val="26"/>
        </w:rPr>
      </w:pPr>
      <w:r w:rsidRPr="000E4D95">
        <w:rPr>
          <w:color w:val="FF0000"/>
          <w:sz w:val="26"/>
          <w:szCs w:val="26"/>
        </w:rPr>
        <w:t> </w:t>
      </w:r>
      <w:r w:rsidRPr="000E4D95">
        <w:rPr>
          <w:sz w:val="26"/>
          <w:szCs w:val="26"/>
        </w:rPr>
        <w:t>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6745AD" w:rsidRPr="000E4D95" w:rsidRDefault="006745AD" w:rsidP="000A0B84">
      <w:pPr>
        <w:pStyle w:val="26"/>
        <w:numPr>
          <w:ilvl w:val="0"/>
          <w:numId w:val="23"/>
        </w:numPr>
        <w:shd w:val="clear" w:color="auto" w:fill="auto"/>
        <w:tabs>
          <w:tab w:val="left" w:pos="1048"/>
        </w:tabs>
        <w:spacing w:before="0" w:line="240" w:lineRule="auto"/>
        <w:ind w:firstLine="620"/>
        <w:jc w:val="both"/>
        <w:rPr>
          <w:sz w:val="26"/>
          <w:szCs w:val="26"/>
        </w:rPr>
      </w:pPr>
      <w:r w:rsidRPr="000E4D95">
        <w:rPr>
          <w:sz w:val="26"/>
          <w:szCs w:val="26"/>
        </w:rPr>
        <w:lastRenderedPageBreak/>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w:t>
      </w:r>
    </w:p>
    <w:p w:rsidR="006745AD" w:rsidRPr="000E4D95" w:rsidRDefault="006745AD" w:rsidP="006745AD">
      <w:pPr>
        <w:pStyle w:val="26"/>
        <w:shd w:val="clear" w:color="auto" w:fill="auto"/>
        <w:tabs>
          <w:tab w:val="left" w:pos="1048"/>
        </w:tabs>
        <w:spacing w:before="0" w:after="176" w:line="240" w:lineRule="auto"/>
        <w:rPr>
          <w:sz w:val="26"/>
          <w:szCs w:val="26"/>
        </w:rPr>
      </w:pPr>
      <w:r w:rsidRPr="000E4D95">
        <w:rPr>
          <w:sz w:val="26"/>
          <w:szCs w:val="26"/>
        </w:rPr>
        <w:t>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6745AD" w:rsidRPr="000E4D95" w:rsidRDefault="006745AD" w:rsidP="000A0B84">
      <w:pPr>
        <w:pStyle w:val="26"/>
        <w:numPr>
          <w:ilvl w:val="0"/>
          <w:numId w:val="23"/>
        </w:numPr>
        <w:shd w:val="clear" w:color="auto" w:fill="auto"/>
        <w:tabs>
          <w:tab w:val="left" w:pos="1028"/>
        </w:tabs>
        <w:spacing w:before="0" w:after="211" w:line="240" w:lineRule="auto"/>
        <w:ind w:firstLine="620"/>
        <w:jc w:val="both"/>
        <w:rPr>
          <w:sz w:val="26"/>
          <w:szCs w:val="26"/>
        </w:rPr>
      </w:pPr>
      <w:r w:rsidRPr="000E4D95">
        <w:rPr>
          <w:sz w:val="26"/>
          <w:szCs w:val="26"/>
        </w:rPr>
        <w:t>Прием заявлений о предоставлении муниципальной услуги и иных документов, необходимых для предоставления муниципальной услуги.</w:t>
      </w:r>
    </w:p>
    <w:p w:rsidR="006745AD" w:rsidRPr="000E4D95" w:rsidRDefault="006745AD" w:rsidP="006745AD">
      <w:pPr>
        <w:pStyle w:val="26"/>
        <w:shd w:val="clear" w:color="auto" w:fill="auto"/>
        <w:spacing w:before="0" w:after="148" w:line="240" w:lineRule="auto"/>
        <w:ind w:firstLine="620"/>
        <w:rPr>
          <w:sz w:val="26"/>
          <w:szCs w:val="26"/>
        </w:rPr>
      </w:pPr>
      <w:r w:rsidRPr="000E4D95">
        <w:rPr>
          <w:sz w:val="26"/>
          <w:szCs w:val="26"/>
        </w:rPr>
        <w:t>При личном обращении заявителя в МФЦ сотрудник, ответственный за прием документов:</w:t>
      </w:r>
    </w:p>
    <w:p w:rsidR="006745AD" w:rsidRPr="000E4D95" w:rsidRDefault="006745AD" w:rsidP="000A0B84">
      <w:pPr>
        <w:pStyle w:val="26"/>
        <w:numPr>
          <w:ilvl w:val="0"/>
          <w:numId w:val="6"/>
        </w:numPr>
        <w:shd w:val="clear" w:color="auto" w:fill="auto"/>
        <w:tabs>
          <w:tab w:val="left" w:pos="759"/>
        </w:tabs>
        <w:spacing w:before="0" w:after="207" w:line="240" w:lineRule="auto"/>
        <w:ind w:firstLine="620"/>
        <w:jc w:val="both"/>
        <w:rPr>
          <w:sz w:val="26"/>
          <w:szCs w:val="26"/>
        </w:rPr>
      </w:pPr>
      <w:r w:rsidRPr="000E4D95">
        <w:rPr>
          <w:sz w:val="26"/>
          <w:szCs w:val="26"/>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6745AD" w:rsidRPr="000E4D95" w:rsidRDefault="006745AD" w:rsidP="000A0B84">
      <w:pPr>
        <w:pStyle w:val="26"/>
        <w:numPr>
          <w:ilvl w:val="0"/>
          <w:numId w:val="6"/>
        </w:numPr>
        <w:shd w:val="clear" w:color="auto" w:fill="auto"/>
        <w:tabs>
          <w:tab w:val="left" w:pos="832"/>
        </w:tabs>
        <w:spacing w:before="0" w:after="233" w:line="240" w:lineRule="auto"/>
        <w:ind w:firstLine="620"/>
        <w:jc w:val="both"/>
        <w:rPr>
          <w:sz w:val="26"/>
          <w:szCs w:val="26"/>
        </w:rPr>
      </w:pPr>
      <w:r w:rsidRPr="000E4D95">
        <w:rPr>
          <w:sz w:val="26"/>
          <w:szCs w:val="26"/>
        </w:rPr>
        <w:t>проверяет представленное заявление и документы на предмет:</w:t>
      </w:r>
    </w:p>
    <w:p w:rsidR="006745AD" w:rsidRPr="000E4D95" w:rsidRDefault="006745AD" w:rsidP="000A0B84">
      <w:pPr>
        <w:pStyle w:val="26"/>
        <w:numPr>
          <w:ilvl w:val="0"/>
          <w:numId w:val="24"/>
        </w:numPr>
        <w:shd w:val="clear" w:color="auto" w:fill="auto"/>
        <w:tabs>
          <w:tab w:val="left" w:pos="933"/>
        </w:tabs>
        <w:spacing w:before="0" w:after="202" w:line="240" w:lineRule="auto"/>
        <w:ind w:firstLine="620"/>
        <w:jc w:val="both"/>
        <w:rPr>
          <w:sz w:val="26"/>
          <w:szCs w:val="26"/>
        </w:rPr>
      </w:pPr>
      <w:r w:rsidRPr="000E4D95">
        <w:rPr>
          <w:sz w:val="26"/>
          <w:szCs w:val="26"/>
        </w:rPr>
        <w:t>текст в заявлении поддается прочтению;</w:t>
      </w:r>
    </w:p>
    <w:p w:rsidR="006745AD" w:rsidRPr="000E4D95" w:rsidRDefault="006745AD" w:rsidP="000A0B84">
      <w:pPr>
        <w:pStyle w:val="26"/>
        <w:numPr>
          <w:ilvl w:val="0"/>
          <w:numId w:val="24"/>
        </w:numPr>
        <w:shd w:val="clear" w:color="auto" w:fill="auto"/>
        <w:tabs>
          <w:tab w:val="left" w:pos="874"/>
        </w:tabs>
        <w:spacing w:before="0" w:after="211" w:line="240" w:lineRule="auto"/>
        <w:ind w:firstLine="620"/>
        <w:jc w:val="both"/>
        <w:rPr>
          <w:sz w:val="26"/>
          <w:szCs w:val="26"/>
        </w:rPr>
      </w:pPr>
      <w:r w:rsidRPr="000E4D95">
        <w:rPr>
          <w:sz w:val="26"/>
          <w:szCs w:val="26"/>
        </w:rPr>
        <w:t>в заявлении указаны фамилия, имя, отчество (последнее - при наличии) физического лица либо наименование юридического лица;</w:t>
      </w:r>
    </w:p>
    <w:p w:rsidR="006745AD" w:rsidRPr="000E4D95" w:rsidRDefault="006745AD" w:rsidP="000A0B84">
      <w:pPr>
        <w:pStyle w:val="26"/>
        <w:numPr>
          <w:ilvl w:val="0"/>
          <w:numId w:val="24"/>
        </w:numPr>
        <w:shd w:val="clear" w:color="auto" w:fill="auto"/>
        <w:tabs>
          <w:tab w:val="left" w:pos="952"/>
        </w:tabs>
        <w:spacing w:before="0" w:after="233" w:line="240" w:lineRule="auto"/>
        <w:ind w:firstLine="620"/>
        <w:jc w:val="both"/>
        <w:rPr>
          <w:sz w:val="26"/>
          <w:szCs w:val="26"/>
        </w:rPr>
      </w:pPr>
      <w:r w:rsidRPr="000E4D95">
        <w:rPr>
          <w:sz w:val="26"/>
          <w:szCs w:val="26"/>
        </w:rPr>
        <w:t>заявление подписано уполномоченным лицом;</w:t>
      </w:r>
    </w:p>
    <w:p w:rsidR="006745AD" w:rsidRPr="000E4D95" w:rsidRDefault="006745AD" w:rsidP="000A0B84">
      <w:pPr>
        <w:pStyle w:val="26"/>
        <w:numPr>
          <w:ilvl w:val="0"/>
          <w:numId w:val="24"/>
        </w:numPr>
        <w:shd w:val="clear" w:color="auto" w:fill="auto"/>
        <w:tabs>
          <w:tab w:val="left" w:pos="952"/>
        </w:tabs>
        <w:spacing w:before="0" w:after="202" w:line="240" w:lineRule="auto"/>
        <w:ind w:firstLine="620"/>
        <w:jc w:val="both"/>
        <w:rPr>
          <w:sz w:val="26"/>
          <w:szCs w:val="26"/>
        </w:rPr>
      </w:pPr>
      <w:r w:rsidRPr="000E4D95">
        <w:rPr>
          <w:sz w:val="26"/>
          <w:szCs w:val="26"/>
        </w:rPr>
        <w:t>приложены документы, необходимые для предоставления муниципальной услуги;</w:t>
      </w:r>
    </w:p>
    <w:p w:rsidR="006745AD" w:rsidRPr="000E4D95" w:rsidRDefault="006745AD" w:rsidP="000A0B84">
      <w:pPr>
        <w:pStyle w:val="26"/>
        <w:numPr>
          <w:ilvl w:val="0"/>
          <w:numId w:val="24"/>
        </w:numPr>
        <w:shd w:val="clear" w:color="auto" w:fill="auto"/>
        <w:tabs>
          <w:tab w:val="left" w:pos="879"/>
        </w:tabs>
        <w:spacing w:before="0" w:after="180" w:line="240" w:lineRule="auto"/>
        <w:ind w:firstLine="620"/>
        <w:jc w:val="both"/>
        <w:rPr>
          <w:sz w:val="26"/>
          <w:szCs w:val="26"/>
        </w:rPr>
      </w:pPr>
      <w:r w:rsidRPr="000E4D95">
        <w:rPr>
          <w:sz w:val="26"/>
          <w:szCs w:val="26"/>
        </w:rPr>
        <w:t>соответствие данных документа, удостоверяющего личность, данным, указанным в заявлении и необходимых документах;</w:t>
      </w:r>
    </w:p>
    <w:p w:rsidR="006745AD" w:rsidRPr="000E4D95" w:rsidRDefault="006745AD" w:rsidP="006745AD">
      <w:pPr>
        <w:pStyle w:val="26"/>
        <w:shd w:val="clear" w:color="auto" w:fill="auto"/>
        <w:tabs>
          <w:tab w:val="left" w:pos="788"/>
        </w:tabs>
        <w:spacing w:before="0" w:after="180" w:line="240" w:lineRule="auto"/>
        <w:ind w:left="620"/>
        <w:rPr>
          <w:sz w:val="26"/>
          <w:szCs w:val="26"/>
        </w:rPr>
      </w:pPr>
      <w:r w:rsidRPr="000E4D95">
        <w:rPr>
          <w:sz w:val="26"/>
          <w:szCs w:val="26"/>
        </w:rPr>
        <w:t>- заполняет сведения о заявителе и представленных документах в автоматизированной информационной системе (АИС МФЦ);</w:t>
      </w:r>
    </w:p>
    <w:p w:rsidR="006745AD" w:rsidRPr="000E4D95" w:rsidRDefault="006745AD" w:rsidP="006745AD">
      <w:pPr>
        <w:pStyle w:val="26"/>
        <w:shd w:val="clear" w:color="auto" w:fill="auto"/>
        <w:tabs>
          <w:tab w:val="left" w:pos="759"/>
        </w:tabs>
        <w:spacing w:before="0" w:after="180" w:line="240" w:lineRule="auto"/>
        <w:ind w:left="620"/>
        <w:rPr>
          <w:sz w:val="26"/>
          <w:szCs w:val="26"/>
        </w:rPr>
      </w:pPr>
      <w:r w:rsidRPr="000E4D95">
        <w:rPr>
          <w:sz w:val="26"/>
          <w:szCs w:val="26"/>
        </w:rPr>
        <w:t>- выдает расписку в получении документов на предоставление услуги, сформированную в АИС МФЦ;</w:t>
      </w:r>
    </w:p>
    <w:p w:rsidR="006745AD" w:rsidRPr="000E4D95" w:rsidRDefault="006745AD" w:rsidP="006745AD">
      <w:pPr>
        <w:pStyle w:val="26"/>
        <w:shd w:val="clear" w:color="auto" w:fill="auto"/>
        <w:tabs>
          <w:tab w:val="left" w:pos="759"/>
        </w:tabs>
        <w:spacing w:before="0" w:after="176" w:line="240" w:lineRule="auto"/>
        <w:ind w:left="620"/>
        <w:rPr>
          <w:sz w:val="26"/>
          <w:szCs w:val="26"/>
        </w:rPr>
      </w:pPr>
      <w:r w:rsidRPr="000E4D95">
        <w:rPr>
          <w:sz w:val="26"/>
          <w:szCs w:val="26"/>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6745AD" w:rsidRPr="000E4D95" w:rsidRDefault="006745AD" w:rsidP="006745AD">
      <w:pPr>
        <w:pStyle w:val="26"/>
        <w:shd w:val="clear" w:color="auto" w:fill="auto"/>
        <w:tabs>
          <w:tab w:val="left" w:pos="759"/>
        </w:tabs>
        <w:spacing w:before="0" w:after="188" w:line="240" w:lineRule="auto"/>
        <w:ind w:left="620"/>
        <w:rPr>
          <w:sz w:val="26"/>
          <w:szCs w:val="26"/>
        </w:rPr>
      </w:pPr>
      <w:r w:rsidRPr="000E4D95">
        <w:rPr>
          <w:sz w:val="26"/>
          <w:szCs w:val="26"/>
        </w:rPr>
        <w:t xml:space="preserve">- уведомляет заявителя о том, что невостребованные документы хранятся в МФЦ в течение 30 дней, после чего передаются в </w:t>
      </w:r>
      <w:r>
        <w:rPr>
          <w:sz w:val="26"/>
          <w:szCs w:val="26"/>
        </w:rPr>
        <w:t>Администрацию</w:t>
      </w:r>
      <w:r w:rsidRPr="000E4D95">
        <w:rPr>
          <w:sz w:val="26"/>
          <w:szCs w:val="26"/>
        </w:rPr>
        <w:t>.</w:t>
      </w:r>
    </w:p>
    <w:p w:rsidR="006745AD" w:rsidRPr="000E4D95" w:rsidRDefault="006745AD" w:rsidP="000A0B84">
      <w:pPr>
        <w:pStyle w:val="26"/>
        <w:numPr>
          <w:ilvl w:val="0"/>
          <w:numId w:val="23"/>
        </w:numPr>
        <w:shd w:val="clear" w:color="auto" w:fill="auto"/>
        <w:tabs>
          <w:tab w:val="left" w:pos="1028"/>
        </w:tabs>
        <w:spacing w:before="0" w:after="211" w:line="240" w:lineRule="auto"/>
        <w:ind w:firstLine="620"/>
        <w:jc w:val="both"/>
        <w:rPr>
          <w:sz w:val="26"/>
          <w:szCs w:val="26"/>
        </w:rPr>
      </w:pPr>
      <w:r w:rsidRPr="000E4D95">
        <w:rPr>
          <w:sz w:val="26"/>
          <w:szCs w:val="26"/>
        </w:rPr>
        <w:t xml:space="preserve">Заявление и документы, принятые от заявителя на предоставление муниципальной услуги, передаются в Администрацию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Администрации под подпись. Один экземпляр сопроводительного реестра остается в Администрации и хранится как документ строгой отчетности отдельно от личных дел, второй - хранится в МФЦ. В </w:t>
      </w:r>
      <w:r w:rsidRPr="000E4D95">
        <w:rPr>
          <w:sz w:val="26"/>
          <w:szCs w:val="26"/>
        </w:rPr>
        <w:lastRenderedPageBreak/>
        <w:t>заявлении производится отметка с указанием реквизитов реестра, по которому переданы заявление и документы.</w:t>
      </w:r>
    </w:p>
    <w:p w:rsidR="006745AD" w:rsidRPr="000E4D95" w:rsidRDefault="006745AD" w:rsidP="000A0B84">
      <w:pPr>
        <w:pStyle w:val="26"/>
        <w:numPr>
          <w:ilvl w:val="0"/>
          <w:numId w:val="23"/>
        </w:numPr>
        <w:shd w:val="clear" w:color="auto" w:fill="auto"/>
        <w:tabs>
          <w:tab w:val="left" w:pos="1028"/>
        </w:tabs>
        <w:spacing w:before="0" w:after="180" w:line="240" w:lineRule="auto"/>
        <w:ind w:firstLine="620"/>
        <w:jc w:val="both"/>
        <w:rPr>
          <w:sz w:val="26"/>
          <w:szCs w:val="26"/>
        </w:rPr>
      </w:pPr>
      <w:r w:rsidRPr="000E4D95">
        <w:rPr>
          <w:sz w:val="26"/>
          <w:szCs w:val="26"/>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w:t>
      </w:r>
      <w:r w:rsidRPr="000E4D95">
        <w:rPr>
          <w:color w:val="FF0000"/>
          <w:sz w:val="26"/>
          <w:szCs w:val="26"/>
        </w:rPr>
        <w:t> </w:t>
      </w:r>
      <w:r w:rsidRPr="000E4D95">
        <w:rPr>
          <w:sz w:val="26"/>
          <w:szCs w:val="26"/>
        </w:rPr>
        <w:t>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6745AD" w:rsidRPr="000E4D95" w:rsidRDefault="006745AD" w:rsidP="000A0B84">
      <w:pPr>
        <w:pStyle w:val="26"/>
        <w:numPr>
          <w:ilvl w:val="0"/>
          <w:numId w:val="25"/>
        </w:numPr>
        <w:shd w:val="clear" w:color="auto" w:fill="auto"/>
        <w:tabs>
          <w:tab w:val="left" w:pos="1201"/>
        </w:tabs>
        <w:spacing w:before="0" w:after="180" w:line="240" w:lineRule="auto"/>
        <w:ind w:firstLine="620"/>
        <w:jc w:val="both"/>
        <w:rPr>
          <w:sz w:val="26"/>
          <w:szCs w:val="26"/>
        </w:rPr>
      </w:pPr>
      <w:r w:rsidRPr="000E4D95">
        <w:rPr>
          <w:sz w:val="26"/>
          <w:szCs w:val="26"/>
        </w:rPr>
        <w:t>Ответственность за выдачу результата предоставления муниципальной услуги несет сотрудник МФЦ, уполномоченный руководителем МФЦ.</w:t>
      </w:r>
    </w:p>
    <w:p w:rsidR="006745AD" w:rsidRPr="000E4D95" w:rsidRDefault="006745AD" w:rsidP="000A0B84">
      <w:pPr>
        <w:pStyle w:val="26"/>
        <w:numPr>
          <w:ilvl w:val="0"/>
          <w:numId w:val="25"/>
        </w:numPr>
        <w:shd w:val="clear" w:color="auto" w:fill="auto"/>
        <w:tabs>
          <w:tab w:val="left" w:pos="1206"/>
        </w:tabs>
        <w:spacing w:before="0" w:after="180" w:line="240" w:lineRule="auto"/>
        <w:ind w:firstLine="620"/>
        <w:jc w:val="both"/>
        <w:rPr>
          <w:sz w:val="26"/>
          <w:szCs w:val="26"/>
        </w:rPr>
      </w:pPr>
      <w:r w:rsidRPr="000E4D95">
        <w:rPr>
          <w:sz w:val="26"/>
          <w:szCs w:val="26"/>
        </w:rPr>
        <w:t>Для получения результата предоставления муниципальной услуги в МФЦ заявитель предъявляет документ, удостоверяющий его личность и расписку.</w:t>
      </w:r>
    </w:p>
    <w:p w:rsidR="006745AD" w:rsidRPr="000E4D95" w:rsidRDefault="006745AD" w:rsidP="006745AD">
      <w:pPr>
        <w:pStyle w:val="26"/>
        <w:shd w:val="clear" w:color="auto" w:fill="auto"/>
        <w:spacing w:before="0" w:after="176" w:line="240" w:lineRule="auto"/>
        <w:ind w:firstLine="620"/>
        <w:rPr>
          <w:sz w:val="26"/>
          <w:szCs w:val="26"/>
        </w:rPr>
      </w:pPr>
      <w:r w:rsidRPr="000E4D95">
        <w:rPr>
          <w:sz w:val="26"/>
          <w:szCs w:val="26"/>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6745AD" w:rsidRPr="000E4D95" w:rsidRDefault="006745AD" w:rsidP="006745AD">
      <w:pPr>
        <w:pStyle w:val="26"/>
        <w:shd w:val="clear" w:color="auto" w:fill="auto"/>
        <w:spacing w:before="0" w:after="180" w:line="240" w:lineRule="auto"/>
        <w:ind w:firstLine="620"/>
        <w:rPr>
          <w:sz w:val="26"/>
          <w:szCs w:val="26"/>
        </w:rPr>
      </w:pPr>
      <w:r w:rsidRPr="000E4D95">
        <w:rPr>
          <w:sz w:val="26"/>
          <w:szCs w:val="26"/>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6745AD" w:rsidRPr="000E4D95" w:rsidRDefault="006745AD" w:rsidP="006745AD">
      <w:pPr>
        <w:pStyle w:val="26"/>
        <w:shd w:val="clear" w:color="auto" w:fill="auto"/>
        <w:spacing w:before="0" w:after="184" w:line="240" w:lineRule="auto"/>
        <w:ind w:firstLine="620"/>
        <w:rPr>
          <w:sz w:val="26"/>
          <w:szCs w:val="26"/>
        </w:rPr>
      </w:pPr>
      <w:r w:rsidRPr="000E4D95">
        <w:rPr>
          <w:sz w:val="26"/>
          <w:szCs w:val="26"/>
        </w:rPr>
        <w:t>Невостребованные документы хранятся в МФЦ в течение 30 дней, после чего передаются в Администрацию.</w:t>
      </w:r>
    </w:p>
    <w:p w:rsidR="006745AD" w:rsidRPr="000E4D95" w:rsidRDefault="006745AD" w:rsidP="000A0B84">
      <w:pPr>
        <w:pStyle w:val="26"/>
        <w:numPr>
          <w:ilvl w:val="0"/>
          <w:numId w:val="23"/>
        </w:numPr>
        <w:shd w:val="clear" w:color="auto" w:fill="auto"/>
        <w:tabs>
          <w:tab w:val="left" w:pos="1028"/>
        </w:tabs>
        <w:spacing w:before="0" w:after="180" w:line="240" w:lineRule="auto"/>
        <w:ind w:firstLine="620"/>
        <w:jc w:val="both"/>
        <w:rPr>
          <w:sz w:val="26"/>
          <w:szCs w:val="26"/>
        </w:rPr>
      </w:pPr>
      <w:r w:rsidRPr="000E4D95">
        <w:rPr>
          <w:sz w:val="26"/>
          <w:szCs w:val="26"/>
        </w:rPr>
        <w:t xml:space="preserve">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Pr>
          <w:sz w:val="26"/>
          <w:szCs w:val="26"/>
        </w:rPr>
        <w:t>Администрацией</w:t>
      </w:r>
      <w:r w:rsidRPr="000E4D95">
        <w:rPr>
          <w:sz w:val="26"/>
          <w:szCs w:val="26"/>
        </w:rPr>
        <w:t xml:space="preserve">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6745AD" w:rsidRPr="000E4D95" w:rsidRDefault="006745AD" w:rsidP="000A0B84">
      <w:pPr>
        <w:pStyle w:val="26"/>
        <w:numPr>
          <w:ilvl w:val="0"/>
          <w:numId w:val="23"/>
        </w:numPr>
        <w:shd w:val="clear" w:color="auto" w:fill="auto"/>
        <w:tabs>
          <w:tab w:val="left" w:pos="1018"/>
        </w:tabs>
        <w:spacing w:before="0" w:line="240" w:lineRule="auto"/>
        <w:ind w:firstLine="620"/>
        <w:jc w:val="both"/>
        <w:rPr>
          <w:sz w:val="26"/>
          <w:szCs w:val="26"/>
        </w:rPr>
      </w:pPr>
      <w:r w:rsidRPr="000E4D95">
        <w:rPr>
          <w:sz w:val="26"/>
          <w:szCs w:val="26"/>
        </w:rPr>
        <w:t>Досудебное (внесудебное) обжалование решений и действий (бездействия) МФЦ, сотрудника МФЦ осуществляется в порядке, предусмотренном пунктом 5.1 настоящего административного регламента.</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BD6C3B">
      <w:pPr>
        <w:spacing w:after="0" w:line="240" w:lineRule="auto"/>
        <w:ind w:firstLine="567"/>
        <w:jc w:val="both"/>
        <w:rPr>
          <w:sz w:val="24"/>
          <w:szCs w:val="24"/>
        </w:rPr>
      </w:pPr>
      <w:r w:rsidRPr="000E4D95">
        <w:rPr>
          <w:rFonts w:ascii="Times New Roman" w:eastAsia="Times New Roman" w:hAnsi="Times New Roman" w:cs="Times New Roman"/>
          <w:color w:val="FF0000"/>
          <w:sz w:val="28"/>
          <w:szCs w:val="28"/>
        </w:rPr>
        <w:lastRenderedPageBreak/>
        <w:t> </w:t>
      </w:r>
    </w:p>
    <w:p w:rsidR="006745AD" w:rsidRPr="000E4D95" w:rsidRDefault="006745AD" w:rsidP="006745AD">
      <w:pPr>
        <w:pStyle w:val="26"/>
        <w:shd w:val="clear" w:color="auto" w:fill="auto"/>
        <w:spacing w:before="0" w:line="240" w:lineRule="auto"/>
        <w:ind w:left="5660"/>
        <w:jc w:val="right"/>
        <w:rPr>
          <w:sz w:val="24"/>
          <w:szCs w:val="24"/>
        </w:rPr>
      </w:pPr>
      <w:r w:rsidRPr="000E4D95">
        <w:rPr>
          <w:sz w:val="24"/>
          <w:szCs w:val="24"/>
        </w:rPr>
        <w:t xml:space="preserve">Приложение № 1 </w:t>
      </w:r>
    </w:p>
    <w:p w:rsidR="006745AD" w:rsidRPr="000E4D95" w:rsidRDefault="006745AD" w:rsidP="006745AD">
      <w:pPr>
        <w:pStyle w:val="26"/>
        <w:shd w:val="clear" w:color="auto" w:fill="auto"/>
        <w:spacing w:before="0" w:line="240" w:lineRule="auto"/>
        <w:ind w:left="5660"/>
        <w:jc w:val="right"/>
        <w:rPr>
          <w:sz w:val="24"/>
          <w:szCs w:val="24"/>
        </w:rPr>
      </w:pPr>
      <w:r w:rsidRPr="000E4D95">
        <w:rPr>
          <w:sz w:val="24"/>
          <w:szCs w:val="24"/>
        </w:rPr>
        <w:t>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rsidR="006745AD" w:rsidRPr="000E4D95" w:rsidRDefault="006745AD" w:rsidP="006745AD">
      <w:pPr>
        <w:pStyle w:val="26"/>
        <w:shd w:val="clear" w:color="auto" w:fill="auto"/>
        <w:spacing w:before="0" w:line="240" w:lineRule="auto"/>
        <w:ind w:left="5660"/>
        <w:jc w:val="right"/>
      </w:pPr>
    </w:p>
    <w:p w:rsidR="006745AD" w:rsidRPr="000E4D95" w:rsidRDefault="006745AD" w:rsidP="006745AD">
      <w:pPr>
        <w:pStyle w:val="34"/>
        <w:shd w:val="clear" w:color="auto" w:fill="auto"/>
        <w:spacing w:line="240" w:lineRule="auto"/>
        <w:ind w:left="180"/>
      </w:pPr>
      <w:r w:rsidRPr="000E4D95">
        <w:rPr>
          <w:color w:val="FF0000"/>
          <w:sz w:val="28"/>
          <w:szCs w:val="28"/>
        </w:rPr>
        <w:t> </w:t>
      </w:r>
      <w:r w:rsidRPr="000E4D95">
        <w:t>БЛОК-СХЕМА</w:t>
      </w:r>
    </w:p>
    <w:p w:rsidR="006745AD" w:rsidRPr="000E4D95" w:rsidRDefault="006745AD" w:rsidP="006745AD">
      <w:pPr>
        <w:pStyle w:val="34"/>
        <w:shd w:val="clear" w:color="auto" w:fill="auto"/>
        <w:spacing w:line="240" w:lineRule="auto"/>
        <w:ind w:left="180"/>
      </w:pPr>
      <w:r w:rsidRPr="000E4D95">
        <w:t>ПРЕДОСТАВЛЕНИЯ МУНИЦИПАЛЬНОЙ УСЛУГИ "СОГЛАСОВАНИЕ</w:t>
      </w:r>
      <w:r w:rsidRPr="000E4D95">
        <w:br/>
        <w:t>ПРОВЕДЕНИЯ ПЕРЕУСТРОЙСТВА И (ИЛИ) ПЕРЕПЛАНИРОВКИ</w:t>
      </w:r>
    </w:p>
    <w:p w:rsidR="006745AD" w:rsidRPr="000E4D95" w:rsidRDefault="006745AD" w:rsidP="006745AD">
      <w:pPr>
        <w:pStyle w:val="34"/>
        <w:shd w:val="clear" w:color="auto" w:fill="auto"/>
        <w:spacing w:line="240" w:lineRule="auto"/>
        <w:ind w:left="180"/>
      </w:pPr>
      <w:r w:rsidRPr="000E4D95">
        <w:t>ПОМЕЩЕНИЯ</w:t>
      </w:r>
    </w:p>
    <w:p w:rsidR="006745AD" w:rsidRPr="000E4D95" w:rsidRDefault="006745AD" w:rsidP="006745AD">
      <w:pPr>
        <w:pStyle w:val="34"/>
        <w:shd w:val="clear" w:color="auto" w:fill="auto"/>
        <w:spacing w:line="240" w:lineRule="auto"/>
        <w:ind w:left="180"/>
      </w:pPr>
      <w:r w:rsidRPr="000E4D95">
        <w:t>В МНОГОКВАРТИРНОМ ДОМЕ"</w:t>
      </w:r>
    </w:p>
    <w:p w:rsidR="006745AD" w:rsidRPr="000E4D95" w:rsidRDefault="006745AD" w:rsidP="006745AD">
      <w:pPr>
        <w:pStyle w:val="34"/>
        <w:shd w:val="clear" w:color="auto" w:fill="auto"/>
        <w:spacing w:line="240" w:lineRule="auto"/>
        <w:ind w:left="180"/>
      </w:pPr>
    </w:p>
    <w:tbl>
      <w:tblPr>
        <w:tblStyle w:val="afa"/>
        <w:tblpPr w:leftFromText="180" w:rightFromText="180" w:vertAnchor="text" w:horzAnchor="margin" w:tblpXSpec="center" w:tblpY="78"/>
        <w:tblW w:w="0" w:type="auto"/>
        <w:tblLook w:val="04A0"/>
      </w:tblPr>
      <w:tblGrid>
        <w:gridCol w:w="3405"/>
      </w:tblGrid>
      <w:tr w:rsidR="006745AD" w:rsidRPr="000E4D95" w:rsidTr="006745AD">
        <w:trPr>
          <w:trHeight w:val="416"/>
        </w:trPr>
        <w:tc>
          <w:tcPr>
            <w:tcW w:w="3405" w:type="dxa"/>
          </w:tcPr>
          <w:p w:rsidR="006745AD" w:rsidRPr="000E4D95" w:rsidRDefault="006745AD" w:rsidP="006745AD">
            <w:pPr>
              <w:jc w:val="center"/>
              <w:rPr>
                <w:rFonts w:ascii="Times New Roman" w:eastAsia="Times New Roman" w:hAnsi="Times New Roman"/>
                <w:color w:val="FF0000"/>
                <w:sz w:val="26"/>
                <w:szCs w:val="26"/>
              </w:rPr>
            </w:pPr>
            <w:bookmarkStart w:id="4" w:name="_Hlk150262734"/>
            <w:r w:rsidRPr="000E4D95">
              <w:rPr>
                <w:rFonts w:ascii="Times New Roman" w:eastAsia="Times New Roman" w:hAnsi="Times New Roman"/>
                <w:sz w:val="26"/>
                <w:szCs w:val="26"/>
              </w:rPr>
              <w:t>Заявитель</w:t>
            </w:r>
          </w:p>
        </w:tc>
      </w:tr>
      <w:bookmarkEnd w:id="4"/>
    </w:tbl>
    <w:p w:rsidR="006745AD" w:rsidRPr="000E4D95" w:rsidRDefault="006745AD" w:rsidP="006745AD">
      <w:pPr>
        <w:spacing w:after="0" w:line="240" w:lineRule="auto"/>
        <w:ind w:left="5940" w:firstLine="567"/>
        <w:jc w:val="both"/>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5940" w:firstLine="567"/>
        <w:jc w:val="both"/>
        <w:rPr>
          <w:rFonts w:ascii="Times New Roman" w:eastAsia="Times New Roman" w:hAnsi="Times New Roman" w:cs="Times New Roman"/>
          <w:color w:val="FF0000"/>
          <w:sz w:val="26"/>
          <w:szCs w:val="26"/>
        </w:rPr>
      </w:pPr>
      <w:r>
        <w:rPr>
          <w:rFonts w:ascii="Times New Roman" w:eastAsia="Times New Roman" w:hAnsi="Times New Roman" w:cs="Times New Roman"/>
          <w:noProof/>
          <w:color w:val="FF0000"/>
          <w:sz w:val="26"/>
          <w:szCs w:val="26"/>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3" o:spid="_x0000_s1026" type="#_x0000_t67" style="position:absolute;left:0;text-align:left;margin-left:232.95pt;margin-top:10.1pt;width:7.5pt;height:39pt;z-index:251660288;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hwNXQIAABYFAAAOAAAAZHJzL2Uyb0RvYy54bWysVMFu2zAMvQ/YPwi6L3ayZFuDOkWQosOA&#10;og2aDj2rslQbkEWNUuJkXz9KdpygLXYYdpFFkXyknh91ebVvDNsp9DXYgo9HOWfKSihr+1Lwn483&#10;n75x5oOwpTBgVcEPyvOrxccPl62bqwlUYEqFjECsn7eu4FUIbp5lXlaqEX4ETllyasBGBDLxJStR&#10;tITemGyS51+yFrB0CFJ5T6fXnZMvEr7WSoZ7rb0KzBScegtpxbQ+xzVbXIr5CwpX1bJvQ/xDF42o&#10;LRUdoK5FEGyL9RuoppYIHnQYSWgy0LqWKt2BbjPOX91mUwmn0l2IHO8Gmvz/g5V3u41bI9HQOj/3&#10;tI232Gts4pf6Y/tE1mEgS+0Dk3R4MZvMiFFJnunF7HOeuMxOuQ59+K6gYXFT8BJau0SENtEkdrc+&#10;UFGKP8aRcWoh7cLBqNiFsQ9Ks7qkopOUndShVgbZTtB/FVIqG8adqxKl6o7Hs3xoashIJRNgRNa1&#10;MQN2DxCV9xa767WPj6kqiWtIzv/WWJc8ZKTKYMOQ3NQW8D0AQ7fqK3fxR5I6aiJLz1Ae1sgQOml7&#10;J29qIvxW+LAWSFqmf0TzGe5p0QbagkO/46wC/P3eeYwniZGXs5Zmo+D+11ag4sz8sCS+i/F0Gocp&#10;GdPZ1wkZeO55PvfYbbMC+k1jegmcTNsYH8xxqxGaJxrjZaxKLmEl1S64DHg0VqGbWXoIpFouUxgN&#10;kBPh1m6cjOCR1ailx/2TQNerLpBa7+A4R2L+SnddbMy0sNwG0HUS5YnXnm8aviSc/qGI031up6jT&#10;c7b4AwAA//8DAFBLAwQUAAYACAAAACEAOsX8FuAAAAAJAQAADwAAAGRycy9kb3ducmV2LnhtbEyP&#10;UUvDMBDH3wW/QzjBN5dY5uhq0yFjMhiI2MnwMW1uTbG51CTb6rc3Punj3f343+9friY7sDP60DuS&#10;cD8TwJBap3vqJLzvn+9yYCEq0mpwhBK+McCqur4qVaHdhd7wXMeOpRAKhZJgYhwLzkNr0KowcyNS&#10;uh2dtyqm0Xdce3VJ4XbgmRALblVP6YNRI64Ntp/1yUpoXj++1tv95ript9mBXg47b9qdlLc309Mj&#10;sIhT/IPhVz+pQ5WcGnciHdggYb54WCZUQiYyYAmY5yItGgnLPANelfx/g+oHAAD//wMAUEsBAi0A&#10;FAAGAAgAAAAhALaDOJL+AAAA4QEAABMAAAAAAAAAAAAAAAAAAAAAAFtDb250ZW50X1R5cGVzXS54&#10;bWxQSwECLQAUAAYACAAAACEAOP0h/9YAAACUAQAACwAAAAAAAAAAAAAAAAAvAQAAX3JlbHMvLnJl&#10;bHNQSwECLQAUAAYACAAAACEA6a4cDV0CAAAWBQAADgAAAAAAAAAAAAAAAAAuAgAAZHJzL2Uyb0Rv&#10;Yy54bWxQSwECLQAUAAYACAAAACEAOsX8FuAAAAAJAQAADwAAAAAAAAAAAAAAAAC3BAAAZHJzL2Rv&#10;d25yZXYueG1sUEsFBgAAAAAEAAQA8wAAAMQFAAAAAA==&#10;" adj="19523" fillcolor="#4f81bd [3204]" strokecolor="#0a121c [484]" strokeweight="1pt">
            <w10:wrap anchorx="margin"/>
          </v:shape>
        </w:pict>
      </w:r>
      <w:r w:rsidRPr="000E4D95">
        <w:rPr>
          <w:rFonts w:ascii="Times New Roman" w:eastAsia="Times New Roman" w:hAnsi="Times New Roman" w:cs="Times New Roman"/>
          <w:color w:val="FF0000"/>
          <w:sz w:val="26"/>
          <w:szCs w:val="26"/>
        </w:rPr>
        <w:t> </w:t>
      </w:r>
    </w:p>
    <w:p w:rsidR="006745AD" w:rsidRPr="000E4D95" w:rsidRDefault="006745AD" w:rsidP="006745AD">
      <w:pPr>
        <w:spacing w:after="0" w:line="240" w:lineRule="auto"/>
        <w:ind w:left="5940" w:firstLine="567"/>
        <w:jc w:val="both"/>
        <w:rPr>
          <w:rFonts w:ascii="Times New Roman" w:eastAsia="Times New Roman" w:hAnsi="Times New Roman" w:cs="Times New Roman"/>
          <w:color w:val="FF0000"/>
          <w:sz w:val="26"/>
          <w:szCs w:val="26"/>
        </w:rPr>
      </w:pPr>
      <w:r w:rsidRPr="000E4D95">
        <w:rPr>
          <w:rFonts w:ascii="Times New Roman" w:eastAsia="Times New Roman" w:hAnsi="Times New Roman" w:cs="Times New Roman"/>
          <w:color w:val="FF0000"/>
          <w:sz w:val="26"/>
          <w:szCs w:val="26"/>
        </w:rPr>
        <w:t> </w:t>
      </w: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tbl>
      <w:tblPr>
        <w:tblStyle w:val="afa"/>
        <w:tblpPr w:leftFromText="180" w:rightFromText="180" w:vertAnchor="text" w:horzAnchor="margin" w:tblpXSpec="center" w:tblpY="78"/>
        <w:tblW w:w="0" w:type="auto"/>
        <w:tblLook w:val="04A0"/>
      </w:tblPr>
      <w:tblGrid>
        <w:gridCol w:w="6516"/>
      </w:tblGrid>
      <w:tr w:rsidR="006745AD" w:rsidRPr="000E4D95" w:rsidTr="006745AD">
        <w:trPr>
          <w:trHeight w:val="1266"/>
        </w:trPr>
        <w:tc>
          <w:tcPr>
            <w:tcW w:w="6516" w:type="dxa"/>
          </w:tcPr>
          <w:p w:rsidR="006745AD" w:rsidRPr="000E4D95" w:rsidRDefault="006745AD" w:rsidP="006745AD">
            <w:pPr>
              <w:pStyle w:val="26"/>
              <w:shd w:val="clear" w:color="auto" w:fill="auto"/>
              <w:spacing w:before="0" w:line="240" w:lineRule="auto"/>
              <w:ind w:left="80"/>
              <w:jc w:val="center"/>
              <w:rPr>
                <w:sz w:val="26"/>
                <w:szCs w:val="26"/>
              </w:rPr>
            </w:pPr>
          </w:p>
          <w:p w:rsidR="006745AD" w:rsidRPr="000E4D95" w:rsidRDefault="006745AD" w:rsidP="006745AD">
            <w:pPr>
              <w:pStyle w:val="26"/>
              <w:shd w:val="clear" w:color="auto" w:fill="auto"/>
              <w:spacing w:before="0" w:line="240" w:lineRule="auto"/>
              <w:ind w:left="80"/>
              <w:jc w:val="center"/>
              <w:rPr>
                <w:sz w:val="26"/>
                <w:szCs w:val="26"/>
              </w:rPr>
            </w:pPr>
            <w:r w:rsidRPr="000E4D95">
              <w:rPr>
                <w:sz w:val="26"/>
                <w:szCs w:val="26"/>
              </w:rPr>
              <w:t>Прием и регистрация заявления и документов на предоставление муниципальной</w:t>
            </w:r>
          </w:p>
          <w:p w:rsidR="006745AD" w:rsidRPr="000E4D95" w:rsidRDefault="006745AD" w:rsidP="006745AD">
            <w:pPr>
              <w:pStyle w:val="26"/>
              <w:shd w:val="clear" w:color="auto" w:fill="auto"/>
              <w:spacing w:before="0" w:after="737" w:line="240" w:lineRule="auto"/>
              <w:ind w:left="80"/>
              <w:jc w:val="center"/>
              <w:rPr>
                <w:color w:val="FF0000"/>
                <w:sz w:val="26"/>
                <w:szCs w:val="26"/>
              </w:rPr>
            </w:pPr>
            <w:r w:rsidRPr="000E4D95">
              <w:rPr>
                <w:sz w:val="26"/>
                <w:szCs w:val="26"/>
              </w:rPr>
              <w:t>услуги 1 рабочий день</w:t>
            </w:r>
          </w:p>
        </w:tc>
      </w:tr>
    </w:tbl>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r>
        <w:rPr>
          <w:rFonts w:ascii="Times New Roman" w:eastAsia="Times New Roman" w:hAnsi="Times New Roman" w:cs="Times New Roman"/>
          <w:noProof/>
          <w:color w:val="FF0000"/>
          <w:sz w:val="26"/>
          <w:szCs w:val="26"/>
        </w:rPr>
        <w:pict>
          <v:shape id="_x0000_s1027" type="#_x0000_t67" style="position:absolute;left:0;text-align:left;margin-left:238.2pt;margin-top:9.8pt;width:7.5pt;height:39pt;z-index:251661312;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hwNXQIAABYFAAAOAAAAZHJzL2Uyb0RvYy54bWysVMFu2zAMvQ/YPwi6L3ayZFuDOkWQosOA&#10;og2aDj2rslQbkEWNUuJkXz9KdpygLXYYdpFFkXyknh91ebVvDNsp9DXYgo9HOWfKSihr+1Lwn483&#10;n75x5oOwpTBgVcEPyvOrxccPl62bqwlUYEqFjECsn7eu4FUIbp5lXlaqEX4ETllyasBGBDLxJStR&#10;tITemGyS51+yFrB0CFJ5T6fXnZMvEr7WSoZ7rb0KzBScegtpxbQ+xzVbXIr5CwpX1bJvQ/xDF42o&#10;LRUdoK5FEGyL9RuoppYIHnQYSWgy0LqWKt2BbjPOX91mUwmn0l2IHO8Gmvz/g5V3u41bI9HQOj/3&#10;tI232Gts4pf6Y/tE1mEgS+0Dk3R4MZvMiFFJnunF7HOeuMxOuQ59+K6gYXFT8BJau0SENtEkdrc+&#10;UFGKP8aRcWoh7cLBqNiFsQ9Ks7qkopOUndShVgbZTtB/FVIqG8adqxKl6o7Hs3xoashIJRNgRNa1&#10;MQN2DxCV9xa767WPj6kqiWtIzv/WWJc8ZKTKYMOQ3NQW8D0AQ7fqK3fxR5I6aiJLz1Ae1sgQOml7&#10;J29qIvxW+LAWSFqmf0TzGe5p0QbagkO/46wC/P3eeYwniZGXs5Zmo+D+11ag4sz8sCS+i/F0Gocp&#10;GdPZ1wkZeO55PvfYbbMC+k1jegmcTNsYH8xxqxGaJxrjZaxKLmEl1S64DHg0VqGbWXoIpFouUxgN&#10;kBPh1m6cjOCR1ailx/2TQNerLpBa7+A4R2L+SnddbMy0sNwG0HUS5YnXnm8aviSc/qGI031up6jT&#10;c7b4AwAA//8DAFBLAwQUAAYACAAAACEAYiGiTeAAAAAJAQAADwAAAGRycy9kb3ducmV2LnhtbEyP&#10;UUvDMBDH3wW/QzjBN5dulM7WpkPGZDAQWSfDx7TJmmJzqUm21W/v+aSPd/8f//tduZrswC7ah96h&#10;gPksAaaxdarHTsD74eXhEViIEpUcHGoB3zrAqrq9KWWh3BX3+lLHjlEJhkIKMDGOBeehNdrKMHOj&#10;RspOzlsZafQdV15eqdwOfJEkGbeyR7pg5KjXRref9dkKaN4+vtbbw+a0qbeLI74ed960OyHu76bn&#10;J2BRT/EPhl99UoeKnBp3RhXYICBdZimhFOQZMALSfE6LRkC+zIBXJf//QfUDAAD//wMAUEsBAi0A&#10;FAAGAAgAAAAhALaDOJL+AAAA4QEAABMAAAAAAAAAAAAAAAAAAAAAAFtDb250ZW50X1R5cGVzXS54&#10;bWxQSwECLQAUAAYACAAAACEAOP0h/9YAAACUAQAACwAAAAAAAAAAAAAAAAAvAQAAX3JlbHMvLnJl&#10;bHNQSwECLQAUAAYACAAAACEA6a4cDV0CAAAWBQAADgAAAAAAAAAAAAAAAAAuAgAAZHJzL2Uyb0Rv&#10;Yy54bWxQSwECLQAUAAYACAAAACEAYiGiTeAAAAAJAQAADwAAAAAAAAAAAAAAAAC3BAAAZHJzL2Rv&#10;d25yZXYueG1sUEsFBgAAAAAEAAQA8wAAAMQFAAAAAA==&#10;" adj="19523" fillcolor="#4f81bd [3204]" strokecolor="#0a121c [484]" strokeweight="1pt">
            <w10:wrap anchorx="margin"/>
          </v:shape>
        </w:pict>
      </w: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tbl>
      <w:tblPr>
        <w:tblStyle w:val="afa"/>
        <w:tblpPr w:leftFromText="180" w:rightFromText="180" w:vertAnchor="text" w:horzAnchor="margin" w:tblpXSpec="center" w:tblpY="78"/>
        <w:tblW w:w="0" w:type="auto"/>
        <w:tblLook w:val="04A0"/>
      </w:tblPr>
      <w:tblGrid>
        <w:gridCol w:w="6516"/>
      </w:tblGrid>
      <w:tr w:rsidR="006745AD" w:rsidRPr="000E4D95" w:rsidTr="006745AD">
        <w:tc>
          <w:tcPr>
            <w:tcW w:w="6516" w:type="dxa"/>
          </w:tcPr>
          <w:p w:rsidR="006745AD" w:rsidRPr="000E4D95" w:rsidRDefault="006745AD" w:rsidP="006745AD">
            <w:pPr>
              <w:pStyle w:val="26"/>
              <w:shd w:val="clear" w:color="auto" w:fill="auto"/>
              <w:spacing w:before="0" w:line="240" w:lineRule="auto"/>
              <w:ind w:left="80"/>
              <w:jc w:val="center"/>
              <w:rPr>
                <w:sz w:val="26"/>
                <w:szCs w:val="26"/>
              </w:rPr>
            </w:pPr>
            <w:r w:rsidRPr="000E4D95">
              <w:rPr>
                <w:sz w:val="26"/>
                <w:szCs w:val="26"/>
              </w:rPr>
              <w:t>Принятие решения о согласовании или об отказе в согласовании проведения</w:t>
            </w:r>
            <w:r w:rsidRPr="000E4D95">
              <w:rPr>
                <w:sz w:val="26"/>
                <w:szCs w:val="26"/>
              </w:rPr>
              <w:br/>
              <w:t>переустройства и (или) перепланировки помещения в многоквартирном доме 45 дней</w:t>
            </w:r>
          </w:p>
          <w:p w:rsidR="006745AD" w:rsidRPr="000E4D95" w:rsidRDefault="006745AD" w:rsidP="006745AD">
            <w:pPr>
              <w:jc w:val="both"/>
              <w:rPr>
                <w:rFonts w:ascii="Times New Roman" w:eastAsia="Times New Roman" w:hAnsi="Times New Roman"/>
                <w:color w:val="FF0000"/>
                <w:sz w:val="26"/>
                <w:szCs w:val="26"/>
              </w:rPr>
            </w:pPr>
          </w:p>
        </w:tc>
      </w:tr>
    </w:tbl>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r>
        <w:rPr>
          <w:rFonts w:ascii="Times New Roman" w:eastAsia="Times New Roman" w:hAnsi="Times New Roman" w:cs="Times New Roman"/>
          <w:noProof/>
          <w:color w:val="FF0000"/>
          <w:sz w:val="26"/>
          <w:szCs w:val="26"/>
        </w:rPr>
        <w:pict>
          <v:shape id="_x0000_s1028" type="#_x0000_t67" style="position:absolute;left:0;text-align:left;margin-left:239.7pt;margin-top:7.25pt;width:6.75pt;height:39pt;z-index:251662336;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TV0XQIAABYFAAAOAAAAZHJzL2Uyb0RvYy54bWysVMFu2zAMvQ/YPwi6r3ayZGuDOkWQosOA&#10;og2WDj2rshQbkEWNUuJkXz9KdpygLXYYdpFFkXyknh91fbNvDNsp9DXYgo8ucs6UlVDWdlPwn093&#10;ny4580HYUhiwquAH5fnN/OOH69bN1BgqMKVCRiDWz1pX8CoEN8syLyvVCH8BTllyasBGBDJxk5Uo&#10;WkJvTDbO8y9ZC1g6BKm8p9PbzsnnCV9rJcOj1l4FZgpOvYW0Ylpf4prNr8Vsg8JVtezbEP/QRSNq&#10;S0UHqFsRBNti/QaqqSWCBx0uJDQZaF1Lle5Atxnlr26zroRT6S5EjncDTf7/wcqH3dqtkGhonZ95&#10;2sZb7DU28Uv9sX0i6zCQpfaBSTq8nH4dTzmT5JlcTT/nicvslOvQh28KGhY3BS+htQtEaBNNYnfv&#10;AxWl+GMcGacW0i4cjIpdGPtDaVaXVHScspM61NIg2wn6r0JKZcOoc1WiVN3xaJoPTQ0ZqWQCjMi6&#10;NmbA7gGi8t5id7328TFVJXENyfnfGuuSh4xUGWwYkpvaAr4HYOhWfeUu/khSR01k6QXKwwoZQidt&#10;7+RdTYTfCx9WAknLpHqaz/BIizbQFhz6HWcV4O/3zmM8SYy8nLU0GwX3v7YCFWfmuyXxXY0mkzhM&#10;yZiQDsjAc8/LucdumyXQbxrRS+Bk2sb4YI5bjdA80xgvYlVyCSupdsFlwKOxDN3M0kMg1WKRwmiA&#10;nAj3du1kBI+sRi097Z8Ful51gdT6AMc5ErNXuutiY6aFxTaArpMoT7z2fNPwJeH0D0Wc7nM7RZ2e&#10;s/kfAAAA//8DAFBLAwQUAAYACAAAACEAaZ8JpN4AAAAJAQAADwAAAGRycy9kb3ducmV2LnhtbEyP&#10;QU7DMBBF90jcwRokdtQhuJSEOFWFxIZKUVs4gBMPcdTYjmK3dW/PsILl6H+9/6ZaJzuyM85h8E7C&#10;4yIDhq7zenC9hK/P94cXYCEqp9XoHUq4YoB1fXtTqVL7i9vj+RB7RhAXSiXBxDiVnIfOoFVh4Sd0&#10;lH372apI59xzPasLwe3I8yx75lYNjhaMmvDNYHc8nCxRdk/HSdhkPpqmSdftZtvu85WU93dp8wos&#10;Yop/ZfjVJ3Woyan1J6cDGyWIVSGoSoFYAqOCKPICWCuhyJfA64r//6D+AQAA//8DAFBLAQItABQA&#10;BgAIAAAAIQC2gziS/gAAAOEBAAATAAAAAAAAAAAAAAAAAAAAAABbQ29udGVudF9UeXBlc10ueG1s&#10;UEsBAi0AFAAGAAgAAAAhADj9If/WAAAAlAEAAAsAAAAAAAAAAAAAAAAALwEAAF9yZWxzLy5yZWxz&#10;UEsBAi0AFAAGAAgAAAAhAGWJNXRdAgAAFgUAAA4AAAAAAAAAAAAAAAAALgIAAGRycy9lMm9Eb2Mu&#10;eG1sUEsBAi0AFAAGAAgAAAAhAGmfCaTeAAAACQEAAA8AAAAAAAAAAAAAAAAAtwQAAGRycy9kb3du&#10;cmV2LnhtbFBLBQYAAAAABAAEAPMAAADCBQAAAAA=&#10;" adj="19731" fillcolor="#4f81bd [3204]" strokecolor="#0a121c [484]" strokeweight="1pt">
            <w10:wrap anchorx="margin"/>
          </v:shape>
        </w:pict>
      </w: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tbl>
      <w:tblPr>
        <w:tblStyle w:val="afa"/>
        <w:tblpPr w:leftFromText="180" w:rightFromText="180" w:vertAnchor="text" w:horzAnchor="margin" w:tblpXSpec="center" w:tblpY="78"/>
        <w:tblW w:w="0" w:type="auto"/>
        <w:tblLook w:val="04A0"/>
      </w:tblPr>
      <w:tblGrid>
        <w:gridCol w:w="6534"/>
      </w:tblGrid>
      <w:tr w:rsidR="006745AD" w:rsidRPr="000E4D95" w:rsidTr="006745AD">
        <w:trPr>
          <w:trHeight w:val="1124"/>
        </w:trPr>
        <w:tc>
          <w:tcPr>
            <w:tcW w:w="6534" w:type="dxa"/>
          </w:tcPr>
          <w:p w:rsidR="006745AD" w:rsidRPr="000E4D95" w:rsidRDefault="006745AD" w:rsidP="006745AD">
            <w:pPr>
              <w:jc w:val="both"/>
              <w:rPr>
                <w:rFonts w:ascii="Times New Roman" w:eastAsia="Times New Roman" w:hAnsi="Times New Roman"/>
                <w:color w:val="FF0000"/>
                <w:sz w:val="26"/>
                <w:szCs w:val="26"/>
              </w:rPr>
            </w:pPr>
            <w:r w:rsidRPr="000E4D95">
              <w:rPr>
                <w:rFonts w:ascii="Times New Roman" w:hAnsi="Times New Roman"/>
                <w:sz w:val="26"/>
                <w:szCs w:val="26"/>
              </w:rPr>
              <w:t>Выдача (направление) документов по результатам  предоставления муниципальной услуги 3 рабочих дня</w:t>
            </w:r>
          </w:p>
        </w:tc>
      </w:tr>
    </w:tbl>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r w:rsidRPr="007D609C">
        <w:rPr>
          <w:rFonts w:ascii="Times New Roman" w:eastAsia="Times New Roman" w:hAnsi="Times New Roman" w:cs="Times New Roman"/>
          <w:noProof/>
          <w:color w:val="FF0000"/>
          <w:sz w:val="26"/>
          <w:szCs w:val="26"/>
        </w:rPr>
        <w:pict>
          <v:shape id="_x0000_s1029" type="#_x0000_t67" style="position:absolute;left:0;text-align:left;margin-left:236.7pt;margin-top:.85pt;width:8.25pt;height:39pt;z-index:251663360;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04TXgIAABcFAAAOAAAAZHJzL2Uyb0RvYy54bWysVMFu2zAMvQ/YPwi6r7azZF2DOEXQosOA&#10;og3WDj0rslQbkEWNUuJkXz9KdpyiLXYYdpFFkXyknh+1uNy3hu0U+gZsyYuznDNlJVSNfS75z8eb&#10;T18580HYShiwquQH5fnl8uOHRefmagI1mEohIxDr550reR2Cm2eZl7VqhT8Dpyw5NWArApn4nFUo&#10;OkJvTTbJ8y9ZB1g5BKm8p9Pr3smXCV9rJcO91l4FZkpOvYW0Ylo3cc2WCzF/RuHqRg5tiH/oohWN&#10;paIj1LUIgm2xeQPVNhLBgw5nEtoMtG6kSneg2xT5q9s81MKpdBcix7uRJv//YOXd7sGtkWjonJ97&#10;2sZb7DW28Uv9sX0i6zCSpfaBSTos8un5+YwzSa7pxexznsjMTskOffimoGVxU/IKOrtChC7xJHa3&#10;PlBVij/GkXHqIe3CwajYhrE/lGZNRVUnKTvJQ10ZZDtBP1ZIqWwoelctKtUfF7N8bGrMSCUTYETW&#10;jTEj9gAQpfcWu+91iI+pKqlrTM7/1lifPGakymDDmNw2FvA9AEO3Gir38UeSemoiSxuoDmtkCL22&#10;vZM3DRF+K3xYCyQxk+xpQMM9LdpAV3IYdpzVgL/fO4/xpDHyctbRcJTc/9oKVJyZ75bUd1FMp3Ga&#10;kjGdnU/IwJeezUuP3bZXQL+poKfAybSN8cEctxqhfaI5XsWq5BJWUu2Sy4BH4yr0Q0svgVSrVQqj&#10;CXIi3NoHJyN4ZDVq6XH/JNANqgsk1zs4DpKYv9JdHxszLay2AXSTRHnideCbpi8JZ3gp4ni/tFPU&#10;6T1b/gEAAP//AwBQSwMEFAAGAAgAAAAhAAIyt6veAAAACAEAAA8AAABkcnMvZG93bnJldi54bWxM&#10;j8tOwzAQRfdI/IM1SOyo0xLIgzgVQoUVSFCqrN14SALxOIqdNPw9wwqWo3N175liu9hezDj6zpGC&#10;9SoCgVQ701Gj4PD+eJWC8EGT0b0jVPCNHrbl+Vmhc+NO9IbzPjSCS8jnWkEbwpBL6esWrfYrNyAx&#10;+3Cj1YHPsZFm1Ccut73cRNGttLojXmj1gA8t1l/7ySqgza6aD+nk1tPzy+eyq6rXm+hJqcuL5f4O&#10;RMAl/IXhV5/VoWSno5vIeNEriJPrmKMMEhDM4zTLQBwVJFkCsizk/wfKHwAAAP//AwBQSwECLQAU&#10;AAYACAAAACEAtoM4kv4AAADhAQAAEwAAAAAAAAAAAAAAAAAAAAAAW0NvbnRlbnRfVHlwZXNdLnht&#10;bFBLAQItABQABgAIAAAAIQA4/SH/1gAAAJQBAAALAAAAAAAAAAAAAAAAAC8BAABfcmVscy8ucmVs&#10;c1BLAQItABQABgAIAAAAIQCLG04TXgIAABcFAAAOAAAAAAAAAAAAAAAAAC4CAABkcnMvZTJvRG9j&#10;LnhtbFBLAQItABQABgAIAAAAIQACMrer3gAAAAgBAAAPAAAAAAAAAAAAAAAAALgEAABkcnMvZG93&#10;bnJldi54bWxQSwUGAAAAAAQABADzAAAAwwUAAAAA&#10;" adj="19315" fillcolor="#4f81bd [3204]" strokecolor="#0a121c [484]" strokeweight="1pt">
            <w10:wrap anchorx="margin"/>
          </v:shape>
        </w:pict>
      </w: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tbl>
      <w:tblPr>
        <w:tblStyle w:val="afa"/>
        <w:tblpPr w:leftFromText="180" w:rightFromText="180" w:vertAnchor="text" w:horzAnchor="margin" w:tblpXSpec="center" w:tblpY="122"/>
        <w:tblW w:w="0" w:type="auto"/>
        <w:tblLook w:val="04A0"/>
      </w:tblPr>
      <w:tblGrid>
        <w:gridCol w:w="3405"/>
      </w:tblGrid>
      <w:tr w:rsidR="006745AD" w:rsidRPr="000E4D95" w:rsidTr="006745AD">
        <w:trPr>
          <w:trHeight w:val="416"/>
        </w:trPr>
        <w:tc>
          <w:tcPr>
            <w:tcW w:w="3405" w:type="dxa"/>
          </w:tcPr>
          <w:p w:rsidR="006745AD" w:rsidRPr="000E4D95" w:rsidRDefault="006745AD" w:rsidP="006745AD">
            <w:pPr>
              <w:jc w:val="center"/>
              <w:rPr>
                <w:rFonts w:ascii="Times New Roman" w:eastAsia="Times New Roman" w:hAnsi="Times New Roman"/>
                <w:color w:val="FF0000"/>
                <w:sz w:val="26"/>
                <w:szCs w:val="26"/>
              </w:rPr>
            </w:pPr>
            <w:r w:rsidRPr="000E4D95">
              <w:rPr>
                <w:rFonts w:ascii="Times New Roman" w:eastAsia="Times New Roman" w:hAnsi="Times New Roman"/>
                <w:sz w:val="26"/>
                <w:szCs w:val="26"/>
              </w:rPr>
              <w:t>Заявитель</w:t>
            </w:r>
          </w:p>
        </w:tc>
      </w:tr>
    </w:tbl>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hAnsi="Times New Roman" w:cs="Times New Roman"/>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4"/>
          <w:szCs w:val="24"/>
        </w:rPr>
      </w:pPr>
      <w:r w:rsidRPr="000E4D95">
        <w:rPr>
          <w:rFonts w:ascii="Times New Roman" w:hAnsi="Times New Roman" w:cs="Times New Roman"/>
          <w:sz w:val="24"/>
          <w:szCs w:val="24"/>
        </w:rPr>
        <w:lastRenderedPageBreak/>
        <w:t>Приложение № 2 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pStyle w:val="42"/>
        <w:shd w:val="clear" w:color="auto" w:fill="auto"/>
        <w:spacing w:before="0" w:after="0" w:line="240" w:lineRule="auto"/>
        <w:ind w:left="20"/>
        <w:rPr>
          <w:sz w:val="26"/>
          <w:szCs w:val="26"/>
        </w:rPr>
      </w:pPr>
      <w:r w:rsidRPr="000E4D95">
        <w:rPr>
          <w:sz w:val="26"/>
          <w:szCs w:val="26"/>
        </w:rPr>
        <w:t>Правовые основания предоставления муниципальной услуги</w:t>
      </w:r>
      <w:r w:rsidRPr="000E4D95">
        <w:rPr>
          <w:sz w:val="26"/>
          <w:szCs w:val="26"/>
        </w:rPr>
        <w:br/>
        <w:t>«Согласование проведения переустройства</w:t>
      </w:r>
      <w:r w:rsidRPr="000E4D95">
        <w:rPr>
          <w:sz w:val="26"/>
          <w:szCs w:val="26"/>
        </w:rPr>
        <w:br/>
        <w:t>и (или) перепланировки помещения</w:t>
      </w:r>
      <w:r w:rsidRPr="000E4D95">
        <w:rPr>
          <w:sz w:val="26"/>
          <w:szCs w:val="26"/>
        </w:rPr>
        <w:br/>
        <w:t>в многоквартирном доме»</w:t>
      </w:r>
    </w:p>
    <w:p w:rsidR="006745AD" w:rsidRPr="000E4D95" w:rsidRDefault="006745AD" w:rsidP="006745AD">
      <w:pPr>
        <w:pStyle w:val="42"/>
        <w:shd w:val="clear" w:color="auto" w:fill="auto"/>
        <w:spacing w:before="0" w:after="0" w:line="240" w:lineRule="auto"/>
        <w:ind w:left="20"/>
      </w:pPr>
    </w:p>
    <w:p w:rsidR="006745AD" w:rsidRPr="000E4D95" w:rsidRDefault="006745AD" w:rsidP="006745AD">
      <w:pPr>
        <w:pStyle w:val="26"/>
        <w:shd w:val="clear" w:color="auto" w:fill="auto"/>
        <w:spacing w:before="0" w:after="201" w:line="240" w:lineRule="auto"/>
        <w:rPr>
          <w:sz w:val="26"/>
          <w:szCs w:val="26"/>
        </w:rPr>
      </w:pPr>
      <w:r w:rsidRPr="000E4D95">
        <w:rPr>
          <w:sz w:val="26"/>
          <w:szCs w:val="26"/>
        </w:rPr>
        <w:t>Предоставление муниципальной услуги осуществляется в соответствии с:</w:t>
      </w:r>
    </w:p>
    <w:p w:rsidR="006745AD" w:rsidRPr="000E4D95" w:rsidRDefault="006745AD" w:rsidP="000A0B84">
      <w:pPr>
        <w:pStyle w:val="26"/>
        <w:numPr>
          <w:ilvl w:val="0"/>
          <w:numId w:val="6"/>
        </w:numPr>
        <w:shd w:val="clear" w:color="auto" w:fill="auto"/>
        <w:tabs>
          <w:tab w:val="left" w:pos="202"/>
        </w:tabs>
        <w:spacing w:before="0" w:after="240" w:line="240" w:lineRule="auto"/>
        <w:ind w:firstLine="0"/>
        <w:jc w:val="both"/>
        <w:rPr>
          <w:sz w:val="26"/>
          <w:szCs w:val="26"/>
        </w:rPr>
      </w:pPr>
      <w:r w:rsidRPr="000E4D95">
        <w:rPr>
          <w:sz w:val="26"/>
          <w:szCs w:val="26"/>
        </w:rPr>
        <w:t>Жилищным Кодексом Российской Федерации; - федеральным законом от 27.07.2010 № 210-ФЗ "Об организации предоставления государственных и муниципальных услуг";</w:t>
      </w:r>
    </w:p>
    <w:p w:rsidR="006745AD" w:rsidRPr="000E4D95" w:rsidRDefault="006745AD" w:rsidP="000A0B84">
      <w:pPr>
        <w:pStyle w:val="26"/>
        <w:numPr>
          <w:ilvl w:val="0"/>
          <w:numId w:val="6"/>
        </w:numPr>
        <w:shd w:val="clear" w:color="auto" w:fill="auto"/>
        <w:tabs>
          <w:tab w:val="left" w:pos="212"/>
        </w:tabs>
        <w:spacing w:before="0" w:after="240" w:line="240" w:lineRule="auto"/>
        <w:ind w:firstLine="0"/>
        <w:jc w:val="both"/>
        <w:rPr>
          <w:sz w:val="26"/>
          <w:szCs w:val="26"/>
        </w:rPr>
      </w:pPr>
      <w:r w:rsidRPr="000E4D95">
        <w:rPr>
          <w:sz w:val="26"/>
          <w:szCs w:val="26"/>
        </w:rPr>
        <w:t>постановлением Правительства Российской Федерации от 26 сентября 1994 г. № 1086 "О государственной жилищной инспекции в Российской Федерации";</w:t>
      </w:r>
    </w:p>
    <w:p w:rsidR="006745AD" w:rsidRPr="000E4D95" w:rsidRDefault="006745AD" w:rsidP="000A0B84">
      <w:pPr>
        <w:pStyle w:val="26"/>
        <w:numPr>
          <w:ilvl w:val="0"/>
          <w:numId w:val="6"/>
        </w:numPr>
        <w:shd w:val="clear" w:color="auto" w:fill="auto"/>
        <w:tabs>
          <w:tab w:val="left" w:pos="217"/>
        </w:tabs>
        <w:spacing w:before="0" w:after="240" w:line="240" w:lineRule="auto"/>
        <w:ind w:firstLine="0"/>
        <w:jc w:val="both"/>
        <w:rPr>
          <w:sz w:val="26"/>
          <w:szCs w:val="26"/>
        </w:rPr>
      </w:pPr>
      <w:r w:rsidRPr="000E4D95">
        <w:rPr>
          <w:sz w:val="26"/>
          <w:szCs w:val="26"/>
        </w:rPr>
        <w:t>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помещений и формы документа, подтверждающего принятие решения о согласовании переустройства и (или) перепланировки жилого помещения»;</w:t>
      </w:r>
    </w:p>
    <w:p w:rsidR="006745AD" w:rsidRPr="000E4D95" w:rsidRDefault="006745AD" w:rsidP="000A0B84">
      <w:pPr>
        <w:pStyle w:val="26"/>
        <w:numPr>
          <w:ilvl w:val="0"/>
          <w:numId w:val="6"/>
        </w:numPr>
        <w:shd w:val="clear" w:color="auto" w:fill="auto"/>
        <w:tabs>
          <w:tab w:val="left" w:pos="217"/>
        </w:tabs>
        <w:spacing w:before="0" w:line="240" w:lineRule="auto"/>
        <w:ind w:firstLine="0"/>
        <w:jc w:val="both"/>
        <w:rPr>
          <w:sz w:val="26"/>
          <w:szCs w:val="26"/>
        </w:rPr>
      </w:pPr>
      <w:r w:rsidRPr="000E4D95">
        <w:rPr>
          <w:sz w:val="26"/>
          <w:szCs w:val="26"/>
        </w:rPr>
        <w:t>распоряжением Правительства Российской Федерации от 17 декабря 2009 г. № 1993-р "Об утверждении сводного перечня первоочередных государственных и муниципальных услуг, предоставляемых в электронном виде";</w:t>
      </w: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6"/>
          <w:szCs w:val="26"/>
        </w:rPr>
      </w:pPr>
    </w:p>
    <w:p w:rsidR="006745AD" w:rsidRPr="000E4D95" w:rsidRDefault="006745AD" w:rsidP="006745AD">
      <w:pPr>
        <w:pStyle w:val="26"/>
        <w:shd w:val="clear" w:color="auto" w:fill="auto"/>
        <w:spacing w:before="0" w:line="240" w:lineRule="auto"/>
        <w:rPr>
          <w:sz w:val="26"/>
          <w:szCs w:val="26"/>
        </w:rPr>
      </w:pPr>
      <w:r w:rsidRPr="000E4D95">
        <w:rPr>
          <w:sz w:val="26"/>
          <w:szCs w:val="26"/>
        </w:rPr>
        <w:t>- иными нормативными правовыми актами органов местного самоуправления, на территории которых осуществляется предоставление услуги.</w:t>
      </w: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pStyle w:val="26"/>
        <w:shd w:val="clear" w:color="auto" w:fill="auto"/>
        <w:spacing w:before="0" w:line="240" w:lineRule="auto"/>
        <w:ind w:left="5820"/>
        <w:jc w:val="right"/>
        <w:rPr>
          <w:sz w:val="24"/>
          <w:szCs w:val="24"/>
        </w:rPr>
      </w:pPr>
      <w:r w:rsidRPr="000E4D95">
        <w:rPr>
          <w:sz w:val="24"/>
          <w:szCs w:val="24"/>
        </w:rPr>
        <w:lastRenderedPageBreak/>
        <w:t>Приложение №3 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pStyle w:val="26"/>
        <w:shd w:val="clear" w:color="auto" w:fill="auto"/>
        <w:spacing w:before="0" w:line="240" w:lineRule="auto"/>
        <w:jc w:val="center"/>
      </w:pPr>
      <w:r w:rsidRPr="000E4D95">
        <w:t>УТВЕРЖДЕНА</w:t>
      </w:r>
    </w:p>
    <w:p w:rsidR="006745AD" w:rsidRPr="000E4D95" w:rsidRDefault="006745AD" w:rsidP="006745AD">
      <w:pPr>
        <w:pStyle w:val="26"/>
        <w:shd w:val="clear" w:color="auto" w:fill="auto"/>
        <w:spacing w:before="0" w:line="240" w:lineRule="auto"/>
        <w:ind w:right="260"/>
        <w:jc w:val="right"/>
      </w:pPr>
      <w:r w:rsidRPr="000E4D95">
        <w:t>Постановлением Правительства</w:t>
      </w:r>
      <w:r w:rsidRPr="000E4D95">
        <w:br/>
        <w:t>Российской Федерации</w:t>
      </w:r>
      <w:r w:rsidRPr="000E4D95">
        <w:br/>
        <w:t>от 28.04.2005 № 266</w:t>
      </w:r>
    </w:p>
    <w:p w:rsidR="006745AD" w:rsidRPr="000E4D95" w:rsidRDefault="006745AD" w:rsidP="006745AD">
      <w:pPr>
        <w:spacing w:after="0" w:line="240" w:lineRule="auto"/>
        <w:ind w:left="6521" w:firstLine="567"/>
        <w:jc w:val="right"/>
        <w:rPr>
          <w:rFonts w:ascii="Times New Roman" w:eastAsia="Times New Roman" w:hAnsi="Times New Roman" w:cs="Times New Roman"/>
          <w:color w:val="FF0000"/>
          <w:sz w:val="28"/>
          <w:szCs w:val="28"/>
        </w:rPr>
      </w:pPr>
    </w:p>
    <w:p w:rsidR="006745AD" w:rsidRPr="000E4D95" w:rsidRDefault="006745AD" w:rsidP="006745AD">
      <w:pPr>
        <w:spacing w:before="720" w:after="600" w:line="240" w:lineRule="auto"/>
        <w:ind w:firstLine="567"/>
        <w:jc w:val="center"/>
        <w:rPr>
          <w:rFonts w:ascii="Times New Roman" w:eastAsia="Times New Roman" w:hAnsi="Times New Roman" w:cs="Times New Roman"/>
          <w:b/>
          <w:bCs/>
          <w:sz w:val="28"/>
          <w:szCs w:val="28"/>
        </w:rPr>
      </w:pPr>
      <w:r w:rsidRPr="000E4D95">
        <w:rPr>
          <w:rFonts w:ascii="Times New Roman" w:eastAsia="Times New Roman" w:hAnsi="Times New Roman" w:cs="Times New Roman"/>
          <w:b/>
          <w:bCs/>
          <w:sz w:val="28"/>
          <w:szCs w:val="28"/>
        </w:rPr>
        <w:t>Форма заявления о переустройстве и (или) перепланировке</w:t>
      </w:r>
      <w:r w:rsidRPr="000E4D95">
        <w:rPr>
          <w:rFonts w:ascii="Times New Roman" w:eastAsia="Times New Roman" w:hAnsi="Times New Roman" w:cs="Times New Roman"/>
          <w:b/>
          <w:bCs/>
          <w:sz w:val="28"/>
          <w:szCs w:val="28"/>
        </w:rPr>
        <w:br/>
        <w:t>жилого помещения</w:t>
      </w:r>
    </w:p>
    <w:p w:rsidR="006745AD" w:rsidRPr="000E4D95" w:rsidRDefault="006745AD" w:rsidP="006745AD">
      <w:pPr>
        <w:spacing w:after="0" w:line="240" w:lineRule="auto"/>
        <w:ind w:left="5103"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В</w:t>
      </w:r>
    </w:p>
    <w:p w:rsidR="006745AD" w:rsidRPr="000E4D95" w:rsidRDefault="006745AD" w:rsidP="006745AD">
      <w:pPr>
        <w:pBdr>
          <w:top w:val="single" w:sz="6" w:space="1" w:color="000000"/>
        </w:pBdr>
        <w:spacing w:after="0" w:line="240" w:lineRule="auto"/>
        <w:ind w:left="5387"/>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(наименование органа местного самоуправления</w:t>
      </w:r>
    </w:p>
    <w:p w:rsidR="006745AD" w:rsidRPr="000E4D95" w:rsidRDefault="006745AD" w:rsidP="006745AD">
      <w:pPr>
        <w:pBdr>
          <w:top w:val="single" w:sz="6" w:space="1" w:color="000000"/>
        </w:pBdr>
        <w:spacing w:after="0" w:line="240" w:lineRule="auto"/>
        <w:ind w:left="5103"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муниципального образования)</w:t>
      </w:r>
    </w:p>
    <w:p w:rsidR="006745AD" w:rsidRPr="000E4D95" w:rsidRDefault="006745AD" w:rsidP="006745AD">
      <w:pPr>
        <w:spacing w:before="600" w:after="360" w:line="240" w:lineRule="auto"/>
        <w:ind w:firstLine="567"/>
        <w:jc w:val="center"/>
        <w:rPr>
          <w:rFonts w:ascii="Times New Roman" w:eastAsia="Times New Roman" w:hAnsi="Times New Roman" w:cs="Times New Roman"/>
          <w:sz w:val="28"/>
          <w:szCs w:val="28"/>
        </w:rPr>
      </w:pPr>
      <w:r w:rsidRPr="000E4D95">
        <w:rPr>
          <w:rFonts w:ascii="Times New Roman" w:eastAsia="Times New Roman" w:hAnsi="Times New Roman" w:cs="Times New Roman"/>
          <w:caps/>
          <w:sz w:val="28"/>
          <w:szCs w:val="28"/>
        </w:rPr>
        <w:t>ЗАЯВЛЕНИЕ</w:t>
      </w:r>
      <w:r w:rsidRPr="000E4D95">
        <w:rPr>
          <w:rFonts w:ascii="Times New Roman" w:eastAsia="Times New Roman" w:hAnsi="Times New Roman" w:cs="Times New Roman"/>
          <w:sz w:val="28"/>
          <w:szCs w:val="28"/>
        </w:rPr>
        <w:br/>
        <w:t>о переустройстве и (или) перепланировке жилого помещения</w:t>
      </w: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От____________________________________________________________</w:t>
      </w:r>
    </w:p>
    <w:p w:rsidR="006745AD" w:rsidRPr="000E4D95" w:rsidRDefault="006745AD" w:rsidP="006745AD">
      <w:pP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(указывается наниматель, либо арендатор, либо собственник жилого помещения, либо собственники</w:t>
      </w:r>
    </w:p>
    <w:p w:rsidR="006745AD" w:rsidRPr="000E4D95" w:rsidRDefault="006745AD" w:rsidP="006745AD">
      <w:pPr>
        <w:spacing w:after="0" w:line="240" w:lineRule="auto"/>
        <w:ind w:firstLine="567"/>
        <w:jc w:val="center"/>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p w:rsidR="006745AD" w:rsidRPr="000E4D95" w:rsidRDefault="006745AD" w:rsidP="006745AD">
      <w:pPr>
        <w:pBdr>
          <w:top w:val="single" w:sz="6" w:space="1" w:color="000000"/>
        </w:pBd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жилого помещения, находящегося в общей собственности двух и более лиц, в случае, если ни один</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__________________________________________________________________</w:t>
      </w:r>
    </w:p>
    <w:p w:rsidR="006745AD" w:rsidRPr="000E4D95" w:rsidRDefault="006745AD" w:rsidP="006745AD">
      <w:pPr>
        <w:spacing w:after="0" w:line="240" w:lineRule="auto"/>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из собственников либо иных лиц не уполномочен в установленном порядке представлять их интересы)</w:t>
      </w:r>
    </w:p>
    <w:p w:rsidR="006745AD" w:rsidRPr="000E4D95" w:rsidRDefault="006745AD" w:rsidP="006745AD">
      <w:pPr>
        <w:spacing w:after="0" w:line="240" w:lineRule="auto"/>
        <w:jc w:val="both"/>
        <w:rPr>
          <w:rFonts w:ascii="Times New Roman" w:eastAsia="Times New Roman" w:hAnsi="Times New Roman" w:cs="Times New Roman"/>
          <w:sz w:val="20"/>
          <w:szCs w:val="20"/>
        </w:rPr>
      </w:pPr>
      <w:r w:rsidRPr="000E4D95">
        <w:rPr>
          <w:rFonts w:ascii="Times New Roman" w:eastAsia="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0E4D95">
        <w:rPr>
          <w:rFonts w:ascii="Times New Roman" w:eastAsia="Times New Roman" w:hAnsi="Times New Roman" w:cs="Times New Roman"/>
          <w:sz w:val="20"/>
          <w:szCs w:val="20"/>
          <w:u w:val="single"/>
        </w:rPr>
        <w:t>Примечание.</w:t>
      </w:r>
      <w:r w:rsidRPr="000E4D95">
        <w:rPr>
          <w:rFonts w:ascii="Times New Roman" w:eastAsia="Times New Roman" w:hAnsi="Times New Roman" w:cs="Times New Roman"/>
          <w:sz w:val="20"/>
          <w:szCs w:val="20"/>
        </w:rPr>
        <w:t> 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 xml:space="preserve">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w:t>
      </w:r>
      <w:r w:rsidRPr="000E4D95">
        <w:rPr>
          <w:rFonts w:ascii="Times New Roman" w:eastAsia="Times New Roman" w:hAnsi="Times New Roman" w:cs="Times New Roman"/>
          <w:sz w:val="20"/>
          <w:szCs w:val="20"/>
        </w:rPr>
        <w:lastRenderedPageBreak/>
        <w:t>юридического лица, с указанием реквизитов документа, удостоверяющего эти правомочия и прилагаемого к заявлению.</w:t>
      </w:r>
    </w:p>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p>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Место нахождения жилого помещения:</w:t>
      </w:r>
    </w:p>
    <w:p w:rsidR="006745AD" w:rsidRPr="000E4D95" w:rsidRDefault="006745AD" w:rsidP="006745AD">
      <w:pPr>
        <w:pBdr>
          <w:top w:val="single" w:sz="6" w:space="1" w:color="000000"/>
        </w:pBdr>
        <w:spacing w:after="0" w:line="240" w:lineRule="auto"/>
        <w:ind w:left="4139"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(указывается полный адрес: субъект Российской Федерации,</w:t>
      </w:r>
    </w:p>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 </w:t>
      </w:r>
    </w:p>
    <w:p w:rsidR="006745AD" w:rsidRPr="000E4D95" w:rsidRDefault="006745AD" w:rsidP="006745AD">
      <w:pPr>
        <w:pBdr>
          <w:top w:val="single" w:sz="6" w:space="1" w:color="000000"/>
        </w:pBd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муниципальное образование, поселение, улица, дом, корпус, строение,</w:t>
      </w: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p w:rsidR="006745AD" w:rsidRPr="000E4D95" w:rsidRDefault="006745AD" w:rsidP="006745AD">
      <w:pPr>
        <w:pBdr>
          <w:top w:val="single" w:sz="6" w:space="1" w:color="000000"/>
        </w:pBd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квартира (комната), подъезд, этаж)</w:t>
      </w:r>
    </w:p>
    <w:p w:rsidR="006745AD" w:rsidRPr="000E4D95" w:rsidRDefault="006745AD" w:rsidP="006745AD">
      <w:pPr>
        <w:spacing w:after="0" w:line="240" w:lineRule="auto"/>
        <w:jc w:val="both"/>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Собственник(и) жилого помещения:</w:t>
      </w: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p w:rsidR="006745AD" w:rsidRPr="000E4D95" w:rsidRDefault="006745AD" w:rsidP="006745AD">
      <w:pPr>
        <w:pBdr>
          <w:top w:val="single" w:sz="6" w:space="1" w:color="000000"/>
        </w:pBd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p w:rsidR="006745AD" w:rsidRPr="000E4D95" w:rsidRDefault="006745AD" w:rsidP="006745AD">
      <w:pPr>
        <w:pBdr>
          <w:top w:val="single" w:sz="6" w:space="1" w:color="000000"/>
        </w:pBd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Прошу разрешить</w:t>
      </w:r>
    </w:p>
    <w:p w:rsidR="006745AD" w:rsidRPr="000E4D95" w:rsidRDefault="006745AD" w:rsidP="006745AD">
      <w:pPr>
        <w:pBdr>
          <w:top w:val="single" w:sz="6" w:space="1" w:color="000000"/>
        </w:pBdr>
        <w:spacing w:after="0" w:line="240" w:lineRule="auto"/>
        <w:ind w:left="2552"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(переустройство, перепланировку, переустройство и перепланировку –</w:t>
      </w:r>
      <w:r w:rsidRPr="000E4D95">
        <w:rPr>
          <w:rFonts w:ascii="Times New Roman" w:eastAsia="Times New Roman" w:hAnsi="Times New Roman" w:cs="Times New Roman"/>
          <w:sz w:val="20"/>
          <w:szCs w:val="20"/>
        </w:rPr>
        <w:br/>
        <w:t>нужное указать)</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жилого помещения, занимаемого на основании</w:t>
      </w:r>
    </w:p>
    <w:p w:rsidR="006745AD" w:rsidRPr="000E4D95" w:rsidRDefault="006745AD" w:rsidP="006745AD">
      <w:pPr>
        <w:pBdr>
          <w:top w:val="single" w:sz="6" w:space="1" w:color="000000"/>
        </w:pBdr>
        <w:spacing w:after="0" w:line="240" w:lineRule="auto"/>
        <w:ind w:left="4962"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(права собственности, договора найма,</w:t>
      </w: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w:t>
      </w:r>
    </w:p>
    <w:p w:rsidR="006745AD" w:rsidRPr="000E4D95" w:rsidRDefault="006745AD" w:rsidP="006745AD">
      <w:pPr>
        <w:pBdr>
          <w:top w:val="single" w:sz="6" w:space="1" w:color="000000"/>
        </w:pBdr>
        <w:spacing w:after="0" w:line="240" w:lineRule="auto"/>
        <w:ind w:right="113"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договора аренды – нужное указать)</w:t>
      </w: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согласно прилагаемому проекту (проектной документации) переустройства и (или) перепланировки жилого помещения.</w:t>
      </w:r>
    </w:p>
    <w:p w:rsidR="006745AD" w:rsidRPr="000E4D95" w:rsidRDefault="006745AD" w:rsidP="006745AD">
      <w:pPr>
        <w:pStyle w:val="26"/>
        <w:shd w:val="clear" w:color="auto" w:fill="auto"/>
        <w:tabs>
          <w:tab w:val="left" w:leader="underscore" w:pos="6712"/>
          <w:tab w:val="left" w:leader="underscore" w:pos="8964"/>
          <w:tab w:val="left" w:leader="underscore" w:pos="9785"/>
        </w:tabs>
        <w:spacing w:before="0" w:line="240" w:lineRule="auto"/>
        <w:ind w:firstLine="660"/>
      </w:pPr>
      <w:r w:rsidRPr="000E4D95">
        <w:t>Срок производства ремонтно-строительных работ с “</w:t>
      </w:r>
      <w:r w:rsidRPr="000E4D95">
        <w:tab/>
        <w:t xml:space="preserve">” </w:t>
      </w:r>
      <w:r w:rsidRPr="000E4D95">
        <w:tab/>
        <w:t xml:space="preserve"> 200</w:t>
      </w:r>
      <w:r w:rsidRPr="000E4D95">
        <w:tab/>
        <w:t>г.</w:t>
      </w:r>
    </w:p>
    <w:p w:rsidR="006745AD" w:rsidRPr="000E4D95" w:rsidRDefault="006745AD" w:rsidP="006745AD">
      <w:pPr>
        <w:pStyle w:val="26"/>
        <w:shd w:val="clear" w:color="auto" w:fill="auto"/>
        <w:tabs>
          <w:tab w:val="left" w:leader="underscore" w:pos="1051"/>
          <w:tab w:val="left" w:leader="underscore" w:pos="3264"/>
          <w:tab w:val="left" w:leader="underscore" w:pos="4085"/>
        </w:tabs>
        <w:spacing w:before="0" w:line="240" w:lineRule="auto"/>
      </w:pPr>
      <w:r w:rsidRPr="000E4D95">
        <w:t>по“</w:t>
      </w:r>
      <w:r w:rsidRPr="000E4D95">
        <w:tab/>
        <w:t xml:space="preserve">” </w:t>
      </w:r>
      <w:r w:rsidRPr="000E4D95">
        <w:tab/>
        <w:t xml:space="preserve"> 200</w:t>
      </w:r>
      <w:r w:rsidRPr="000E4D95">
        <w:tab/>
        <w:t>г.</w:t>
      </w:r>
    </w:p>
    <w:p w:rsidR="006745AD" w:rsidRPr="000E4D95" w:rsidRDefault="006745AD" w:rsidP="006745AD">
      <w:pPr>
        <w:pStyle w:val="26"/>
        <w:shd w:val="clear" w:color="auto" w:fill="auto"/>
        <w:tabs>
          <w:tab w:val="left" w:leader="underscore" w:pos="7894"/>
          <w:tab w:val="left" w:leader="underscore" w:pos="10020"/>
        </w:tabs>
        <w:spacing w:before="0" w:line="240" w:lineRule="auto"/>
        <w:rPr>
          <w:sz w:val="26"/>
          <w:szCs w:val="26"/>
        </w:rPr>
      </w:pPr>
      <w:r w:rsidRPr="000E4D95">
        <w:rPr>
          <w:sz w:val="26"/>
          <w:szCs w:val="26"/>
        </w:rPr>
        <w:t>Режим производства ремонтно-строительных работ с</w:t>
      </w:r>
      <w:r w:rsidRPr="000E4D95">
        <w:rPr>
          <w:sz w:val="26"/>
          <w:szCs w:val="26"/>
        </w:rPr>
        <w:tab/>
        <w:t xml:space="preserve"> по</w:t>
      </w:r>
      <w:r w:rsidRPr="000E4D95">
        <w:rPr>
          <w:sz w:val="26"/>
          <w:szCs w:val="26"/>
        </w:rPr>
        <w:tab/>
        <w:t>часов в ____дни.</w:t>
      </w:r>
    </w:p>
    <w:p w:rsidR="006745AD" w:rsidRPr="000E4D95" w:rsidRDefault="006745AD" w:rsidP="006745AD">
      <w:pPr>
        <w:pStyle w:val="26"/>
        <w:shd w:val="clear" w:color="auto" w:fill="auto"/>
        <w:spacing w:before="0" w:line="240" w:lineRule="auto"/>
        <w:ind w:firstLine="660"/>
        <w:rPr>
          <w:sz w:val="26"/>
          <w:szCs w:val="26"/>
        </w:rPr>
      </w:pPr>
      <w:r w:rsidRPr="000E4D95">
        <w:rPr>
          <w:sz w:val="26"/>
          <w:szCs w:val="26"/>
        </w:rPr>
        <w:t>Обязуюсь:</w:t>
      </w:r>
    </w:p>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осуществить ремонтно-строительные работы в соответствии с проектом (проектной документацией);</w:t>
      </w:r>
    </w:p>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осуществить работы в установленные сроки и с соблюдением согласованного режима проведения работ.</w:t>
      </w:r>
    </w:p>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w:t>
      </w:r>
    </w:p>
    <w:tbl>
      <w:tblPr>
        <w:tblW w:w="0" w:type="auto"/>
        <w:tblCellMar>
          <w:left w:w="0" w:type="dxa"/>
          <w:right w:w="0" w:type="dxa"/>
        </w:tblCellMar>
        <w:tblLook w:val="04A0"/>
      </w:tblPr>
      <w:tblGrid>
        <w:gridCol w:w="9"/>
        <w:gridCol w:w="912"/>
        <w:gridCol w:w="1311"/>
        <w:gridCol w:w="684"/>
        <w:gridCol w:w="546"/>
        <w:gridCol w:w="184"/>
        <w:gridCol w:w="1636"/>
        <w:gridCol w:w="497"/>
        <w:gridCol w:w="187"/>
        <w:gridCol w:w="804"/>
        <w:gridCol w:w="719"/>
        <w:gridCol w:w="63"/>
        <w:gridCol w:w="1113"/>
        <w:gridCol w:w="682"/>
        <w:gridCol w:w="8"/>
      </w:tblGrid>
      <w:tr w:rsidR="006745AD" w:rsidRPr="000E4D95" w:rsidTr="006745AD">
        <w:tc>
          <w:tcPr>
            <w:tcW w:w="2232" w:type="dxa"/>
            <w:gridSpan w:val="3"/>
            <w:tcMar>
              <w:top w:w="0" w:type="dxa"/>
              <w:left w:w="28" w:type="dxa"/>
              <w:bottom w:w="0" w:type="dxa"/>
              <w:right w:w="28" w:type="dxa"/>
            </w:tcMar>
            <w:vAlign w:val="bottom"/>
            <w:hideMark/>
          </w:tcPr>
          <w:p w:rsidR="006745AD" w:rsidRPr="000E4D95" w:rsidRDefault="006745AD" w:rsidP="006745AD">
            <w:pPr>
              <w:spacing w:after="0" w:line="240" w:lineRule="auto"/>
              <w:jc w:val="both"/>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xml:space="preserve">социального найма </w:t>
            </w:r>
          </w:p>
          <w:p w:rsidR="006745AD" w:rsidRPr="000E4D95" w:rsidRDefault="006745AD" w:rsidP="006745AD">
            <w:pPr>
              <w:spacing w:after="0" w:line="240" w:lineRule="auto"/>
              <w:jc w:val="both"/>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от “</w:t>
            </w:r>
          </w:p>
        </w:tc>
        <w:tc>
          <w:tcPr>
            <w:tcW w:w="684"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730" w:type="dxa"/>
            <w:gridSpan w:val="2"/>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w:t>
            </w:r>
          </w:p>
        </w:tc>
        <w:tc>
          <w:tcPr>
            <w:tcW w:w="1636"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684" w:type="dxa"/>
            <w:gridSpan w:val="2"/>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804"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782" w:type="dxa"/>
            <w:gridSpan w:val="2"/>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г. №</w:t>
            </w:r>
          </w:p>
        </w:tc>
        <w:tc>
          <w:tcPr>
            <w:tcW w:w="1113"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690" w:type="dxa"/>
            <w:gridSpan w:val="2"/>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w:t>
            </w:r>
          </w:p>
        </w:tc>
      </w:tr>
      <w:tr w:rsidR="006745AD" w:rsidRPr="000E4D95" w:rsidTr="006745AD">
        <w:trPr>
          <w:gridBefore w:val="1"/>
          <w:gridAfter w:val="1"/>
          <w:wBefore w:w="9" w:type="dxa"/>
          <w:wAfter w:w="8" w:type="dxa"/>
        </w:trPr>
        <w:tc>
          <w:tcPr>
            <w:tcW w:w="912"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r w:rsidRPr="000E4D95">
              <w:rPr>
                <w:rFonts w:ascii="Times New Roman" w:eastAsia="Times New Roman" w:hAnsi="Times New Roman" w:cs="Times New Roman"/>
                <w:sz w:val="24"/>
                <w:szCs w:val="24"/>
              </w:rPr>
              <w:br/>
              <w:t>п/п</w:t>
            </w:r>
          </w:p>
        </w:tc>
        <w:tc>
          <w:tcPr>
            <w:tcW w:w="2541"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Фамилия, имя, отчество</w:t>
            </w:r>
          </w:p>
        </w:tc>
        <w:tc>
          <w:tcPr>
            <w:tcW w:w="2317"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Документ, удостоверяющий личность (серия, номер, кем и когда выдан)</w:t>
            </w:r>
          </w:p>
        </w:tc>
        <w:tc>
          <w:tcPr>
            <w:tcW w:w="1710"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Подпись *</w:t>
            </w:r>
          </w:p>
        </w:tc>
        <w:tc>
          <w:tcPr>
            <w:tcW w:w="1858"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Отметка о нотариальном заверении подписей лиц</w:t>
            </w:r>
          </w:p>
        </w:tc>
      </w:tr>
      <w:tr w:rsidR="006745AD" w:rsidRPr="000E4D95" w:rsidTr="006745AD">
        <w:trPr>
          <w:gridBefore w:val="1"/>
          <w:gridAfter w:val="1"/>
          <w:wBefore w:w="9" w:type="dxa"/>
          <w:wAfter w:w="8" w:type="dxa"/>
        </w:trPr>
        <w:tc>
          <w:tcPr>
            <w:tcW w:w="912"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1</w:t>
            </w:r>
          </w:p>
        </w:tc>
        <w:tc>
          <w:tcPr>
            <w:tcW w:w="2541"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2</w:t>
            </w:r>
          </w:p>
        </w:tc>
        <w:tc>
          <w:tcPr>
            <w:tcW w:w="2317"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3</w:t>
            </w:r>
          </w:p>
        </w:tc>
        <w:tc>
          <w:tcPr>
            <w:tcW w:w="1710"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4</w:t>
            </w:r>
          </w:p>
        </w:tc>
        <w:tc>
          <w:tcPr>
            <w:tcW w:w="1858"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5</w:t>
            </w:r>
          </w:p>
        </w:tc>
      </w:tr>
      <w:tr w:rsidR="006745AD" w:rsidRPr="000E4D95" w:rsidTr="006745AD">
        <w:trPr>
          <w:gridBefore w:val="1"/>
          <w:gridAfter w:val="1"/>
          <w:wBefore w:w="9" w:type="dxa"/>
          <w:wAfter w:w="8" w:type="dxa"/>
        </w:trPr>
        <w:tc>
          <w:tcPr>
            <w:tcW w:w="912"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2541"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both"/>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2317"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both"/>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1710"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1858"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r>
      <w:tr w:rsidR="006745AD" w:rsidRPr="000E4D95" w:rsidTr="006745AD">
        <w:trPr>
          <w:gridBefore w:val="1"/>
          <w:gridAfter w:val="1"/>
          <w:wBefore w:w="9" w:type="dxa"/>
          <w:wAfter w:w="8" w:type="dxa"/>
        </w:trPr>
        <w:tc>
          <w:tcPr>
            <w:tcW w:w="912"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2541"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both"/>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2317"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both"/>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1710"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c>
          <w:tcPr>
            <w:tcW w:w="1858"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r w:rsidRPr="000E4D95">
              <w:rPr>
                <w:rFonts w:ascii="Times New Roman" w:eastAsia="Times New Roman" w:hAnsi="Times New Roman" w:cs="Times New Roman"/>
                <w:sz w:val="24"/>
                <w:szCs w:val="24"/>
              </w:rPr>
              <w:t> </w:t>
            </w:r>
          </w:p>
        </w:tc>
      </w:tr>
    </w:tbl>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lastRenderedPageBreak/>
        <w:t>_______________</w:t>
      </w:r>
    </w:p>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 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13</w:t>
      </w:r>
    </w:p>
    <w:p w:rsidR="006745AD" w:rsidRPr="000E4D95" w:rsidRDefault="006745AD" w:rsidP="006745AD">
      <w:pPr>
        <w:pBdr>
          <w:top w:val="single" w:sz="6" w:space="1" w:color="000000"/>
        </w:pBdr>
        <w:spacing w:after="0" w:line="240" w:lineRule="auto"/>
        <w:ind w:left="284"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(указывается вид и реквизиты правоустанавливающего документа на переустраиваемое и (или)</w:t>
      </w:r>
    </w:p>
    <w:tbl>
      <w:tblPr>
        <w:tblW w:w="0" w:type="auto"/>
        <w:tblCellMar>
          <w:left w:w="0" w:type="dxa"/>
          <w:right w:w="0" w:type="dxa"/>
        </w:tblCellMar>
        <w:tblLook w:val="04A0"/>
      </w:tblPr>
      <w:tblGrid>
        <w:gridCol w:w="7169"/>
        <w:gridCol w:w="422"/>
        <w:gridCol w:w="822"/>
        <w:gridCol w:w="992"/>
      </w:tblGrid>
      <w:tr w:rsidR="006745AD" w:rsidRPr="000E4D95" w:rsidTr="006745AD">
        <w:tc>
          <w:tcPr>
            <w:tcW w:w="7399"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tc>
        <w:tc>
          <w:tcPr>
            <w:tcW w:w="426"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на</w:t>
            </w:r>
          </w:p>
        </w:tc>
        <w:tc>
          <w:tcPr>
            <w:tcW w:w="850"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tc>
        <w:tc>
          <w:tcPr>
            <w:tcW w:w="992" w:type="dxa"/>
            <w:tcMar>
              <w:top w:w="0" w:type="dxa"/>
              <w:left w:w="28" w:type="dxa"/>
              <w:bottom w:w="0" w:type="dxa"/>
              <w:right w:w="28" w:type="dxa"/>
            </w:tcMar>
            <w:vAlign w:val="bottom"/>
            <w:hideMark/>
          </w:tcPr>
          <w:p w:rsidR="006745AD" w:rsidRPr="000E4D95" w:rsidRDefault="006745AD" w:rsidP="006745AD">
            <w:pPr>
              <w:spacing w:after="0" w:line="240" w:lineRule="auto"/>
              <w:ind w:left="57"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листах;</w:t>
            </w:r>
          </w:p>
        </w:tc>
      </w:tr>
      <w:tr w:rsidR="006745AD" w:rsidRPr="000E4D95" w:rsidTr="006745AD">
        <w:tc>
          <w:tcPr>
            <w:tcW w:w="7399"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перепланируемое жилое помещение (с отметкой: подлинник или нотариально заверенная копия))</w:t>
            </w:r>
          </w:p>
        </w:tc>
        <w:tc>
          <w:tcPr>
            <w:tcW w:w="426"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tc>
        <w:tc>
          <w:tcPr>
            <w:tcW w:w="850"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tc>
        <w:tc>
          <w:tcPr>
            <w:tcW w:w="992"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tc>
      </w:tr>
    </w:tbl>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2) проект (проектная документация) переустройства и (или) перепланировки жилого помещения на ______листах;</w:t>
      </w:r>
    </w:p>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3) технический паспорт переустраиваемого и (или) перепланируемого жилогопомещенияна _______листах;</w:t>
      </w:r>
    </w:p>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4)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(представляется в случаях, если такое жилое помещение или дом, в котором оно находится, является памятником архитектуры, истории или культуры) на ________листах;</w:t>
      </w:r>
    </w:p>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5) документы, подтверждающие согласие временно отсутствующих членов семьинанимателя на переустройство и (или) перепланировку жилого помещения,на ______листах (при необходимости);</w:t>
      </w:r>
    </w:p>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6) иные документы:</w:t>
      </w:r>
    </w:p>
    <w:p w:rsidR="006745AD" w:rsidRPr="000E4D95" w:rsidRDefault="006745AD" w:rsidP="006745AD">
      <w:pPr>
        <w:pBdr>
          <w:top w:val="single" w:sz="6" w:space="1" w:color="000000"/>
        </w:pBdr>
        <w:spacing w:after="0" w:line="240" w:lineRule="auto"/>
        <w:ind w:left="2127"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(доверенности, выписки из уставов и др.)</w:t>
      </w:r>
    </w:p>
    <w:p w:rsidR="006745AD" w:rsidRPr="000E4D95" w:rsidRDefault="006745AD" w:rsidP="006745AD">
      <w:pPr>
        <w:pBdr>
          <w:top w:val="single" w:sz="6" w:space="1" w:color="000000"/>
        </w:pBdr>
        <w:spacing w:after="0" w:line="240" w:lineRule="auto"/>
        <w:ind w:left="2127" w:firstLine="567"/>
        <w:jc w:val="both"/>
        <w:rPr>
          <w:rFonts w:ascii="Times New Roman" w:eastAsia="Times New Roman" w:hAnsi="Times New Roman" w:cs="Times New Roman"/>
          <w:sz w:val="28"/>
          <w:szCs w:val="28"/>
        </w:rPr>
      </w:pPr>
    </w:p>
    <w:p w:rsidR="006745AD" w:rsidRPr="000E4D95" w:rsidRDefault="006745AD" w:rsidP="006745AD">
      <w:pPr>
        <w:pBdr>
          <w:top w:val="single" w:sz="6" w:space="1" w:color="000000"/>
        </w:pBdr>
        <w:spacing w:after="0" w:line="240" w:lineRule="auto"/>
        <w:ind w:left="2127"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Подписи лиц, подавших заявление*</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p>
    <w:tbl>
      <w:tblPr>
        <w:tblW w:w="0" w:type="auto"/>
        <w:tblInd w:w="10" w:type="dxa"/>
        <w:tblLayout w:type="fixed"/>
        <w:tblCellMar>
          <w:left w:w="10" w:type="dxa"/>
          <w:right w:w="10" w:type="dxa"/>
        </w:tblCellMar>
        <w:tblLook w:val="0000"/>
      </w:tblPr>
      <w:tblGrid>
        <w:gridCol w:w="1133"/>
        <w:gridCol w:w="1344"/>
        <w:gridCol w:w="1128"/>
        <w:gridCol w:w="571"/>
        <w:gridCol w:w="2342"/>
        <w:gridCol w:w="3269"/>
      </w:tblGrid>
      <w:tr w:rsidR="006745AD" w:rsidRPr="000E4D95" w:rsidTr="006745AD">
        <w:trPr>
          <w:trHeight w:hRule="exact" w:val="259"/>
        </w:trPr>
        <w:tc>
          <w:tcPr>
            <w:tcW w:w="1133" w:type="dxa"/>
            <w:shd w:val="clear" w:color="auto" w:fill="FFFFFF"/>
          </w:tcPr>
          <w:p w:rsidR="006745AD" w:rsidRPr="000E4D95" w:rsidRDefault="006745AD" w:rsidP="006745AD">
            <w:pPr>
              <w:pStyle w:val="26"/>
              <w:shd w:val="clear" w:color="auto" w:fill="auto"/>
              <w:spacing w:before="0" w:line="240" w:lineRule="auto"/>
            </w:pPr>
          </w:p>
        </w:tc>
        <w:tc>
          <w:tcPr>
            <w:tcW w:w="1344"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1128" w:type="dxa"/>
            <w:shd w:val="clear" w:color="auto" w:fill="FFFFFF"/>
            <w:vAlign w:val="bottom"/>
          </w:tcPr>
          <w:p w:rsidR="006745AD" w:rsidRPr="000E4D95" w:rsidRDefault="006745AD" w:rsidP="006745AD">
            <w:pPr>
              <w:pStyle w:val="26"/>
              <w:shd w:val="clear" w:color="auto" w:fill="auto"/>
              <w:spacing w:before="0" w:line="240" w:lineRule="auto"/>
              <w:jc w:val="center"/>
            </w:pPr>
            <w:r w:rsidRPr="000E4D95">
              <w:rPr>
                <w:rStyle w:val="29pt"/>
                <w:rFonts w:eastAsia="Franklin Gothic Demi"/>
              </w:rPr>
              <w:t>200</w:t>
            </w:r>
          </w:p>
        </w:tc>
        <w:tc>
          <w:tcPr>
            <w:tcW w:w="571" w:type="dxa"/>
            <w:shd w:val="clear" w:color="auto" w:fill="FFFFFF"/>
            <w:vAlign w:val="center"/>
          </w:tcPr>
          <w:p w:rsidR="006745AD" w:rsidRPr="000E4D95" w:rsidRDefault="006745AD" w:rsidP="006745AD">
            <w:pPr>
              <w:pStyle w:val="26"/>
              <w:shd w:val="clear" w:color="auto" w:fill="auto"/>
              <w:spacing w:before="0" w:line="240" w:lineRule="auto"/>
            </w:pPr>
            <w:r w:rsidRPr="000E4D95">
              <w:t>г.</w:t>
            </w:r>
          </w:p>
        </w:tc>
        <w:tc>
          <w:tcPr>
            <w:tcW w:w="2342"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3269"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r>
      <w:tr w:rsidR="006745AD" w:rsidRPr="000E4D95" w:rsidTr="006745AD">
        <w:trPr>
          <w:trHeight w:hRule="exact" w:val="394"/>
        </w:trPr>
        <w:tc>
          <w:tcPr>
            <w:tcW w:w="1133" w:type="dxa"/>
            <w:tcBorders>
              <w:top w:val="single" w:sz="4" w:space="0" w:color="auto"/>
            </w:tcBorders>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1344" w:type="dxa"/>
            <w:tcBorders>
              <w:top w:val="single" w:sz="4" w:space="0" w:color="auto"/>
            </w:tcBorders>
            <w:shd w:val="clear" w:color="auto" w:fill="FFFFFF"/>
          </w:tcPr>
          <w:p w:rsidR="006745AD" w:rsidRPr="000E4D95" w:rsidRDefault="006745AD" w:rsidP="006745AD">
            <w:pPr>
              <w:pStyle w:val="26"/>
              <w:shd w:val="clear" w:color="auto" w:fill="auto"/>
              <w:spacing w:before="0" w:line="240" w:lineRule="auto"/>
              <w:jc w:val="center"/>
            </w:pPr>
            <w:r w:rsidRPr="000E4D95">
              <w:rPr>
                <w:rStyle w:val="29pt"/>
                <w:rFonts w:eastAsia="Franklin Gothic Demi"/>
              </w:rPr>
              <w:t>(дата)</w:t>
            </w:r>
          </w:p>
        </w:tc>
        <w:tc>
          <w:tcPr>
            <w:tcW w:w="1128" w:type="dxa"/>
            <w:tcBorders>
              <w:top w:val="single" w:sz="4" w:space="0" w:color="auto"/>
            </w:tcBorders>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571"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2342" w:type="dxa"/>
            <w:tcBorders>
              <w:top w:val="single" w:sz="4" w:space="0" w:color="auto"/>
            </w:tcBorders>
            <w:shd w:val="clear" w:color="auto" w:fill="FFFFFF"/>
          </w:tcPr>
          <w:p w:rsidR="006745AD" w:rsidRPr="000E4D95" w:rsidRDefault="006745AD" w:rsidP="006745AD">
            <w:pPr>
              <w:pStyle w:val="26"/>
              <w:shd w:val="clear" w:color="auto" w:fill="auto"/>
              <w:spacing w:before="0" w:line="240" w:lineRule="auto"/>
              <w:ind w:right="260"/>
              <w:jc w:val="right"/>
            </w:pPr>
            <w:r w:rsidRPr="000E4D95">
              <w:rPr>
                <w:rStyle w:val="29pt"/>
                <w:rFonts w:eastAsia="Franklin Gothic Demi"/>
              </w:rPr>
              <w:t>(подпись заявителя)</w:t>
            </w:r>
          </w:p>
        </w:tc>
        <w:tc>
          <w:tcPr>
            <w:tcW w:w="3269" w:type="dxa"/>
            <w:tcBorders>
              <w:top w:val="single" w:sz="4" w:space="0" w:color="auto"/>
            </w:tcBorders>
            <w:shd w:val="clear" w:color="auto" w:fill="FFFFFF"/>
          </w:tcPr>
          <w:p w:rsidR="006745AD" w:rsidRPr="000E4D95" w:rsidRDefault="006745AD" w:rsidP="006745AD">
            <w:pPr>
              <w:pStyle w:val="26"/>
              <w:shd w:val="clear" w:color="auto" w:fill="auto"/>
              <w:spacing w:before="0" w:line="240" w:lineRule="auto"/>
              <w:ind w:left="260"/>
            </w:pPr>
            <w:r w:rsidRPr="000E4D95">
              <w:rPr>
                <w:rStyle w:val="29pt"/>
                <w:rFonts w:eastAsia="Franklin Gothic Demi"/>
              </w:rPr>
              <w:t>(рас</w:t>
            </w:r>
            <w:r>
              <w:rPr>
                <w:rStyle w:val="29pt"/>
                <w:rFonts w:eastAsia="Franklin Gothic Demi"/>
              </w:rPr>
              <w:t>ши</w:t>
            </w:r>
            <w:r w:rsidRPr="000E4D95">
              <w:rPr>
                <w:rStyle w:val="29pt"/>
                <w:rFonts w:eastAsia="Franklin Gothic Demi"/>
              </w:rPr>
              <w:t>фровка подписи заявителя)</w:t>
            </w:r>
          </w:p>
        </w:tc>
      </w:tr>
      <w:tr w:rsidR="006745AD" w:rsidRPr="000E4D95" w:rsidTr="006745AD">
        <w:trPr>
          <w:trHeight w:hRule="exact" w:val="394"/>
        </w:trPr>
        <w:tc>
          <w:tcPr>
            <w:tcW w:w="1133" w:type="dxa"/>
            <w:shd w:val="clear" w:color="auto" w:fill="FFFFFF"/>
            <w:vAlign w:val="center"/>
          </w:tcPr>
          <w:p w:rsidR="006745AD" w:rsidRPr="000E4D95" w:rsidRDefault="006745AD" w:rsidP="006745AD">
            <w:pPr>
              <w:pStyle w:val="26"/>
              <w:shd w:val="clear" w:color="auto" w:fill="auto"/>
              <w:spacing w:before="0" w:line="240" w:lineRule="auto"/>
            </w:pPr>
            <w:r w:rsidRPr="000E4D95">
              <w:rPr>
                <w:rStyle w:val="245pt"/>
                <w:rFonts w:eastAsiaTheme="minorEastAsia"/>
              </w:rPr>
              <w:t>9</w:t>
            </w:r>
          </w:p>
        </w:tc>
        <w:tc>
          <w:tcPr>
            <w:tcW w:w="1344"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1128" w:type="dxa"/>
            <w:shd w:val="clear" w:color="auto" w:fill="FFFFFF"/>
            <w:vAlign w:val="bottom"/>
          </w:tcPr>
          <w:p w:rsidR="006745AD" w:rsidRPr="000E4D95" w:rsidRDefault="006745AD" w:rsidP="006745AD">
            <w:pPr>
              <w:pStyle w:val="26"/>
              <w:shd w:val="clear" w:color="auto" w:fill="auto"/>
              <w:spacing w:before="0" w:line="240" w:lineRule="auto"/>
              <w:jc w:val="center"/>
            </w:pPr>
            <w:r w:rsidRPr="000E4D95">
              <w:rPr>
                <w:rStyle w:val="29pt"/>
                <w:rFonts w:eastAsia="Franklin Gothic Demi"/>
              </w:rPr>
              <w:t>200</w:t>
            </w:r>
          </w:p>
        </w:tc>
        <w:tc>
          <w:tcPr>
            <w:tcW w:w="571" w:type="dxa"/>
            <w:shd w:val="clear" w:color="auto" w:fill="FFFFFF"/>
            <w:vAlign w:val="bottom"/>
          </w:tcPr>
          <w:p w:rsidR="006745AD" w:rsidRPr="000E4D95" w:rsidRDefault="006745AD" w:rsidP="006745AD">
            <w:pPr>
              <w:pStyle w:val="26"/>
              <w:shd w:val="clear" w:color="auto" w:fill="auto"/>
              <w:spacing w:before="0" w:line="240" w:lineRule="auto"/>
            </w:pPr>
            <w:r w:rsidRPr="000E4D95">
              <w:t>г.</w:t>
            </w:r>
          </w:p>
        </w:tc>
        <w:tc>
          <w:tcPr>
            <w:tcW w:w="2342"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3269"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r>
      <w:tr w:rsidR="006745AD" w:rsidRPr="000E4D95" w:rsidTr="006745AD">
        <w:trPr>
          <w:trHeight w:hRule="exact" w:val="398"/>
        </w:trPr>
        <w:tc>
          <w:tcPr>
            <w:tcW w:w="1133" w:type="dxa"/>
            <w:tcBorders>
              <w:top w:val="single" w:sz="4" w:space="0" w:color="auto"/>
            </w:tcBorders>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1344" w:type="dxa"/>
            <w:tcBorders>
              <w:top w:val="single" w:sz="4" w:space="0" w:color="auto"/>
            </w:tcBorders>
            <w:shd w:val="clear" w:color="auto" w:fill="FFFFFF"/>
          </w:tcPr>
          <w:p w:rsidR="006745AD" w:rsidRPr="000E4D95" w:rsidRDefault="006745AD" w:rsidP="006745AD">
            <w:pPr>
              <w:pStyle w:val="26"/>
              <w:shd w:val="clear" w:color="auto" w:fill="auto"/>
              <w:spacing w:before="0" w:line="240" w:lineRule="auto"/>
              <w:jc w:val="center"/>
            </w:pPr>
            <w:r w:rsidRPr="000E4D95">
              <w:rPr>
                <w:rStyle w:val="29pt"/>
                <w:rFonts w:eastAsia="Franklin Gothic Demi"/>
              </w:rPr>
              <w:t>(дата)</w:t>
            </w:r>
          </w:p>
        </w:tc>
        <w:tc>
          <w:tcPr>
            <w:tcW w:w="1128" w:type="dxa"/>
            <w:tcBorders>
              <w:top w:val="single" w:sz="4" w:space="0" w:color="auto"/>
            </w:tcBorders>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571"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2342" w:type="dxa"/>
            <w:tcBorders>
              <w:top w:val="single" w:sz="4" w:space="0" w:color="auto"/>
            </w:tcBorders>
            <w:shd w:val="clear" w:color="auto" w:fill="FFFFFF"/>
          </w:tcPr>
          <w:p w:rsidR="006745AD" w:rsidRPr="000E4D95" w:rsidRDefault="006745AD" w:rsidP="006745AD">
            <w:pPr>
              <w:pStyle w:val="26"/>
              <w:shd w:val="clear" w:color="auto" w:fill="auto"/>
              <w:spacing w:before="0" w:line="240" w:lineRule="auto"/>
              <w:ind w:right="260"/>
              <w:jc w:val="right"/>
            </w:pPr>
            <w:r w:rsidRPr="000E4D95">
              <w:rPr>
                <w:rStyle w:val="29pt"/>
                <w:rFonts w:eastAsia="Franklin Gothic Demi"/>
              </w:rPr>
              <w:t>(подпись заявителя)</w:t>
            </w:r>
          </w:p>
        </w:tc>
        <w:tc>
          <w:tcPr>
            <w:tcW w:w="3269" w:type="dxa"/>
            <w:tcBorders>
              <w:top w:val="single" w:sz="4" w:space="0" w:color="auto"/>
            </w:tcBorders>
            <w:shd w:val="clear" w:color="auto" w:fill="FFFFFF"/>
          </w:tcPr>
          <w:p w:rsidR="006745AD" w:rsidRPr="000E4D95" w:rsidRDefault="006745AD" w:rsidP="006745AD">
            <w:pPr>
              <w:pStyle w:val="26"/>
              <w:shd w:val="clear" w:color="auto" w:fill="auto"/>
              <w:spacing w:before="0" w:line="240" w:lineRule="auto"/>
              <w:ind w:left="260"/>
            </w:pPr>
            <w:r w:rsidRPr="000E4D95">
              <w:rPr>
                <w:rStyle w:val="29pt"/>
                <w:rFonts w:eastAsia="Franklin Gothic Demi"/>
              </w:rPr>
              <w:t>(рас</w:t>
            </w:r>
            <w:r>
              <w:rPr>
                <w:rStyle w:val="29pt"/>
                <w:rFonts w:eastAsia="Franklin Gothic Demi"/>
              </w:rPr>
              <w:t>ши</w:t>
            </w:r>
            <w:r w:rsidRPr="000E4D95">
              <w:rPr>
                <w:rStyle w:val="29pt"/>
                <w:rFonts w:eastAsia="Franklin Gothic Demi"/>
              </w:rPr>
              <w:t>фровка подписи заявителя)</w:t>
            </w:r>
          </w:p>
        </w:tc>
      </w:tr>
      <w:tr w:rsidR="006745AD" w:rsidRPr="000E4D95" w:rsidTr="006745AD">
        <w:trPr>
          <w:trHeight w:hRule="exact" w:val="398"/>
        </w:trPr>
        <w:tc>
          <w:tcPr>
            <w:tcW w:w="1133" w:type="dxa"/>
            <w:shd w:val="clear" w:color="auto" w:fill="FFFFFF"/>
            <w:vAlign w:val="center"/>
          </w:tcPr>
          <w:p w:rsidR="006745AD" w:rsidRPr="000E4D95" w:rsidRDefault="006745AD" w:rsidP="006745AD">
            <w:pPr>
              <w:pStyle w:val="26"/>
              <w:shd w:val="clear" w:color="auto" w:fill="auto"/>
              <w:spacing w:before="0" w:line="240" w:lineRule="auto"/>
              <w:ind w:left="640"/>
            </w:pPr>
          </w:p>
        </w:tc>
        <w:tc>
          <w:tcPr>
            <w:tcW w:w="1344"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1128" w:type="dxa"/>
            <w:shd w:val="clear" w:color="auto" w:fill="FFFFFF"/>
            <w:vAlign w:val="bottom"/>
          </w:tcPr>
          <w:p w:rsidR="006745AD" w:rsidRPr="000E4D95" w:rsidRDefault="006745AD" w:rsidP="006745AD">
            <w:pPr>
              <w:pStyle w:val="26"/>
              <w:shd w:val="clear" w:color="auto" w:fill="auto"/>
              <w:spacing w:before="0" w:line="240" w:lineRule="auto"/>
              <w:jc w:val="center"/>
            </w:pPr>
            <w:r w:rsidRPr="000E4D95">
              <w:rPr>
                <w:rStyle w:val="29pt"/>
                <w:rFonts w:eastAsia="Franklin Gothic Demi"/>
              </w:rPr>
              <w:t>200</w:t>
            </w:r>
          </w:p>
        </w:tc>
        <w:tc>
          <w:tcPr>
            <w:tcW w:w="571" w:type="dxa"/>
            <w:shd w:val="clear" w:color="auto" w:fill="FFFFFF"/>
            <w:vAlign w:val="bottom"/>
          </w:tcPr>
          <w:p w:rsidR="006745AD" w:rsidRPr="000E4D95" w:rsidRDefault="006745AD" w:rsidP="006745AD">
            <w:pPr>
              <w:pStyle w:val="26"/>
              <w:shd w:val="clear" w:color="auto" w:fill="auto"/>
              <w:spacing w:before="0" w:line="240" w:lineRule="auto"/>
            </w:pPr>
            <w:r w:rsidRPr="000E4D95">
              <w:t>г.</w:t>
            </w:r>
          </w:p>
        </w:tc>
        <w:tc>
          <w:tcPr>
            <w:tcW w:w="2342"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3269"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r>
      <w:tr w:rsidR="006745AD" w:rsidRPr="000E4D95" w:rsidTr="006745AD">
        <w:trPr>
          <w:trHeight w:hRule="exact" w:val="394"/>
        </w:trPr>
        <w:tc>
          <w:tcPr>
            <w:tcW w:w="1133" w:type="dxa"/>
            <w:tcBorders>
              <w:top w:val="single" w:sz="4" w:space="0" w:color="auto"/>
            </w:tcBorders>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1344" w:type="dxa"/>
            <w:tcBorders>
              <w:top w:val="single" w:sz="4" w:space="0" w:color="auto"/>
            </w:tcBorders>
            <w:shd w:val="clear" w:color="auto" w:fill="FFFFFF"/>
          </w:tcPr>
          <w:p w:rsidR="006745AD" w:rsidRPr="000E4D95" w:rsidRDefault="006745AD" w:rsidP="006745AD">
            <w:pPr>
              <w:pStyle w:val="26"/>
              <w:shd w:val="clear" w:color="auto" w:fill="auto"/>
              <w:spacing w:before="0" w:line="240" w:lineRule="auto"/>
              <w:jc w:val="center"/>
            </w:pPr>
            <w:r w:rsidRPr="000E4D95">
              <w:rPr>
                <w:rStyle w:val="29pt"/>
                <w:rFonts w:eastAsia="Franklin Gothic Demi"/>
              </w:rPr>
              <w:t>(дата)</w:t>
            </w:r>
          </w:p>
        </w:tc>
        <w:tc>
          <w:tcPr>
            <w:tcW w:w="1128" w:type="dxa"/>
            <w:tcBorders>
              <w:top w:val="single" w:sz="4" w:space="0" w:color="auto"/>
            </w:tcBorders>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571"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2342" w:type="dxa"/>
            <w:tcBorders>
              <w:top w:val="single" w:sz="4" w:space="0" w:color="auto"/>
            </w:tcBorders>
            <w:shd w:val="clear" w:color="auto" w:fill="FFFFFF"/>
          </w:tcPr>
          <w:p w:rsidR="006745AD" w:rsidRPr="000E4D95" w:rsidRDefault="006745AD" w:rsidP="006745AD">
            <w:pPr>
              <w:pStyle w:val="26"/>
              <w:shd w:val="clear" w:color="auto" w:fill="auto"/>
              <w:spacing w:before="0" w:line="240" w:lineRule="auto"/>
              <w:ind w:right="260"/>
              <w:jc w:val="right"/>
            </w:pPr>
            <w:r w:rsidRPr="000E4D95">
              <w:rPr>
                <w:rStyle w:val="29pt"/>
                <w:rFonts w:eastAsia="Franklin Gothic Demi"/>
              </w:rPr>
              <w:t>(подпись заявителя)</w:t>
            </w:r>
          </w:p>
        </w:tc>
        <w:tc>
          <w:tcPr>
            <w:tcW w:w="3269" w:type="dxa"/>
            <w:tcBorders>
              <w:top w:val="single" w:sz="4" w:space="0" w:color="auto"/>
            </w:tcBorders>
            <w:shd w:val="clear" w:color="auto" w:fill="FFFFFF"/>
          </w:tcPr>
          <w:p w:rsidR="006745AD" w:rsidRPr="000E4D95" w:rsidRDefault="006745AD" w:rsidP="006745AD">
            <w:pPr>
              <w:pStyle w:val="26"/>
              <w:shd w:val="clear" w:color="auto" w:fill="auto"/>
              <w:spacing w:before="0" w:line="240" w:lineRule="auto"/>
              <w:ind w:left="260"/>
            </w:pPr>
            <w:r w:rsidRPr="000E4D95">
              <w:rPr>
                <w:rStyle w:val="29pt"/>
                <w:rFonts w:eastAsia="Franklin Gothic Demi"/>
              </w:rPr>
              <w:t>(рас</w:t>
            </w:r>
            <w:r>
              <w:rPr>
                <w:rStyle w:val="29pt"/>
                <w:rFonts w:eastAsia="Franklin Gothic Demi"/>
              </w:rPr>
              <w:t>ши</w:t>
            </w:r>
            <w:r w:rsidRPr="000E4D95">
              <w:rPr>
                <w:rStyle w:val="29pt"/>
                <w:rFonts w:eastAsia="Franklin Gothic Demi"/>
              </w:rPr>
              <w:t>фровка подписи заявителя)</w:t>
            </w:r>
          </w:p>
        </w:tc>
      </w:tr>
      <w:tr w:rsidR="006745AD" w:rsidRPr="000E4D95" w:rsidTr="006745AD">
        <w:trPr>
          <w:trHeight w:hRule="exact" w:val="398"/>
        </w:trPr>
        <w:tc>
          <w:tcPr>
            <w:tcW w:w="1133" w:type="dxa"/>
            <w:shd w:val="clear" w:color="auto" w:fill="FFFFFF"/>
            <w:vAlign w:val="center"/>
          </w:tcPr>
          <w:p w:rsidR="006745AD" w:rsidRPr="000E4D95" w:rsidRDefault="006745AD" w:rsidP="006745AD">
            <w:pPr>
              <w:pStyle w:val="26"/>
              <w:shd w:val="clear" w:color="auto" w:fill="auto"/>
              <w:spacing w:before="0" w:line="240" w:lineRule="auto"/>
              <w:ind w:left="640"/>
            </w:pPr>
          </w:p>
        </w:tc>
        <w:tc>
          <w:tcPr>
            <w:tcW w:w="1344"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1128" w:type="dxa"/>
            <w:shd w:val="clear" w:color="auto" w:fill="FFFFFF"/>
            <w:vAlign w:val="bottom"/>
          </w:tcPr>
          <w:p w:rsidR="006745AD" w:rsidRPr="000E4D95" w:rsidRDefault="006745AD" w:rsidP="006745AD">
            <w:pPr>
              <w:pStyle w:val="26"/>
              <w:shd w:val="clear" w:color="auto" w:fill="auto"/>
              <w:spacing w:before="0" w:line="240" w:lineRule="auto"/>
              <w:jc w:val="center"/>
            </w:pPr>
            <w:r w:rsidRPr="000E4D95">
              <w:rPr>
                <w:rStyle w:val="29pt"/>
                <w:rFonts w:eastAsia="Franklin Gothic Demi"/>
              </w:rPr>
              <w:t>200</w:t>
            </w:r>
          </w:p>
        </w:tc>
        <w:tc>
          <w:tcPr>
            <w:tcW w:w="571" w:type="dxa"/>
            <w:shd w:val="clear" w:color="auto" w:fill="FFFFFF"/>
            <w:vAlign w:val="bottom"/>
          </w:tcPr>
          <w:p w:rsidR="006745AD" w:rsidRPr="000E4D95" w:rsidRDefault="006745AD" w:rsidP="006745AD">
            <w:pPr>
              <w:pStyle w:val="26"/>
              <w:shd w:val="clear" w:color="auto" w:fill="auto"/>
              <w:spacing w:before="0" w:line="240" w:lineRule="auto"/>
            </w:pPr>
            <w:r w:rsidRPr="000E4D95">
              <w:t>г.</w:t>
            </w:r>
          </w:p>
        </w:tc>
        <w:tc>
          <w:tcPr>
            <w:tcW w:w="2342"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3269"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r>
      <w:tr w:rsidR="006745AD" w:rsidRPr="000E4D95" w:rsidTr="006745AD">
        <w:trPr>
          <w:trHeight w:hRule="exact" w:val="259"/>
        </w:trPr>
        <w:tc>
          <w:tcPr>
            <w:tcW w:w="1133" w:type="dxa"/>
            <w:tcBorders>
              <w:top w:val="single" w:sz="4" w:space="0" w:color="auto"/>
            </w:tcBorders>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1344" w:type="dxa"/>
            <w:tcBorders>
              <w:top w:val="single" w:sz="4" w:space="0" w:color="auto"/>
            </w:tcBorders>
            <w:shd w:val="clear" w:color="auto" w:fill="FFFFFF"/>
            <w:vAlign w:val="bottom"/>
          </w:tcPr>
          <w:p w:rsidR="006745AD" w:rsidRPr="000E4D95" w:rsidRDefault="006745AD" w:rsidP="006745AD">
            <w:pPr>
              <w:pStyle w:val="26"/>
              <w:shd w:val="clear" w:color="auto" w:fill="auto"/>
              <w:spacing w:before="0" w:line="240" w:lineRule="auto"/>
              <w:jc w:val="center"/>
            </w:pPr>
            <w:r w:rsidRPr="000E4D95">
              <w:rPr>
                <w:rStyle w:val="29pt"/>
                <w:rFonts w:eastAsia="Franklin Gothic Demi"/>
              </w:rPr>
              <w:t>(дата)</w:t>
            </w:r>
          </w:p>
        </w:tc>
        <w:tc>
          <w:tcPr>
            <w:tcW w:w="1128" w:type="dxa"/>
            <w:tcBorders>
              <w:top w:val="single" w:sz="4" w:space="0" w:color="auto"/>
            </w:tcBorders>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571" w:type="dxa"/>
            <w:shd w:val="clear" w:color="auto" w:fill="FFFFFF"/>
          </w:tcPr>
          <w:p w:rsidR="006745AD" w:rsidRPr="000E4D95" w:rsidRDefault="006745AD" w:rsidP="006745AD">
            <w:pPr>
              <w:spacing w:line="240" w:lineRule="auto"/>
              <w:rPr>
                <w:rFonts w:ascii="Times New Roman" w:hAnsi="Times New Roman" w:cs="Times New Roman"/>
                <w:sz w:val="10"/>
                <w:szCs w:val="10"/>
              </w:rPr>
            </w:pPr>
          </w:p>
        </w:tc>
        <w:tc>
          <w:tcPr>
            <w:tcW w:w="2342" w:type="dxa"/>
            <w:tcBorders>
              <w:top w:val="single" w:sz="4" w:space="0" w:color="auto"/>
            </w:tcBorders>
            <w:shd w:val="clear" w:color="auto" w:fill="FFFFFF"/>
            <w:vAlign w:val="bottom"/>
          </w:tcPr>
          <w:p w:rsidR="006745AD" w:rsidRPr="000E4D95" w:rsidRDefault="006745AD" w:rsidP="006745AD">
            <w:pPr>
              <w:pStyle w:val="26"/>
              <w:shd w:val="clear" w:color="auto" w:fill="auto"/>
              <w:spacing w:before="0" w:line="240" w:lineRule="auto"/>
              <w:ind w:right="260"/>
              <w:jc w:val="right"/>
            </w:pPr>
            <w:r w:rsidRPr="000E4D95">
              <w:rPr>
                <w:rStyle w:val="29pt"/>
                <w:rFonts w:eastAsia="Franklin Gothic Demi"/>
              </w:rPr>
              <w:t>(подпись заявителя)</w:t>
            </w:r>
          </w:p>
        </w:tc>
        <w:tc>
          <w:tcPr>
            <w:tcW w:w="3269" w:type="dxa"/>
            <w:tcBorders>
              <w:top w:val="single" w:sz="4" w:space="0" w:color="auto"/>
            </w:tcBorders>
            <w:shd w:val="clear" w:color="auto" w:fill="FFFFFF"/>
            <w:vAlign w:val="bottom"/>
          </w:tcPr>
          <w:p w:rsidR="006745AD" w:rsidRPr="000E4D95" w:rsidRDefault="006745AD" w:rsidP="006745AD">
            <w:pPr>
              <w:pStyle w:val="26"/>
              <w:shd w:val="clear" w:color="auto" w:fill="auto"/>
              <w:spacing w:before="0" w:line="240" w:lineRule="auto"/>
              <w:ind w:left="260"/>
            </w:pPr>
            <w:r w:rsidRPr="000E4D95">
              <w:rPr>
                <w:rStyle w:val="29pt"/>
                <w:rFonts w:eastAsia="Franklin Gothic Demi"/>
              </w:rPr>
              <w:t>(расшифровка подписи заявителя)</w:t>
            </w:r>
          </w:p>
        </w:tc>
      </w:tr>
    </w:tbl>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______________</w:t>
      </w:r>
    </w:p>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p>
    <w:p w:rsidR="006745AD" w:rsidRPr="000E4D95" w:rsidRDefault="006745AD" w:rsidP="006745AD">
      <w:pPr>
        <w:pBdr>
          <w:bottom w:val="dashed" w:sz="6" w:space="1" w:color="000000"/>
        </w:pBdr>
        <w:spacing w:after="0" w:line="240" w:lineRule="auto"/>
        <w:ind w:firstLine="567"/>
        <w:jc w:val="both"/>
        <w:rPr>
          <w:rFonts w:ascii="Times New Roman" w:eastAsia="Times New Roman" w:hAnsi="Times New Roman" w:cs="Times New Roman"/>
          <w:color w:val="FF0000"/>
          <w:sz w:val="20"/>
          <w:szCs w:val="20"/>
        </w:rPr>
      </w:pPr>
      <w:r w:rsidRPr="000E4D95">
        <w:rPr>
          <w:rFonts w:ascii="Times New Roman" w:eastAsia="Times New Roman" w:hAnsi="Times New Roman" w:cs="Times New Roman"/>
          <w:color w:val="FF0000"/>
          <w:sz w:val="20"/>
          <w:szCs w:val="20"/>
        </w:rPr>
        <w:t> </w:t>
      </w:r>
    </w:p>
    <w:p w:rsidR="006745AD" w:rsidRPr="000E4D95" w:rsidRDefault="006745AD" w:rsidP="006745AD">
      <w:pP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(следующие позиции заполняются должностным лицом, принявшим заявление)</w:t>
      </w:r>
    </w:p>
    <w:tbl>
      <w:tblPr>
        <w:tblW w:w="0" w:type="auto"/>
        <w:tblCellMar>
          <w:left w:w="0" w:type="dxa"/>
          <w:right w:w="0" w:type="dxa"/>
        </w:tblCellMar>
        <w:tblLook w:val="04A0"/>
      </w:tblPr>
      <w:tblGrid>
        <w:gridCol w:w="4281"/>
        <w:gridCol w:w="567"/>
        <w:gridCol w:w="283"/>
        <w:gridCol w:w="1928"/>
        <w:gridCol w:w="537"/>
        <w:gridCol w:w="283"/>
        <w:gridCol w:w="371"/>
      </w:tblGrid>
      <w:tr w:rsidR="006745AD" w:rsidRPr="000E4D95" w:rsidTr="006745AD">
        <w:tc>
          <w:tcPr>
            <w:tcW w:w="4281"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p>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Документы представлены на приеме “</w:t>
            </w:r>
          </w:p>
        </w:tc>
        <w:tc>
          <w:tcPr>
            <w:tcW w:w="567"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c>
        <w:tc>
          <w:tcPr>
            <w:tcW w:w="283" w:type="dxa"/>
            <w:tcMar>
              <w:top w:w="0" w:type="dxa"/>
              <w:left w:w="28" w:type="dxa"/>
              <w:bottom w:w="0" w:type="dxa"/>
              <w:right w:w="28" w:type="dxa"/>
            </w:tcMar>
            <w:vAlign w:val="bottom"/>
            <w:hideMark/>
          </w:tcPr>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w:t>
            </w:r>
          </w:p>
        </w:tc>
        <w:tc>
          <w:tcPr>
            <w:tcW w:w="1928"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c>
        <w:tc>
          <w:tcPr>
            <w:tcW w:w="537"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right"/>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20</w:t>
            </w:r>
          </w:p>
        </w:tc>
        <w:tc>
          <w:tcPr>
            <w:tcW w:w="283"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c>
        <w:tc>
          <w:tcPr>
            <w:tcW w:w="371" w:type="dxa"/>
            <w:tcMar>
              <w:top w:w="0" w:type="dxa"/>
              <w:left w:w="28" w:type="dxa"/>
              <w:bottom w:w="0" w:type="dxa"/>
              <w:right w:w="28" w:type="dxa"/>
            </w:tcMar>
            <w:vAlign w:val="bottom"/>
            <w:hideMark/>
          </w:tcPr>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г.</w:t>
            </w:r>
          </w:p>
        </w:tc>
      </w:tr>
    </w:tbl>
    <w:p w:rsidR="006745AD" w:rsidRPr="000E4D95" w:rsidRDefault="006745AD" w:rsidP="006745AD">
      <w:pPr>
        <w:spacing w:after="0" w:line="240" w:lineRule="auto"/>
        <w:jc w:val="both"/>
        <w:rPr>
          <w:rFonts w:ascii="Times New Roman" w:eastAsia="Times New Roman" w:hAnsi="Times New Roman" w:cs="Times New Roman"/>
          <w:sz w:val="26"/>
          <w:szCs w:val="26"/>
        </w:rPr>
      </w:pPr>
    </w:p>
    <w:p w:rsidR="006745AD" w:rsidRDefault="006745AD" w:rsidP="006745AD">
      <w:pPr>
        <w:spacing w:after="0" w:line="240" w:lineRule="auto"/>
        <w:jc w:val="both"/>
        <w:rPr>
          <w:rFonts w:ascii="Times New Roman" w:eastAsia="Times New Roman" w:hAnsi="Times New Roman" w:cs="Times New Roman"/>
          <w:sz w:val="26"/>
          <w:szCs w:val="26"/>
        </w:rPr>
      </w:pPr>
    </w:p>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lastRenderedPageBreak/>
        <w:t>Входящий номер регистрации заявления</w:t>
      </w:r>
    </w:p>
    <w:p w:rsidR="006745AD" w:rsidRPr="000E4D95" w:rsidRDefault="006745AD" w:rsidP="006745AD">
      <w:pPr>
        <w:pBdr>
          <w:top w:val="single" w:sz="6" w:space="1" w:color="000000"/>
        </w:pBdr>
        <w:spacing w:after="0" w:line="240" w:lineRule="auto"/>
        <w:ind w:left="4309" w:right="1843"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bl>
      <w:tblPr>
        <w:tblW w:w="0" w:type="auto"/>
        <w:tblCellMar>
          <w:left w:w="0" w:type="dxa"/>
          <w:right w:w="0" w:type="dxa"/>
        </w:tblCellMar>
        <w:tblLook w:val="04A0"/>
      </w:tblPr>
      <w:tblGrid>
        <w:gridCol w:w="4281"/>
        <w:gridCol w:w="567"/>
        <w:gridCol w:w="283"/>
        <w:gridCol w:w="1928"/>
        <w:gridCol w:w="537"/>
        <w:gridCol w:w="283"/>
        <w:gridCol w:w="371"/>
      </w:tblGrid>
      <w:tr w:rsidR="006745AD" w:rsidRPr="000E4D95" w:rsidTr="006745AD">
        <w:tc>
          <w:tcPr>
            <w:tcW w:w="4281" w:type="dxa"/>
            <w:tcMar>
              <w:top w:w="0" w:type="dxa"/>
              <w:left w:w="28" w:type="dxa"/>
              <w:bottom w:w="0" w:type="dxa"/>
              <w:right w:w="28" w:type="dxa"/>
            </w:tcMar>
            <w:vAlign w:val="bottom"/>
            <w:hideMark/>
          </w:tcPr>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Выдана расписка в получении</w:t>
            </w:r>
            <w:r w:rsidRPr="000E4D95">
              <w:rPr>
                <w:rFonts w:ascii="Times New Roman" w:eastAsia="Times New Roman" w:hAnsi="Times New Roman" w:cs="Times New Roman"/>
                <w:sz w:val="26"/>
                <w:szCs w:val="26"/>
              </w:rPr>
              <w:br/>
              <w:t>документов “</w:t>
            </w:r>
          </w:p>
        </w:tc>
        <w:tc>
          <w:tcPr>
            <w:tcW w:w="567"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c>
        <w:tc>
          <w:tcPr>
            <w:tcW w:w="283" w:type="dxa"/>
            <w:tcMar>
              <w:top w:w="0" w:type="dxa"/>
              <w:left w:w="28" w:type="dxa"/>
              <w:bottom w:w="0" w:type="dxa"/>
              <w:right w:w="28" w:type="dxa"/>
            </w:tcMar>
            <w:vAlign w:val="bottom"/>
            <w:hideMark/>
          </w:tcPr>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w:t>
            </w:r>
          </w:p>
        </w:tc>
        <w:tc>
          <w:tcPr>
            <w:tcW w:w="1928"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c>
        <w:tc>
          <w:tcPr>
            <w:tcW w:w="537"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right"/>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20</w:t>
            </w:r>
          </w:p>
        </w:tc>
        <w:tc>
          <w:tcPr>
            <w:tcW w:w="283"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c>
        <w:tc>
          <w:tcPr>
            <w:tcW w:w="371" w:type="dxa"/>
            <w:tcMar>
              <w:top w:w="0" w:type="dxa"/>
              <w:left w:w="28" w:type="dxa"/>
              <w:bottom w:w="0" w:type="dxa"/>
              <w:right w:w="28" w:type="dxa"/>
            </w:tcMar>
            <w:vAlign w:val="bottom"/>
            <w:hideMark/>
          </w:tcPr>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г.</w:t>
            </w:r>
          </w:p>
        </w:tc>
      </w:tr>
    </w:tbl>
    <w:p w:rsidR="006745AD" w:rsidRPr="000E4D95" w:rsidRDefault="006745AD" w:rsidP="006745AD">
      <w:pPr>
        <w:spacing w:after="0" w:line="240" w:lineRule="auto"/>
        <w:ind w:left="4111"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w:t>
      </w:r>
    </w:p>
    <w:p w:rsidR="006745AD" w:rsidRPr="000E4D95" w:rsidRDefault="006745AD" w:rsidP="006745AD">
      <w:pPr>
        <w:pBdr>
          <w:top w:val="single" w:sz="6" w:space="1" w:color="000000"/>
        </w:pBdr>
        <w:spacing w:after="0" w:line="240" w:lineRule="auto"/>
        <w:ind w:left="4451" w:right="3686"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bl>
      <w:tblPr>
        <w:tblW w:w="0" w:type="auto"/>
        <w:tblCellMar>
          <w:left w:w="0" w:type="dxa"/>
          <w:right w:w="0" w:type="dxa"/>
        </w:tblCellMar>
        <w:tblLook w:val="04A0"/>
      </w:tblPr>
      <w:tblGrid>
        <w:gridCol w:w="4281"/>
        <w:gridCol w:w="567"/>
        <w:gridCol w:w="283"/>
        <w:gridCol w:w="1928"/>
        <w:gridCol w:w="537"/>
        <w:gridCol w:w="283"/>
        <w:gridCol w:w="371"/>
      </w:tblGrid>
      <w:tr w:rsidR="006745AD" w:rsidRPr="000E4D95" w:rsidTr="006745AD">
        <w:tc>
          <w:tcPr>
            <w:tcW w:w="4281"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p>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Расписку получил “</w:t>
            </w:r>
          </w:p>
        </w:tc>
        <w:tc>
          <w:tcPr>
            <w:tcW w:w="567"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c>
        <w:tc>
          <w:tcPr>
            <w:tcW w:w="283" w:type="dxa"/>
            <w:tcMar>
              <w:top w:w="0" w:type="dxa"/>
              <w:left w:w="28" w:type="dxa"/>
              <w:bottom w:w="0" w:type="dxa"/>
              <w:right w:w="28" w:type="dxa"/>
            </w:tcMar>
            <w:vAlign w:val="bottom"/>
            <w:hideMark/>
          </w:tcPr>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w:t>
            </w:r>
          </w:p>
        </w:tc>
        <w:tc>
          <w:tcPr>
            <w:tcW w:w="1928"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c>
        <w:tc>
          <w:tcPr>
            <w:tcW w:w="537"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right"/>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20</w:t>
            </w:r>
          </w:p>
        </w:tc>
        <w:tc>
          <w:tcPr>
            <w:tcW w:w="283"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tc>
        <w:tc>
          <w:tcPr>
            <w:tcW w:w="371" w:type="dxa"/>
            <w:tcMar>
              <w:top w:w="0" w:type="dxa"/>
              <w:left w:w="28" w:type="dxa"/>
              <w:bottom w:w="0" w:type="dxa"/>
              <w:right w:w="28" w:type="dxa"/>
            </w:tcMar>
            <w:vAlign w:val="bottom"/>
            <w:hideMark/>
          </w:tcPr>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г.</w:t>
            </w:r>
          </w:p>
        </w:tc>
      </w:tr>
    </w:tbl>
    <w:p w:rsidR="006745AD" w:rsidRPr="000E4D95" w:rsidRDefault="006745AD" w:rsidP="006745AD">
      <w:pPr>
        <w:spacing w:after="0" w:line="240" w:lineRule="auto"/>
        <w:ind w:left="4253" w:firstLine="567"/>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 </w:t>
      </w:r>
    </w:p>
    <w:p w:rsidR="006745AD" w:rsidRPr="000E4D95" w:rsidRDefault="006745AD" w:rsidP="006745AD">
      <w:pPr>
        <w:pBdr>
          <w:top w:val="single" w:sz="6" w:space="1" w:color="000000"/>
        </w:pBdr>
        <w:spacing w:after="0" w:line="240" w:lineRule="auto"/>
        <w:ind w:left="4253" w:right="1841"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(подпись заявителя)</w:t>
      </w:r>
    </w:p>
    <w:p w:rsidR="006745AD" w:rsidRPr="000E4D95" w:rsidRDefault="006745AD" w:rsidP="006745AD">
      <w:pPr>
        <w:pBdr>
          <w:top w:val="single" w:sz="6" w:space="1" w:color="000000"/>
        </w:pBdr>
        <w:spacing w:after="0" w:line="240" w:lineRule="auto"/>
        <w:ind w:left="4253" w:right="1841" w:firstLine="567"/>
        <w:jc w:val="center"/>
        <w:rPr>
          <w:rFonts w:ascii="Times New Roman" w:eastAsia="Times New Roman" w:hAnsi="Times New Roman" w:cs="Times New Roman"/>
          <w:sz w:val="20"/>
          <w:szCs w:val="20"/>
        </w:rPr>
      </w:pPr>
    </w:p>
    <w:p w:rsidR="006745AD" w:rsidRPr="000E4D95" w:rsidRDefault="006745AD" w:rsidP="006745AD">
      <w:pPr>
        <w:pBdr>
          <w:top w:val="single" w:sz="6" w:space="1" w:color="000000"/>
        </w:pBdr>
        <w:spacing w:after="0" w:line="240" w:lineRule="auto"/>
        <w:ind w:left="4253" w:right="1841" w:firstLine="567"/>
        <w:jc w:val="center"/>
        <w:rPr>
          <w:rFonts w:ascii="Times New Roman" w:eastAsia="Times New Roman" w:hAnsi="Times New Roman" w:cs="Times New Roman"/>
          <w:sz w:val="20"/>
          <w:szCs w:val="20"/>
        </w:rPr>
      </w:pPr>
    </w:p>
    <w:p w:rsidR="006745AD" w:rsidRPr="000E4D95" w:rsidRDefault="006745AD" w:rsidP="006745AD">
      <w:pPr>
        <w:pBdr>
          <w:top w:val="single" w:sz="6" w:space="1" w:color="000000"/>
        </w:pBdr>
        <w:spacing w:after="0" w:line="240" w:lineRule="auto"/>
        <w:ind w:right="5810"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(должность,</w:t>
      </w:r>
    </w:p>
    <w:tbl>
      <w:tblPr>
        <w:tblW w:w="0" w:type="auto"/>
        <w:tblCellMar>
          <w:left w:w="0" w:type="dxa"/>
          <w:right w:w="0" w:type="dxa"/>
        </w:tblCellMar>
        <w:tblLook w:val="04A0"/>
      </w:tblPr>
      <w:tblGrid>
        <w:gridCol w:w="4706"/>
        <w:gridCol w:w="1276"/>
        <w:gridCol w:w="2126"/>
      </w:tblGrid>
      <w:tr w:rsidR="006745AD" w:rsidRPr="000E4D95" w:rsidTr="006745AD">
        <w:tc>
          <w:tcPr>
            <w:tcW w:w="4706"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 </w:t>
            </w:r>
          </w:p>
        </w:tc>
        <w:tc>
          <w:tcPr>
            <w:tcW w:w="1276"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 </w:t>
            </w:r>
          </w:p>
        </w:tc>
        <w:tc>
          <w:tcPr>
            <w:tcW w:w="2126"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 </w:t>
            </w:r>
          </w:p>
        </w:tc>
      </w:tr>
      <w:tr w:rsidR="006745AD" w:rsidRPr="000E4D95" w:rsidTr="006745AD">
        <w:tc>
          <w:tcPr>
            <w:tcW w:w="4706"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Ф.И.О. должностного лица, принявшего заявление)</w:t>
            </w:r>
          </w:p>
        </w:tc>
        <w:tc>
          <w:tcPr>
            <w:tcW w:w="1276"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 </w:t>
            </w:r>
          </w:p>
        </w:tc>
        <w:tc>
          <w:tcPr>
            <w:tcW w:w="2126"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(подпись)</w:t>
            </w:r>
          </w:p>
        </w:tc>
      </w:tr>
    </w:tbl>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p w:rsidR="006745AD" w:rsidRPr="000E4D95" w:rsidRDefault="006745AD" w:rsidP="006745AD">
      <w:pPr>
        <w:spacing w:after="0" w:line="240" w:lineRule="auto"/>
        <w:ind w:left="5942" w:firstLine="567"/>
        <w:jc w:val="right"/>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Default="006745AD" w:rsidP="006745AD">
      <w:pPr>
        <w:pStyle w:val="26"/>
        <w:shd w:val="clear" w:color="auto" w:fill="auto"/>
        <w:spacing w:before="0" w:after="420" w:line="240" w:lineRule="auto"/>
        <w:ind w:left="5860"/>
        <w:jc w:val="right"/>
      </w:pPr>
    </w:p>
    <w:p w:rsidR="006745AD" w:rsidRDefault="006745AD" w:rsidP="006745AD">
      <w:pPr>
        <w:pStyle w:val="26"/>
        <w:shd w:val="clear" w:color="auto" w:fill="auto"/>
        <w:spacing w:before="0" w:after="420" w:line="240" w:lineRule="auto"/>
        <w:ind w:left="5860"/>
        <w:jc w:val="right"/>
      </w:pPr>
    </w:p>
    <w:p w:rsidR="006745AD" w:rsidRPr="000E4D95" w:rsidRDefault="006745AD" w:rsidP="006745AD">
      <w:pPr>
        <w:pStyle w:val="26"/>
        <w:shd w:val="clear" w:color="auto" w:fill="auto"/>
        <w:spacing w:before="0" w:after="420" w:line="240" w:lineRule="auto"/>
        <w:ind w:left="5860"/>
        <w:jc w:val="right"/>
        <w:rPr>
          <w:sz w:val="24"/>
          <w:szCs w:val="24"/>
        </w:rPr>
      </w:pPr>
      <w:r w:rsidRPr="000E4D95">
        <w:rPr>
          <w:sz w:val="24"/>
          <w:szCs w:val="24"/>
        </w:rPr>
        <w:lastRenderedPageBreak/>
        <w:t>Приложение № 4 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rsidR="006745AD" w:rsidRPr="000E4D95" w:rsidRDefault="006745AD" w:rsidP="006745AD">
      <w:pPr>
        <w:pStyle w:val="26"/>
        <w:shd w:val="clear" w:color="auto" w:fill="auto"/>
        <w:spacing w:before="0" w:line="240" w:lineRule="auto"/>
        <w:ind w:right="260"/>
        <w:jc w:val="right"/>
      </w:pPr>
      <w:r w:rsidRPr="000E4D95">
        <w:t>УТВЕРЖДЕНА</w:t>
      </w:r>
    </w:p>
    <w:p w:rsidR="006745AD" w:rsidRPr="000E4D95" w:rsidRDefault="006745AD" w:rsidP="006745AD">
      <w:pPr>
        <w:pStyle w:val="26"/>
        <w:shd w:val="clear" w:color="auto" w:fill="auto"/>
        <w:spacing w:before="0" w:after="95" w:line="240" w:lineRule="auto"/>
        <w:ind w:right="260"/>
        <w:jc w:val="right"/>
      </w:pPr>
      <w:r w:rsidRPr="000E4D95">
        <w:t>Постановлением Правительства</w:t>
      </w:r>
      <w:r w:rsidRPr="000E4D95">
        <w:br/>
        <w:t>Российской Федерации</w:t>
      </w:r>
      <w:r w:rsidRPr="000E4D95">
        <w:br/>
        <w:t>от 28.04.2005 № 266</w:t>
      </w:r>
    </w:p>
    <w:p w:rsidR="006745AD" w:rsidRPr="000E4D95" w:rsidRDefault="006745AD" w:rsidP="006745AD">
      <w:pPr>
        <w:pStyle w:val="52"/>
        <w:shd w:val="clear" w:color="auto" w:fill="auto"/>
        <w:spacing w:before="0" w:after="0" w:line="240" w:lineRule="auto"/>
        <w:ind w:left="6460" w:right="260" w:firstLine="0"/>
        <w:rPr>
          <w:b w:val="0"/>
          <w:bCs w:val="0"/>
        </w:rPr>
      </w:pPr>
      <w:r w:rsidRPr="000E4D95">
        <w:rPr>
          <w:b w:val="0"/>
          <w:bCs w:val="0"/>
        </w:rPr>
        <w:t>(в ред. Постановления Правительства РФ от 21.09.2005 №578)</w:t>
      </w: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left="6521" w:firstLine="567"/>
        <w:jc w:val="center"/>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p w:rsidR="006745AD" w:rsidRPr="000E4D95" w:rsidRDefault="006745AD" w:rsidP="006745AD">
      <w:pPr>
        <w:spacing w:after="0" w:line="240" w:lineRule="auto"/>
        <w:ind w:firstLine="567"/>
        <w:jc w:val="center"/>
        <w:rPr>
          <w:rFonts w:ascii="Times New Roman" w:eastAsia="Times New Roman" w:hAnsi="Times New Roman" w:cs="Times New Roman"/>
          <w:b/>
          <w:bCs/>
          <w:sz w:val="28"/>
          <w:szCs w:val="28"/>
        </w:rPr>
      </w:pPr>
      <w:r w:rsidRPr="000E4D95">
        <w:rPr>
          <w:rFonts w:ascii="Times New Roman" w:eastAsia="Times New Roman" w:hAnsi="Times New Roman" w:cs="Times New Roman"/>
          <w:b/>
          <w:bCs/>
          <w:sz w:val="28"/>
          <w:szCs w:val="28"/>
        </w:rPr>
        <w:t>Форма документа, подтверждающего принятие решения</w:t>
      </w:r>
      <w:r w:rsidRPr="000E4D95">
        <w:rPr>
          <w:rFonts w:ascii="Times New Roman" w:eastAsia="Times New Roman" w:hAnsi="Times New Roman" w:cs="Times New Roman"/>
          <w:b/>
          <w:bCs/>
          <w:sz w:val="28"/>
          <w:szCs w:val="28"/>
        </w:rPr>
        <w:br/>
        <w:t>о согласовании переустройства и (или) перепланировки</w:t>
      </w:r>
      <w:r w:rsidRPr="000E4D95">
        <w:rPr>
          <w:rFonts w:ascii="Times New Roman" w:eastAsia="Times New Roman" w:hAnsi="Times New Roman" w:cs="Times New Roman"/>
          <w:b/>
          <w:bCs/>
          <w:sz w:val="28"/>
          <w:szCs w:val="28"/>
        </w:rPr>
        <w:br/>
        <w:t>жилого помещения</w:t>
      </w:r>
    </w:p>
    <w:p w:rsidR="006745AD" w:rsidRPr="000E4D95" w:rsidRDefault="006745AD" w:rsidP="006745AD">
      <w:pPr>
        <w:spacing w:after="0" w:line="240" w:lineRule="auto"/>
        <w:ind w:firstLine="567"/>
        <w:jc w:val="center"/>
        <w:rPr>
          <w:rFonts w:ascii="Times New Roman" w:eastAsia="Times New Roman" w:hAnsi="Times New Roman" w:cs="Times New Roman"/>
          <w:sz w:val="28"/>
          <w:szCs w:val="28"/>
        </w:rPr>
      </w:pPr>
    </w:p>
    <w:p w:rsidR="006745AD" w:rsidRPr="000E4D95" w:rsidRDefault="006745AD" w:rsidP="006745AD">
      <w:pPr>
        <w:spacing w:after="0" w:line="240" w:lineRule="auto"/>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(Бланк органа,</w:t>
      </w:r>
      <w:r w:rsidRPr="000E4D95">
        <w:rPr>
          <w:rFonts w:ascii="Times New Roman" w:eastAsia="Times New Roman" w:hAnsi="Times New Roman" w:cs="Times New Roman"/>
          <w:sz w:val="20"/>
          <w:szCs w:val="20"/>
        </w:rPr>
        <w:br/>
        <w:t>осуществляющего</w:t>
      </w:r>
      <w:r w:rsidRPr="000E4D95">
        <w:rPr>
          <w:rFonts w:ascii="Times New Roman" w:eastAsia="Times New Roman" w:hAnsi="Times New Roman" w:cs="Times New Roman"/>
          <w:sz w:val="20"/>
          <w:szCs w:val="20"/>
        </w:rPr>
        <w:br/>
        <w:t>согласование)</w:t>
      </w:r>
    </w:p>
    <w:p w:rsidR="006745AD" w:rsidRPr="000E4D95" w:rsidRDefault="006745AD" w:rsidP="006745AD">
      <w:pPr>
        <w:spacing w:after="0" w:line="240" w:lineRule="auto"/>
        <w:ind w:firstLine="567"/>
        <w:jc w:val="center"/>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РЕШЕНИЕ</w:t>
      </w:r>
      <w:r w:rsidRPr="000E4D95">
        <w:rPr>
          <w:rFonts w:ascii="Times New Roman" w:eastAsia="Times New Roman" w:hAnsi="Times New Roman" w:cs="Times New Roman"/>
          <w:sz w:val="28"/>
          <w:szCs w:val="28"/>
        </w:rPr>
        <w:br/>
        <w:t>о согласовании переустройства и (или) перепланировки жилого помещения</w:t>
      </w: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В связи с обращением</w:t>
      </w:r>
    </w:p>
    <w:p w:rsidR="006745AD" w:rsidRPr="000E4D95" w:rsidRDefault="006745AD" w:rsidP="006745AD">
      <w:pPr>
        <w:pBdr>
          <w:top w:val="single" w:sz="6" w:space="1" w:color="000000"/>
        </w:pBdr>
        <w:spacing w:after="0" w:line="240" w:lineRule="auto"/>
        <w:ind w:left="2381"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(Ф.И.О. физического лица, наименование юридического лица – заявителя)</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о намерении провести переустройство и (или) перепланировку жилых помещений</w:t>
      </w:r>
      <w:r w:rsidRPr="000E4D95">
        <w:rPr>
          <w:rFonts w:ascii="Times New Roman" w:eastAsia="Times New Roman" w:hAnsi="Times New Roman" w:cs="Times New Roman"/>
          <w:sz w:val="20"/>
          <w:szCs w:val="20"/>
        </w:rPr>
        <w:t>(ненужное зачеркнуть)</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по адресу:</w:t>
      </w:r>
    </w:p>
    <w:p w:rsidR="006745AD" w:rsidRPr="000E4D95" w:rsidRDefault="006745AD" w:rsidP="006745AD">
      <w:pPr>
        <w:pBdr>
          <w:top w:val="single" w:sz="6" w:space="1" w:color="000000"/>
        </w:pBdr>
        <w:spacing w:after="0" w:line="240" w:lineRule="auto"/>
        <w:ind w:left="1134"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tbl>
      <w:tblPr>
        <w:tblW w:w="0" w:type="auto"/>
        <w:tblCellMar>
          <w:left w:w="0" w:type="dxa"/>
          <w:right w:w="0" w:type="dxa"/>
        </w:tblCellMar>
        <w:tblLook w:val="04A0"/>
      </w:tblPr>
      <w:tblGrid>
        <w:gridCol w:w="5677"/>
        <w:gridCol w:w="126"/>
        <w:gridCol w:w="3602"/>
      </w:tblGrid>
      <w:tr w:rsidR="006745AD" w:rsidRPr="000E4D95" w:rsidTr="006745AD">
        <w:tc>
          <w:tcPr>
            <w:tcW w:w="5677"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tc>
        <w:tc>
          <w:tcPr>
            <w:tcW w:w="76" w:type="dxa"/>
            <w:tcMar>
              <w:top w:w="0" w:type="dxa"/>
              <w:left w:w="28" w:type="dxa"/>
              <w:bottom w:w="0" w:type="dxa"/>
              <w:right w:w="28" w:type="dxa"/>
            </w:tcMar>
            <w:vAlign w:val="bottom"/>
            <w:hideMark/>
          </w:tcPr>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w:t>
            </w:r>
          </w:p>
        </w:tc>
        <w:tc>
          <w:tcPr>
            <w:tcW w:w="3602" w:type="dxa"/>
            <w:tcBorders>
              <w:bottom w:val="single" w:sz="6" w:space="0" w:color="000000"/>
            </w:tcBorders>
            <w:tcMar>
              <w:top w:w="0" w:type="dxa"/>
              <w:left w:w="28" w:type="dxa"/>
              <w:bottom w:w="0" w:type="dxa"/>
              <w:right w:w="28" w:type="dxa"/>
            </w:tcMar>
            <w:vAlign w:val="bottom"/>
            <w:hideMark/>
          </w:tcPr>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занимаемых (принадлежащих)</w:t>
            </w:r>
          </w:p>
        </w:tc>
      </w:tr>
      <w:tr w:rsidR="006745AD" w:rsidRPr="000E4D95" w:rsidTr="006745AD">
        <w:tc>
          <w:tcPr>
            <w:tcW w:w="5677"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tc>
        <w:tc>
          <w:tcPr>
            <w:tcW w:w="76"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tc>
        <w:tc>
          <w:tcPr>
            <w:tcW w:w="3602" w:type="dxa"/>
            <w:tcMar>
              <w:top w:w="0" w:type="dxa"/>
              <w:left w:w="28" w:type="dxa"/>
              <w:bottom w:w="0" w:type="dxa"/>
              <w:right w:w="28" w:type="dxa"/>
            </w:tcMar>
            <w:vAlign w:val="bottom"/>
            <w:hideMark/>
          </w:tcPr>
          <w:p w:rsidR="006745AD" w:rsidRPr="000E4D95" w:rsidRDefault="006745AD" w:rsidP="006745AD">
            <w:pP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(ненужное зачеркнуть)</w:t>
            </w:r>
          </w:p>
        </w:tc>
      </w:tr>
    </w:tbl>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на основании:</w:t>
      </w:r>
    </w:p>
    <w:p w:rsidR="006745AD" w:rsidRPr="000E4D95" w:rsidRDefault="006745AD" w:rsidP="006745AD">
      <w:pPr>
        <w:pBdr>
          <w:top w:val="single" w:sz="6" w:space="1" w:color="000000"/>
        </w:pBdr>
        <w:spacing w:after="0" w:line="240" w:lineRule="auto"/>
        <w:ind w:left="1560"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(вид и реквизиты правоустанавливающего документа на переустраиваемое и (или)</w:t>
      </w: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w:t>
      </w:r>
    </w:p>
    <w:p w:rsidR="006745AD" w:rsidRPr="000E4D95" w:rsidRDefault="006745AD" w:rsidP="006745AD">
      <w:pPr>
        <w:pBdr>
          <w:top w:val="single" w:sz="6" w:space="1" w:color="000000"/>
        </w:pBdr>
        <w:spacing w:after="0" w:line="240" w:lineRule="auto"/>
        <w:ind w:right="113"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перепланируемое жилое помещение)</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по результатам рассмотрения предоставленных документов принято решение:</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1. Дать согласие на</w:t>
      </w:r>
    </w:p>
    <w:p w:rsidR="006745AD" w:rsidRPr="000E4D95" w:rsidRDefault="006745AD" w:rsidP="006745AD">
      <w:pPr>
        <w:pBdr>
          <w:top w:val="single" w:sz="6" w:space="1" w:color="000000"/>
        </w:pBdr>
        <w:spacing w:after="0" w:line="240" w:lineRule="auto"/>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(переустройство, перепланировку, переустройство и перепланировку – нужное указать)</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жилых помещений в соответствии с предоставленным проектом (проектной документацией).</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2. Установить </w:t>
      </w:r>
      <w:bookmarkStart w:id="5" w:name="_ftnref1"/>
      <w:bookmarkEnd w:id="5"/>
      <w:r w:rsidRPr="000E4D95">
        <w:rPr>
          <w:rFonts w:ascii="Times New Roman" w:eastAsia="Times New Roman" w:hAnsi="Times New Roman" w:cs="Times New Roman"/>
          <w:sz w:val="28"/>
          <w:szCs w:val="28"/>
        </w:rPr>
        <w:fldChar w:fldCharType="begin"/>
      </w:r>
      <w:r w:rsidRPr="000E4D95">
        <w:rPr>
          <w:rFonts w:ascii="Times New Roman" w:eastAsia="Times New Roman" w:hAnsi="Times New Roman" w:cs="Times New Roman"/>
          <w:sz w:val="28"/>
          <w:szCs w:val="28"/>
        </w:rPr>
        <w:instrText>HYPERLINK "https://pravo-search.minjust.ru/bigs/portal.html" \l "_ftn1"</w:instrText>
      </w:r>
      <w:r w:rsidRPr="000E4D95">
        <w:rPr>
          <w:rFonts w:ascii="Times New Roman" w:eastAsia="Times New Roman" w:hAnsi="Times New Roman" w:cs="Times New Roman"/>
          <w:sz w:val="28"/>
          <w:szCs w:val="28"/>
        </w:rPr>
        <w:fldChar w:fldCharType="separate"/>
      </w:r>
      <w:r w:rsidRPr="000E4D95">
        <w:rPr>
          <w:rFonts w:ascii="Times New Roman" w:eastAsia="Times New Roman" w:hAnsi="Times New Roman" w:cs="Times New Roman"/>
          <w:sz w:val="28"/>
          <w:szCs w:val="28"/>
          <w:u w:val="single"/>
        </w:rPr>
        <w:t>[*]</w:t>
      </w:r>
      <w:r w:rsidRPr="000E4D95">
        <w:rPr>
          <w:rFonts w:ascii="Times New Roman" w:eastAsia="Times New Roman" w:hAnsi="Times New Roman" w:cs="Times New Roman"/>
          <w:sz w:val="28"/>
          <w:szCs w:val="28"/>
        </w:rPr>
        <w:fldChar w:fldCharType="end"/>
      </w:r>
      <w:r w:rsidRPr="000E4D95">
        <w:rPr>
          <w:rFonts w:ascii="Times New Roman" w:eastAsia="Times New Roman" w:hAnsi="Times New Roman" w:cs="Times New Roman"/>
          <w:sz w:val="28"/>
          <w:szCs w:val="28"/>
        </w:rPr>
        <w:t>:</w:t>
      </w:r>
    </w:p>
    <w:p w:rsidR="006745AD" w:rsidRPr="000E4D95" w:rsidRDefault="006745AD" w:rsidP="006745AD">
      <w:pPr>
        <w:pStyle w:val="26"/>
        <w:shd w:val="clear" w:color="auto" w:fill="auto"/>
        <w:tabs>
          <w:tab w:val="left" w:leader="underscore" w:pos="6038"/>
          <w:tab w:val="left" w:leader="underscore" w:pos="8870"/>
          <w:tab w:val="left" w:leader="underscore" w:pos="9691"/>
        </w:tabs>
        <w:spacing w:before="0" w:line="240" w:lineRule="auto"/>
      </w:pPr>
      <w:r w:rsidRPr="000E4D95">
        <w:lastRenderedPageBreak/>
        <w:t>срок производства ремонтно-строительных работ с “</w:t>
      </w:r>
      <w:r w:rsidRPr="000E4D95">
        <w:tab/>
        <w:t>”_____________________20_____г.</w:t>
      </w:r>
    </w:p>
    <w:p w:rsidR="006745AD" w:rsidRPr="000E4D95" w:rsidRDefault="006745AD" w:rsidP="006745AD">
      <w:pPr>
        <w:pStyle w:val="26"/>
        <w:shd w:val="clear" w:color="auto" w:fill="auto"/>
        <w:tabs>
          <w:tab w:val="left" w:leader="underscore" w:pos="1051"/>
          <w:tab w:val="left" w:leader="underscore" w:pos="3830"/>
          <w:tab w:val="left" w:pos="4728"/>
        </w:tabs>
        <w:spacing w:before="0" w:line="240" w:lineRule="auto"/>
      </w:pPr>
      <w:r w:rsidRPr="000E4D95">
        <w:t>по“</w:t>
      </w:r>
      <w:r w:rsidRPr="000E4D95">
        <w:tab/>
        <w:t xml:space="preserve">” </w:t>
      </w:r>
      <w:r w:rsidRPr="000E4D95">
        <w:tab/>
        <w:t xml:space="preserve"> 20______г.;</w:t>
      </w:r>
    </w:p>
    <w:p w:rsidR="006745AD" w:rsidRPr="000E4D95" w:rsidRDefault="006745AD" w:rsidP="006745AD">
      <w:pPr>
        <w:spacing w:after="0" w:line="240" w:lineRule="auto"/>
        <w:ind w:firstLine="567"/>
        <w:jc w:val="both"/>
        <w:rPr>
          <w:rFonts w:ascii="Times New Roman" w:eastAsia="Times New Roman" w:hAnsi="Times New Roman" w:cs="Times New Roman"/>
          <w:sz w:val="28"/>
          <w:szCs w:val="28"/>
        </w:rPr>
      </w:pP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hAnsi="Times New Roman" w:cs="Times New Roman"/>
        </w:rPr>
        <w:t>* Срок и режим производства ремонтно-строительных работ определяются в соответствии с заявлением. 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режим производства ремонтно-строительных работ с_________по __________ часов в _________________дни.</w:t>
      </w: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____________________________________________________________________________________________________________________________________</w:t>
      </w:r>
    </w:p>
    <w:p w:rsidR="006745AD" w:rsidRPr="000E4D95" w:rsidRDefault="006745AD" w:rsidP="006745AD">
      <w:pPr>
        <w:spacing w:after="0" w:line="240" w:lineRule="auto"/>
        <w:jc w:val="both"/>
        <w:rPr>
          <w:rFonts w:ascii="Times New Roman" w:eastAsia="Times New Roman" w:hAnsi="Times New Roman" w:cs="Times New Roman"/>
          <w:color w:val="FF0000"/>
          <w:sz w:val="28"/>
          <w:szCs w:val="28"/>
        </w:rPr>
      </w:pP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6"/>
          <w:szCs w:val="26"/>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6"/>
          <w:szCs w:val="26"/>
        </w:rPr>
        <w:t>3. 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r w:rsidRPr="000E4D95">
        <w:rPr>
          <w:rFonts w:ascii="Times New Roman" w:eastAsia="Times New Roman" w:hAnsi="Times New Roman" w:cs="Times New Roman"/>
          <w:sz w:val="28"/>
          <w:szCs w:val="28"/>
        </w:rPr>
        <w:br/>
        <w:t> </w:t>
      </w:r>
    </w:p>
    <w:p w:rsidR="006745AD" w:rsidRPr="000E4D95" w:rsidRDefault="006745AD" w:rsidP="006745AD">
      <w:pPr>
        <w:pBdr>
          <w:top w:val="single" w:sz="6" w:space="1" w:color="000000"/>
        </w:pBd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(указываются реквизиты нормативного правового акта субъекта</w:t>
      </w:r>
    </w:p>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                                                                                                                                                                   .</w:t>
      </w:r>
    </w:p>
    <w:p w:rsidR="006745AD" w:rsidRPr="000E4D95" w:rsidRDefault="006745AD" w:rsidP="006745AD">
      <w:pPr>
        <w:pBdr>
          <w:top w:val="single" w:sz="6" w:space="1" w:color="000000"/>
        </w:pBdr>
        <w:spacing w:after="0" w:line="240" w:lineRule="auto"/>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Российской Федерации или акта органа местного самоуправления, регламентирующего порядокпроведения ремонтно-строительных работ по переустройству и (или) перепланировке жилых помещений)</w:t>
      </w:r>
    </w:p>
    <w:p w:rsidR="006745AD" w:rsidRPr="000E4D95" w:rsidRDefault="006745AD" w:rsidP="006745AD">
      <w:pPr>
        <w:spacing w:after="0" w:line="240" w:lineRule="auto"/>
        <w:ind w:firstLine="567"/>
        <w:jc w:val="center"/>
        <w:rPr>
          <w:rFonts w:ascii="Times New Roman" w:eastAsia="Times New Roman" w:hAnsi="Times New Roman" w:cs="Times New Roman"/>
          <w:sz w:val="24"/>
          <w:szCs w:val="24"/>
        </w:rPr>
      </w:pPr>
    </w:p>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4. Установить, что приемочная комиссия осуществляет приемку выполненных ремонтно-строительных работ и подписание акта о завершении переустройства и (или) перепланировки жилого помещения в установленном порядке.</w:t>
      </w:r>
    </w:p>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5. Приемочной комиссии после подписания акта о завершении переустройства и (или) перепланировки жилого помещения направить подписанный акт в орган местного самоуправления.</w:t>
      </w:r>
    </w:p>
    <w:p w:rsidR="006745AD" w:rsidRPr="000E4D95" w:rsidRDefault="006745AD" w:rsidP="006745AD">
      <w:pPr>
        <w:spacing w:after="0" w:line="240" w:lineRule="auto"/>
        <w:jc w:val="both"/>
        <w:rPr>
          <w:rFonts w:ascii="Times New Roman" w:eastAsia="Times New Roman" w:hAnsi="Times New Roman" w:cs="Times New Roman"/>
          <w:sz w:val="26"/>
          <w:szCs w:val="26"/>
        </w:rPr>
      </w:pPr>
      <w:r w:rsidRPr="000E4D95">
        <w:rPr>
          <w:rFonts w:ascii="Times New Roman" w:eastAsia="Times New Roman" w:hAnsi="Times New Roman" w:cs="Times New Roman"/>
          <w:sz w:val="26"/>
          <w:szCs w:val="26"/>
        </w:rPr>
        <w:t>6. Контроль за исполнением настоящего решения возложить на</w:t>
      </w:r>
    </w:p>
    <w:p w:rsidR="006745AD" w:rsidRPr="000E4D95" w:rsidRDefault="006745AD" w:rsidP="006745AD">
      <w:pPr>
        <w:pBdr>
          <w:top w:val="single" w:sz="6" w:space="1" w:color="000000"/>
        </w:pBdr>
        <w:spacing w:after="0" w:line="240" w:lineRule="auto"/>
        <w:ind w:left="6663"/>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(наименование структурного</w:t>
      </w:r>
    </w:p>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 </w:t>
      </w:r>
    </w:p>
    <w:p w:rsidR="006745AD" w:rsidRPr="000E4D95" w:rsidRDefault="006745AD" w:rsidP="006745AD">
      <w:pPr>
        <w:pBdr>
          <w:top w:val="single" w:sz="6" w:space="1" w:color="000000"/>
        </w:pBdr>
        <w:spacing w:after="0" w:line="240" w:lineRule="auto"/>
        <w:ind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подразделения и (или) Ф.И.О. должностного лица органа,</w:t>
      </w:r>
    </w:p>
    <w:p w:rsidR="006745AD" w:rsidRPr="000E4D95" w:rsidRDefault="006745AD" w:rsidP="006745AD">
      <w:pPr>
        <w:spacing w:after="0" w:line="240" w:lineRule="auto"/>
        <w:ind w:firstLine="567"/>
        <w:jc w:val="both"/>
        <w:rPr>
          <w:rFonts w:ascii="Times New Roman" w:eastAsia="Times New Roman" w:hAnsi="Times New Roman" w:cs="Times New Roman"/>
          <w:sz w:val="20"/>
          <w:szCs w:val="20"/>
        </w:rPr>
      </w:pPr>
      <w:r w:rsidRPr="000E4D95">
        <w:rPr>
          <w:rFonts w:ascii="Times New Roman" w:eastAsia="Times New Roman" w:hAnsi="Times New Roman" w:cs="Times New Roman"/>
          <w:sz w:val="28"/>
          <w:szCs w:val="28"/>
        </w:rPr>
        <w:t>.</w:t>
      </w:r>
    </w:p>
    <w:p w:rsidR="006745AD" w:rsidRPr="000E4D95" w:rsidRDefault="006745AD" w:rsidP="006745AD">
      <w:pPr>
        <w:pBdr>
          <w:top w:val="single" w:sz="6" w:space="1" w:color="000000"/>
        </w:pBdr>
        <w:spacing w:after="0" w:line="240" w:lineRule="auto"/>
        <w:ind w:right="113"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осуществляющего согласование)</w:t>
      </w:r>
    </w:p>
    <w:p w:rsidR="006745AD" w:rsidRPr="000E4D95" w:rsidRDefault="006745AD" w:rsidP="006745AD">
      <w:pPr>
        <w:spacing w:after="0" w:line="240" w:lineRule="auto"/>
        <w:ind w:left="5670"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p w:rsidR="006745AD" w:rsidRPr="000E4D95" w:rsidRDefault="006745AD" w:rsidP="006745AD">
      <w:pPr>
        <w:pBdr>
          <w:top w:val="single" w:sz="6" w:space="1" w:color="000000"/>
        </w:pBdr>
        <w:spacing w:after="0" w:line="240" w:lineRule="auto"/>
        <w:ind w:left="5670" w:firstLine="567"/>
        <w:jc w:val="center"/>
        <w:rPr>
          <w:rFonts w:ascii="Times New Roman" w:eastAsia="Times New Roman" w:hAnsi="Times New Roman" w:cs="Times New Roman"/>
          <w:sz w:val="20"/>
          <w:szCs w:val="20"/>
        </w:rPr>
      </w:pPr>
      <w:r w:rsidRPr="000E4D95">
        <w:rPr>
          <w:rFonts w:ascii="Times New Roman" w:eastAsia="Times New Roman" w:hAnsi="Times New Roman" w:cs="Times New Roman"/>
          <w:sz w:val="20"/>
          <w:szCs w:val="20"/>
        </w:rPr>
        <w:t>(подпись должностного лица органа, осуществляющего согласование)</w:t>
      </w:r>
    </w:p>
    <w:p w:rsidR="006745AD" w:rsidRPr="000E4D95" w:rsidRDefault="006745AD" w:rsidP="006745AD">
      <w:pPr>
        <w:spacing w:after="0" w:line="240" w:lineRule="auto"/>
        <w:ind w:firstLine="567"/>
        <w:jc w:val="right"/>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М.П.</w:t>
      </w:r>
    </w:p>
    <w:p w:rsidR="006745AD" w:rsidRPr="000E4D95" w:rsidRDefault="006745AD" w:rsidP="006745AD">
      <w:pPr>
        <w:spacing w:after="0" w:line="240" w:lineRule="auto"/>
        <w:ind w:firstLine="567"/>
        <w:jc w:val="right"/>
        <w:rPr>
          <w:rFonts w:ascii="Times New Roman" w:eastAsia="Times New Roman" w:hAnsi="Times New Roman" w:cs="Times New Roman"/>
          <w:sz w:val="28"/>
          <w:szCs w:val="28"/>
        </w:rPr>
      </w:pPr>
    </w:p>
    <w:p w:rsidR="006745AD" w:rsidRPr="000E4D95" w:rsidRDefault="006745AD" w:rsidP="006745AD">
      <w:pPr>
        <w:spacing w:after="0" w:line="240" w:lineRule="auto"/>
        <w:jc w:val="both"/>
        <w:rPr>
          <w:rFonts w:ascii="Times New Roman" w:eastAsia="Times New Roman" w:hAnsi="Times New Roman" w:cs="Times New Roman"/>
          <w:sz w:val="20"/>
          <w:szCs w:val="20"/>
        </w:rPr>
      </w:pPr>
      <w:r w:rsidRPr="000E4D95">
        <w:rPr>
          <w:rFonts w:ascii="Times New Roman" w:eastAsia="Times New Roman" w:hAnsi="Times New Roman" w:cs="Times New Roman"/>
          <w:sz w:val="28"/>
          <w:szCs w:val="28"/>
        </w:rPr>
        <w:t xml:space="preserve">Получил: «____» _______20__г. </w:t>
      </w:r>
      <w:r w:rsidRPr="000E4D95">
        <w:rPr>
          <w:rFonts w:ascii="Times New Roman" w:eastAsia="Times New Roman" w:hAnsi="Times New Roman" w:cs="Times New Roman"/>
          <w:sz w:val="20"/>
          <w:szCs w:val="20"/>
        </w:rPr>
        <w:t>__________________                   (заполняется в случае</w:t>
      </w:r>
    </w:p>
    <w:p w:rsidR="006745AD" w:rsidRPr="000E4D95" w:rsidRDefault="006745AD" w:rsidP="006745AD">
      <w:pPr>
        <w:pStyle w:val="52"/>
        <w:shd w:val="clear" w:color="auto" w:fill="auto"/>
        <w:spacing w:before="0" w:after="0" w:line="240" w:lineRule="auto"/>
        <w:ind w:right="600" w:firstLine="600"/>
        <w:rPr>
          <w:b w:val="0"/>
          <w:bCs w:val="0"/>
        </w:rPr>
      </w:pPr>
      <w:r w:rsidRPr="000E4D95">
        <w:rPr>
          <w:b w:val="0"/>
          <w:bCs w:val="0"/>
        </w:rPr>
        <w:t xml:space="preserve">                                                                         (подпись заявителя или                  получения решения лично)</w:t>
      </w:r>
    </w:p>
    <w:p w:rsidR="006745AD" w:rsidRPr="000E4D95" w:rsidRDefault="006745AD" w:rsidP="006745AD">
      <w:pPr>
        <w:pStyle w:val="52"/>
        <w:shd w:val="clear" w:color="auto" w:fill="auto"/>
        <w:spacing w:before="0" w:after="0" w:line="240" w:lineRule="auto"/>
        <w:ind w:right="600" w:firstLine="0"/>
        <w:rPr>
          <w:b w:val="0"/>
          <w:bCs w:val="0"/>
        </w:rPr>
      </w:pPr>
      <w:r w:rsidRPr="000E4D95">
        <w:rPr>
          <w:b w:val="0"/>
          <w:bCs w:val="0"/>
        </w:rPr>
        <w:t xml:space="preserve">                                                                                      уполномоченного лица заявителей) </w:t>
      </w:r>
    </w:p>
    <w:p w:rsidR="006745AD" w:rsidRPr="000E4D95" w:rsidRDefault="006745AD" w:rsidP="006745AD">
      <w:pPr>
        <w:spacing w:after="0" w:line="240" w:lineRule="auto"/>
        <w:ind w:firstLine="567"/>
        <w:jc w:val="right"/>
        <w:rPr>
          <w:rFonts w:ascii="Times New Roman" w:eastAsia="Times New Roman" w:hAnsi="Times New Roman" w:cs="Times New Roman"/>
          <w:sz w:val="28"/>
          <w:szCs w:val="28"/>
        </w:rPr>
      </w:pPr>
    </w:p>
    <w:p w:rsidR="006745AD" w:rsidRPr="000E4D95" w:rsidRDefault="006745AD" w:rsidP="006745AD">
      <w:pPr>
        <w:spacing w:after="0" w:line="240" w:lineRule="auto"/>
        <w:ind w:firstLine="567"/>
        <w:jc w:val="right"/>
        <w:rPr>
          <w:rFonts w:ascii="Times New Roman" w:eastAsia="Times New Roman" w:hAnsi="Times New Roman" w:cs="Times New Roman"/>
          <w:sz w:val="28"/>
          <w:szCs w:val="28"/>
        </w:rPr>
      </w:pPr>
    </w:p>
    <w:p w:rsidR="006745AD" w:rsidRPr="000E4D95" w:rsidRDefault="006745AD" w:rsidP="006745AD">
      <w:pPr>
        <w:pStyle w:val="52"/>
        <w:shd w:val="clear" w:color="auto" w:fill="auto"/>
        <w:spacing w:before="0" w:after="0" w:line="240" w:lineRule="auto"/>
        <w:ind w:left="29" w:firstLine="0"/>
        <w:rPr>
          <w:b w:val="0"/>
          <w:bCs w:val="0"/>
        </w:rPr>
      </w:pPr>
      <w:r w:rsidRPr="000E4D95">
        <w:rPr>
          <w:rStyle w:val="512pt"/>
          <w:rFonts w:eastAsia="Arial"/>
        </w:rPr>
        <w:t>Решение направлено в адрес заявителя(ей)    «___» _________________20___г.</w:t>
      </w:r>
      <w:r w:rsidRPr="000E4D95">
        <w:rPr>
          <w:rStyle w:val="512pt"/>
          <w:rFonts w:eastAsia="Arial"/>
        </w:rPr>
        <w:br/>
      </w:r>
      <w:r w:rsidRPr="000E4D95">
        <w:rPr>
          <w:b w:val="0"/>
          <w:bCs w:val="0"/>
        </w:rPr>
        <w:t>(заполняется в случае направления</w:t>
      </w:r>
      <w:r w:rsidRPr="000E4D95">
        <w:rPr>
          <w:b w:val="0"/>
          <w:bCs w:val="0"/>
        </w:rPr>
        <w:br/>
        <w:t>решения по почте)</w:t>
      </w:r>
    </w:p>
    <w:p w:rsidR="006745AD" w:rsidRPr="000E4D95" w:rsidRDefault="006745AD" w:rsidP="006745AD">
      <w:pPr>
        <w:pStyle w:val="52"/>
        <w:shd w:val="clear" w:color="auto" w:fill="auto"/>
        <w:spacing w:before="0" w:after="0" w:line="240" w:lineRule="auto"/>
        <w:ind w:left="29" w:firstLine="0"/>
        <w:rPr>
          <w:b w:val="0"/>
          <w:bCs w:val="0"/>
        </w:rPr>
      </w:pPr>
    </w:p>
    <w:p w:rsidR="006745AD" w:rsidRPr="000E4D95" w:rsidRDefault="006745AD" w:rsidP="006745AD">
      <w:pPr>
        <w:spacing w:after="0" w:line="240" w:lineRule="auto"/>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xml:space="preserve">                                                                  _____________________________</w:t>
      </w:r>
    </w:p>
    <w:p w:rsidR="006745AD" w:rsidRPr="000E4D95" w:rsidRDefault="006745AD" w:rsidP="006745AD">
      <w:pPr>
        <w:spacing w:after="0" w:line="240" w:lineRule="auto"/>
        <w:jc w:val="right"/>
        <w:rPr>
          <w:rFonts w:ascii="Times New Roman" w:eastAsia="Times New Roman" w:hAnsi="Times New Roman" w:cs="Times New Roman"/>
          <w:sz w:val="28"/>
          <w:szCs w:val="28"/>
        </w:rPr>
      </w:pPr>
      <w:r w:rsidRPr="000E4D95">
        <w:rPr>
          <w:rFonts w:ascii="Times New Roman" w:hAnsi="Times New Roman" w:cs="Times New Roman"/>
        </w:rPr>
        <w:lastRenderedPageBreak/>
        <w:t>(подпись должностного лица, направившего</w:t>
      </w:r>
      <w:r w:rsidRPr="000E4D95">
        <w:rPr>
          <w:rFonts w:ascii="Times New Roman" w:hAnsi="Times New Roman" w:cs="Times New Roman"/>
        </w:rPr>
        <w:br/>
        <w:t>решение в адрес заявителя(ей))</w:t>
      </w:r>
    </w:p>
    <w:p w:rsidR="006745AD" w:rsidRPr="000E4D95" w:rsidRDefault="006745AD" w:rsidP="006745AD">
      <w:pPr>
        <w:spacing w:after="0" w:line="240" w:lineRule="auto"/>
        <w:ind w:firstLine="567"/>
        <w:jc w:val="right"/>
        <w:rPr>
          <w:rFonts w:ascii="Times New Roman" w:eastAsia="Times New Roman" w:hAnsi="Times New Roman" w:cs="Times New Roman"/>
          <w:sz w:val="28"/>
          <w:szCs w:val="28"/>
        </w:rPr>
      </w:pPr>
    </w:p>
    <w:p w:rsidR="006745AD" w:rsidRDefault="006745AD" w:rsidP="006745AD">
      <w:pPr>
        <w:pStyle w:val="26"/>
        <w:shd w:val="clear" w:color="auto" w:fill="auto"/>
        <w:spacing w:before="0" w:line="240" w:lineRule="auto"/>
        <w:ind w:left="5860"/>
        <w:jc w:val="right"/>
        <w:rPr>
          <w:color w:val="FF0000"/>
        </w:rPr>
      </w:pPr>
    </w:p>
    <w:p w:rsidR="006745AD" w:rsidRPr="000E4D95" w:rsidRDefault="006745AD" w:rsidP="006745AD">
      <w:pPr>
        <w:pStyle w:val="26"/>
        <w:shd w:val="clear" w:color="auto" w:fill="auto"/>
        <w:spacing w:before="0" w:line="240" w:lineRule="auto"/>
        <w:ind w:left="5860"/>
        <w:jc w:val="right"/>
        <w:rPr>
          <w:sz w:val="24"/>
          <w:szCs w:val="24"/>
        </w:rPr>
      </w:pPr>
      <w:r w:rsidRPr="000E4D95">
        <w:rPr>
          <w:color w:val="FF0000"/>
          <w:sz w:val="24"/>
          <w:szCs w:val="24"/>
        </w:rPr>
        <w:t> </w:t>
      </w:r>
      <w:r w:rsidRPr="000E4D95">
        <w:rPr>
          <w:sz w:val="24"/>
          <w:szCs w:val="24"/>
        </w:rPr>
        <w:t xml:space="preserve">Приложение № 5 </w:t>
      </w:r>
    </w:p>
    <w:p w:rsidR="006745AD" w:rsidRPr="000E4D95" w:rsidRDefault="006745AD" w:rsidP="006745AD">
      <w:pPr>
        <w:pStyle w:val="26"/>
        <w:shd w:val="clear" w:color="auto" w:fill="auto"/>
        <w:spacing w:before="0" w:line="240" w:lineRule="auto"/>
        <w:ind w:left="5860"/>
        <w:jc w:val="right"/>
        <w:rPr>
          <w:sz w:val="24"/>
          <w:szCs w:val="24"/>
        </w:rPr>
      </w:pPr>
      <w:r w:rsidRPr="000E4D95">
        <w:rPr>
          <w:sz w:val="24"/>
          <w:szCs w:val="24"/>
        </w:rPr>
        <w:t>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rsidR="006745AD" w:rsidRPr="000E4D95"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Pr="00D65C38" w:rsidRDefault="006745AD" w:rsidP="006745AD">
      <w:pPr>
        <w:spacing w:after="0" w:line="240" w:lineRule="auto"/>
        <w:ind w:left="5940" w:firstLine="567"/>
        <w:jc w:val="both"/>
        <w:rPr>
          <w:rFonts w:ascii="Times New Roman" w:eastAsia="Times New Roman" w:hAnsi="Times New Roman" w:cs="Times New Roman"/>
          <w:sz w:val="26"/>
          <w:szCs w:val="26"/>
        </w:rPr>
      </w:pPr>
      <w:r w:rsidRPr="00D65C38">
        <w:rPr>
          <w:rFonts w:ascii="Times New Roman" w:eastAsia="Times New Roman" w:hAnsi="Times New Roman" w:cs="Times New Roman"/>
          <w:sz w:val="26"/>
          <w:szCs w:val="26"/>
        </w:rPr>
        <w:t> </w:t>
      </w:r>
    </w:p>
    <w:p w:rsidR="006745AD" w:rsidRPr="00D65C38" w:rsidRDefault="006745AD" w:rsidP="006745AD">
      <w:pPr>
        <w:spacing w:after="0" w:line="240" w:lineRule="auto"/>
        <w:ind w:firstLine="567"/>
        <w:jc w:val="center"/>
        <w:rPr>
          <w:rFonts w:ascii="Times New Roman" w:eastAsia="Times New Roman" w:hAnsi="Times New Roman" w:cs="Times New Roman"/>
          <w:sz w:val="26"/>
          <w:szCs w:val="26"/>
        </w:rPr>
      </w:pPr>
      <w:r w:rsidRPr="00D65C38">
        <w:rPr>
          <w:rFonts w:ascii="Times New Roman" w:eastAsia="Times New Roman" w:hAnsi="Times New Roman" w:cs="Times New Roman"/>
          <w:sz w:val="26"/>
          <w:szCs w:val="26"/>
        </w:rPr>
        <w:t>Форма документа, подтверждающего принятие решения</w:t>
      </w:r>
      <w:r w:rsidRPr="00D65C38">
        <w:rPr>
          <w:rFonts w:ascii="Times New Roman" w:eastAsia="Times New Roman" w:hAnsi="Times New Roman" w:cs="Times New Roman"/>
          <w:sz w:val="26"/>
          <w:szCs w:val="26"/>
        </w:rPr>
        <w:br/>
        <w:t>об отказе в согласовании переустройства и (или) перепланировки</w:t>
      </w:r>
      <w:r w:rsidRPr="00D65C38">
        <w:rPr>
          <w:rFonts w:ascii="Times New Roman" w:eastAsia="Times New Roman" w:hAnsi="Times New Roman" w:cs="Times New Roman"/>
          <w:sz w:val="26"/>
          <w:szCs w:val="26"/>
        </w:rPr>
        <w:br/>
        <w:t>помещения</w:t>
      </w:r>
    </w:p>
    <w:p w:rsidR="006745AD" w:rsidRPr="00D65C38" w:rsidRDefault="006745AD" w:rsidP="006745AD">
      <w:pPr>
        <w:spacing w:after="0" w:line="240" w:lineRule="auto"/>
        <w:rPr>
          <w:rFonts w:ascii="Times New Roman" w:eastAsia="Times New Roman" w:hAnsi="Times New Roman" w:cs="Times New Roman"/>
          <w:sz w:val="20"/>
          <w:szCs w:val="20"/>
        </w:rPr>
      </w:pPr>
      <w:r w:rsidRPr="00D65C38">
        <w:rPr>
          <w:rFonts w:ascii="Times New Roman" w:eastAsia="Times New Roman" w:hAnsi="Times New Roman" w:cs="Times New Roman"/>
          <w:sz w:val="20"/>
          <w:szCs w:val="20"/>
        </w:rPr>
        <w:t>(Бланк органа,</w:t>
      </w:r>
      <w:r w:rsidRPr="00D65C38">
        <w:rPr>
          <w:rFonts w:ascii="Times New Roman" w:eastAsia="Times New Roman" w:hAnsi="Times New Roman" w:cs="Times New Roman"/>
          <w:sz w:val="20"/>
          <w:szCs w:val="20"/>
        </w:rPr>
        <w:br/>
        <w:t>осуществляющего</w:t>
      </w:r>
      <w:r w:rsidRPr="00D65C38">
        <w:rPr>
          <w:rFonts w:ascii="Times New Roman" w:eastAsia="Times New Roman" w:hAnsi="Times New Roman" w:cs="Times New Roman"/>
          <w:sz w:val="20"/>
          <w:szCs w:val="20"/>
        </w:rPr>
        <w:br/>
        <w:t>согласование)</w:t>
      </w:r>
    </w:p>
    <w:p w:rsidR="006745AD" w:rsidRPr="00EE3D9B" w:rsidRDefault="006745AD" w:rsidP="006745AD">
      <w:pPr>
        <w:spacing w:after="0" w:line="240" w:lineRule="auto"/>
        <w:ind w:firstLine="567"/>
        <w:jc w:val="center"/>
        <w:rPr>
          <w:rFonts w:ascii="Times New Roman" w:eastAsia="Times New Roman" w:hAnsi="Times New Roman" w:cs="Times New Roman"/>
          <w:sz w:val="28"/>
          <w:szCs w:val="28"/>
        </w:rPr>
      </w:pPr>
      <w:r w:rsidRPr="00D65C38">
        <w:rPr>
          <w:rFonts w:ascii="Times New Roman" w:eastAsia="Times New Roman" w:hAnsi="Times New Roman" w:cs="Times New Roman"/>
          <w:sz w:val="28"/>
          <w:szCs w:val="28"/>
        </w:rPr>
        <w:t>РЕШЕНИЕ</w:t>
      </w:r>
      <w:r w:rsidRPr="00D65C38">
        <w:rPr>
          <w:rFonts w:ascii="Times New Roman" w:eastAsia="Times New Roman" w:hAnsi="Times New Roman" w:cs="Times New Roman"/>
          <w:sz w:val="28"/>
          <w:szCs w:val="28"/>
        </w:rPr>
        <w:br/>
        <w:t>об отказе в согласовании переустройства и (или) перепланировки</w:t>
      </w:r>
      <w:r w:rsidR="00150360">
        <w:rPr>
          <w:rFonts w:ascii="Times New Roman" w:eastAsia="Times New Roman" w:hAnsi="Times New Roman" w:cs="Times New Roman"/>
          <w:sz w:val="28"/>
          <w:szCs w:val="28"/>
        </w:rPr>
        <w:t xml:space="preserve"> </w:t>
      </w:r>
      <w:r w:rsidRPr="00EE3D9B">
        <w:rPr>
          <w:rFonts w:ascii="Times New Roman" w:eastAsia="Times New Roman" w:hAnsi="Times New Roman" w:cs="Times New Roman"/>
          <w:sz w:val="28"/>
          <w:szCs w:val="28"/>
        </w:rPr>
        <w:t>жилого помещения</w:t>
      </w:r>
    </w:p>
    <w:p w:rsidR="006745AD" w:rsidRPr="00EE3D9B" w:rsidRDefault="006745AD" w:rsidP="006745AD">
      <w:pPr>
        <w:spacing w:after="0" w:line="240" w:lineRule="auto"/>
        <w:ind w:firstLine="567"/>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 </w:t>
      </w:r>
    </w:p>
    <w:p w:rsidR="006745AD" w:rsidRPr="00EE3D9B" w:rsidRDefault="006745AD" w:rsidP="006745AD">
      <w:pPr>
        <w:spacing w:after="0" w:line="240" w:lineRule="auto"/>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В связи с обращением</w:t>
      </w:r>
    </w:p>
    <w:p w:rsidR="006745AD" w:rsidRPr="00EE3D9B" w:rsidRDefault="006745AD" w:rsidP="006745AD">
      <w:pPr>
        <w:pBdr>
          <w:top w:val="single" w:sz="6" w:space="1" w:color="000000"/>
        </w:pBdr>
        <w:spacing w:after="0" w:line="240" w:lineRule="auto"/>
        <w:ind w:left="2381" w:firstLine="567"/>
        <w:jc w:val="center"/>
        <w:rPr>
          <w:rFonts w:ascii="Times New Roman" w:eastAsia="Times New Roman" w:hAnsi="Times New Roman" w:cs="Times New Roman"/>
          <w:sz w:val="20"/>
          <w:szCs w:val="20"/>
        </w:rPr>
      </w:pPr>
      <w:r w:rsidRPr="00EE3D9B">
        <w:rPr>
          <w:rFonts w:ascii="Times New Roman" w:eastAsia="Times New Roman" w:hAnsi="Times New Roman" w:cs="Times New Roman"/>
          <w:sz w:val="20"/>
          <w:szCs w:val="20"/>
        </w:rPr>
        <w:t>(Ф.И.О. физического лица, наименование юридического лица – заявителя)</w:t>
      </w:r>
    </w:p>
    <w:p w:rsidR="006745AD" w:rsidRPr="00EE3D9B" w:rsidRDefault="006745AD" w:rsidP="006745AD">
      <w:pPr>
        <w:spacing w:after="0" w:line="240" w:lineRule="auto"/>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о намерении провести переустройство и (или) перепланировку жилых помещений</w:t>
      </w:r>
    </w:p>
    <w:p w:rsidR="006745AD" w:rsidRPr="00EE3D9B" w:rsidRDefault="006745AD" w:rsidP="006745AD">
      <w:pPr>
        <w:pBdr>
          <w:top w:val="single" w:sz="6" w:space="1" w:color="000000"/>
        </w:pBdr>
        <w:spacing w:after="0" w:line="240" w:lineRule="auto"/>
        <w:ind w:left="2948" w:right="2948" w:firstLine="567"/>
        <w:jc w:val="center"/>
        <w:rPr>
          <w:rFonts w:ascii="Times New Roman" w:eastAsia="Times New Roman" w:hAnsi="Times New Roman" w:cs="Times New Roman"/>
          <w:sz w:val="20"/>
          <w:szCs w:val="20"/>
        </w:rPr>
      </w:pPr>
      <w:r w:rsidRPr="00EE3D9B">
        <w:rPr>
          <w:rFonts w:ascii="Times New Roman" w:eastAsia="Times New Roman" w:hAnsi="Times New Roman" w:cs="Times New Roman"/>
          <w:sz w:val="20"/>
          <w:szCs w:val="20"/>
        </w:rPr>
        <w:t>(ненужное зачеркнуть)</w:t>
      </w:r>
    </w:p>
    <w:p w:rsidR="006745AD" w:rsidRPr="00EE3D9B" w:rsidRDefault="006745AD" w:rsidP="006745AD">
      <w:pPr>
        <w:spacing w:after="0" w:line="240" w:lineRule="auto"/>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по адресу:</w:t>
      </w:r>
    </w:p>
    <w:p w:rsidR="006745AD" w:rsidRPr="00EE3D9B" w:rsidRDefault="006745AD" w:rsidP="006745AD">
      <w:pPr>
        <w:pBdr>
          <w:top w:val="single" w:sz="6" w:space="1" w:color="000000"/>
        </w:pBdr>
        <w:spacing w:after="0" w:line="240" w:lineRule="auto"/>
        <w:ind w:left="1134" w:firstLine="567"/>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 </w:t>
      </w:r>
    </w:p>
    <w:tbl>
      <w:tblPr>
        <w:tblW w:w="0" w:type="auto"/>
        <w:tblCellMar>
          <w:left w:w="0" w:type="dxa"/>
          <w:right w:w="0" w:type="dxa"/>
        </w:tblCellMar>
        <w:tblLook w:val="04A0"/>
      </w:tblPr>
      <w:tblGrid>
        <w:gridCol w:w="6086"/>
        <w:gridCol w:w="188"/>
        <w:gridCol w:w="3131"/>
      </w:tblGrid>
      <w:tr w:rsidR="006745AD" w:rsidRPr="00EE3D9B" w:rsidTr="006745AD">
        <w:tc>
          <w:tcPr>
            <w:tcW w:w="6549" w:type="dxa"/>
            <w:tcBorders>
              <w:bottom w:val="single" w:sz="6" w:space="0" w:color="000000"/>
            </w:tcBorders>
            <w:tcMar>
              <w:top w:w="0" w:type="dxa"/>
              <w:left w:w="28" w:type="dxa"/>
              <w:bottom w:w="0" w:type="dxa"/>
              <w:right w:w="28" w:type="dxa"/>
            </w:tcMar>
            <w:vAlign w:val="bottom"/>
            <w:hideMark/>
          </w:tcPr>
          <w:p w:rsidR="006745AD" w:rsidRPr="00EE3D9B" w:rsidRDefault="006745AD" w:rsidP="006745AD">
            <w:pPr>
              <w:spacing w:after="0" w:line="240" w:lineRule="auto"/>
              <w:ind w:firstLine="567"/>
              <w:jc w:val="center"/>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 </w:t>
            </w:r>
          </w:p>
        </w:tc>
        <w:tc>
          <w:tcPr>
            <w:tcW w:w="193" w:type="dxa"/>
            <w:tcMar>
              <w:top w:w="0" w:type="dxa"/>
              <w:left w:w="28" w:type="dxa"/>
              <w:bottom w:w="0" w:type="dxa"/>
              <w:right w:w="28" w:type="dxa"/>
            </w:tcMar>
            <w:vAlign w:val="bottom"/>
            <w:hideMark/>
          </w:tcPr>
          <w:p w:rsidR="006745AD" w:rsidRPr="00EE3D9B" w:rsidRDefault="006745AD" w:rsidP="006745AD">
            <w:pPr>
              <w:spacing w:after="0" w:line="240" w:lineRule="auto"/>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w:t>
            </w:r>
          </w:p>
        </w:tc>
        <w:tc>
          <w:tcPr>
            <w:tcW w:w="3204" w:type="dxa"/>
            <w:tcBorders>
              <w:bottom w:val="single" w:sz="6" w:space="0" w:color="000000"/>
            </w:tcBorders>
            <w:tcMar>
              <w:top w:w="0" w:type="dxa"/>
              <w:left w:w="28" w:type="dxa"/>
              <w:bottom w:w="0" w:type="dxa"/>
              <w:right w:w="28" w:type="dxa"/>
            </w:tcMar>
            <w:vAlign w:val="bottom"/>
            <w:hideMark/>
          </w:tcPr>
          <w:p w:rsidR="006745AD" w:rsidRPr="00EE3D9B" w:rsidRDefault="006745AD" w:rsidP="006745AD">
            <w:pPr>
              <w:spacing w:after="0" w:line="240" w:lineRule="auto"/>
              <w:ind w:firstLine="567"/>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занимаемых (принадлежащих)</w:t>
            </w:r>
          </w:p>
        </w:tc>
      </w:tr>
      <w:tr w:rsidR="006745AD" w:rsidRPr="00EE3D9B" w:rsidTr="006745AD">
        <w:tc>
          <w:tcPr>
            <w:tcW w:w="6549" w:type="dxa"/>
            <w:tcMar>
              <w:top w:w="0" w:type="dxa"/>
              <w:left w:w="28" w:type="dxa"/>
              <w:bottom w:w="0" w:type="dxa"/>
              <w:right w:w="28" w:type="dxa"/>
            </w:tcMar>
            <w:vAlign w:val="bottom"/>
            <w:hideMark/>
          </w:tcPr>
          <w:p w:rsidR="006745AD" w:rsidRPr="00EE3D9B" w:rsidRDefault="006745AD" w:rsidP="006745AD">
            <w:pPr>
              <w:spacing w:after="0" w:line="240" w:lineRule="auto"/>
              <w:ind w:firstLine="567"/>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 </w:t>
            </w:r>
          </w:p>
        </w:tc>
        <w:tc>
          <w:tcPr>
            <w:tcW w:w="193" w:type="dxa"/>
            <w:tcMar>
              <w:top w:w="0" w:type="dxa"/>
              <w:left w:w="28" w:type="dxa"/>
              <w:bottom w:w="0" w:type="dxa"/>
              <w:right w:w="28" w:type="dxa"/>
            </w:tcMar>
            <w:vAlign w:val="bottom"/>
            <w:hideMark/>
          </w:tcPr>
          <w:p w:rsidR="006745AD" w:rsidRPr="00EE3D9B" w:rsidRDefault="006745AD" w:rsidP="006745AD">
            <w:pPr>
              <w:spacing w:after="0" w:line="240" w:lineRule="auto"/>
              <w:ind w:firstLine="567"/>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 </w:t>
            </w:r>
          </w:p>
        </w:tc>
        <w:tc>
          <w:tcPr>
            <w:tcW w:w="3204" w:type="dxa"/>
            <w:tcMar>
              <w:top w:w="0" w:type="dxa"/>
              <w:left w:w="28" w:type="dxa"/>
              <w:bottom w:w="0" w:type="dxa"/>
              <w:right w:w="28" w:type="dxa"/>
            </w:tcMar>
            <w:vAlign w:val="bottom"/>
            <w:hideMark/>
          </w:tcPr>
          <w:p w:rsidR="006745AD" w:rsidRPr="00EE3D9B" w:rsidRDefault="006745AD" w:rsidP="006745AD">
            <w:pPr>
              <w:spacing w:after="0" w:line="240" w:lineRule="auto"/>
              <w:ind w:firstLine="567"/>
              <w:jc w:val="center"/>
              <w:rPr>
                <w:rFonts w:ascii="Times New Roman" w:eastAsia="Times New Roman" w:hAnsi="Times New Roman" w:cs="Times New Roman"/>
                <w:sz w:val="20"/>
                <w:szCs w:val="20"/>
              </w:rPr>
            </w:pPr>
            <w:r w:rsidRPr="00EE3D9B">
              <w:rPr>
                <w:rFonts w:ascii="Times New Roman" w:eastAsia="Times New Roman" w:hAnsi="Times New Roman" w:cs="Times New Roman"/>
                <w:sz w:val="20"/>
                <w:szCs w:val="20"/>
              </w:rPr>
              <w:t>(ненужное зачеркнуть)</w:t>
            </w:r>
          </w:p>
        </w:tc>
      </w:tr>
    </w:tbl>
    <w:p w:rsidR="006745AD" w:rsidRPr="00EE3D9B" w:rsidRDefault="006745AD" w:rsidP="006745AD">
      <w:pPr>
        <w:spacing w:after="0" w:line="240" w:lineRule="auto"/>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на основании:</w:t>
      </w:r>
    </w:p>
    <w:p w:rsidR="006745AD" w:rsidRPr="00EE3D9B" w:rsidRDefault="006745AD" w:rsidP="006745AD">
      <w:pPr>
        <w:pBdr>
          <w:top w:val="single" w:sz="6" w:space="1" w:color="000000"/>
        </w:pBdr>
        <w:spacing w:after="0" w:line="240" w:lineRule="auto"/>
        <w:ind w:left="1560" w:firstLine="567"/>
        <w:jc w:val="center"/>
        <w:rPr>
          <w:rFonts w:ascii="Times New Roman" w:eastAsia="Times New Roman" w:hAnsi="Times New Roman" w:cs="Times New Roman"/>
          <w:sz w:val="20"/>
          <w:szCs w:val="20"/>
        </w:rPr>
      </w:pPr>
      <w:r w:rsidRPr="00EE3D9B">
        <w:rPr>
          <w:rFonts w:ascii="Times New Roman" w:eastAsia="Times New Roman" w:hAnsi="Times New Roman" w:cs="Times New Roman"/>
          <w:sz w:val="20"/>
          <w:szCs w:val="20"/>
        </w:rPr>
        <w:t>(вид и реквизиты правоустанавливающего документа на переустраиваемое и (или)</w:t>
      </w:r>
    </w:p>
    <w:p w:rsidR="006745AD" w:rsidRPr="00EE3D9B" w:rsidRDefault="006745AD" w:rsidP="006745AD">
      <w:pPr>
        <w:spacing w:after="0" w:line="240" w:lineRule="auto"/>
        <w:ind w:firstLine="567"/>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w:t>
      </w:r>
    </w:p>
    <w:p w:rsidR="006745AD" w:rsidRPr="00EE3D9B" w:rsidRDefault="006745AD" w:rsidP="006745AD">
      <w:pPr>
        <w:pBdr>
          <w:top w:val="single" w:sz="6" w:space="1" w:color="000000"/>
        </w:pBdr>
        <w:spacing w:after="0" w:line="240" w:lineRule="auto"/>
        <w:ind w:right="113" w:firstLine="567"/>
        <w:jc w:val="center"/>
        <w:rPr>
          <w:rFonts w:ascii="Times New Roman" w:eastAsia="Times New Roman" w:hAnsi="Times New Roman" w:cs="Times New Roman"/>
          <w:sz w:val="20"/>
          <w:szCs w:val="20"/>
        </w:rPr>
      </w:pPr>
      <w:r w:rsidRPr="00EE3D9B">
        <w:rPr>
          <w:rFonts w:ascii="Times New Roman" w:eastAsia="Times New Roman" w:hAnsi="Times New Roman" w:cs="Times New Roman"/>
          <w:sz w:val="20"/>
          <w:szCs w:val="20"/>
        </w:rPr>
        <w:t>перепланируемое жилое помещение)</w:t>
      </w:r>
    </w:p>
    <w:p w:rsidR="006745AD" w:rsidRPr="00EE3D9B" w:rsidRDefault="006745AD" w:rsidP="006745AD">
      <w:pPr>
        <w:spacing w:after="0" w:line="240" w:lineRule="auto"/>
        <w:jc w:val="both"/>
        <w:rPr>
          <w:rFonts w:ascii="Times New Roman" w:eastAsia="Times New Roman" w:hAnsi="Times New Roman" w:cs="Times New Roman"/>
          <w:sz w:val="28"/>
          <w:szCs w:val="28"/>
        </w:rPr>
      </w:pPr>
      <w:r w:rsidRPr="00EE3D9B">
        <w:rPr>
          <w:rFonts w:ascii="Times New Roman" w:eastAsia="Times New Roman" w:hAnsi="Times New Roman" w:cs="Times New Roman"/>
          <w:sz w:val="28"/>
          <w:szCs w:val="28"/>
        </w:rPr>
        <w:t>по результатам рассмотрения предоставленных документов принято решение об отказе в проведении ________________________по основаниям:</w:t>
      </w: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r w:rsidRPr="000E4D95">
        <w:rPr>
          <w:rFonts w:ascii="Times New Roman" w:eastAsia="Times New Roman" w:hAnsi="Times New Roman" w:cs="Times New Roman"/>
          <w:color w:val="FF0000"/>
          <w:sz w:val="28"/>
          <w:szCs w:val="28"/>
        </w:rPr>
        <w:t> </w:t>
      </w:r>
    </w:p>
    <w:tbl>
      <w:tblPr>
        <w:tblStyle w:val="afa"/>
        <w:tblW w:w="0" w:type="auto"/>
        <w:tblLook w:val="04A0"/>
      </w:tblPr>
      <w:tblGrid>
        <w:gridCol w:w="3115"/>
        <w:gridCol w:w="3115"/>
        <w:gridCol w:w="3115"/>
      </w:tblGrid>
      <w:tr w:rsidR="006745AD" w:rsidTr="006745AD">
        <w:tc>
          <w:tcPr>
            <w:tcW w:w="3115" w:type="dxa"/>
            <w:vAlign w:val="bottom"/>
          </w:tcPr>
          <w:p w:rsidR="006745AD" w:rsidRPr="004F1F0F" w:rsidRDefault="006745AD" w:rsidP="006745AD">
            <w:pPr>
              <w:pStyle w:val="26"/>
              <w:shd w:val="clear" w:color="auto" w:fill="auto"/>
              <w:spacing w:before="0" w:line="298" w:lineRule="exact"/>
              <w:jc w:val="center"/>
              <w:rPr>
                <w:sz w:val="24"/>
                <w:szCs w:val="24"/>
              </w:rPr>
            </w:pPr>
            <w:r w:rsidRPr="004F1F0F">
              <w:rPr>
                <w:sz w:val="24"/>
                <w:szCs w:val="24"/>
              </w:rPr>
              <w:t>№пункта</w:t>
            </w:r>
          </w:p>
          <w:p w:rsidR="006745AD" w:rsidRPr="004F1F0F" w:rsidRDefault="006745AD" w:rsidP="006745AD">
            <w:pPr>
              <w:pStyle w:val="26"/>
              <w:shd w:val="clear" w:color="auto" w:fill="auto"/>
              <w:spacing w:before="0" w:line="298" w:lineRule="exact"/>
              <w:jc w:val="center"/>
              <w:rPr>
                <w:sz w:val="24"/>
                <w:szCs w:val="24"/>
              </w:rPr>
            </w:pPr>
            <w:r w:rsidRPr="004F1F0F">
              <w:rPr>
                <w:sz w:val="24"/>
                <w:szCs w:val="24"/>
              </w:rPr>
              <w:t>административного</w:t>
            </w:r>
          </w:p>
          <w:p w:rsidR="006745AD" w:rsidRPr="004F1F0F" w:rsidRDefault="006745AD" w:rsidP="006745AD">
            <w:pPr>
              <w:jc w:val="center"/>
              <w:rPr>
                <w:rFonts w:ascii="Times New Roman" w:eastAsia="Times New Roman" w:hAnsi="Times New Roman"/>
                <w:color w:val="FF0000"/>
                <w:sz w:val="24"/>
                <w:szCs w:val="24"/>
              </w:rPr>
            </w:pPr>
            <w:r w:rsidRPr="004F1F0F">
              <w:rPr>
                <w:rFonts w:ascii="Times New Roman" w:hAnsi="Times New Roman"/>
                <w:sz w:val="24"/>
                <w:szCs w:val="24"/>
              </w:rPr>
              <w:t>регламента</w:t>
            </w:r>
          </w:p>
        </w:tc>
        <w:tc>
          <w:tcPr>
            <w:tcW w:w="3115" w:type="dxa"/>
          </w:tcPr>
          <w:p w:rsidR="006745AD" w:rsidRPr="008F11C3" w:rsidRDefault="006745AD" w:rsidP="006745AD">
            <w:pPr>
              <w:jc w:val="both"/>
              <w:rPr>
                <w:rFonts w:ascii="Times New Roman" w:eastAsia="Times New Roman" w:hAnsi="Times New Roman"/>
                <w:color w:val="FF0000"/>
                <w:sz w:val="24"/>
                <w:szCs w:val="24"/>
              </w:rPr>
            </w:pPr>
            <w:r w:rsidRPr="008F11C3">
              <w:rPr>
                <w:rFonts w:ascii="Times New Roman" w:hAnsi="Times New Roman"/>
                <w:sz w:val="24"/>
                <w:szCs w:val="24"/>
              </w:rPr>
              <w:t>Наименование основания для отказа в соответствии с единым стандартом</w:t>
            </w:r>
          </w:p>
        </w:tc>
        <w:tc>
          <w:tcPr>
            <w:tcW w:w="3115" w:type="dxa"/>
          </w:tcPr>
          <w:p w:rsidR="006745AD" w:rsidRPr="008F11C3" w:rsidRDefault="006745AD" w:rsidP="006745AD">
            <w:pPr>
              <w:rPr>
                <w:rFonts w:ascii="Times New Roman" w:eastAsia="Times New Roman" w:hAnsi="Times New Roman"/>
                <w:color w:val="FF0000"/>
                <w:sz w:val="24"/>
                <w:szCs w:val="24"/>
              </w:rPr>
            </w:pPr>
            <w:r w:rsidRPr="008F11C3">
              <w:rPr>
                <w:rFonts w:ascii="Times New Roman" w:hAnsi="Times New Roman"/>
                <w:sz w:val="24"/>
                <w:szCs w:val="24"/>
              </w:rPr>
              <w:t>Разъяснение причин отказа в предоставлении услуги</w:t>
            </w:r>
          </w:p>
        </w:tc>
      </w:tr>
      <w:tr w:rsidR="006745AD" w:rsidTr="006745AD">
        <w:tc>
          <w:tcPr>
            <w:tcW w:w="3115" w:type="dxa"/>
          </w:tcPr>
          <w:p w:rsidR="006745AD" w:rsidRPr="004F1F0F" w:rsidRDefault="006745AD" w:rsidP="006745AD">
            <w:pPr>
              <w:jc w:val="both"/>
              <w:rPr>
                <w:rFonts w:ascii="Times New Roman" w:eastAsia="Times New Roman" w:hAnsi="Times New Roman"/>
                <w:color w:val="FF0000"/>
                <w:sz w:val="24"/>
                <w:szCs w:val="24"/>
              </w:rPr>
            </w:pPr>
            <w:r w:rsidRPr="004F1F0F">
              <w:rPr>
                <w:rFonts w:ascii="Times New Roman" w:hAnsi="Times New Roman"/>
                <w:sz w:val="24"/>
                <w:szCs w:val="24"/>
              </w:rPr>
              <w:t>подпункт 1 пункта 2.8</w:t>
            </w:r>
          </w:p>
        </w:tc>
        <w:tc>
          <w:tcPr>
            <w:tcW w:w="3115" w:type="dxa"/>
          </w:tcPr>
          <w:p w:rsidR="006745AD" w:rsidRPr="008F11C3" w:rsidRDefault="006745AD" w:rsidP="006745AD">
            <w:pPr>
              <w:rPr>
                <w:rFonts w:ascii="Times New Roman" w:eastAsia="Times New Roman" w:hAnsi="Times New Roman"/>
                <w:color w:val="FF0000"/>
                <w:sz w:val="24"/>
                <w:szCs w:val="24"/>
              </w:rPr>
            </w:pPr>
            <w:r w:rsidRPr="008F11C3">
              <w:rPr>
                <w:rFonts w:ascii="Times New Roman" w:hAnsi="Times New Roman"/>
                <w:sz w:val="24"/>
                <w:szCs w:val="24"/>
              </w:rPr>
              <w:t>Не представлены документы, обязанность по представлению которых с возложена на заявителя</w:t>
            </w:r>
          </w:p>
        </w:tc>
        <w:tc>
          <w:tcPr>
            <w:tcW w:w="3115" w:type="dxa"/>
            <w:vAlign w:val="bottom"/>
          </w:tcPr>
          <w:p w:rsidR="006745AD" w:rsidRPr="008F11C3" w:rsidRDefault="006745AD" w:rsidP="006745AD">
            <w:pPr>
              <w:rPr>
                <w:rFonts w:ascii="Times New Roman" w:eastAsia="Times New Roman" w:hAnsi="Times New Roman"/>
                <w:color w:val="FF0000"/>
                <w:sz w:val="24"/>
                <w:szCs w:val="24"/>
              </w:rPr>
            </w:pPr>
            <w:r w:rsidRPr="008F11C3">
              <w:rPr>
                <w:rFonts w:ascii="Times New Roman" w:hAnsi="Times New Roman"/>
                <w:sz w:val="24"/>
                <w:szCs w:val="24"/>
              </w:rPr>
              <w:t xml:space="preserve">Указывается исчерпывающий перечень непредставленных заявителем документов, обязанность по </w:t>
            </w:r>
            <w:r w:rsidRPr="008F11C3">
              <w:rPr>
                <w:rFonts w:ascii="Times New Roman" w:hAnsi="Times New Roman"/>
                <w:sz w:val="24"/>
                <w:szCs w:val="24"/>
              </w:rPr>
              <w:lastRenderedPageBreak/>
              <w:t>представлению которых с возложена на заявителя</w:t>
            </w:r>
          </w:p>
        </w:tc>
      </w:tr>
      <w:tr w:rsidR="006745AD" w:rsidTr="006745AD">
        <w:tc>
          <w:tcPr>
            <w:tcW w:w="3115" w:type="dxa"/>
          </w:tcPr>
          <w:p w:rsidR="006745AD" w:rsidRDefault="006745AD" w:rsidP="006745AD">
            <w:pPr>
              <w:jc w:val="both"/>
              <w:rPr>
                <w:rFonts w:ascii="Times New Roman" w:eastAsia="Times New Roman" w:hAnsi="Times New Roman"/>
                <w:color w:val="FF0000"/>
                <w:sz w:val="28"/>
                <w:szCs w:val="28"/>
              </w:rPr>
            </w:pPr>
            <w:r w:rsidRPr="0031533D">
              <w:rPr>
                <w:rFonts w:ascii="Times New Roman" w:hAnsi="Times New Roman"/>
                <w:sz w:val="24"/>
                <w:szCs w:val="24"/>
              </w:rPr>
              <w:lastRenderedPageBreak/>
              <w:t xml:space="preserve">подпункт </w:t>
            </w:r>
            <w:r>
              <w:rPr>
                <w:rFonts w:ascii="Times New Roman" w:hAnsi="Times New Roman"/>
                <w:sz w:val="24"/>
                <w:szCs w:val="24"/>
              </w:rPr>
              <w:t>2</w:t>
            </w:r>
            <w:r w:rsidRPr="0031533D">
              <w:rPr>
                <w:rFonts w:ascii="Times New Roman" w:hAnsi="Times New Roman"/>
                <w:sz w:val="24"/>
                <w:szCs w:val="24"/>
              </w:rPr>
              <w:t xml:space="preserve"> пункта 2.8</w:t>
            </w:r>
          </w:p>
        </w:tc>
        <w:tc>
          <w:tcPr>
            <w:tcW w:w="3115" w:type="dxa"/>
          </w:tcPr>
          <w:p w:rsidR="006745AD" w:rsidRPr="008F11C3" w:rsidRDefault="006745AD" w:rsidP="006745AD">
            <w:pPr>
              <w:jc w:val="both"/>
              <w:rPr>
                <w:rFonts w:ascii="Times New Roman" w:eastAsia="Times New Roman" w:hAnsi="Times New Roman"/>
                <w:color w:val="FF0000"/>
                <w:sz w:val="24"/>
                <w:szCs w:val="24"/>
              </w:rPr>
            </w:pPr>
            <w:r w:rsidRPr="008F11C3">
              <w:rPr>
                <w:rFonts w:ascii="Times New Roman" w:hAnsi="Times New Roman"/>
                <w:sz w:val="24"/>
                <w:szCs w:val="24"/>
              </w:rPr>
              <w:t>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заявителем по собственной инициативе.</w:t>
            </w:r>
          </w:p>
        </w:tc>
        <w:tc>
          <w:tcPr>
            <w:tcW w:w="3115" w:type="dxa"/>
          </w:tcPr>
          <w:p w:rsidR="006745AD" w:rsidRPr="008F11C3" w:rsidRDefault="006745AD" w:rsidP="006745AD">
            <w:pPr>
              <w:jc w:val="both"/>
              <w:rPr>
                <w:rFonts w:ascii="Times New Roman" w:eastAsia="Times New Roman" w:hAnsi="Times New Roman"/>
                <w:color w:val="FF0000"/>
                <w:sz w:val="24"/>
                <w:szCs w:val="24"/>
              </w:rPr>
            </w:pPr>
            <w:r w:rsidRPr="008F11C3">
              <w:rPr>
                <w:rFonts w:ascii="Times New Roman" w:hAnsi="Times New Roman"/>
                <w:sz w:val="24"/>
                <w:szCs w:val="24"/>
              </w:rPr>
              <w:t>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заявителем по собственной инициативе.</w:t>
            </w:r>
          </w:p>
        </w:tc>
      </w:tr>
      <w:tr w:rsidR="006745AD" w:rsidTr="006745AD">
        <w:tc>
          <w:tcPr>
            <w:tcW w:w="3115" w:type="dxa"/>
          </w:tcPr>
          <w:p w:rsidR="006745AD" w:rsidRDefault="006745AD" w:rsidP="006745AD">
            <w:pPr>
              <w:jc w:val="both"/>
              <w:rPr>
                <w:rFonts w:ascii="Times New Roman" w:eastAsia="Times New Roman" w:hAnsi="Times New Roman"/>
                <w:color w:val="FF0000"/>
                <w:sz w:val="28"/>
                <w:szCs w:val="28"/>
              </w:rPr>
            </w:pPr>
            <w:r w:rsidRPr="0031533D">
              <w:rPr>
                <w:rFonts w:ascii="Times New Roman" w:hAnsi="Times New Roman"/>
                <w:sz w:val="24"/>
                <w:szCs w:val="24"/>
              </w:rPr>
              <w:t xml:space="preserve">подпункт </w:t>
            </w:r>
            <w:r>
              <w:rPr>
                <w:rFonts w:ascii="Times New Roman" w:hAnsi="Times New Roman"/>
                <w:sz w:val="24"/>
                <w:szCs w:val="24"/>
              </w:rPr>
              <w:t>3</w:t>
            </w:r>
            <w:r w:rsidRPr="0031533D">
              <w:rPr>
                <w:rFonts w:ascii="Times New Roman" w:hAnsi="Times New Roman"/>
                <w:sz w:val="24"/>
                <w:szCs w:val="24"/>
              </w:rPr>
              <w:t xml:space="preserve"> пункта 2.8</w:t>
            </w:r>
          </w:p>
        </w:tc>
        <w:tc>
          <w:tcPr>
            <w:tcW w:w="3115" w:type="dxa"/>
          </w:tcPr>
          <w:p w:rsidR="006745AD" w:rsidRPr="008F11C3" w:rsidRDefault="006745AD" w:rsidP="006745AD">
            <w:pPr>
              <w:jc w:val="both"/>
              <w:rPr>
                <w:rFonts w:ascii="Times New Roman" w:eastAsia="Times New Roman" w:hAnsi="Times New Roman"/>
                <w:color w:val="FF0000"/>
                <w:sz w:val="24"/>
                <w:szCs w:val="24"/>
              </w:rPr>
            </w:pPr>
            <w:r w:rsidRPr="008F11C3">
              <w:rPr>
                <w:rFonts w:ascii="Times New Roman" w:hAnsi="Times New Roman"/>
                <w:sz w:val="24"/>
                <w:szCs w:val="24"/>
              </w:rPr>
              <w:t>Представления документов в ненадлежащий орган.</w:t>
            </w:r>
          </w:p>
        </w:tc>
        <w:tc>
          <w:tcPr>
            <w:tcW w:w="3115" w:type="dxa"/>
          </w:tcPr>
          <w:p w:rsidR="006745AD" w:rsidRPr="008F11C3" w:rsidRDefault="006745AD" w:rsidP="006745AD">
            <w:pPr>
              <w:jc w:val="both"/>
              <w:rPr>
                <w:rFonts w:ascii="Times New Roman" w:eastAsia="Times New Roman" w:hAnsi="Times New Roman"/>
                <w:color w:val="FF0000"/>
                <w:sz w:val="24"/>
                <w:szCs w:val="24"/>
              </w:rPr>
            </w:pPr>
            <w:r w:rsidRPr="008F11C3">
              <w:rPr>
                <w:rFonts w:ascii="Times New Roman" w:hAnsi="Times New Roman"/>
                <w:sz w:val="24"/>
                <w:szCs w:val="24"/>
              </w:rPr>
              <w:t>Представления документов в ненадлежащий орган.</w:t>
            </w:r>
          </w:p>
        </w:tc>
      </w:tr>
      <w:tr w:rsidR="006745AD" w:rsidTr="006745AD">
        <w:tc>
          <w:tcPr>
            <w:tcW w:w="3115" w:type="dxa"/>
          </w:tcPr>
          <w:p w:rsidR="006745AD" w:rsidRDefault="006745AD" w:rsidP="006745AD">
            <w:pPr>
              <w:jc w:val="both"/>
              <w:rPr>
                <w:rFonts w:ascii="Times New Roman" w:eastAsia="Times New Roman" w:hAnsi="Times New Roman"/>
                <w:color w:val="FF0000"/>
                <w:sz w:val="28"/>
                <w:szCs w:val="28"/>
              </w:rPr>
            </w:pPr>
            <w:r w:rsidRPr="0031533D">
              <w:rPr>
                <w:rFonts w:ascii="Times New Roman" w:hAnsi="Times New Roman"/>
                <w:sz w:val="24"/>
                <w:szCs w:val="24"/>
              </w:rPr>
              <w:t xml:space="preserve">подпункт </w:t>
            </w:r>
            <w:r>
              <w:rPr>
                <w:rFonts w:ascii="Times New Roman" w:hAnsi="Times New Roman"/>
                <w:sz w:val="24"/>
                <w:szCs w:val="24"/>
              </w:rPr>
              <w:t>4</w:t>
            </w:r>
            <w:r w:rsidRPr="0031533D">
              <w:rPr>
                <w:rFonts w:ascii="Times New Roman" w:hAnsi="Times New Roman"/>
                <w:sz w:val="24"/>
                <w:szCs w:val="24"/>
              </w:rPr>
              <w:t xml:space="preserve"> пункта 2.8</w:t>
            </w:r>
          </w:p>
        </w:tc>
        <w:tc>
          <w:tcPr>
            <w:tcW w:w="3115" w:type="dxa"/>
          </w:tcPr>
          <w:p w:rsidR="006745AD" w:rsidRPr="008F11C3" w:rsidRDefault="006745AD" w:rsidP="006745AD">
            <w:pPr>
              <w:jc w:val="both"/>
              <w:rPr>
                <w:rFonts w:ascii="Times New Roman" w:eastAsia="Times New Roman" w:hAnsi="Times New Roman"/>
                <w:color w:val="FF0000"/>
                <w:sz w:val="24"/>
                <w:szCs w:val="24"/>
              </w:rPr>
            </w:pPr>
            <w:r w:rsidRPr="008F11C3">
              <w:rPr>
                <w:rFonts w:ascii="Times New Roman" w:hAnsi="Times New Roman"/>
                <w:sz w:val="24"/>
                <w:szCs w:val="24"/>
              </w:rPr>
              <w:t>Несоответствия проекта переустройства и (или) перепланировки помещения в многоквартирном доме требованиям законодательства.</w:t>
            </w:r>
          </w:p>
        </w:tc>
        <w:tc>
          <w:tcPr>
            <w:tcW w:w="3115" w:type="dxa"/>
          </w:tcPr>
          <w:p w:rsidR="006745AD" w:rsidRPr="008F11C3" w:rsidRDefault="006745AD" w:rsidP="006745AD">
            <w:pPr>
              <w:jc w:val="both"/>
              <w:rPr>
                <w:rFonts w:ascii="Times New Roman" w:eastAsia="Times New Roman" w:hAnsi="Times New Roman"/>
                <w:color w:val="FF0000"/>
                <w:sz w:val="24"/>
                <w:szCs w:val="24"/>
              </w:rPr>
            </w:pPr>
            <w:r w:rsidRPr="008F11C3">
              <w:rPr>
                <w:rFonts w:ascii="Times New Roman" w:hAnsi="Times New Roman"/>
                <w:sz w:val="24"/>
                <w:szCs w:val="24"/>
              </w:rPr>
              <w:t>Несоответствия проекта переустройства и (или) перепланировки помещения в многоквартирном доме требованиям законодательства.</w:t>
            </w:r>
          </w:p>
        </w:tc>
      </w:tr>
    </w:tbl>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Pr="00B30609" w:rsidRDefault="006745AD" w:rsidP="006745AD">
      <w:pPr>
        <w:pStyle w:val="52"/>
        <w:framePr w:w="9481" w:h="871" w:hRule="exact" w:wrap="none" w:vAnchor="page" w:hAnchor="page" w:x="901" w:y="11800"/>
        <w:shd w:val="clear" w:color="auto" w:fill="auto"/>
        <w:spacing w:before="0" w:after="0" w:line="180" w:lineRule="exact"/>
        <w:ind w:firstLine="0"/>
        <w:rPr>
          <w:b w:val="0"/>
          <w:bCs w:val="0"/>
        </w:rPr>
      </w:pPr>
      <w:r w:rsidRPr="00B30609">
        <w:rPr>
          <w:b w:val="0"/>
          <w:bCs w:val="0"/>
        </w:rPr>
        <w:t>Дополнительная информация:</w:t>
      </w:r>
    </w:p>
    <w:p w:rsidR="006745AD" w:rsidRPr="00B30609" w:rsidRDefault="006745AD" w:rsidP="006745AD">
      <w:pPr>
        <w:pStyle w:val="52"/>
        <w:framePr w:w="9481" w:h="871" w:hRule="exact" w:wrap="none" w:vAnchor="page" w:hAnchor="page" w:x="901" w:y="11800"/>
        <w:shd w:val="clear" w:color="auto" w:fill="auto"/>
        <w:spacing w:before="0" w:after="0" w:line="180" w:lineRule="exact"/>
        <w:ind w:firstLine="0"/>
        <w:rPr>
          <w:b w:val="0"/>
          <w:bCs w:val="0"/>
        </w:rPr>
      </w:pPr>
      <w:r w:rsidRPr="00B30609">
        <w:rPr>
          <w:b w:val="0"/>
          <w:bCs w:val="0"/>
        </w:rPr>
        <w:t>______________________</w:t>
      </w:r>
    </w:p>
    <w:p w:rsidR="006745AD" w:rsidRPr="00B30609" w:rsidRDefault="006745AD" w:rsidP="006745AD">
      <w:pPr>
        <w:pStyle w:val="52"/>
        <w:framePr w:w="9019" w:h="3331" w:hRule="exact" w:wrap="none" w:vAnchor="page" w:hAnchor="page" w:x="1042" w:y="12242"/>
        <w:shd w:val="clear" w:color="auto" w:fill="auto"/>
        <w:spacing w:before="0" w:after="0" w:line="240" w:lineRule="exact"/>
        <w:ind w:firstLine="0"/>
        <w:jc w:val="both"/>
        <w:rPr>
          <w:b w:val="0"/>
          <w:bCs w:val="0"/>
        </w:rPr>
      </w:pPr>
      <w:r w:rsidRPr="00B30609">
        <w:rPr>
          <w:b w:val="0"/>
          <w:bCs w:val="0"/>
        </w:rP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6745AD" w:rsidRPr="00B30609" w:rsidRDefault="006745AD" w:rsidP="006745AD">
      <w:pPr>
        <w:pStyle w:val="52"/>
        <w:framePr w:w="10301" w:h="3331" w:hRule="exact" w:wrap="none" w:vAnchor="page" w:hAnchor="page" w:x="1042" w:y="12242"/>
        <w:shd w:val="clear" w:color="auto" w:fill="auto"/>
        <w:spacing w:before="0" w:after="0" w:line="240" w:lineRule="exact"/>
        <w:ind w:firstLine="0"/>
        <w:jc w:val="both"/>
        <w:rPr>
          <w:b w:val="0"/>
          <w:bCs w:val="0"/>
        </w:rPr>
      </w:pPr>
      <w:r w:rsidRPr="00B30609">
        <w:rPr>
          <w:b w:val="0"/>
          <w:bCs w:val="0"/>
        </w:rPr>
        <w:t>Данный отказ может быть обжалован в досудебном порядке путем направления жалобы в уполномоченный орган, а также в судебном порядке.</w:t>
      </w: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111"/>
        <w:framePr w:w="10301" w:h="3331" w:hRule="exact" w:wrap="none" w:vAnchor="page" w:hAnchor="page" w:x="1042" w:y="12242"/>
        <w:shd w:val="clear" w:color="auto" w:fill="auto"/>
        <w:spacing w:line="190" w:lineRule="exact"/>
      </w:pPr>
      <w:r>
        <w:t>________________________________________________</w:t>
      </w:r>
    </w:p>
    <w:p w:rsidR="006745AD" w:rsidRPr="00B30609" w:rsidRDefault="006745AD" w:rsidP="006745AD">
      <w:pPr>
        <w:pStyle w:val="111"/>
        <w:framePr w:w="10301" w:h="3331" w:hRule="exact" w:wrap="none" w:vAnchor="page" w:hAnchor="page" w:x="1042" w:y="12242"/>
        <w:shd w:val="clear" w:color="auto" w:fill="auto"/>
        <w:spacing w:line="190" w:lineRule="exact"/>
        <w:rPr>
          <w:b w:val="0"/>
          <w:bCs w:val="0"/>
        </w:rPr>
      </w:pPr>
      <w:r w:rsidRPr="00B30609">
        <w:rPr>
          <w:b w:val="0"/>
          <w:bCs w:val="0"/>
        </w:rPr>
        <w:t>Должность и ФИО сотрудника, принявшего решение</w:t>
      </w:r>
    </w:p>
    <w:tbl>
      <w:tblPr>
        <w:tblStyle w:val="afa"/>
        <w:tblW w:w="0" w:type="auto"/>
        <w:tblInd w:w="5524" w:type="dxa"/>
        <w:tblLook w:val="04A0"/>
      </w:tblPr>
      <w:tblGrid>
        <w:gridCol w:w="3185"/>
      </w:tblGrid>
      <w:tr w:rsidR="006745AD" w:rsidTr="006745AD">
        <w:trPr>
          <w:trHeight w:val="868"/>
        </w:trPr>
        <w:tc>
          <w:tcPr>
            <w:tcW w:w="3185" w:type="dxa"/>
          </w:tcPr>
          <w:p w:rsidR="006745AD" w:rsidRPr="00B30609" w:rsidRDefault="006745AD" w:rsidP="006745AD">
            <w:pPr>
              <w:pStyle w:val="52"/>
              <w:framePr w:w="10301" w:h="3331" w:hRule="exact" w:wrap="none" w:vAnchor="page" w:hAnchor="page" w:x="1042" w:y="12242"/>
              <w:shd w:val="clear" w:color="auto" w:fill="auto"/>
              <w:spacing w:before="0" w:after="0" w:line="240" w:lineRule="exact"/>
              <w:ind w:firstLine="0"/>
              <w:jc w:val="center"/>
              <w:rPr>
                <w:b w:val="0"/>
                <w:bCs w:val="0"/>
              </w:rPr>
            </w:pPr>
            <w:r w:rsidRPr="00B30609">
              <w:rPr>
                <w:b w:val="0"/>
                <w:bCs w:val="0"/>
              </w:rPr>
              <w:t>Сведения</w:t>
            </w:r>
          </w:p>
          <w:p w:rsidR="006745AD" w:rsidRDefault="006745AD" w:rsidP="006745AD">
            <w:pPr>
              <w:pStyle w:val="52"/>
              <w:framePr w:w="10301" w:h="3331" w:hRule="exact" w:wrap="none" w:vAnchor="page" w:hAnchor="page" w:x="1042" w:y="12242"/>
              <w:shd w:val="clear" w:color="auto" w:fill="auto"/>
              <w:spacing w:before="0" w:after="0" w:line="240" w:lineRule="exact"/>
              <w:ind w:firstLine="0"/>
              <w:jc w:val="center"/>
            </w:pPr>
            <w:r w:rsidRPr="00B30609">
              <w:rPr>
                <w:b w:val="0"/>
                <w:bCs w:val="0"/>
              </w:rPr>
              <w:t>об электронной подписи</w:t>
            </w:r>
          </w:p>
        </w:tc>
      </w:tr>
    </w:tbl>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pStyle w:val="52"/>
        <w:framePr w:w="10301" w:h="3331" w:hRule="exact" w:wrap="none" w:vAnchor="page" w:hAnchor="page" w:x="1042" w:y="12242"/>
        <w:shd w:val="clear" w:color="auto" w:fill="auto"/>
        <w:spacing w:before="0" w:after="0" w:line="240" w:lineRule="exact"/>
        <w:ind w:firstLine="0"/>
        <w:jc w:val="both"/>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Default="006745AD" w:rsidP="006745AD">
      <w:pPr>
        <w:spacing w:after="0" w:line="240" w:lineRule="auto"/>
        <w:ind w:firstLine="567"/>
        <w:jc w:val="both"/>
        <w:rPr>
          <w:rFonts w:ascii="Times New Roman" w:eastAsia="Times New Roman" w:hAnsi="Times New Roman" w:cs="Times New Roman"/>
          <w:color w:val="FF0000"/>
          <w:sz w:val="28"/>
          <w:szCs w:val="28"/>
        </w:rPr>
      </w:pPr>
    </w:p>
    <w:p w:rsidR="006745AD" w:rsidRPr="000E4D95" w:rsidRDefault="006745AD" w:rsidP="006745AD">
      <w:pPr>
        <w:ind w:firstLine="567"/>
        <w:jc w:val="center"/>
        <w:rPr>
          <w:rFonts w:ascii="Times New Roman" w:eastAsia="Times New Roman" w:hAnsi="Times New Roman" w:cs="Times New Roman"/>
          <w:b/>
          <w:bCs/>
          <w:sz w:val="28"/>
          <w:szCs w:val="28"/>
        </w:rPr>
      </w:pPr>
      <w:bookmarkStart w:id="6" w:name="_Hlk151979856"/>
      <w:r w:rsidRPr="00B42E6E">
        <w:rPr>
          <w:noProof/>
          <w:szCs w:val="28"/>
        </w:rPr>
        <w:lastRenderedPageBreak/>
        <w:drawing>
          <wp:inline distT="0" distB="0" distL="0" distR="0">
            <wp:extent cx="695325" cy="809625"/>
            <wp:effectExtent l="0" t="0" r="9525" b="9525"/>
            <wp:docPr id="13"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95325" cy="809625"/>
                    </a:xfrm>
                    <a:prstGeom prst="rect">
                      <a:avLst/>
                    </a:prstGeom>
                    <a:noFill/>
                    <a:ln>
                      <a:noFill/>
                    </a:ln>
                  </pic:spPr>
                </pic:pic>
              </a:graphicData>
            </a:graphic>
          </wp:inline>
        </w:drawing>
      </w:r>
    </w:p>
    <w:p w:rsidR="006745AD" w:rsidRPr="000E4D95" w:rsidRDefault="006745AD" w:rsidP="006745AD">
      <w:pPr>
        <w:ind w:firstLine="567"/>
        <w:jc w:val="center"/>
        <w:rPr>
          <w:rFonts w:ascii="Times New Roman" w:eastAsia="Times New Roman" w:hAnsi="Times New Roman" w:cs="Times New Roman"/>
          <w:b/>
          <w:bCs/>
          <w:sz w:val="28"/>
          <w:szCs w:val="28"/>
        </w:rPr>
      </w:pPr>
    </w:p>
    <w:p w:rsidR="006745AD" w:rsidRPr="000E4D95" w:rsidRDefault="006745AD" w:rsidP="00BD6C3B">
      <w:pPr>
        <w:spacing w:after="0"/>
        <w:ind w:firstLine="567"/>
        <w:jc w:val="center"/>
        <w:rPr>
          <w:rFonts w:ascii="Times New Roman" w:eastAsia="Times New Roman" w:hAnsi="Times New Roman" w:cs="Times New Roman"/>
          <w:b/>
          <w:bCs/>
          <w:sz w:val="28"/>
          <w:szCs w:val="28"/>
        </w:rPr>
      </w:pPr>
      <w:r w:rsidRPr="000E4D95">
        <w:rPr>
          <w:rFonts w:ascii="Times New Roman" w:eastAsia="Times New Roman" w:hAnsi="Times New Roman" w:cs="Times New Roman"/>
          <w:b/>
          <w:bCs/>
          <w:sz w:val="28"/>
          <w:szCs w:val="28"/>
        </w:rPr>
        <w:t>АДМИНИСТРАЦИЯ</w:t>
      </w:r>
    </w:p>
    <w:p w:rsidR="006745AD" w:rsidRPr="000E4D95" w:rsidRDefault="006745AD" w:rsidP="00BD6C3B">
      <w:pPr>
        <w:spacing w:after="0"/>
        <w:ind w:firstLine="567"/>
        <w:jc w:val="center"/>
        <w:rPr>
          <w:rFonts w:ascii="Times New Roman" w:eastAsia="Times New Roman" w:hAnsi="Times New Roman" w:cs="Times New Roman"/>
          <w:b/>
          <w:bCs/>
          <w:sz w:val="28"/>
          <w:szCs w:val="28"/>
        </w:rPr>
      </w:pPr>
      <w:r w:rsidRPr="000E4D95">
        <w:rPr>
          <w:rFonts w:ascii="Times New Roman" w:eastAsia="Times New Roman" w:hAnsi="Times New Roman" w:cs="Times New Roman"/>
          <w:b/>
          <w:bCs/>
          <w:sz w:val="28"/>
          <w:szCs w:val="28"/>
        </w:rPr>
        <w:t>БАГАНСКОГО СЕЛЬСОВЕТА</w:t>
      </w:r>
    </w:p>
    <w:p w:rsidR="006745AD" w:rsidRPr="000E4D95" w:rsidRDefault="006745AD" w:rsidP="00BD6C3B">
      <w:pPr>
        <w:spacing w:after="0"/>
        <w:ind w:firstLine="567"/>
        <w:jc w:val="center"/>
        <w:rPr>
          <w:rFonts w:ascii="Times New Roman" w:eastAsia="Times New Roman" w:hAnsi="Times New Roman" w:cs="Times New Roman"/>
          <w:b/>
          <w:bCs/>
          <w:sz w:val="28"/>
          <w:szCs w:val="28"/>
        </w:rPr>
      </w:pPr>
      <w:r w:rsidRPr="000E4D95">
        <w:rPr>
          <w:rFonts w:ascii="Times New Roman" w:eastAsia="Times New Roman" w:hAnsi="Times New Roman" w:cs="Times New Roman"/>
          <w:b/>
          <w:bCs/>
          <w:sz w:val="28"/>
          <w:szCs w:val="28"/>
        </w:rPr>
        <w:t>БАГАНСКОГО РАЙОНА</w:t>
      </w:r>
    </w:p>
    <w:p w:rsidR="006745AD" w:rsidRPr="000E4D95" w:rsidRDefault="006745AD" w:rsidP="00BD6C3B">
      <w:pPr>
        <w:spacing w:after="0"/>
        <w:ind w:firstLine="567"/>
        <w:jc w:val="center"/>
        <w:rPr>
          <w:rFonts w:ascii="Times New Roman" w:eastAsia="Times New Roman" w:hAnsi="Times New Roman" w:cs="Times New Roman"/>
          <w:b/>
          <w:bCs/>
          <w:sz w:val="28"/>
          <w:szCs w:val="28"/>
        </w:rPr>
      </w:pPr>
      <w:r w:rsidRPr="000E4D95">
        <w:rPr>
          <w:rFonts w:ascii="Times New Roman" w:eastAsia="Times New Roman" w:hAnsi="Times New Roman" w:cs="Times New Roman"/>
          <w:b/>
          <w:bCs/>
          <w:sz w:val="28"/>
          <w:szCs w:val="28"/>
        </w:rPr>
        <w:t>НОВОСИБИРСКОЙ ОБЛАСТИ</w:t>
      </w:r>
    </w:p>
    <w:p w:rsidR="006745AD" w:rsidRPr="000E4D95" w:rsidRDefault="006745AD" w:rsidP="00BD6C3B">
      <w:pPr>
        <w:spacing w:after="0"/>
        <w:ind w:firstLine="567"/>
        <w:jc w:val="center"/>
        <w:rPr>
          <w:rFonts w:ascii="Times New Roman" w:eastAsia="Times New Roman" w:hAnsi="Times New Roman" w:cs="Times New Roman"/>
          <w:b/>
          <w:bCs/>
          <w:sz w:val="28"/>
          <w:szCs w:val="28"/>
        </w:rPr>
      </w:pPr>
    </w:p>
    <w:p w:rsidR="006745AD" w:rsidRPr="000E4D95" w:rsidRDefault="006745AD" w:rsidP="00BD6C3B">
      <w:pPr>
        <w:spacing w:after="0"/>
        <w:ind w:firstLine="567"/>
        <w:jc w:val="center"/>
        <w:rPr>
          <w:rFonts w:ascii="Times New Roman" w:eastAsia="Times New Roman" w:hAnsi="Times New Roman" w:cs="Times New Roman"/>
          <w:b/>
          <w:bCs/>
          <w:sz w:val="28"/>
          <w:szCs w:val="28"/>
        </w:rPr>
      </w:pPr>
      <w:r w:rsidRPr="000E4D95">
        <w:rPr>
          <w:rFonts w:ascii="Times New Roman" w:eastAsia="Times New Roman" w:hAnsi="Times New Roman" w:cs="Times New Roman"/>
          <w:b/>
          <w:bCs/>
          <w:sz w:val="28"/>
          <w:szCs w:val="28"/>
        </w:rPr>
        <w:t>ПОСТАНОВЛЕНИЕ</w:t>
      </w:r>
    </w:p>
    <w:p w:rsidR="006745AD" w:rsidRPr="000E4D95" w:rsidRDefault="006745AD" w:rsidP="00BD6C3B">
      <w:pPr>
        <w:spacing w:after="0"/>
        <w:ind w:firstLine="567"/>
        <w:jc w:val="center"/>
        <w:rPr>
          <w:rFonts w:ascii="Times New Roman" w:eastAsia="Times New Roman" w:hAnsi="Times New Roman" w:cs="Times New Roman"/>
          <w:sz w:val="28"/>
          <w:szCs w:val="28"/>
        </w:rPr>
      </w:pPr>
    </w:p>
    <w:p w:rsidR="006745AD" w:rsidRPr="00196D54" w:rsidRDefault="006745AD" w:rsidP="00BD6C3B">
      <w:pPr>
        <w:spacing w:after="0"/>
        <w:ind w:firstLine="567"/>
        <w:jc w:val="center"/>
        <w:rPr>
          <w:rFonts w:ascii="Times New Roman" w:eastAsia="Times New Roman" w:hAnsi="Times New Roman" w:cs="Times New Roman"/>
          <w:sz w:val="28"/>
          <w:szCs w:val="28"/>
        </w:rPr>
      </w:pPr>
      <w:r w:rsidRPr="00196D54">
        <w:rPr>
          <w:rFonts w:ascii="Times New Roman" w:eastAsia="Times New Roman" w:hAnsi="Times New Roman" w:cs="Times New Roman"/>
          <w:sz w:val="28"/>
          <w:szCs w:val="28"/>
        </w:rPr>
        <w:t>17</w:t>
      </w:r>
      <w:r w:rsidRPr="000E4D95">
        <w:rPr>
          <w:rFonts w:ascii="Times New Roman" w:eastAsia="Times New Roman" w:hAnsi="Times New Roman" w:cs="Times New Roman"/>
          <w:sz w:val="28"/>
          <w:szCs w:val="28"/>
        </w:rPr>
        <w:t>.11.2023 №</w:t>
      </w:r>
      <w:r w:rsidRPr="00196D54">
        <w:rPr>
          <w:rFonts w:ascii="Times New Roman" w:eastAsia="Times New Roman" w:hAnsi="Times New Roman" w:cs="Times New Roman"/>
          <w:sz w:val="28"/>
          <w:szCs w:val="28"/>
        </w:rPr>
        <w:t>213</w:t>
      </w:r>
    </w:p>
    <w:p w:rsidR="006745AD" w:rsidRPr="000E4D95" w:rsidRDefault="006745AD" w:rsidP="00BD6C3B">
      <w:pPr>
        <w:spacing w:after="0"/>
        <w:ind w:firstLine="567"/>
        <w:jc w:val="center"/>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с. Баган</w:t>
      </w:r>
    </w:p>
    <w:p w:rsidR="006745AD" w:rsidRPr="007B2CF9" w:rsidRDefault="006745AD" w:rsidP="00BD6C3B">
      <w:pPr>
        <w:spacing w:after="0"/>
        <w:ind w:firstLine="567"/>
        <w:jc w:val="center"/>
        <w:rPr>
          <w:rFonts w:ascii="Times New Roman" w:eastAsia="Times New Roman" w:hAnsi="Times New Roman" w:cs="Times New Roman"/>
          <w:sz w:val="28"/>
          <w:szCs w:val="28"/>
        </w:rPr>
      </w:pPr>
    </w:p>
    <w:p w:rsidR="006745AD" w:rsidRPr="007B2CF9" w:rsidRDefault="006745AD" w:rsidP="00BD6C3B">
      <w:pPr>
        <w:spacing w:after="0"/>
        <w:ind w:firstLine="567"/>
        <w:jc w:val="center"/>
        <w:rPr>
          <w:rFonts w:ascii="Times New Roman" w:eastAsia="Times New Roman" w:hAnsi="Times New Roman" w:cs="Times New Roman"/>
          <w:sz w:val="28"/>
          <w:szCs w:val="28"/>
        </w:rPr>
      </w:pPr>
      <w:r w:rsidRPr="007B2CF9">
        <w:rPr>
          <w:rFonts w:ascii="Times New Roman" w:eastAsia="Times New Roman" w:hAnsi="Times New Roman" w:cs="Times New Roman"/>
          <w:sz w:val="28"/>
          <w:szCs w:val="28"/>
        </w:rPr>
        <w:t>Об утверждении административного регламента</w:t>
      </w:r>
    </w:p>
    <w:p w:rsidR="006745AD" w:rsidRPr="007B2CF9" w:rsidRDefault="006745AD" w:rsidP="00BD6C3B">
      <w:pPr>
        <w:spacing w:after="0"/>
        <w:ind w:firstLine="567"/>
        <w:jc w:val="center"/>
        <w:rPr>
          <w:rFonts w:ascii="Times New Roman" w:eastAsia="Times New Roman" w:hAnsi="Times New Roman" w:cs="Times New Roman"/>
          <w:sz w:val="28"/>
          <w:szCs w:val="28"/>
        </w:rPr>
      </w:pPr>
      <w:r w:rsidRPr="007B2CF9">
        <w:rPr>
          <w:rFonts w:ascii="Times New Roman" w:eastAsia="Times New Roman" w:hAnsi="Times New Roman" w:cs="Times New Roman"/>
          <w:sz w:val="28"/>
          <w:szCs w:val="28"/>
        </w:rPr>
        <w:t>предоставления муниципальной услуги</w:t>
      </w:r>
    </w:p>
    <w:p w:rsidR="006745AD" w:rsidRPr="000E4D95" w:rsidRDefault="006745AD" w:rsidP="00BD6C3B">
      <w:pPr>
        <w:pStyle w:val="72"/>
        <w:shd w:val="clear" w:color="auto" w:fill="auto"/>
        <w:spacing w:before="0" w:after="0" w:line="240" w:lineRule="auto"/>
        <w:ind w:right="220"/>
        <w:rPr>
          <w:sz w:val="28"/>
          <w:szCs w:val="28"/>
        </w:rPr>
      </w:pPr>
      <w:r w:rsidRPr="007B2CF9">
        <w:rPr>
          <w:sz w:val="28"/>
          <w:szCs w:val="28"/>
        </w:rPr>
        <w:t>«Присвоение адреса объекту адресации, изменение</w:t>
      </w:r>
      <w:r w:rsidRPr="007B2CF9">
        <w:rPr>
          <w:sz w:val="28"/>
          <w:szCs w:val="28"/>
        </w:rPr>
        <w:br/>
        <w:t>и аннулирование такого адреса»</w:t>
      </w:r>
    </w:p>
    <w:p w:rsidR="006745AD" w:rsidRPr="000E4D95" w:rsidRDefault="006745AD" w:rsidP="00BD6C3B">
      <w:pPr>
        <w:spacing w:after="0"/>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w:t>
      </w:r>
    </w:p>
    <w:p w:rsidR="006745AD" w:rsidRPr="000E4D95" w:rsidRDefault="006745AD" w:rsidP="00BD6C3B">
      <w:pPr>
        <w:spacing w:after="0"/>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 xml:space="preserve">В целях приведения </w:t>
      </w:r>
      <w:r>
        <w:rPr>
          <w:rFonts w:ascii="Times New Roman" w:eastAsia="Times New Roman" w:hAnsi="Times New Roman" w:cs="Times New Roman"/>
          <w:sz w:val="28"/>
          <w:szCs w:val="28"/>
        </w:rPr>
        <w:t xml:space="preserve">в соответствие </w:t>
      </w:r>
      <w:r w:rsidRPr="000E4D95">
        <w:rPr>
          <w:rFonts w:ascii="Times New Roman" w:eastAsia="Times New Roman" w:hAnsi="Times New Roman" w:cs="Times New Roman"/>
          <w:sz w:val="28"/>
          <w:szCs w:val="28"/>
        </w:rPr>
        <w:t>с действующим законодательством нормативных правовых актов администрации Баганского сельсовета Баганского района Новосибирской области администрация Баганского сельсовета Баганского района Новосибирской области</w:t>
      </w:r>
    </w:p>
    <w:p w:rsidR="006745AD" w:rsidRPr="000E4D95" w:rsidRDefault="006745AD" w:rsidP="006745AD">
      <w:pPr>
        <w:ind w:firstLine="567"/>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ПОСТАНОВЛЯЕТ:</w:t>
      </w:r>
    </w:p>
    <w:p w:rsidR="006745AD" w:rsidRPr="000E4D95" w:rsidRDefault="006745AD" w:rsidP="006745AD">
      <w:pPr>
        <w:pStyle w:val="72"/>
        <w:shd w:val="clear" w:color="auto" w:fill="auto"/>
        <w:spacing w:before="0" w:after="0" w:line="240" w:lineRule="auto"/>
        <w:ind w:right="220" w:firstLine="567"/>
        <w:jc w:val="both"/>
        <w:rPr>
          <w:sz w:val="28"/>
          <w:szCs w:val="28"/>
        </w:rPr>
      </w:pPr>
      <w:r w:rsidRPr="000E4D95">
        <w:rPr>
          <w:sz w:val="28"/>
          <w:szCs w:val="28"/>
        </w:rPr>
        <w:t>1. Утвердить административный регламент по предоставлению муниципальной услуги</w:t>
      </w:r>
      <w:r w:rsidRPr="007B2CF9">
        <w:rPr>
          <w:sz w:val="28"/>
          <w:szCs w:val="28"/>
        </w:rPr>
        <w:t xml:space="preserve"> «Присвоение адреса объекту адресации, изменение</w:t>
      </w:r>
      <w:r w:rsidRPr="007B2CF9">
        <w:rPr>
          <w:sz w:val="28"/>
          <w:szCs w:val="28"/>
        </w:rPr>
        <w:br/>
        <w:t>и аннулирование такого адреса»</w:t>
      </w:r>
      <w:r w:rsidRPr="000E4D95">
        <w:rPr>
          <w:sz w:val="28"/>
          <w:szCs w:val="28"/>
        </w:rPr>
        <w:t xml:space="preserve"> (далее – Административный регламент) (Приложение 1).</w:t>
      </w:r>
    </w:p>
    <w:p w:rsidR="006745AD" w:rsidRPr="006264A8" w:rsidRDefault="006745AD" w:rsidP="006745AD">
      <w:pPr>
        <w:pStyle w:val="af"/>
        <w:spacing w:before="0" w:beforeAutospacing="0" w:after="0" w:afterAutospacing="0"/>
        <w:ind w:firstLine="567"/>
        <w:jc w:val="both"/>
        <w:rPr>
          <w:color w:val="000000"/>
          <w:sz w:val="28"/>
          <w:szCs w:val="28"/>
        </w:rPr>
      </w:pPr>
      <w:r w:rsidRPr="006264A8">
        <w:rPr>
          <w:color w:val="000000"/>
          <w:sz w:val="28"/>
          <w:szCs w:val="28"/>
        </w:rPr>
        <w:t>2. Признать утратившими силу следующие постановления:</w:t>
      </w:r>
    </w:p>
    <w:p w:rsidR="006745AD" w:rsidRPr="006264A8" w:rsidRDefault="006745AD" w:rsidP="006745AD">
      <w:pPr>
        <w:ind w:firstLine="540"/>
        <w:jc w:val="both"/>
        <w:rPr>
          <w:rFonts w:ascii="Times New Roman" w:eastAsia="Times New Roman" w:hAnsi="Times New Roman" w:cs="Times New Roman"/>
          <w:sz w:val="28"/>
          <w:szCs w:val="28"/>
        </w:rPr>
      </w:pPr>
      <w:r>
        <w:rPr>
          <w:rFonts w:ascii="Times New Roman" w:hAnsi="Times New Roman" w:cs="Times New Roman"/>
          <w:sz w:val="28"/>
          <w:szCs w:val="28"/>
        </w:rPr>
        <w:t>2</w:t>
      </w:r>
      <w:r w:rsidRPr="006264A8">
        <w:rPr>
          <w:rFonts w:ascii="Times New Roman" w:hAnsi="Times New Roman" w:cs="Times New Roman"/>
          <w:sz w:val="28"/>
          <w:szCs w:val="28"/>
        </w:rPr>
        <w:t>.1. постановление администрации Баганского сельсовета Баганского района Новосибирской области от 20.02.2012 №21 «Об утверждении административного регламента предоставления муниципальной услуги «</w:t>
      </w:r>
      <w:r w:rsidRPr="006264A8">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по присвоению и аннулированию адресов объектов недвижимости</w:t>
      </w:r>
      <w:r w:rsidRPr="006264A8">
        <w:rPr>
          <w:rFonts w:ascii="Times New Roman" w:hAnsi="Times New Roman" w:cs="Times New Roman"/>
          <w:sz w:val="28"/>
          <w:szCs w:val="28"/>
        </w:rPr>
        <w:t>»;</w:t>
      </w:r>
    </w:p>
    <w:p w:rsidR="006745AD" w:rsidRPr="006264A8" w:rsidRDefault="006745AD" w:rsidP="006745AD">
      <w:pPr>
        <w:pStyle w:val="af"/>
        <w:spacing w:before="0" w:beforeAutospacing="0" w:after="0" w:afterAutospacing="0"/>
        <w:ind w:firstLine="567"/>
        <w:jc w:val="both"/>
        <w:rPr>
          <w:sz w:val="28"/>
          <w:szCs w:val="28"/>
        </w:rPr>
      </w:pPr>
      <w:r>
        <w:rPr>
          <w:sz w:val="28"/>
          <w:szCs w:val="28"/>
        </w:rPr>
        <w:t>2</w:t>
      </w:r>
      <w:r w:rsidRPr="006264A8">
        <w:rPr>
          <w:sz w:val="28"/>
          <w:szCs w:val="28"/>
        </w:rPr>
        <w:t>.2. постановление администрации Баганского сельсовета Баганского района Новосибирской области от 19.03.2012 № 33 «О внесении изменений в ранее изданные постановления»;</w:t>
      </w:r>
    </w:p>
    <w:p w:rsidR="006745AD" w:rsidRPr="006264A8" w:rsidRDefault="006745AD" w:rsidP="006745AD">
      <w:pPr>
        <w:pStyle w:val="af"/>
        <w:spacing w:before="0" w:beforeAutospacing="0" w:after="0" w:afterAutospacing="0"/>
        <w:ind w:firstLine="567"/>
        <w:jc w:val="both"/>
        <w:rPr>
          <w:color w:val="000000"/>
          <w:sz w:val="28"/>
          <w:szCs w:val="28"/>
        </w:rPr>
      </w:pPr>
      <w:r>
        <w:rPr>
          <w:sz w:val="28"/>
          <w:szCs w:val="28"/>
        </w:rPr>
        <w:lastRenderedPageBreak/>
        <w:t>2</w:t>
      </w:r>
      <w:r w:rsidRPr="006264A8">
        <w:rPr>
          <w:sz w:val="28"/>
          <w:szCs w:val="28"/>
        </w:rPr>
        <w:t xml:space="preserve">.3. постановление администрации Баганского сельсовета </w:t>
      </w:r>
      <w:r w:rsidRPr="006264A8">
        <w:rPr>
          <w:color w:val="000000"/>
          <w:sz w:val="28"/>
          <w:szCs w:val="28"/>
        </w:rPr>
        <w:t xml:space="preserve">Баганского района Новосибирской </w:t>
      </w:r>
      <w:r w:rsidRPr="006264A8">
        <w:rPr>
          <w:sz w:val="28"/>
          <w:szCs w:val="28"/>
        </w:rPr>
        <w:t xml:space="preserve">области от 09.10.2012 № 113 «О </w:t>
      </w:r>
      <w:r w:rsidRPr="006264A8">
        <w:rPr>
          <w:color w:val="000000"/>
          <w:sz w:val="28"/>
          <w:szCs w:val="28"/>
        </w:rPr>
        <w:t>внесении изменений в ранее изданные постановления»;</w:t>
      </w:r>
    </w:p>
    <w:p w:rsidR="006745AD" w:rsidRPr="006264A8" w:rsidRDefault="006745AD" w:rsidP="006745AD">
      <w:pPr>
        <w:pStyle w:val="af"/>
        <w:spacing w:before="0" w:beforeAutospacing="0" w:after="0" w:afterAutospacing="0"/>
        <w:ind w:firstLine="567"/>
        <w:jc w:val="both"/>
        <w:rPr>
          <w:sz w:val="28"/>
          <w:szCs w:val="28"/>
        </w:rPr>
      </w:pPr>
      <w:r>
        <w:rPr>
          <w:sz w:val="28"/>
          <w:szCs w:val="28"/>
        </w:rPr>
        <w:t>2</w:t>
      </w:r>
      <w:r w:rsidRPr="006264A8">
        <w:rPr>
          <w:sz w:val="28"/>
          <w:szCs w:val="28"/>
        </w:rPr>
        <w:t>.4.  постановление администрации Баганского сельсовета Баганского района Новосибирской области от 13.12.2013 № 140 «О внесении изменений в ранее изданное постановление»;</w:t>
      </w:r>
    </w:p>
    <w:p w:rsidR="006745AD" w:rsidRPr="006264A8" w:rsidRDefault="006745AD" w:rsidP="006745AD">
      <w:pPr>
        <w:pStyle w:val="af"/>
        <w:spacing w:before="0" w:beforeAutospacing="0" w:after="0" w:afterAutospacing="0"/>
        <w:ind w:firstLine="567"/>
        <w:jc w:val="both"/>
        <w:rPr>
          <w:sz w:val="28"/>
          <w:szCs w:val="28"/>
        </w:rPr>
      </w:pPr>
      <w:r>
        <w:rPr>
          <w:sz w:val="28"/>
          <w:szCs w:val="28"/>
        </w:rPr>
        <w:t>2</w:t>
      </w:r>
      <w:r w:rsidRPr="006264A8">
        <w:rPr>
          <w:sz w:val="28"/>
          <w:szCs w:val="28"/>
        </w:rPr>
        <w:t>.5. постановление администрации Баганского сельсовета Баганского района Новосибирской области от 25.11.2020 № 231 «О внесении изменений в административный регламент по предоставлению муниципальной услуги «По присвоению, изменению и аннулированию адресов объектов недвижимости»;</w:t>
      </w:r>
    </w:p>
    <w:p w:rsidR="006745AD" w:rsidRPr="005F0B1C" w:rsidRDefault="006745AD" w:rsidP="006745AD">
      <w:pPr>
        <w:pStyle w:val="af"/>
        <w:spacing w:before="0" w:beforeAutospacing="0" w:after="0" w:afterAutospacing="0"/>
        <w:ind w:firstLine="567"/>
        <w:jc w:val="both"/>
        <w:rPr>
          <w:sz w:val="28"/>
          <w:szCs w:val="28"/>
        </w:rPr>
      </w:pPr>
      <w:r>
        <w:rPr>
          <w:sz w:val="28"/>
          <w:szCs w:val="28"/>
        </w:rPr>
        <w:t>2</w:t>
      </w:r>
      <w:r w:rsidRPr="005F0B1C">
        <w:rPr>
          <w:sz w:val="28"/>
          <w:szCs w:val="28"/>
        </w:rPr>
        <w:t>.6.</w:t>
      </w:r>
      <w:r w:rsidRPr="000E4D95">
        <w:rPr>
          <w:color w:val="000000"/>
          <w:sz w:val="28"/>
          <w:szCs w:val="28"/>
        </w:rPr>
        <w:t>постановление администрации Баганского сельсовета Баганского района Новосибирской области</w:t>
      </w:r>
      <w:r w:rsidR="00BD6C3B">
        <w:rPr>
          <w:color w:val="000000"/>
          <w:sz w:val="28"/>
          <w:szCs w:val="28"/>
        </w:rPr>
        <w:t xml:space="preserve"> </w:t>
      </w:r>
      <w:r w:rsidRPr="005F0B1C">
        <w:rPr>
          <w:sz w:val="28"/>
          <w:szCs w:val="28"/>
        </w:rPr>
        <w:t xml:space="preserve">от 29.12.2022 № 262«О </w:t>
      </w:r>
      <w:r w:rsidRPr="005F0B1C">
        <w:rPr>
          <w:color w:val="000000"/>
          <w:sz w:val="28"/>
          <w:szCs w:val="28"/>
        </w:rPr>
        <w:t xml:space="preserve">внесении изменений в постановление администрации Баганского сельсовета Баганского района Новосибирской области от 20.02.2012 №21 «Об утверждении административного регламента предоставления муниципальной услуги по присвоению, изменению и аннулированию адресов объектов недвижимости» (с изменениями, внесенными постановлениями администрации Баганского сельсовета Баганского района Новосибирской области от 19.03.2012 № 33, от 09.10.2012 № 113, от 13.12.2013 № 140, от 25.11.2020 № 231)». </w:t>
      </w:r>
    </w:p>
    <w:p w:rsidR="006745AD" w:rsidRPr="000E4D95" w:rsidRDefault="006745AD" w:rsidP="006745AD">
      <w:pPr>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Pr="000E4D95">
        <w:rPr>
          <w:rFonts w:ascii="Times New Roman" w:eastAsia="Times New Roman" w:hAnsi="Times New Roman" w:cs="Times New Roman"/>
          <w:sz w:val="28"/>
          <w:szCs w:val="28"/>
        </w:rPr>
        <w:t>.  Опубликовать настоящее постановление в периодическом печатном издании «Бюллетень органов местного самоуправления Баганского сельсовета» и разместить на официальном сайте администрации Баганского сельсовета Баганского района Новосибирской области в информационно-телекоммуникационной сети «Интернет». </w:t>
      </w:r>
    </w:p>
    <w:p w:rsidR="006745AD" w:rsidRPr="000E4D95" w:rsidRDefault="006745AD" w:rsidP="006745AD">
      <w:pPr>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Pr="000E4D95">
        <w:rPr>
          <w:rFonts w:ascii="Times New Roman" w:eastAsia="Times New Roman" w:hAnsi="Times New Roman" w:cs="Times New Roman"/>
          <w:sz w:val="28"/>
          <w:szCs w:val="28"/>
        </w:rPr>
        <w:t>.   Контроль за исполнением настоящего постановления возложить на Пилипушка</w:t>
      </w:r>
      <w:r w:rsidR="00BD6C3B">
        <w:rPr>
          <w:rFonts w:ascii="Times New Roman" w:eastAsia="Times New Roman" w:hAnsi="Times New Roman" w:cs="Times New Roman"/>
          <w:sz w:val="28"/>
          <w:szCs w:val="28"/>
        </w:rPr>
        <w:t xml:space="preserve"> </w:t>
      </w:r>
      <w:r w:rsidRPr="000E4D95">
        <w:rPr>
          <w:rFonts w:ascii="Times New Roman" w:eastAsia="Times New Roman" w:hAnsi="Times New Roman" w:cs="Times New Roman"/>
          <w:sz w:val="28"/>
          <w:szCs w:val="28"/>
        </w:rPr>
        <w:t>О.В., заместителя главы администрации Баганского сельсовета Баганского района Новосибирской области.</w:t>
      </w:r>
    </w:p>
    <w:p w:rsidR="006745AD" w:rsidRPr="000E4D95" w:rsidRDefault="006745AD" w:rsidP="006745AD">
      <w:pPr>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Pr="000E4D95">
        <w:rPr>
          <w:rFonts w:ascii="Times New Roman" w:eastAsia="Times New Roman" w:hAnsi="Times New Roman" w:cs="Times New Roman"/>
          <w:sz w:val="28"/>
          <w:szCs w:val="28"/>
        </w:rPr>
        <w:t>. Постановление вступает в силу после его официального опубликования.</w:t>
      </w:r>
    </w:p>
    <w:p w:rsidR="006745AD" w:rsidRPr="000E4D95" w:rsidRDefault="006745AD" w:rsidP="006745AD">
      <w:pPr>
        <w:ind w:firstLine="709"/>
        <w:jc w:val="both"/>
        <w:rPr>
          <w:rFonts w:ascii="Times New Roman" w:eastAsia="Times New Roman" w:hAnsi="Times New Roman" w:cs="Times New Roman"/>
          <w:sz w:val="28"/>
          <w:szCs w:val="28"/>
        </w:rPr>
      </w:pPr>
    </w:p>
    <w:p w:rsidR="006745AD" w:rsidRPr="000E4D95" w:rsidRDefault="006745AD" w:rsidP="00BD6C3B">
      <w:pPr>
        <w:spacing w:after="0"/>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Глава Баганского сельсовета</w:t>
      </w:r>
    </w:p>
    <w:p w:rsidR="006745AD" w:rsidRPr="000E4D95" w:rsidRDefault="006745AD" w:rsidP="00BD6C3B">
      <w:pPr>
        <w:spacing w:after="0"/>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Баганского района</w:t>
      </w:r>
    </w:p>
    <w:p w:rsidR="006745AD" w:rsidRPr="000E4D95" w:rsidRDefault="006745AD" w:rsidP="00BD6C3B">
      <w:pPr>
        <w:spacing w:after="0"/>
        <w:jc w:val="both"/>
        <w:rPr>
          <w:rFonts w:ascii="Times New Roman" w:eastAsia="Times New Roman" w:hAnsi="Times New Roman" w:cs="Times New Roman"/>
          <w:sz w:val="28"/>
          <w:szCs w:val="28"/>
        </w:rPr>
      </w:pPr>
      <w:r w:rsidRPr="000E4D95">
        <w:rPr>
          <w:rFonts w:ascii="Times New Roman" w:eastAsia="Times New Roman" w:hAnsi="Times New Roman" w:cs="Times New Roman"/>
          <w:sz w:val="28"/>
          <w:szCs w:val="28"/>
        </w:rPr>
        <w:t>Новосибирской области                                                                     К.В. Маслик</w:t>
      </w:r>
    </w:p>
    <w:p w:rsidR="006745AD" w:rsidRPr="000E4D95" w:rsidRDefault="006745AD" w:rsidP="00BD6C3B">
      <w:pPr>
        <w:spacing w:after="0"/>
        <w:jc w:val="both"/>
        <w:rPr>
          <w:rFonts w:ascii="Times New Roman" w:eastAsia="Times New Roman" w:hAnsi="Times New Roman" w:cs="Times New Roman"/>
          <w:sz w:val="28"/>
          <w:szCs w:val="28"/>
        </w:rPr>
      </w:pPr>
    </w:p>
    <w:p w:rsidR="006745AD" w:rsidRPr="000E4D95" w:rsidRDefault="006745AD" w:rsidP="006745AD">
      <w:pPr>
        <w:jc w:val="both"/>
        <w:rPr>
          <w:rFonts w:ascii="Times New Roman" w:eastAsia="Times New Roman" w:hAnsi="Times New Roman" w:cs="Times New Roman"/>
          <w:sz w:val="28"/>
          <w:szCs w:val="28"/>
        </w:rPr>
      </w:pPr>
    </w:p>
    <w:p w:rsidR="006745AD" w:rsidRPr="000E4D95" w:rsidRDefault="006745AD" w:rsidP="006745AD">
      <w:pPr>
        <w:jc w:val="both"/>
        <w:rPr>
          <w:rFonts w:ascii="Times New Roman" w:eastAsia="Times New Roman" w:hAnsi="Times New Roman" w:cs="Times New Roman"/>
        </w:rPr>
      </w:pPr>
      <w:r w:rsidRPr="000E4D95">
        <w:rPr>
          <w:rFonts w:ascii="Times New Roman" w:eastAsia="Times New Roman" w:hAnsi="Times New Roman" w:cs="Times New Roman"/>
        </w:rPr>
        <w:t>Пилипушка Ольга Владимировна</w:t>
      </w:r>
    </w:p>
    <w:p w:rsidR="006745AD" w:rsidRPr="000E4D95" w:rsidRDefault="006745AD" w:rsidP="006745AD">
      <w:pPr>
        <w:jc w:val="both"/>
        <w:rPr>
          <w:rFonts w:ascii="Times New Roman" w:hAnsi="Times New Roman" w:cs="Times New Roman"/>
        </w:rPr>
      </w:pPr>
      <w:r w:rsidRPr="000E4D95">
        <w:rPr>
          <w:rFonts w:ascii="Times New Roman" w:eastAsia="Times New Roman" w:hAnsi="Times New Roman" w:cs="Times New Roman"/>
        </w:rPr>
        <w:t>22-784</w:t>
      </w:r>
    </w:p>
    <w:p w:rsidR="006745AD" w:rsidRPr="000E4D95" w:rsidRDefault="006745AD" w:rsidP="00BD6C3B">
      <w:pPr>
        <w:spacing w:after="0"/>
        <w:ind w:firstLine="567"/>
        <w:jc w:val="right"/>
        <w:rPr>
          <w:rFonts w:ascii="Times New Roman" w:eastAsia="Times New Roman" w:hAnsi="Times New Roman" w:cs="Times New Roman"/>
        </w:rPr>
      </w:pPr>
      <w:bookmarkStart w:id="7" w:name="_Hlk151979902"/>
      <w:r w:rsidRPr="000E4D95">
        <w:rPr>
          <w:rFonts w:ascii="Times New Roman" w:eastAsia="Times New Roman" w:hAnsi="Times New Roman" w:cs="Times New Roman"/>
          <w:sz w:val="28"/>
          <w:szCs w:val="28"/>
        </w:rPr>
        <w:lastRenderedPageBreak/>
        <w:t> </w:t>
      </w:r>
      <w:r w:rsidRPr="000E4D95">
        <w:rPr>
          <w:rFonts w:ascii="Times New Roman" w:eastAsia="Times New Roman" w:hAnsi="Times New Roman" w:cs="Times New Roman"/>
        </w:rPr>
        <w:t>Приложение 1</w:t>
      </w:r>
    </w:p>
    <w:p w:rsidR="006745AD" w:rsidRPr="000E4D95" w:rsidRDefault="006745AD" w:rsidP="00BD6C3B">
      <w:pPr>
        <w:spacing w:after="0"/>
        <w:ind w:firstLine="567"/>
        <w:jc w:val="right"/>
        <w:rPr>
          <w:rFonts w:ascii="Times New Roman" w:eastAsia="Times New Roman" w:hAnsi="Times New Roman" w:cs="Times New Roman"/>
        </w:rPr>
      </w:pPr>
      <w:r w:rsidRPr="000E4D95">
        <w:rPr>
          <w:rFonts w:ascii="Times New Roman" w:eastAsia="Times New Roman" w:hAnsi="Times New Roman" w:cs="Times New Roman"/>
        </w:rPr>
        <w:t>УТВЕРЖДЕНО</w:t>
      </w:r>
    </w:p>
    <w:p w:rsidR="006745AD" w:rsidRPr="000E4D95" w:rsidRDefault="006745AD" w:rsidP="00BD6C3B">
      <w:pPr>
        <w:spacing w:after="0"/>
        <w:ind w:firstLine="567"/>
        <w:jc w:val="right"/>
        <w:rPr>
          <w:rFonts w:ascii="Times New Roman" w:eastAsia="Times New Roman" w:hAnsi="Times New Roman" w:cs="Times New Roman"/>
        </w:rPr>
      </w:pPr>
      <w:r w:rsidRPr="000E4D95">
        <w:rPr>
          <w:rFonts w:ascii="Times New Roman" w:eastAsia="Times New Roman" w:hAnsi="Times New Roman" w:cs="Times New Roman"/>
        </w:rPr>
        <w:t>постановлением администрации</w:t>
      </w:r>
    </w:p>
    <w:p w:rsidR="006745AD" w:rsidRPr="000E4D95" w:rsidRDefault="006745AD" w:rsidP="00BD6C3B">
      <w:pPr>
        <w:spacing w:after="0"/>
        <w:ind w:firstLine="567"/>
        <w:jc w:val="right"/>
        <w:rPr>
          <w:rFonts w:ascii="Times New Roman" w:eastAsia="Times New Roman" w:hAnsi="Times New Roman" w:cs="Times New Roman"/>
        </w:rPr>
      </w:pPr>
      <w:r w:rsidRPr="000E4D95">
        <w:rPr>
          <w:rFonts w:ascii="Times New Roman" w:eastAsia="Times New Roman" w:hAnsi="Times New Roman" w:cs="Times New Roman"/>
        </w:rPr>
        <w:t>Баганского сельсовета Баганского района</w:t>
      </w:r>
    </w:p>
    <w:p w:rsidR="006745AD" w:rsidRPr="000E4D95" w:rsidRDefault="006745AD" w:rsidP="00BD6C3B">
      <w:pPr>
        <w:spacing w:after="0"/>
        <w:ind w:firstLine="567"/>
        <w:jc w:val="right"/>
        <w:rPr>
          <w:rFonts w:ascii="Times New Roman" w:eastAsia="Times New Roman" w:hAnsi="Times New Roman" w:cs="Times New Roman"/>
        </w:rPr>
      </w:pPr>
      <w:r w:rsidRPr="000E4D95">
        <w:rPr>
          <w:rFonts w:ascii="Times New Roman" w:eastAsia="Times New Roman" w:hAnsi="Times New Roman" w:cs="Times New Roman"/>
        </w:rPr>
        <w:t>Новосибирской области</w:t>
      </w:r>
    </w:p>
    <w:p w:rsidR="006745AD" w:rsidRPr="009B2CB1" w:rsidRDefault="006745AD" w:rsidP="00BD6C3B">
      <w:pPr>
        <w:spacing w:after="0"/>
        <w:ind w:firstLine="567"/>
        <w:jc w:val="right"/>
        <w:rPr>
          <w:rFonts w:ascii="Times New Roman" w:eastAsia="Times New Roman" w:hAnsi="Times New Roman" w:cs="Times New Roman"/>
        </w:rPr>
      </w:pPr>
      <w:r w:rsidRPr="000E4D95">
        <w:rPr>
          <w:rFonts w:ascii="Times New Roman" w:eastAsia="Times New Roman" w:hAnsi="Times New Roman" w:cs="Times New Roman"/>
        </w:rPr>
        <w:t xml:space="preserve">от </w:t>
      </w:r>
      <w:r w:rsidRPr="009B2CB1">
        <w:rPr>
          <w:rFonts w:ascii="Times New Roman" w:eastAsia="Times New Roman" w:hAnsi="Times New Roman" w:cs="Times New Roman"/>
        </w:rPr>
        <w:t>1</w:t>
      </w:r>
      <w:r>
        <w:rPr>
          <w:rFonts w:ascii="Times New Roman" w:eastAsia="Times New Roman" w:hAnsi="Times New Roman" w:cs="Times New Roman"/>
        </w:rPr>
        <w:t>7</w:t>
      </w:r>
      <w:r w:rsidRPr="000E4D95">
        <w:rPr>
          <w:rFonts w:ascii="Times New Roman" w:eastAsia="Times New Roman" w:hAnsi="Times New Roman" w:cs="Times New Roman"/>
        </w:rPr>
        <w:t>.11.2023 года №</w:t>
      </w:r>
      <w:r w:rsidRPr="009B2CB1">
        <w:rPr>
          <w:rFonts w:ascii="Times New Roman" w:eastAsia="Times New Roman" w:hAnsi="Times New Roman" w:cs="Times New Roman"/>
        </w:rPr>
        <w:t>2</w:t>
      </w:r>
      <w:r>
        <w:rPr>
          <w:rFonts w:ascii="Times New Roman" w:eastAsia="Times New Roman" w:hAnsi="Times New Roman" w:cs="Times New Roman"/>
        </w:rPr>
        <w:t>13</w:t>
      </w:r>
    </w:p>
    <w:p w:rsidR="006745AD" w:rsidRPr="000E4D95" w:rsidRDefault="006745AD" w:rsidP="00BD6C3B">
      <w:pPr>
        <w:spacing w:after="0"/>
        <w:ind w:firstLine="567"/>
        <w:jc w:val="center"/>
        <w:rPr>
          <w:rFonts w:ascii="Times New Roman" w:eastAsia="Times New Roman" w:hAnsi="Times New Roman" w:cs="Times New Roman"/>
          <w:sz w:val="28"/>
          <w:szCs w:val="28"/>
        </w:rPr>
      </w:pPr>
    </w:p>
    <w:p w:rsidR="006745AD" w:rsidRPr="000E4D95" w:rsidRDefault="006745AD" w:rsidP="00BD6C3B">
      <w:pPr>
        <w:spacing w:after="0"/>
        <w:ind w:firstLine="567"/>
        <w:jc w:val="center"/>
        <w:rPr>
          <w:rFonts w:ascii="Times New Roman" w:eastAsia="Times New Roman" w:hAnsi="Times New Roman" w:cs="Times New Roman"/>
          <w:b/>
          <w:bCs/>
          <w:sz w:val="26"/>
          <w:szCs w:val="26"/>
        </w:rPr>
      </w:pPr>
      <w:r w:rsidRPr="000E4D95">
        <w:rPr>
          <w:rFonts w:ascii="Times New Roman" w:eastAsia="Times New Roman" w:hAnsi="Times New Roman" w:cs="Times New Roman"/>
          <w:b/>
          <w:bCs/>
          <w:sz w:val="26"/>
          <w:szCs w:val="26"/>
        </w:rPr>
        <w:t>АДМИНИСТРАТИВНЫЙ РЕГЛАМЕНТ</w:t>
      </w:r>
    </w:p>
    <w:p w:rsidR="006745AD" w:rsidRDefault="006745AD" w:rsidP="00BD6C3B">
      <w:pPr>
        <w:spacing w:after="0"/>
        <w:ind w:firstLine="567"/>
        <w:jc w:val="center"/>
        <w:rPr>
          <w:rFonts w:ascii="Times New Roman" w:hAnsi="Times New Roman" w:cs="Times New Roman"/>
          <w:b/>
          <w:bCs/>
          <w:sz w:val="26"/>
          <w:szCs w:val="26"/>
        </w:rPr>
      </w:pPr>
      <w:r w:rsidRPr="00982116">
        <w:rPr>
          <w:rFonts w:ascii="Times New Roman" w:eastAsia="Times New Roman" w:hAnsi="Times New Roman" w:cs="Times New Roman"/>
          <w:b/>
          <w:bCs/>
          <w:sz w:val="26"/>
          <w:szCs w:val="26"/>
        </w:rPr>
        <w:t xml:space="preserve">предоставления муниципальной услуги </w:t>
      </w:r>
      <w:r w:rsidRPr="00982116">
        <w:rPr>
          <w:rFonts w:ascii="Times New Roman" w:hAnsi="Times New Roman" w:cs="Times New Roman"/>
          <w:b/>
          <w:bCs/>
          <w:sz w:val="26"/>
          <w:szCs w:val="26"/>
        </w:rPr>
        <w:t>«Присвоение адреса</w:t>
      </w:r>
    </w:p>
    <w:p w:rsidR="006745AD" w:rsidRPr="00982116" w:rsidRDefault="006745AD" w:rsidP="00BD6C3B">
      <w:pPr>
        <w:spacing w:after="0"/>
        <w:ind w:firstLine="567"/>
        <w:jc w:val="center"/>
        <w:rPr>
          <w:rFonts w:ascii="Times New Roman" w:eastAsia="Times New Roman" w:hAnsi="Times New Roman" w:cs="Times New Roman"/>
          <w:b/>
          <w:bCs/>
          <w:sz w:val="26"/>
          <w:szCs w:val="26"/>
        </w:rPr>
      </w:pPr>
      <w:r w:rsidRPr="00982116">
        <w:rPr>
          <w:rFonts w:ascii="Times New Roman" w:hAnsi="Times New Roman" w:cs="Times New Roman"/>
          <w:b/>
          <w:bCs/>
          <w:sz w:val="26"/>
          <w:szCs w:val="26"/>
        </w:rPr>
        <w:t>объекту адресации, изменениеи аннулирование такого адреса»</w:t>
      </w:r>
    </w:p>
    <w:p w:rsidR="006745AD" w:rsidRPr="000E4D95" w:rsidRDefault="006745AD" w:rsidP="00BD6C3B">
      <w:pPr>
        <w:spacing w:after="0"/>
        <w:ind w:firstLine="567"/>
        <w:jc w:val="center"/>
        <w:rPr>
          <w:rFonts w:ascii="Times New Roman" w:eastAsia="Times New Roman" w:hAnsi="Times New Roman" w:cs="Times New Roman"/>
          <w:sz w:val="26"/>
          <w:szCs w:val="26"/>
        </w:rPr>
      </w:pPr>
    </w:p>
    <w:p w:rsidR="006745AD" w:rsidRPr="000E4D95" w:rsidRDefault="006745AD" w:rsidP="00BD6C3B">
      <w:pPr>
        <w:spacing w:after="0"/>
        <w:ind w:firstLine="567"/>
        <w:jc w:val="center"/>
        <w:rPr>
          <w:rFonts w:ascii="Times New Roman" w:eastAsia="Times New Roman" w:hAnsi="Times New Roman" w:cs="Times New Roman"/>
          <w:b/>
          <w:bCs/>
          <w:sz w:val="26"/>
          <w:szCs w:val="26"/>
        </w:rPr>
      </w:pPr>
      <w:r w:rsidRPr="000E4D95">
        <w:rPr>
          <w:rFonts w:ascii="Times New Roman" w:eastAsia="Times New Roman" w:hAnsi="Times New Roman" w:cs="Times New Roman"/>
          <w:b/>
          <w:bCs/>
          <w:sz w:val="26"/>
          <w:szCs w:val="26"/>
        </w:rPr>
        <w:t>1. Общие положения</w:t>
      </w:r>
    </w:p>
    <w:p w:rsidR="006745AD" w:rsidRPr="000E4D95" w:rsidRDefault="006745AD" w:rsidP="00BD6C3B">
      <w:pPr>
        <w:spacing w:after="0"/>
        <w:ind w:firstLine="567"/>
        <w:jc w:val="center"/>
        <w:rPr>
          <w:rFonts w:ascii="Times New Roman" w:eastAsia="Times New Roman" w:hAnsi="Times New Roman" w:cs="Times New Roman"/>
          <w:color w:val="FF0000"/>
          <w:sz w:val="26"/>
          <w:szCs w:val="26"/>
        </w:rPr>
      </w:pPr>
    </w:p>
    <w:p w:rsidR="006745AD" w:rsidRPr="00FB496C" w:rsidRDefault="006745AD" w:rsidP="00150360">
      <w:pPr>
        <w:pStyle w:val="26"/>
        <w:shd w:val="clear" w:color="auto" w:fill="auto"/>
        <w:spacing w:before="0" w:after="201" w:line="240" w:lineRule="auto"/>
        <w:ind w:left="1000"/>
        <w:jc w:val="center"/>
        <w:rPr>
          <w:b/>
          <w:bCs/>
        </w:rPr>
      </w:pPr>
      <w:r w:rsidRPr="00FB496C">
        <w:rPr>
          <w:b/>
          <w:bCs/>
        </w:rPr>
        <w:t>Предмет регулирования</w:t>
      </w:r>
    </w:p>
    <w:p w:rsidR="006745AD" w:rsidRPr="00FB496C" w:rsidRDefault="006745AD" w:rsidP="006745AD">
      <w:pPr>
        <w:pStyle w:val="26"/>
        <w:shd w:val="clear" w:color="auto" w:fill="auto"/>
        <w:spacing w:before="0" w:after="201" w:line="240" w:lineRule="auto"/>
        <w:ind w:firstLine="640"/>
        <w:jc w:val="both"/>
      </w:pPr>
      <w:r w:rsidRPr="00FB496C">
        <w:t>1.1. Настоящий Административный регламент предоставления муниципальной услуги «Присвоение адреса объекту адресации, изменение и аннулирование такого адреса» 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«Присвоение адреса объекту адресации, изменение и аннулирование такого адреса» (далее - Услуга) администрацией Баганского сельсовета Баганского района Новосибирской области (далее  -Уполномоченным органом).</w:t>
      </w:r>
    </w:p>
    <w:p w:rsidR="006745AD" w:rsidRPr="00FB496C" w:rsidRDefault="006745AD" w:rsidP="00150360">
      <w:pPr>
        <w:pStyle w:val="26"/>
        <w:shd w:val="clear" w:color="auto" w:fill="auto"/>
        <w:spacing w:before="0" w:after="201" w:line="240" w:lineRule="auto"/>
        <w:ind w:firstLine="640"/>
        <w:jc w:val="center"/>
        <w:rPr>
          <w:b/>
          <w:bCs/>
        </w:rPr>
      </w:pPr>
      <w:r w:rsidRPr="00FB496C">
        <w:rPr>
          <w:b/>
          <w:bCs/>
        </w:rPr>
        <w:t>Круг заявителей</w:t>
      </w:r>
    </w:p>
    <w:p w:rsidR="006745AD" w:rsidRPr="00FB496C" w:rsidRDefault="006745AD" w:rsidP="000A0B84">
      <w:pPr>
        <w:pStyle w:val="26"/>
        <w:numPr>
          <w:ilvl w:val="1"/>
          <w:numId w:val="42"/>
        </w:numPr>
        <w:shd w:val="clear" w:color="auto" w:fill="auto"/>
        <w:tabs>
          <w:tab w:val="left" w:pos="1252"/>
        </w:tabs>
        <w:spacing w:before="0" w:line="240" w:lineRule="auto"/>
        <w:jc w:val="both"/>
      </w:pPr>
      <w:r w:rsidRPr="00FB496C">
        <w:t>Заявителями на получение Услуги являются лица, определенные пунктами 27 и 29 Правил присвоения, изменения и аннулирования адресов, утвержденных постановлением Правительства Российской Федерации от 19 ноября 2014 г. № 1221 (далее соответственно - Правила, Заявитель):</w:t>
      </w:r>
    </w:p>
    <w:p w:rsidR="006745AD" w:rsidRPr="00FB496C" w:rsidRDefault="006745AD" w:rsidP="000A0B84">
      <w:pPr>
        <w:pStyle w:val="26"/>
        <w:numPr>
          <w:ilvl w:val="0"/>
          <w:numId w:val="26"/>
        </w:numPr>
        <w:shd w:val="clear" w:color="auto" w:fill="auto"/>
        <w:tabs>
          <w:tab w:val="left" w:pos="1107"/>
        </w:tabs>
        <w:spacing w:before="0" w:line="240" w:lineRule="auto"/>
        <w:ind w:firstLine="780"/>
        <w:jc w:val="both"/>
      </w:pPr>
      <w:r w:rsidRPr="00FB496C">
        <w:t>собственники объекта адресации;</w:t>
      </w:r>
    </w:p>
    <w:p w:rsidR="006745AD" w:rsidRPr="00FB496C" w:rsidRDefault="006745AD" w:rsidP="000A0B84">
      <w:pPr>
        <w:pStyle w:val="26"/>
        <w:numPr>
          <w:ilvl w:val="0"/>
          <w:numId w:val="26"/>
        </w:numPr>
        <w:shd w:val="clear" w:color="auto" w:fill="auto"/>
        <w:tabs>
          <w:tab w:val="left" w:pos="1136"/>
        </w:tabs>
        <w:spacing w:before="0" w:line="240" w:lineRule="auto"/>
        <w:ind w:firstLine="780"/>
        <w:jc w:val="both"/>
      </w:pPr>
      <w:r w:rsidRPr="00FB496C">
        <w:t>лица, обладающие одним из следующих вещных прав на объект адресации:</w:t>
      </w:r>
    </w:p>
    <w:p w:rsidR="006745AD" w:rsidRPr="00FB496C" w:rsidRDefault="006745AD" w:rsidP="000A0B84">
      <w:pPr>
        <w:pStyle w:val="26"/>
        <w:numPr>
          <w:ilvl w:val="0"/>
          <w:numId w:val="27"/>
        </w:numPr>
        <w:shd w:val="clear" w:color="auto" w:fill="auto"/>
        <w:tabs>
          <w:tab w:val="left" w:pos="992"/>
        </w:tabs>
        <w:spacing w:before="0" w:line="240" w:lineRule="auto"/>
        <w:ind w:firstLine="780"/>
        <w:jc w:val="both"/>
      </w:pPr>
      <w:r w:rsidRPr="00FB496C">
        <w:t>право хозяйственного ведения;</w:t>
      </w:r>
    </w:p>
    <w:p w:rsidR="006745AD" w:rsidRPr="00FB496C" w:rsidRDefault="006745AD" w:rsidP="000A0B84">
      <w:pPr>
        <w:pStyle w:val="26"/>
        <w:numPr>
          <w:ilvl w:val="0"/>
          <w:numId w:val="27"/>
        </w:numPr>
        <w:shd w:val="clear" w:color="auto" w:fill="auto"/>
        <w:tabs>
          <w:tab w:val="left" w:pos="992"/>
        </w:tabs>
        <w:spacing w:before="0" w:line="240" w:lineRule="auto"/>
        <w:ind w:firstLine="780"/>
        <w:jc w:val="both"/>
      </w:pPr>
      <w:r w:rsidRPr="00FB496C">
        <w:t>право оперативного управления;</w:t>
      </w:r>
    </w:p>
    <w:p w:rsidR="006745AD" w:rsidRPr="00FB496C" w:rsidRDefault="006745AD" w:rsidP="000A0B84">
      <w:pPr>
        <w:pStyle w:val="26"/>
        <w:numPr>
          <w:ilvl w:val="0"/>
          <w:numId w:val="27"/>
        </w:numPr>
        <w:shd w:val="clear" w:color="auto" w:fill="auto"/>
        <w:tabs>
          <w:tab w:val="left" w:pos="992"/>
        </w:tabs>
        <w:spacing w:before="0" w:line="240" w:lineRule="auto"/>
        <w:ind w:firstLine="780"/>
        <w:jc w:val="both"/>
      </w:pPr>
      <w:r w:rsidRPr="00FB496C">
        <w:t>право пожизненно наследуемого владения;</w:t>
      </w:r>
    </w:p>
    <w:p w:rsidR="006745AD" w:rsidRPr="00FB496C" w:rsidRDefault="006745AD" w:rsidP="000A0B84">
      <w:pPr>
        <w:pStyle w:val="26"/>
        <w:numPr>
          <w:ilvl w:val="0"/>
          <w:numId w:val="27"/>
        </w:numPr>
        <w:shd w:val="clear" w:color="auto" w:fill="auto"/>
        <w:tabs>
          <w:tab w:val="left" w:pos="992"/>
        </w:tabs>
        <w:spacing w:before="0" w:line="240" w:lineRule="auto"/>
        <w:ind w:firstLine="780"/>
        <w:jc w:val="both"/>
      </w:pPr>
      <w:r w:rsidRPr="00FB496C">
        <w:t>право постоянного (бессрочного) пользования;</w:t>
      </w:r>
    </w:p>
    <w:p w:rsidR="006745AD" w:rsidRPr="00FB496C" w:rsidRDefault="006745AD" w:rsidP="000A0B84">
      <w:pPr>
        <w:pStyle w:val="26"/>
        <w:numPr>
          <w:ilvl w:val="0"/>
          <w:numId w:val="26"/>
        </w:numPr>
        <w:shd w:val="clear" w:color="auto" w:fill="auto"/>
        <w:tabs>
          <w:tab w:val="left" w:pos="1069"/>
        </w:tabs>
        <w:spacing w:before="0" w:line="240" w:lineRule="auto"/>
        <w:ind w:firstLine="780"/>
        <w:jc w:val="both"/>
      </w:pPr>
      <w:r w:rsidRPr="00FB496C">
        <w:t>представители Заявителя, действующие в силу полномочий, основанных на оформленной в установленном законодательством порядке доверенности;</w:t>
      </w:r>
    </w:p>
    <w:p w:rsidR="006745AD" w:rsidRPr="00FB496C" w:rsidRDefault="006745AD" w:rsidP="000A0B84">
      <w:pPr>
        <w:pStyle w:val="26"/>
        <w:numPr>
          <w:ilvl w:val="0"/>
          <w:numId w:val="26"/>
        </w:numPr>
        <w:shd w:val="clear" w:color="auto" w:fill="auto"/>
        <w:tabs>
          <w:tab w:val="left" w:pos="1072"/>
        </w:tabs>
        <w:spacing w:before="0" w:line="240" w:lineRule="auto"/>
        <w:ind w:firstLine="780"/>
        <w:jc w:val="both"/>
      </w:pPr>
      <w:r w:rsidRPr="00FB496C">
        <w:t>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6745AD" w:rsidRPr="00FB496C" w:rsidRDefault="006745AD" w:rsidP="000A0B84">
      <w:pPr>
        <w:pStyle w:val="26"/>
        <w:numPr>
          <w:ilvl w:val="0"/>
          <w:numId w:val="26"/>
        </w:numPr>
        <w:shd w:val="clear" w:color="auto" w:fill="auto"/>
        <w:spacing w:before="0" w:after="201" w:line="240" w:lineRule="auto"/>
        <w:ind w:firstLine="640"/>
        <w:jc w:val="both"/>
        <w:rPr>
          <w:color w:val="FF0000"/>
        </w:rPr>
      </w:pPr>
      <w:r w:rsidRPr="00FB496C">
        <w:t xml:space="preserve">представитель членов садоводческого, огороднического и (или) </w:t>
      </w:r>
      <w:r w:rsidRPr="00FB496C">
        <w:lastRenderedPageBreak/>
        <w:t>дачного некоммерческого объединения граждан, уполномоченный на подачу такого заявления решением общего собрания членов такого некоммерческого объединения;</w:t>
      </w:r>
    </w:p>
    <w:p w:rsidR="006745AD" w:rsidRPr="00FB496C" w:rsidRDefault="006745AD" w:rsidP="000A0B84">
      <w:pPr>
        <w:pStyle w:val="26"/>
        <w:numPr>
          <w:ilvl w:val="0"/>
          <w:numId w:val="26"/>
        </w:numPr>
        <w:shd w:val="clear" w:color="auto" w:fill="auto"/>
        <w:tabs>
          <w:tab w:val="left" w:pos="1132"/>
        </w:tabs>
        <w:spacing w:before="0" w:after="424" w:line="240" w:lineRule="auto"/>
        <w:ind w:firstLine="780"/>
        <w:jc w:val="both"/>
        <w:rPr>
          <w:lang w:eastAsia="en-US"/>
        </w:rPr>
      </w:pPr>
      <w:r w:rsidRPr="00FB496C">
        <w:t>кадастровый инженер, выполняющий на основании документа, предусмотренного статьей 35 или статьей 42.3 Федерального закона от 24 июля 2007 г. № 221 -ФЗ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6745AD" w:rsidRPr="00FB496C" w:rsidRDefault="006745AD" w:rsidP="006745AD">
      <w:pPr>
        <w:pStyle w:val="36"/>
        <w:shd w:val="clear" w:color="auto" w:fill="auto"/>
        <w:spacing w:after="27" w:line="240" w:lineRule="auto"/>
        <w:jc w:val="center"/>
        <w:rPr>
          <w:sz w:val="26"/>
          <w:szCs w:val="26"/>
        </w:rPr>
      </w:pPr>
      <w:bookmarkStart w:id="8" w:name="bookmark4"/>
      <w:r w:rsidRPr="00FB496C">
        <w:rPr>
          <w:sz w:val="26"/>
          <w:szCs w:val="26"/>
        </w:rPr>
        <w:t>Требования к порядку информирования о предоставлении</w:t>
      </w:r>
      <w:bookmarkEnd w:id="8"/>
    </w:p>
    <w:p w:rsidR="006745AD" w:rsidRDefault="006745AD" w:rsidP="006745AD">
      <w:pPr>
        <w:pStyle w:val="36"/>
        <w:shd w:val="clear" w:color="auto" w:fill="auto"/>
        <w:spacing w:line="240" w:lineRule="auto"/>
        <w:jc w:val="center"/>
        <w:rPr>
          <w:sz w:val="26"/>
          <w:szCs w:val="26"/>
        </w:rPr>
      </w:pPr>
      <w:bookmarkStart w:id="9" w:name="bookmark5"/>
      <w:r w:rsidRPr="00FB496C">
        <w:rPr>
          <w:sz w:val="26"/>
          <w:szCs w:val="26"/>
        </w:rPr>
        <w:t>муниципальной услуги</w:t>
      </w:r>
      <w:bookmarkEnd w:id="9"/>
    </w:p>
    <w:p w:rsidR="006745AD" w:rsidRPr="00FB496C" w:rsidRDefault="006745AD" w:rsidP="006745AD">
      <w:pPr>
        <w:pStyle w:val="36"/>
        <w:shd w:val="clear" w:color="auto" w:fill="auto"/>
        <w:spacing w:line="240" w:lineRule="auto"/>
        <w:jc w:val="center"/>
        <w:rPr>
          <w:sz w:val="26"/>
          <w:szCs w:val="26"/>
        </w:rPr>
      </w:pPr>
    </w:p>
    <w:p w:rsidR="006745AD" w:rsidRPr="00FB496C" w:rsidRDefault="006745AD" w:rsidP="000A0B84">
      <w:pPr>
        <w:pStyle w:val="26"/>
        <w:numPr>
          <w:ilvl w:val="1"/>
          <w:numId w:val="42"/>
        </w:numPr>
        <w:shd w:val="clear" w:color="auto" w:fill="auto"/>
        <w:tabs>
          <w:tab w:val="left" w:pos="1347"/>
        </w:tabs>
        <w:spacing w:before="0" w:line="240" w:lineRule="auto"/>
        <w:jc w:val="both"/>
      </w:pPr>
      <w:r w:rsidRPr="00FB496C">
        <w:t>Информирование о порядке предоставления Услуги осуществляется:</w:t>
      </w:r>
    </w:p>
    <w:p w:rsidR="006745AD" w:rsidRPr="00FB496C" w:rsidRDefault="006745AD" w:rsidP="000A0B84">
      <w:pPr>
        <w:pStyle w:val="26"/>
        <w:numPr>
          <w:ilvl w:val="0"/>
          <w:numId w:val="28"/>
        </w:numPr>
        <w:shd w:val="clear" w:color="auto" w:fill="auto"/>
        <w:tabs>
          <w:tab w:val="left" w:pos="1129"/>
        </w:tabs>
        <w:spacing w:before="0" w:line="240" w:lineRule="auto"/>
        <w:ind w:firstLine="780"/>
        <w:jc w:val="both"/>
      </w:pPr>
      <w:r w:rsidRPr="00FB496C">
        <w:t>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6745AD" w:rsidRPr="00FB496C" w:rsidRDefault="006745AD" w:rsidP="000A0B84">
      <w:pPr>
        <w:pStyle w:val="26"/>
        <w:numPr>
          <w:ilvl w:val="0"/>
          <w:numId w:val="28"/>
        </w:numPr>
        <w:shd w:val="clear" w:color="auto" w:fill="auto"/>
        <w:tabs>
          <w:tab w:val="left" w:pos="1196"/>
        </w:tabs>
        <w:spacing w:before="0" w:line="240" w:lineRule="auto"/>
        <w:ind w:firstLine="780"/>
        <w:jc w:val="both"/>
      </w:pPr>
      <w:r w:rsidRPr="00FB496C">
        <w:t>по телефону Уполномоченного органа или многофункционального центра;</w:t>
      </w:r>
    </w:p>
    <w:p w:rsidR="006745AD" w:rsidRPr="00FB496C" w:rsidRDefault="006745AD" w:rsidP="000A0B84">
      <w:pPr>
        <w:pStyle w:val="26"/>
        <w:numPr>
          <w:ilvl w:val="0"/>
          <w:numId w:val="28"/>
        </w:numPr>
        <w:shd w:val="clear" w:color="auto" w:fill="auto"/>
        <w:tabs>
          <w:tab w:val="left" w:pos="1241"/>
        </w:tabs>
        <w:spacing w:before="0" w:line="240" w:lineRule="auto"/>
        <w:ind w:firstLine="780"/>
        <w:jc w:val="both"/>
      </w:pPr>
      <w:r w:rsidRPr="00FB496C">
        <w:t>письменно, в том числе посредством электронной почты, факсимильной</w:t>
      </w:r>
    </w:p>
    <w:p w:rsidR="006745AD" w:rsidRPr="00FB496C" w:rsidRDefault="006745AD" w:rsidP="006745AD">
      <w:pPr>
        <w:pStyle w:val="26"/>
        <w:shd w:val="clear" w:color="auto" w:fill="auto"/>
        <w:spacing w:before="0" w:line="240" w:lineRule="auto"/>
        <w:jc w:val="both"/>
      </w:pPr>
      <w:r w:rsidRPr="00FB496C">
        <w:t>связи;</w:t>
      </w:r>
    </w:p>
    <w:p w:rsidR="006745AD" w:rsidRPr="00FB496C" w:rsidRDefault="006745AD" w:rsidP="000A0B84">
      <w:pPr>
        <w:pStyle w:val="26"/>
        <w:numPr>
          <w:ilvl w:val="0"/>
          <w:numId w:val="28"/>
        </w:numPr>
        <w:shd w:val="clear" w:color="auto" w:fill="auto"/>
        <w:tabs>
          <w:tab w:val="left" w:pos="1196"/>
        </w:tabs>
        <w:spacing w:before="0" w:line="240" w:lineRule="auto"/>
        <w:ind w:firstLine="780"/>
        <w:jc w:val="both"/>
      </w:pPr>
      <w:r w:rsidRPr="00FB496C">
        <w:t>посредством размещения в открытой и доступной форме информации:</w:t>
      </w:r>
    </w:p>
    <w:p w:rsidR="006745AD" w:rsidRPr="00FB496C" w:rsidRDefault="006745AD" w:rsidP="000A0B84">
      <w:pPr>
        <w:pStyle w:val="26"/>
        <w:numPr>
          <w:ilvl w:val="0"/>
          <w:numId w:val="27"/>
        </w:numPr>
        <w:shd w:val="clear" w:color="auto" w:fill="auto"/>
        <w:tabs>
          <w:tab w:val="left" w:pos="985"/>
        </w:tabs>
        <w:spacing w:before="0" w:line="240" w:lineRule="auto"/>
        <w:ind w:firstLine="780"/>
        <w:jc w:val="both"/>
      </w:pPr>
      <w:r w:rsidRPr="00FB496C">
        <w:t xml:space="preserve">на портале федеральной информационной адресной системы в информационно-телекоммуникационной сети «Интернет» </w:t>
      </w:r>
      <w:r w:rsidRPr="00FB496C">
        <w:rPr>
          <w:lang w:bidi="en-US"/>
        </w:rPr>
        <w:t>(</w:t>
      </w:r>
      <w:hyperlink r:id="rId9" w:history="1">
        <w:r w:rsidRPr="00FB496C">
          <w:rPr>
            <w:rStyle w:val="a5"/>
            <w:lang w:bidi="en-US"/>
          </w:rPr>
          <w:t>https://fias.nalog.ru/</w:t>
        </w:r>
      </w:hyperlink>
      <w:r w:rsidRPr="00FB496C">
        <w:rPr>
          <w:lang w:bidi="en-US"/>
        </w:rPr>
        <w:t xml:space="preserve">) </w:t>
      </w:r>
      <w:r w:rsidRPr="00FB496C">
        <w:t>(далее - портал ФИАС);</w:t>
      </w:r>
    </w:p>
    <w:p w:rsidR="006745AD" w:rsidRPr="00FB496C" w:rsidRDefault="006745AD" w:rsidP="000A0B84">
      <w:pPr>
        <w:pStyle w:val="26"/>
        <w:numPr>
          <w:ilvl w:val="0"/>
          <w:numId w:val="27"/>
        </w:numPr>
        <w:shd w:val="clear" w:color="auto" w:fill="auto"/>
        <w:tabs>
          <w:tab w:val="left" w:pos="985"/>
        </w:tabs>
        <w:spacing w:before="0" w:line="240" w:lineRule="auto"/>
        <w:ind w:firstLine="780"/>
        <w:jc w:val="both"/>
      </w:pPr>
      <w:r w:rsidRPr="00FB496C">
        <w:t xml:space="preserve">в федеральной государственной информационной системе «Единый портал государственных и муниципальных услуг (функций)» </w:t>
      </w:r>
      <w:r w:rsidRPr="00FB496C">
        <w:rPr>
          <w:lang w:bidi="en-US"/>
        </w:rPr>
        <w:t>(</w:t>
      </w:r>
      <w:hyperlink r:id="rId10" w:history="1">
        <w:r w:rsidRPr="00FB496C">
          <w:rPr>
            <w:rStyle w:val="a5"/>
            <w:lang w:bidi="en-US"/>
          </w:rPr>
          <w:t>https://www.gosuslugi.ru/</w:t>
        </w:r>
      </w:hyperlink>
      <w:r w:rsidRPr="00FB496C">
        <w:rPr>
          <w:lang w:bidi="en-US"/>
        </w:rPr>
        <w:t xml:space="preserve">) </w:t>
      </w:r>
      <w:r w:rsidRPr="00FB496C">
        <w:t>(далее - ЕПГУ);</w:t>
      </w:r>
    </w:p>
    <w:p w:rsidR="006745AD" w:rsidRPr="00FB496C" w:rsidRDefault="006745AD" w:rsidP="000A0B84">
      <w:pPr>
        <w:pStyle w:val="26"/>
        <w:numPr>
          <w:ilvl w:val="0"/>
          <w:numId w:val="27"/>
        </w:numPr>
        <w:shd w:val="clear" w:color="auto" w:fill="auto"/>
        <w:tabs>
          <w:tab w:val="left" w:pos="988"/>
        </w:tabs>
        <w:spacing w:before="0" w:line="240" w:lineRule="auto"/>
        <w:ind w:firstLine="780"/>
        <w:jc w:val="both"/>
      </w:pPr>
      <w:r w:rsidRPr="00FB496C">
        <w:t>на региональных порталах государственных и муниципальных услуг (функций) (далее - региональный портал);</w:t>
      </w:r>
    </w:p>
    <w:p w:rsidR="006745AD" w:rsidRPr="00FB496C" w:rsidRDefault="006745AD" w:rsidP="000A0B84">
      <w:pPr>
        <w:pStyle w:val="26"/>
        <w:numPr>
          <w:ilvl w:val="0"/>
          <w:numId w:val="27"/>
        </w:numPr>
        <w:shd w:val="clear" w:color="auto" w:fill="auto"/>
        <w:tabs>
          <w:tab w:val="left" w:pos="985"/>
        </w:tabs>
        <w:spacing w:before="0" w:line="240" w:lineRule="auto"/>
        <w:ind w:firstLine="780"/>
        <w:jc w:val="both"/>
      </w:pPr>
      <w:r w:rsidRPr="00FB496C">
        <w:t xml:space="preserve">на официальном сайте Уполномоченного органа </w:t>
      </w:r>
      <w:hyperlink r:id="rId11" w:history="1">
        <w:r w:rsidRPr="00FB496C">
          <w:rPr>
            <w:rStyle w:val="a5"/>
          </w:rPr>
          <w:t>https://baganselsovet.nso.ru</w:t>
        </w:r>
      </w:hyperlink>
      <w:r w:rsidRPr="00FB496C">
        <w:t xml:space="preserve"> и (или) многофункционального центра в информационно-телекоммуникационной сети «Интернет» </w:t>
      </w:r>
      <w:hyperlink r:id="rId12" w:history="1">
        <w:r w:rsidRPr="00292393">
          <w:rPr>
            <w:rStyle w:val="a5"/>
          </w:rPr>
          <w:t>https://mfc-nso.ru</w:t>
        </w:r>
      </w:hyperlink>
      <w:r w:rsidRPr="00FB496C">
        <w:t xml:space="preserve">(далее - Официальные сайты); </w:t>
      </w:r>
    </w:p>
    <w:p w:rsidR="006745AD" w:rsidRPr="00FB496C" w:rsidRDefault="006745AD" w:rsidP="000A0B84">
      <w:pPr>
        <w:pStyle w:val="26"/>
        <w:numPr>
          <w:ilvl w:val="0"/>
          <w:numId w:val="28"/>
        </w:numPr>
        <w:shd w:val="clear" w:color="auto" w:fill="auto"/>
        <w:tabs>
          <w:tab w:val="left" w:pos="1136"/>
        </w:tabs>
        <w:spacing w:before="0" w:line="240" w:lineRule="auto"/>
        <w:ind w:firstLine="780"/>
        <w:jc w:val="both"/>
      </w:pPr>
      <w:r w:rsidRPr="00FB496C">
        <w:t>посредством размещения информации на информационных стендах Уполномоченного органа или многофункционального центра.</w:t>
      </w:r>
    </w:p>
    <w:p w:rsidR="006745AD" w:rsidRPr="00FB496C" w:rsidRDefault="006745AD" w:rsidP="000A0B84">
      <w:pPr>
        <w:pStyle w:val="26"/>
        <w:numPr>
          <w:ilvl w:val="0"/>
          <w:numId w:val="42"/>
        </w:numPr>
        <w:shd w:val="clear" w:color="auto" w:fill="auto"/>
        <w:tabs>
          <w:tab w:val="left" w:pos="1347"/>
        </w:tabs>
        <w:spacing w:before="0" w:line="240" w:lineRule="auto"/>
        <w:jc w:val="both"/>
      </w:pPr>
      <w:r w:rsidRPr="00FB496C">
        <w:t>Информирование осуществляется по вопросам, касающимся:</w:t>
      </w:r>
    </w:p>
    <w:p w:rsidR="006745AD" w:rsidRPr="00FB496C" w:rsidRDefault="006745AD" w:rsidP="000A0B84">
      <w:pPr>
        <w:pStyle w:val="26"/>
        <w:numPr>
          <w:ilvl w:val="0"/>
          <w:numId w:val="27"/>
        </w:numPr>
        <w:shd w:val="clear" w:color="auto" w:fill="auto"/>
        <w:tabs>
          <w:tab w:val="left" w:pos="1052"/>
        </w:tabs>
        <w:spacing w:before="0" w:line="240" w:lineRule="auto"/>
        <w:ind w:firstLine="780"/>
        <w:jc w:val="both"/>
      </w:pPr>
      <w:r w:rsidRPr="00FB496C">
        <w:t>способов подачи заявления о предоставлении Услуги;</w:t>
      </w:r>
    </w:p>
    <w:p w:rsidR="006745AD" w:rsidRPr="00FB496C" w:rsidRDefault="006745AD" w:rsidP="000A0B84">
      <w:pPr>
        <w:pStyle w:val="26"/>
        <w:numPr>
          <w:ilvl w:val="0"/>
          <w:numId w:val="27"/>
        </w:numPr>
        <w:shd w:val="clear" w:color="auto" w:fill="auto"/>
        <w:tabs>
          <w:tab w:val="left" w:pos="985"/>
        </w:tabs>
        <w:spacing w:before="0" w:line="240" w:lineRule="auto"/>
        <w:ind w:firstLine="780"/>
        <w:jc w:val="both"/>
      </w:pPr>
      <w:r w:rsidRPr="00FB496C">
        <w:t>адресов Уполномоченного органа и многофункциональных центров, обращение в которые необходимо для предоставления Услуги;</w:t>
      </w:r>
    </w:p>
    <w:p w:rsidR="006745AD" w:rsidRPr="00FB496C" w:rsidRDefault="006745AD" w:rsidP="000A0B84">
      <w:pPr>
        <w:pStyle w:val="26"/>
        <w:numPr>
          <w:ilvl w:val="0"/>
          <w:numId w:val="27"/>
        </w:numPr>
        <w:shd w:val="clear" w:color="auto" w:fill="auto"/>
        <w:tabs>
          <w:tab w:val="left" w:pos="985"/>
        </w:tabs>
        <w:spacing w:before="0" w:line="240" w:lineRule="auto"/>
        <w:ind w:firstLine="780"/>
        <w:jc w:val="both"/>
      </w:pPr>
      <w:r w:rsidRPr="00FB496C">
        <w:t>справочной информации о работе Уполномоченного органа (структурных подразделений Уполномоченного органа);</w:t>
      </w:r>
    </w:p>
    <w:p w:rsidR="006745AD" w:rsidRPr="00FB496C" w:rsidRDefault="006745AD" w:rsidP="000A0B84">
      <w:pPr>
        <w:pStyle w:val="26"/>
        <w:numPr>
          <w:ilvl w:val="0"/>
          <w:numId w:val="27"/>
        </w:numPr>
        <w:shd w:val="clear" w:color="auto" w:fill="auto"/>
        <w:tabs>
          <w:tab w:val="left" w:pos="1052"/>
        </w:tabs>
        <w:spacing w:before="0" w:line="240" w:lineRule="auto"/>
        <w:ind w:firstLine="780"/>
        <w:jc w:val="both"/>
      </w:pPr>
      <w:r w:rsidRPr="00FB496C">
        <w:lastRenderedPageBreak/>
        <w:t>документов, необходимых для предоставления Услуги;</w:t>
      </w:r>
    </w:p>
    <w:p w:rsidR="006745AD" w:rsidRPr="00FB496C" w:rsidRDefault="006745AD" w:rsidP="000A0B84">
      <w:pPr>
        <w:pStyle w:val="26"/>
        <w:numPr>
          <w:ilvl w:val="0"/>
          <w:numId w:val="27"/>
        </w:numPr>
        <w:shd w:val="clear" w:color="auto" w:fill="auto"/>
        <w:tabs>
          <w:tab w:val="left" w:pos="1052"/>
        </w:tabs>
        <w:spacing w:before="0" w:line="240" w:lineRule="auto"/>
        <w:ind w:firstLine="780"/>
        <w:jc w:val="both"/>
      </w:pPr>
      <w:r w:rsidRPr="00FB496C">
        <w:t>порядка и сроков предоставления Услуги;</w:t>
      </w:r>
    </w:p>
    <w:p w:rsidR="006745AD" w:rsidRPr="00FB496C" w:rsidRDefault="006745AD" w:rsidP="000A0B84">
      <w:pPr>
        <w:pStyle w:val="26"/>
        <w:numPr>
          <w:ilvl w:val="0"/>
          <w:numId w:val="27"/>
        </w:numPr>
        <w:shd w:val="clear" w:color="auto" w:fill="auto"/>
        <w:tabs>
          <w:tab w:val="left" w:pos="988"/>
        </w:tabs>
        <w:spacing w:before="0" w:line="240" w:lineRule="auto"/>
        <w:ind w:firstLine="780"/>
        <w:jc w:val="both"/>
      </w:pPr>
      <w:r w:rsidRPr="00FB496C">
        <w:t>порядка получения сведений о ходе рассмотрения заявления о предоставлении Услуги и о результатах ее предоставления;</w:t>
      </w:r>
    </w:p>
    <w:p w:rsidR="006745AD" w:rsidRPr="00FB496C" w:rsidRDefault="006745AD" w:rsidP="006745AD">
      <w:pPr>
        <w:pStyle w:val="26"/>
        <w:shd w:val="clear" w:color="auto" w:fill="auto"/>
        <w:spacing w:before="0" w:after="201" w:line="240" w:lineRule="auto"/>
        <w:ind w:firstLine="640"/>
        <w:jc w:val="both"/>
      </w:pPr>
      <w:r w:rsidRPr="00FB496C">
        <w:rPr>
          <w:color w:val="FF0000"/>
        </w:rPr>
        <w:t xml:space="preserve">- </w:t>
      </w:r>
      <w:r w:rsidRPr="00FB496C">
        <w:t>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6745AD" w:rsidRPr="00FB496C" w:rsidRDefault="006745AD" w:rsidP="006745AD">
      <w:pPr>
        <w:pStyle w:val="26"/>
        <w:shd w:val="clear" w:color="auto" w:fill="auto"/>
        <w:spacing w:before="0" w:after="201" w:line="240" w:lineRule="auto"/>
        <w:ind w:firstLine="640"/>
        <w:jc w:val="both"/>
      </w:pPr>
      <w:r w:rsidRPr="00FB496C">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6745AD" w:rsidRPr="00FB496C" w:rsidRDefault="006745AD" w:rsidP="006745AD">
      <w:pPr>
        <w:pStyle w:val="26"/>
        <w:shd w:val="clear" w:color="auto" w:fill="auto"/>
        <w:spacing w:before="0" w:after="201" w:line="240" w:lineRule="auto"/>
        <w:ind w:firstLine="640"/>
        <w:jc w:val="both"/>
      </w:pPr>
      <w:r w:rsidRPr="00FB496C">
        <w:t xml:space="preserve">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 </w:t>
      </w:r>
    </w:p>
    <w:p w:rsidR="006745AD" w:rsidRPr="00FB496C" w:rsidRDefault="006745AD" w:rsidP="006745AD">
      <w:pPr>
        <w:pStyle w:val="26"/>
        <w:shd w:val="clear" w:color="auto" w:fill="auto"/>
        <w:spacing w:before="0" w:after="201" w:line="276" w:lineRule="auto"/>
        <w:ind w:firstLine="640"/>
        <w:jc w:val="both"/>
      </w:pPr>
      <w:r w:rsidRPr="00FB496C">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6745AD" w:rsidRPr="00FB496C" w:rsidRDefault="006745AD" w:rsidP="006745AD">
      <w:pPr>
        <w:pStyle w:val="26"/>
        <w:shd w:val="clear" w:color="auto" w:fill="auto"/>
        <w:spacing w:before="0" w:after="201" w:line="276" w:lineRule="auto"/>
        <w:ind w:firstLine="640"/>
        <w:jc w:val="both"/>
      </w:pPr>
      <w:r w:rsidRPr="00FB496C">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6745AD" w:rsidRPr="00FB496C" w:rsidRDefault="006745AD" w:rsidP="006745AD">
      <w:pPr>
        <w:pStyle w:val="26"/>
        <w:shd w:val="clear" w:color="auto" w:fill="auto"/>
        <w:spacing w:before="0" w:after="201" w:line="276" w:lineRule="auto"/>
        <w:ind w:firstLine="640"/>
        <w:jc w:val="both"/>
      </w:pPr>
      <w:r w:rsidRPr="00FB496C">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6745AD" w:rsidRPr="00FB496C" w:rsidRDefault="006745AD" w:rsidP="006745AD">
      <w:pPr>
        <w:pStyle w:val="26"/>
        <w:shd w:val="clear" w:color="auto" w:fill="auto"/>
        <w:spacing w:before="0" w:after="201" w:line="276" w:lineRule="auto"/>
        <w:ind w:firstLine="640"/>
        <w:jc w:val="both"/>
      </w:pPr>
      <w:r w:rsidRPr="00FB496C">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BD6C3B" w:rsidRDefault="006745AD" w:rsidP="00BD6C3B">
      <w:pPr>
        <w:pStyle w:val="26"/>
        <w:shd w:val="clear" w:color="auto" w:fill="auto"/>
        <w:spacing w:before="0" w:after="201" w:line="276" w:lineRule="auto"/>
        <w:ind w:firstLine="640"/>
        <w:jc w:val="both"/>
      </w:pPr>
      <w:r w:rsidRPr="00FB496C">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6745AD" w:rsidRPr="00FB496C" w:rsidRDefault="006745AD" w:rsidP="00BD6C3B">
      <w:pPr>
        <w:pStyle w:val="26"/>
        <w:shd w:val="clear" w:color="auto" w:fill="auto"/>
        <w:spacing w:before="0" w:after="201" w:line="276" w:lineRule="auto"/>
        <w:ind w:firstLine="640"/>
        <w:jc w:val="both"/>
      </w:pPr>
      <w:r w:rsidRPr="00FB496C">
        <w:lastRenderedPageBreak/>
        <w:t>Продолжительность информирования по телефону не должна превышать 10 минут.</w:t>
      </w:r>
    </w:p>
    <w:p w:rsidR="006745AD" w:rsidRPr="00FB496C" w:rsidRDefault="006745AD" w:rsidP="006745AD">
      <w:pPr>
        <w:pStyle w:val="26"/>
        <w:shd w:val="clear" w:color="auto" w:fill="auto"/>
        <w:spacing w:before="0" w:after="201" w:line="240" w:lineRule="auto"/>
        <w:ind w:firstLine="640"/>
        <w:jc w:val="both"/>
      </w:pPr>
      <w:r w:rsidRPr="00FB496C">
        <w:t>Информирование осуществляется в соответствии с графиком приема граждан.</w:t>
      </w:r>
    </w:p>
    <w:p w:rsidR="006745AD" w:rsidRPr="00FB496C" w:rsidRDefault="006745AD" w:rsidP="006745AD">
      <w:pPr>
        <w:pStyle w:val="26"/>
        <w:shd w:val="clear" w:color="auto" w:fill="auto"/>
        <w:tabs>
          <w:tab w:val="left" w:pos="1260"/>
        </w:tabs>
        <w:spacing w:before="0" w:line="276" w:lineRule="auto"/>
        <w:jc w:val="both"/>
      </w:pPr>
      <w:r w:rsidRPr="00FB496C">
        <w:tab/>
        <w:t xml:space="preserve">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w:t>
      </w:r>
      <w:r w:rsidRPr="00FB496C">
        <w:rPr>
          <w:rStyle w:val="29pt0"/>
          <w:rFonts w:eastAsiaTheme="minorEastAsia"/>
          <w:sz w:val="26"/>
          <w:szCs w:val="26"/>
        </w:rPr>
        <w:t xml:space="preserve">в </w:t>
      </w:r>
      <w:r w:rsidRPr="00FB496C">
        <w:t>порядке, установленном Федеральным законом от 2 мая 2006 г. № 59-ФЗ «О порядке рассмотрения обращений граждан Российской Федерации».</w:t>
      </w:r>
    </w:p>
    <w:p w:rsidR="006745AD" w:rsidRPr="00FB496C" w:rsidRDefault="006745AD" w:rsidP="006745AD">
      <w:pPr>
        <w:pStyle w:val="26"/>
        <w:shd w:val="clear" w:color="auto" w:fill="auto"/>
        <w:tabs>
          <w:tab w:val="left" w:pos="1260"/>
        </w:tabs>
        <w:spacing w:before="0" w:line="276" w:lineRule="auto"/>
        <w:jc w:val="both"/>
      </w:pPr>
      <w:r w:rsidRPr="00FB496C">
        <w:tab/>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 № 861.</w:t>
      </w:r>
    </w:p>
    <w:p w:rsidR="006745AD" w:rsidRPr="00FB496C" w:rsidRDefault="006745AD" w:rsidP="006745AD">
      <w:pPr>
        <w:pStyle w:val="26"/>
        <w:shd w:val="clear" w:color="auto" w:fill="auto"/>
        <w:spacing w:before="0" w:line="276" w:lineRule="auto"/>
        <w:ind w:firstLine="708"/>
        <w:jc w:val="both"/>
      </w:pPr>
      <w:r w:rsidRPr="00FB496C">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745AD" w:rsidRPr="00FB496C" w:rsidRDefault="006745AD" w:rsidP="006745AD">
      <w:pPr>
        <w:pStyle w:val="26"/>
        <w:shd w:val="clear" w:color="auto" w:fill="auto"/>
        <w:tabs>
          <w:tab w:val="left" w:pos="1252"/>
        </w:tabs>
        <w:spacing w:before="0" w:line="276" w:lineRule="auto"/>
        <w:jc w:val="both"/>
      </w:pPr>
      <w:r w:rsidRPr="00FB496C">
        <w:tab/>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6745AD" w:rsidRPr="00FB496C" w:rsidRDefault="006745AD" w:rsidP="006745AD">
      <w:pPr>
        <w:pStyle w:val="26"/>
        <w:shd w:val="clear" w:color="auto" w:fill="auto"/>
        <w:spacing w:before="0" w:line="276" w:lineRule="auto"/>
        <w:ind w:firstLine="800"/>
        <w:jc w:val="both"/>
      </w:pPr>
      <w:r w:rsidRPr="00FB496C">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6745AD" w:rsidRPr="00FB496C" w:rsidRDefault="006745AD" w:rsidP="006745AD">
      <w:pPr>
        <w:pStyle w:val="26"/>
        <w:shd w:val="clear" w:color="auto" w:fill="auto"/>
        <w:spacing w:before="0" w:line="276" w:lineRule="auto"/>
        <w:ind w:firstLine="800"/>
        <w:jc w:val="both"/>
      </w:pPr>
      <w:r w:rsidRPr="00FB496C">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6745AD" w:rsidRPr="00FB496C" w:rsidRDefault="006745AD" w:rsidP="006745AD">
      <w:pPr>
        <w:pStyle w:val="26"/>
        <w:shd w:val="clear" w:color="auto" w:fill="auto"/>
        <w:spacing w:before="0" w:line="276" w:lineRule="auto"/>
        <w:ind w:firstLine="800"/>
        <w:jc w:val="both"/>
      </w:pPr>
      <w:r w:rsidRPr="00FB496C">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6745AD" w:rsidRPr="00FB496C" w:rsidRDefault="006745AD" w:rsidP="006745AD">
      <w:pPr>
        <w:pStyle w:val="26"/>
        <w:shd w:val="clear" w:color="auto" w:fill="auto"/>
        <w:spacing w:before="0" w:line="276" w:lineRule="auto"/>
        <w:ind w:firstLine="800"/>
        <w:jc w:val="both"/>
      </w:pPr>
      <w:r w:rsidRPr="00FB496C">
        <w:t xml:space="preserve">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w:t>
      </w:r>
      <w:r w:rsidRPr="00FB496C">
        <w:lastRenderedPageBreak/>
        <w:t>предоставления, утвержденного в установленном Федеральным законом от 27 июля 2010 г. № 210-ФЗ «Об организации предоставления государственных и муниципальных услуг» порядке, которые по требованию заявителя предоставляются ему для ознакомления.</w:t>
      </w:r>
    </w:p>
    <w:p w:rsidR="006745AD" w:rsidRPr="00FB496C" w:rsidRDefault="006745AD" w:rsidP="006745AD">
      <w:pPr>
        <w:ind w:firstLine="708"/>
        <w:jc w:val="both"/>
        <w:rPr>
          <w:rFonts w:ascii="Times New Roman" w:hAnsi="Times New Roman" w:cs="Times New Roman"/>
          <w:sz w:val="26"/>
          <w:szCs w:val="26"/>
        </w:rPr>
      </w:pPr>
      <w:r w:rsidRPr="00FB496C">
        <w:rPr>
          <w:rFonts w:ascii="Times New Roman" w:hAnsi="Times New Roman" w:cs="Times New Roman"/>
          <w:sz w:val="26"/>
          <w:szCs w:val="26"/>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w:t>
      </w:r>
      <w:r w:rsidRPr="00FB496C">
        <w:rPr>
          <w:rFonts w:ascii="Times New Roman" w:hAnsi="Times New Roman" w:cs="Times New Roman"/>
          <w:sz w:val="26"/>
          <w:szCs w:val="26"/>
        </w:rPr>
        <w:tab/>
        <w:t>заключенным</w:t>
      </w:r>
      <w:r w:rsidRPr="00FB496C">
        <w:rPr>
          <w:rFonts w:ascii="Times New Roman" w:hAnsi="Times New Roman" w:cs="Times New Roman"/>
          <w:sz w:val="26"/>
          <w:szCs w:val="26"/>
        </w:rPr>
        <w:tab/>
        <w:t>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w:t>
      </w:r>
      <w:r w:rsidRPr="00FB496C">
        <w:rPr>
          <w:rFonts w:ascii="Times New Roman" w:hAnsi="Times New Roman" w:cs="Times New Roman"/>
          <w:sz w:val="26"/>
          <w:szCs w:val="26"/>
        </w:rPr>
        <w:tab/>
        <w:t>27</w:t>
      </w:r>
      <w:r w:rsidRPr="00FB496C">
        <w:rPr>
          <w:rFonts w:ascii="Times New Roman" w:hAnsi="Times New Roman" w:cs="Times New Roman"/>
          <w:sz w:val="26"/>
          <w:szCs w:val="26"/>
        </w:rPr>
        <w:tab/>
        <w:t>сентября 2011 г.</w:t>
      </w:r>
      <w:r w:rsidRPr="00FB496C">
        <w:rPr>
          <w:rFonts w:ascii="Times New Roman" w:hAnsi="Times New Roman" w:cs="Times New Roman"/>
          <w:sz w:val="26"/>
          <w:szCs w:val="26"/>
        </w:rPr>
        <w:tab/>
        <w:t>№797 «О</w:t>
      </w:r>
      <w:r w:rsidRPr="00FB496C">
        <w:rPr>
          <w:rFonts w:ascii="Times New Roman" w:hAnsi="Times New Roman" w:cs="Times New Roman"/>
          <w:sz w:val="26"/>
          <w:szCs w:val="26"/>
        </w:rPr>
        <w:tab/>
        <w:t>взаимодействии</w:t>
      </w:r>
      <w:r w:rsidRPr="00FB496C">
        <w:rPr>
          <w:rFonts w:ascii="Times New Roman" w:hAnsi="Times New Roman" w:cs="Times New Roman"/>
          <w:sz w:val="26"/>
          <w:szCs w:val="26"/>
        </w:rPr>
        <w:tab/>
        <w:t>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6745AD" w:rsidRDefault="006745AD" w:rsidP="006745AD">
      <w:pPr>
        <w:ind w:firstLine="708"/>
        <w:jc w:val="both"/>
        <w:rPr>
          <w:sz w:val="2"/>
          <w:szCs w:val="2"/>
        </w:rPr>
        <w:sectPr w:rsidR="006745AD" w:rsidSect="006745AD">
          <w:pgSz w:w="11900" w:h="16840"/>
          <w:pgMar w:top="1134" w:right="850" w:bottom="1134" w:left="1701" w:header="0" w:footer="3" w:gutter="0"/>
          <w:cols w:space="720"/>
          <w:noEndnote/>
          <w:docGrid w:linePitch="360"/>
        </w:sectPr>
      </w:pPr>
      <w:r w:rsidRPr="00FB496C">
        <w:rPr>
          <w:rFonts w:ascii="Times New Roman" w:hAnsi="Times New Roman" w:cs="Times New Roman"/>
          <w:sz w:val="26"/>
          <w:szCs w:val="26"/>
        </w:rPr>
        <w:t>1.11. 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Уполномоченного органа при обращении Заявителя лично, по телефону, посредством электронной почты.</w:t>
      </w:r>
      <w:bookmarkEnd w:id="6"/>
      <w:bookmarkEnd w:id="7"/>
    </w:p>
    <w:p w:rsidR="006745AD" w:rsidRDefault="006745AD" w:rsidP="006745AD">
      <w:pPr>
        <w:framePr w:wrap="none" w:vAnchor="page" w:hAnchor="page" w:x="5547" w:y="2757"/>
        <w:jc w:val="both"/>
        <w:rPr>
          <w:sz w:val="2"/>
          <w:szCs w:val="2"/>
        </w:rPr>
      </w:pPr>
    </w:p>
    <w:p w:rsidR="006745AD" w:rsidRPr="00E7188F" w:rsidRDefault="006745AD" w:rsidP="006745AD">
      <w:pPr>
        <w:rPr>
          <w:sz w:val="2"/>
          <w:szCs w:val="2"/>
        </w:rPr>
        <w:sectPr w:rsidR="006745AD" w:rsidRPr="00E7188F" w:rsidSect="006745AD">
          <w:type w:val="continuous"/>
          <w:pgSz w:w="11900" w:h="16840"/>
          <w:pgMar w:top="357" w:right="357" w:bottom="357" w:left="357" w:header="0" w:footer="6" w:gutter="0"/>
          <w:cols w:space="720"/>
          <w:noEndnote/>
          <w:docGrid w:linePitch="360"/>
        </w:sectPr>
      </w:pPr>
      <w:bookmarkStart w:id="10" w:name="_GoBack"/>
      <w:bookmarkEnd w:id="10"/>
    </w:p>
    <w:p w:rsidR="006745AD" w:rsidRDefault="006745AD" w:rsidP="000A0B84">
      <w:pPr>
        <w:pStyle w:val="36"/>
        <w:framePr w:w="10354" w:h="3343" w:hRule="exact" w:wrap="none" w:vAnchor="page" w:hAnchor="page" w:x="1026" w:y="879"/>
        <w:numPr>
          <w:ilvl w:val="0"/>
          <w:numId w:val="43"/>
        </w:numPr>
        <w:shd w:val="clear" w:color="auto" w:fill="auto"/>
        <w:tabs>
          <w:tab w:val="left" w:pos="2254"/>
        </w:tabs>
        <w:spacing w:after="398" w:line="280" w:lineRule="exact"/>
        <w:jc w:val="center"/>
      </w:pPr>
      <w:bookmarkStart w:id="11" w:name="bookmark6"/>
      <w:r>
        <w:lastRenderedPageBreak/>
        <w:t>Стандарт предоставления муниципальной услуги</w:t>
      </w:r>
      <w:bookmarkEnd w:id="11"/>
    </w:p>
    <w:p w:rsidR="006745AD" w:rsidRDefault="006745AD" w:rsidP="006745AD">
      <w:pPr>
        <w:pStyle w:val="36"/>
        <w:framePr w:w="10354" w:h="3343" w:hRule="exact" w:wrap="none" w:vAnchor="page" w:hAnchor="page" w:x="1026" w:y="879"/>
        <w:shd w:val="clear" w:color="auto" w:fill="auto"/>
        <w:spacing w:after="324" w:line="280" w:lineRule="exact"/>
        <w:jc w:val="center"/>
      </w:pPr>
      <w:bookmarkStart w:id="12" w:name="bookmark7"/>
      <w:r>
        <w:t>Наименование муниципальной услуги</w:t>
      </w:r>
      <w:bookmarkEnd w:id="12"/>
    </w:p>
    <w:p w:rsidR="006745AD" w:rsidRDefault="006745AD" w:rsidP="000A0B84">
      <w:pPr>
        <w:pStyle w:val="26"/>
        <w:framePr w:w="10354" w:h="3343" w:hRule="exact" w:wrap="none" w:vAnchor="page" w:hAnchor="page" w:x="1026" w:y="879"/>
        <w:numPr>
          <w:ilvl w:val="0"/>
          <w:numId w:val="29"/>
        </w:numPr>
        <w:shd w:val="clear" w:color="auto" w:fill="auto"/>
        <w:tabs>
          <w:tab w:val="left" w:pos="1033"/>
        </w:tabs>
        <w:spacing w:before="0" w:after="303" w:line="367" w:lineRule="exact"/>
        <w:ind w:firstLine="780"/>
        <w:jc w:val="both"/>
      </w:pPr>
      <w:r>
        <w:rPr>
          <w:lang w:eastAsia="en-US" w:bidi="en-US"/>
        </w:rPr>
        <w:t>1.</w:t>
      </w:r>
      <w:r>
        <w:t>«Присвоение адреса объекту адресации, изменение и аннулирование такого адреса».</w:t>
      </w:r>
    </w:p>
    <w:p w:rsidR="006745AD" w:rsidRDefault="006745AD" w:rsidP="006745AD">
      <w:pPr>
        <w:pStyle w:val="36"/>
        <w:framePr w:w="10354" w:h="3343" w:hRule="exact" w:wrap="none" w:vAnchor="page" w:hAnchor="page" w:x="1026" w:y="879"/>
        <w:shd w:val="clear" w:color="auto" w:fill="auto"/>
        <w:spacing w:line="364" w:lineRule="exact"/>
        <w:jc w:val="center"/>
      </w:pPr>
      <w:bookmarkStart w:id="13" w:name="bookmark8"/>
      <w:r>
        <w:t>Наименование органа государственной власти, органа местного</w:t>
      </w:r>
      <w:r>
        <w:br/>
        <w:t>самоуправления (организации), предоставляющего муниципальную услугу</w:t>
      </w:r>
      <w:bookmarkEnd w:id="13"/>
    </w:p>
    <w:p w:rsidR="006745AD" w:rsidRDefault="006745AD" w:rsidP="000A0B84">
      <w:pPr>
        <w:pStyle w:val="26"/>
        <w:framePr w:w="10354" w:h="11243" w:hRule="exact" w:wrap="none" w:vAnchor="page" w:hAnchor="page" w:x="1066" w:y="4512"/>
        <w:numPr>
          <w:ilvl w:val="1"/>
          <w:numId w:val="29"/>
        </w:numPr>
        <w:shd w:val="clear" w:color="auto" w:fill="auto"/>
        <w:tabs>
          <w:tab w:val="left" w:pos="1252"/>
        </w:tabs>
        <w:spacing w:before="0" w:line="360" w:lineRule="exact"/>
        <w:ind w:firstLine="780"/>
        <w:jc w:val="both"/>
      </w:pPr>
      <w:r>
        <w:t>Услуга предоставляется Уполномоченным органом в лице администрации Баганского сельсовета Баганского района Новосибирской области.</w:t>
      </w:r>
    </w:p>
    <w:p w:rsidR="006745AD" w:rsidRDefault="006745AD" w:rsidP="006745AD">
      <w:pPr>
        <w:pStyle w:val="26"/>
        <w:framePr w:w="10354" w:h="11243" w:hRule="exact" w:wrap="none" w:vAnchor="page" w:hAnchor="page" w:x="1066" w:y="4512"/>
        <w:shd w:val="clear" w:color="auto" w:fill="auto"/>
        <w:tabs>
          <w:tab w:val="left" w:pos="1252"/>
        </w:tabs>
        <w:spacing w:before="0" w:line="360" w:lineRule="exact"/>
        <w:ind w:left="780"/>
        <w:jc w:val="both"/>
      </w:pPr>
    </w:p>
    <w:p w:rsidR="006745AD" w:rsidRDefault="006745AD" w:rsidP="000A0B84">
      <w:pPr>
        <w:pStyle w:val="26"/>
        <w:framePr w:w="10354" w:h="11243" w:hRule="exact" w:wrap="none" w:vAnchor="page" w:hAnchor="page" w:x="1066" w:y="4512"/>
        <w:numPr>
          <w:ilvl w:val="1"/>
          <w:numId w:val="29"/>
        </w:numPr>
        <w:shd w:val="clear" w:color="auto" w:fill="auto"/>
        <w:tabs>
          <w:tab w:val="left" w:pos="1316"/>
        </w:tabs>
        <w:spacing w:before="0" w:line="360" w:lineRule="exact"/>
        <w:ind w:firstLine="780"/>
        <w:jc w:val="both"/>
      </w:pPr>
      <w:r>
        <w:t>При предоставлении Услуги Уполномоченный орган взаимодействует с:</w:t>
      </w:r>
    </w:p>
    <w:p w:rsidR="006745AD" w:rsidRDefault="006745AD" w:rsidP="000A0B84">
      <w:pPr>
        <w:pStyle w:val="26"/>
        <w:framePr w:w="10354" w:h="11243" w:hRule="exact" w:wrap="none" w:vAnchor="page" w:hAnchor="page" w:x="1066" w:y="4512"/>
        <w:numPr>
          <w:ilvl w:val="0"/>
          <w:numId w:val="27"/>
        </w:numPr>
        <w:shd w:val="clear" w:color="auto" w:fill="auto"/>
        <w:tabs>
          <w:tab w:val="left" w:pos="925"/>
        </w:tabs>
        <w:spacing w:before="0" w:line="360" w:lineRule="exact"/>
        <w:ind w:firstLine="780"/>
        <w:jc w:val="both"/>
      </w:pPr>
      <w:r>
        <w:t>оператором федеральной информационной адресной системы (далее - Оператор ФИАС);</w:t>
      </w:r>
    </w:p>
    <w:p w:rsidR="006745AD" w:rsidRDefault="006745AD" w:rsidP="000A0B84">
      <w:pPr>
        <w:pStyle w:val="26"/>
        <w:framePr w:w="10354" w:h="11243" w:hRule="exact" w:wrap="none" w:vAnchor="page" w:hAnchor="page" w:x="1066" w:y="4512"/>
        <w:numPr>
          <w:ilvl w:val="0"/>
          <w:numId w:val="27"/>
        </w:numPr>
        <w:shd w:val="clear" w:color="auto" w:fill="auto"/>
        <w:tabs>
          <w:tab w:val="left" w:pos="936"/>
        </w:tabs>
        <w:spacing w:before="0" w:line="360" w:lineRule="exact"/>
        <w:ind w:firstLine="780"/>
        <w:jc w:val="both"/>
      </w:pPr>
      <w:r>
        <w:t>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rsidR="006745AD" w:rsidRDefault="006745AD" w:rsidP="000A0B84">
      <w:pPr>
        <w:pStyle w:val="26"/>
        <w:framePr w:w="10354" w:h="11243" w:hRule="exact" w:wrap="none" w:vAnchor="page" w:hAnchor="page" w:x="1066" w:y="4512"/>
        <w:numPr>
          <w:ilvl w:val="0"/>
          <w:numId w:val="27"/>
        </w:numPr>
        <w:shd w:val="clear" w:color="auto" w:fill="auto"/>
        <w:tabs>
          <w:tab w:val="left" w:pos="928"/>
        </w:tabs>
        <w:spacing w:before="0" w:line="360" w:lineRule="exact"/>
        <w:ind w:firstLine="780"/>
        <w:jc w:val="both"/>
      </w:pPr>
      <w:r>
        <w:t>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пункте 34 Правил.</w:t>
      </w:r>
    </w:p>
    <w:p w:rsidR="006745AD" w:rsidRDefault="006745AD" w:rsidP="006745AD">
      <w:pPr>
        <w:pStyle w:val="26"/>
        <w:framePr w:w="10354" w:h="11243" w:hRule="exact" w:wrap="none" w:vAnchor="page" w:hAnchor="page" w:x="1066" w:y="4512"/>
        <w:shd w:val="clear" w:color="auto" w:fill="auto"/>
        <w:spacing w:before="0" w:line="360" w:lineRule="exact"/>
        <w:ind w:firstLine="780"/>
        <w:jc w:val="both"/>
      </w:pPr>
      <w:r>
        <w:t>В предоставлении государственной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p>
    <w:p w:rsidR="006745AD" w:rsidRDefault="006745AD" w:rsidP="006745AD">
      <w:pPr>
        <w:pStyle w:val="26"/>
        <w:framePr w:w="10354" w:h="11243" w:hRule="exact" w:wrap="none" w:vAnchor="page" w:hAnchor="page" w:x="1066" w:y="4512"/>
        <w:shd w:val="clear" w:color="auto" w:fill="auto"/>
        <w:spacing w:before="0" w:line="360" w:lineRule="exact"/>
        <w:ind w:firstLine="780"/>
        <w:jc w:val="both"/>
      </w:pPr>
      <w:r>
        <w:t>При предоставлении государственной услуги Уполномоченный орган 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6745AD" w:rsidRDefault="006745AD" w:rsidP="006745AD">
      <w:pPr>
        <w:pStyle w:val="26"/>
        <w:framePr w:w="10354" w:h="11243" w:hRule="exact" w:wrap="none" w:vAnchor="page" w:hAnchor="page" w:x="1066" w:y="4512"/>
        <w:shd w:val="clear" w:color="auto" w:fill="auto"/>
        <w:spacing w:before="0" w:line="360" w:lineRule="exact"/>
        <w:ind w:firstLine="780"/>
        <w:jc w:val="both"/>
      </w:pPr>
    </w:p>
    <w:p w:rsidR="006745AD" w:rsidRPr="0094709E" w:rsidRDefault="006745AD" w:rsidP="000A0B84">
      <w:pPr>
        <w:pStyle w:val="26"/>
        <w:framePr w:w="10354" w:h="11243" w:hRule="exact" w:wrap="none" w:vAnchor="page" w:hAnchor="page" w:x="1066" w:y="4512"/>
        <w:numPr>
          <w:ilvl w:val="1"/>
          <w:numId w:val="29"/>
        </w:numPr>
        <w:shd w:val="clear" w:color="auto" w:fill="auto"/>
        <w:tabs>
          <w:tab w:val="left" w:pos="1256"/>
        </w:tabs>
        <w:spacing w:before="0" w:line="360" w:lineRule="exact"/>
        <w:ind w:firstLine="780"/>
        <w:jc w:val="both"/>
        <w:sectPr w:rsidR="006745AD" w:rsidRPr="0094709E">
          <w:pgSz w:w="11900" w:h="16840"/>
          <w:pgMar w:top="360" w:right="360" w:bottom="360" w:left="360" w:header="0" w:footer="3" w:gutter="0"/>
          <w:cols w:space="720"/>
          <w:noEndnote/>
          <w:docGrid w:linePitch="360"/>
        </w:sectPr>
      </w:pPr>
      <w:r>
        <w:t>При предоставлении Услуги Уполномоченному органу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w:t>
      </w:r>
    </w:p>
    <w:p w:rsidR="006745AD" w:rsidRDefault="006745AD" w:rsidP="006745AD">
      <w:pPr>
        <w:pStyle w:val="26"/>
        <w:framePr w:w="10354" w:h="1548" w:hRule="exact" w:wrap="none" w:vAnchor="page" w:hAnchor="page" w:x="1026" w:y="819"/>
        <w:shd w:val="clear" w:color="auto" w:fill="auto"/>
        <w:tabs>
          <w:tab w:val="left" w:pos="1256"/>
        </w:tabs>
        <w:spacing w:before="0" w:after="424" w:line="360" w:lineRule="exact"/>
        <w:jc w:val="both"/>
      </w:pPr>
      <w:r>
        <w:lastRenderedPageBreak/>
        <w:t>включенных в перечень услуг, которые являются необходимыми и обязательными для предоставления Услуги.</w:t>
      </w:r>
    </w:p>
    <w:p w:rsidR="006745AD" w:rsidRDefault="006745AD" w:rsidP="006745AD">
      <w:pPr>
        <w:pStyle w:val="36"/>
        <w:framePr w:w="10354" w:h="1548" w:hRule="exact" w:wrap="none" w:vAnchor="page" w:hAnchor="page" w:x="1026" w:y="819"/>
        <w:shd w:val="clear" w:color="auto" w:fill="auto"/>
        <w:spacing w:line="280" w:lineRule="exact"/>
        <w:jc w:val="center"/>
      </w:pPr>
      <w:bookmarkStart w:id="14" w:name="bookmark9"/>
      <w:r>
        <w:t>Описание результата предоставления муниципальной услуги</w:t>
      </w:r>
      <w:bookmarkEnd w:id="14"/>
    </w:p>
    <w:p w:rsidR="006745AD" w:rsidRDefault="006745AD" w:rsidP="000A0B84">
      <w:pPr>
        <w:pStyle w:val="26"/>
        <w:framePr w:w="10354" w:h="12690" w:hRule="exact" w:wrap="none" w:vAnchor="page" w:hAnchor="page" w:x="1026" w:y="2666"/>
        <w:numPr>
          <w:ilvl w:val="1"/>
          <w:numId w:val="29"/>
        </w:numPr>
        <w:shd w:val="clear" w:color="auto" w:fill="auto"/>
        <w:tabs>
          <w:tab w:val="left" w:pos="1323"/>
        </w:tabs>
        <w:spacing w:before="0" w:line="360" w:lineRule="exact"/>
        <w:ind w:firstLine="780"/>
        <w:jc w:val="both"/>
      </w:pPr>
      <w:r>
        <w:t>Результатом предоставления Услуги является:</w:t>
      </w:r>
    </w:p>
    <w:p w:rsidR="006745AD" w:rsidRDefault="006745AD" w:rsidP="006745AD">
      <w:pPr>
        <w:pStyle w:val="26"/>
        <w:framePr w:w="10354" w:h="12690" w:hRule="exact" w:wrap="none" w:vAnchor="page" w:hAnchor="page" w:x="1026" w:y="2666"/>
        <w:shd w:val="clear" w:color="auto" w:fill="auto"/>
        <w:spacing w:before="0" w:line="360" w:lineRule="exact"/>
        <w:ind w:firstLine="780"/>
        <w:jc w:val="both"/>
      </w:pPr>
      <w:r>
        <w:t>- выдача (направление) решения Уполномоченного органа о присвоении адреса объекту адресации;</w:t>
      </w:r>
    </w:p>
    <w:p w:rsidR="006745AD" w:rsidRDefault="006745AD" w:rsidP="000A0B84">
      <w:pPr>
        <w:pStyle w:val="26"/>
        <w:framePr w:w="10354" w:h="12690" w:hRule="exact" w:wrap="none" w:vAnchor="page" w:hAnchor="page" w:x="1026" w:y="2666"/>
        <w:numPr>
          <w:ilvl w:val="0"/>
          <w:numId w:val="27"/>
        </w:numPr>
        <w:shd w:val="clear" w:color="auto" w:fill="auto"/>
        <w:tabs>
          <w:tab w:val="left" w:pos="925"/>
        </w:tabs>
        <w:spacing w:before="0" w:line="360" w:lineRule="exact"/>
        <w:ind w:firstLine="780"/>
        <w:jc w:val="both"/>
      </w:pPr>
      <w:r>
        <w:t>выдача (направление) решения Уполномоченного органа об аннулировании адреса объекта адресации (допускается объединение с решением о присвоении адреса объекту адресации);</w:t>
      </w:r>
    </w:p>
    <w:p w:rsidR="006745AD" w:rsidRDefault="006745AD" w:rsidP="000A0B84">
      <w:pPr>
        <w:pStyle w:val="26"/>
        <w:framePr w:w="10354" w:h="12690" w:hRule="exact" w:wrap="none" w:vAnchor="page" w:hAnchor="page" w:x="1026" w:y="2666"/>
        <w:numPr>
          <w:ilvl w:val="0"/>
          <w:numId w:val="27"/>
        </w:numPr>
        <w:shd w:val="clear" w:color="auto" w:fill="auto"/>
        <w:tabs>
          <w:tab w:val="left" w:pos="932"/>
        </w:tabs>
        <w:spacing w:before="0" w:line="360" w:lineRule="exact"/>
        <w:ind w:firstLine="780"/>
        <w:jc w:val="both"/>
      </w:pPr>
      <w:r>
        <w:t>выдача (направление) решения Уполномоченного органа об отказе в присвоении объекту адресации адреса или аннулировании его адреса.</w:t>
      </w:r>
    </w:p>
    <w:p w:rsidR="006745AD" w:rsidRDefault="006745AD" w:rsidP="000A0B84">
      <w:pPr>
        <w:pStyle w:val="26"/>
        <w:framePr w:w="10354" w:h="12690" w:hRule="exact" w:wrap="none" w:vAnchor="page" w:hAnchor="page" w:x="1026" w:y="2666"/>
        <w:numPr>
          <w:ilvl w:val="0"/>
          <w:numId w:val="30"/>
        </w:numPr>
        <w:shd w:val="clear" w:color="auto" w:fill="auto"/>
        <w:tabs>
          <w:tab w:val="left" w:pos="1458"/>
        </w:tabs>
        <w:spacing w:before="0" w:line="360" w:lineRule="exact"/>
        <w:ind w:firstLine="780"/>
        <w:jc w:val="both"/>
      </w:pPr>
      <w:r>
        <w:t>Решение о присвоении адреса объекту адресации принимается Уполномоченным органом с учетом требований к его составу, установленных пунктом 22 Правил.</w:t>
      </w:r>
    </w:p>
    <w:p w:rsidR="006745AD" w:rsidRDefault="006745AD" w:rsidP="006745AD">
      <w:pPr>
        <w:pStyle w:val="26"/>
        <w:framePr w:w="10354" w:h="12690" w:hRule="exact" w:wrap="none" w:vAnchor="page" w:hAnchor="page" w:x="1026" w:y="2666"/>
        <w:shd w:val="clear" w:color="auto" w:fill="auto"/>
        <w:spacing w:before="0" w:line="360" w:lineRule="exact"/>
        <w:ind w:firstLine="780"/>
        <w:jc w:val="both"/>
      </w:pPr>
      <w:r>
        <w:t>Форма решения о присвоении адреса объекту адресации приведена в Приложении №1 к настоящему Регламенту.</w:t>
      </w:r>
    </w:p>
    <w:p w:rsidR="006745AD" w:rsidRDefault="006745AD" w:rsidP="000A0B84">
      <w:pPr>
        <w:pStyle w:val="26"/>
        <w:framePr w:w="10354" w:h="12690" w:hRule="exact" w:wrap="none" w:vAnchor="page" w:hAnchor="page" w:x="1026" w:y="2666"/>
        <w:numPr>
          <w:ilvl w:val="0"/>
          <w:numId w:val="30"/>
        </w:numPr>
        <w:shd w:val="clear" w:color="auto" w:fill="auto"/>
        <w:tabs>
          <w:tab w:val="left" w:pos="1461"/>
        </w:tabs>
        <w:spacing w:before="0" w:line="360" w:lineRule="exact"/>
        <w:ind w:firstLine="780"/>
        <w:jc w:val="both"/>
      </w:pPr>
      <w:r>
        <w:t>Решение об аннулировании адреса объекта адресации принимается Уполномоченным органом с учетом требований к его составу, установленных пунктом 23 Правил.</w:t>
      </w:r>
    </w:p>
    <w:p w:rsidR="006745AD" w:rsidRDefault="006745AD" w:rsidP="006745AD">
      <w:pPr>
        <w:pStyle w:val="26"/>
        <w:framePr w:w="10354" w:h="12690" w:hRule="exact" w:wrap="none" w:vAnchor="page" w:hAnchor="page" w:x="1026" w:y="2666"/>
        <w:shd w:val="clear" w:color="auto" w:fill="auto"/>
        <w:spacing w:before="0" w:line="360" w:lineRule="exact"/>
        <w:ind w:firstLine="780"/>
        <w:jc w:val="both"/>
      </w:pPr>
      <w:r>
        <w:t>Форма решения об аннулировании адреса объекта адресации приведена в Приложении №1 к настоящему Регламенту.</w:t>
      </w:r>
    </w:p>
    <w:p w:rsidR="006745AD" w:rsidRDefault="006745AD" w:rsidP="006745AD">
      <w:pPr>
        <w:pStyle w:val="26"/>
        <w:framePr w:w="10354" w:h="12690" w:hRule="exact" w:wrap="none" w:vAnchor="page" w:hAnchor="page" w:x="1026" w:y="2666"/>
        <w:shd w:val="clear" w:color="auto" w:fill="auto"/>
        <w:spacing w:before="0" w:line="360" w:lineRule="exact"/>
        <w:ind w:firstLine="780"/>
        <w:jc w:val="both"/>
      </w:pPr>
      <w:r>
        <w:t>Окончательным результатом предоставления Услуги является внесение сведений в государственный адресный реестр, подтвержденное соответствующей выпиской из государственного адресного реестра, оформляемой по форме согласно приложению №2 к приказу Министерства финансов Российской Федерации от 14 сентября 2020 г. № 193н «О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и юридическим лицам, в том числе посредством обеспечения доступа к федеральной информационной адресной системе».</w:t>
      </w:r>
    </w:p>
    <w:p w:rsidR="006745AD" w:rsidRDefault="006745AD" w:rsidP="000A0B84">
      <w:pPr>
        <w:pStyle w:val="26"/>
        <w:framePr w:w="10354" w:h="12690" w:hRule="exact" w:wrap="none" w:vAnchor="page" w:hAnchor="page" w:x="1026" w:y="2666"/>
        <w:numPr>
          <w:ilvl w:val="0"/>
          <w:numId w:val="30"/>
        </w:numPr>
        <w:shd w:val="clear" w:color="auto" w:fill="auto"/>
        <w:tabs>
          <w:tab w:val="left" w:pos="1465"/>
        </w:tabs>
        <w:spacing w:before="0" w:line="360" w:lineRule="exact"/>
        <w:ind w:firstLine="780"/>
        <w:jc w:val="both"/>
      </w:pPr>
      <w:r>
        <w:t>Решение об отказе в присвоении объекту адресации адреса или аннулировании его адреса принимается Уполномоченным органом по форме, установленной приложением № 2 к приказу Министерства финансов Российской Федерации от 11 декабря 2014 г. № 146н. Форма данного решения приведена в Приложении № 1 к настоящему Регламенту.</w:t>
      </w:r>
    </w:p>
    <w:p w:rsidR="006745AD" w:rsidRDefault="006745AD" w:rsidP="006745AD">
      <w:pPr>
        <w:pStyle w:val="26"/>
        <w:framePr w:w="10354" w:h="12690" w:hRule="exact" w:wrap="none" w:vAnchor="page" w:hAnchor="page" w:x="1026" w:y="2666"/>
        <w:shd w:val="clear" w:color="auto" w:fill="auto"/>
        <w:spacing w:before="0" w:line="360" w:lineRule="exact"/>
        <w:ind w:firstLine="780"/>
        <w:jc w:val="both"/>
      </w:pPr>
      <w:r>
        <w:t>Решение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 должностного лица</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26"/>
        <w:framePr w:w="10346" w:h="4381" w:hRule="exact" w:wrap="none" w:vAnchor="page" w:hAnchor="page" w:x="1029" w:y="895"/>
        <w:shd w:val="clear" w:color="auto" w:fill="auto"/>
        <w:spacing w:before="0" w:after="360" w:line="360" w:lineRule="exact"/>
        <w:jc w:val="both"/>
      </w:pPr>
      <w:r>
        <w:lastRenderedPageBreak/>
        <w:t>с использованием федеральной информационной адресной системы.</w:t>
      </w:r>
    </w:p>
    <w:p w:rsidR="006745AD" w:rsidRDefault="006745AD" w:rsidP="006745AD">
      <w:pPr>
        <w:pStyle w:val="36"/>
        <w:framePr w:w="10346" w:h="4381" w:hRule="exact" w:wrap="none" w:vAnchor="page" w:hAnchor="page" w:x="1029" w:y="895"/>
        <w:shd w:val="clear" w:color="auto" w:fill="auto"/>
        <w:spacing w:after="360" w:line="360" w:lineRule="exact"/>
        <w:ind w:firstLine="780"/>
      </w:pPr>
      <w:bookmarkStart w:id="15" w:name="bookmark10"/>
      <w:r>
        <w:t>Срок предоставления муниципальной услуги и выдачи (направления) документов, являющихся результатом предоставления муниципальной услуги</w:t>
      </w:r>
      <w:bookmarkEnd w:id="15"/>
    </w:p>
    <w:p w:rsidR="006745AD" w:rsidRDefault="006745AD" w:rsidP="000A0B84">
      <w:pPr>
        <w:pStyle w:val="26"/>
        <w:framePr w:w="10346" w:h="4381" w:hRule="exact" w:wrap="none" w:vAnchor="page" w:hAnchor="page" w:x="1029" w:y="895"/>
        <w:numPr>
          <w:ilvl w:val="1"/>
          <w:numId w:val="29"/>
        </w:numPr>
        <w:shd w:val="clear" w:color="auto" w:fill="auto"/>
        <w:tabs>
          <w:tab w:val="left" w:pos="1273"/>
        </w:tabs>
        <w:spacing w:before="0" w:line="360" w:lineRule="exact"/>
        <w:ind w:firstLine="780"/>
        <w:jc w:val="both"/>
      </w:pPr>
      <w:r>
        <w:t>Срок, отведенный Уполномоченному органу для принятия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внесения соответствующих сведений об адресе объекта адресации в государственный адресный реестр установлен пунктом 37 Правил и не должен превышать 10 рабочих дней со дня поступления заявления о предоставлении Услуги.</w:t>
      </w:r>
    </w:p>
    <w:p w:rsidR="006745AD" w:rsidRDefault="006745AD" w:rsidP="006745AD">
      <w:pPr>
        <w:pStyle w:val="36"/>
        <w:framePr w:w="10346" w:h="10091" w:hRule="exact" w:wrap="none" w:vAnchor="page" w:hAnchor="page" w:x="1029" w:y="5675"/>
        <w:shd w:val="clear" w:color="auto" w:fill="auto"/>
        <w:spacing w:after="27" w:line="280" w:lineRule="exact"/>
        <w:jc w:val="center"/>
      </w:pPr>
      <w:bookmarkStart w:id="16" w:name="bookmark11"/>
      <w:r>
        <w:t>Нормативные правовые акты, регулирующие предоставление</w:t>
      </w:r>
      <w:bookmarkEnd w:id="16"/>
    </w:p>
    <w:p w:rsidR="006745AD" w:rsidRDefault="006745AD" w:rsidP="006745AD">
      <w:pPr>
        <w:pStyle w:val="36"/>
        <w:framePr w:w="10346" w:h="10091" w:hRule="exact" w:wrap="none" w:vAnchor="page" w:hAnchor="page" w:x="1029" w:y="5675"/>
        <w:shd w:val="clear" w:color="auto" w:fill="auto"/>
        <w:spacing w:after="327" w:line="280" w:lineRule="exact"/>
        <w:jc w:val="center"/>
      </w:pPr>
      <w:bookmarkStart w:id="17" w:name="bookmark12"/>
      <w:r>
        <w:t>муниципальной услуги</w:t>
      </w:r>
      <w:bookmarkEnd w:id="17"/>
    </w:p>
    <w:p w:rsidR="006745AD" w:rsidRDefault="006745AD" w:rsidP="000A0B84">
      <w:pPr>
        <w:pStyle w:val="26"/>
        <w:framePr w:w="10346" w:h="10091" w:hRule="exact" w:wrap="none" w:vAnchor="page" w:hAnchor="page" w:x="1029" w:y="5675"/>
        <w:numPr>
          <w:ilvl w:val="1"/>
          <w:numId w:val="29"/>
        </w:numPr>
        <w:shd w:val="clear" w:color="auto" w:fill="auto"/>
        <w:tabs>
          <w:tab w:val="left" w:pos="1336"/>
        </w:tabs>
        <w:spacing w:before="0" w:line="360" w:lineRule="exact"/>
        <w:ind w:firstLine="780"/>
        <w:jc w:val="both"/>
      </w:pPr>
      <w:r>
        <w:t>Предоставление Услуги осуществляется в соответствии с:</w:t>
      </w:r>
    </w:p>
    <w:p w:rsidR="006745AD" w:rsidRDefault="006745AD" w:rsidP="000A0B84">
      <w:pPr>
        <w:pStyle w:val="26"/>
        <w:framePr w:w="10346" w:h="10091" w:hRule="exact" w:wrap="none" w:vAnchor="page" w:hAnchor="page" w:x="1029" w:y="5675"/>
        <w:numPr>
          <w:ilvl w:val="0"/>
          <w:numId w:val="27"/>
        </w:numPr>
        <w:shd w:val="clear" w:color="auto" w:fill="auto"/>
        <w:tabs>
          <w:tab w:val="left" w:pos="1012"/>
        </w:tabs>
        <w:spacing w:before="0" w:line="360" w:lineRule="exact"/>
        <w:ind w:firstLine="780"/>
        <w:jc w:val="both"/>
      </w:pPr>
      <w:r>
        <w:t>Земельным кодексом Российской Федерации;</w:t>
      </w:r>
    </w:p>
    <w:p w:rsidR="006745AD" w:rsidRDefault="006745AD" w:rsidP="000A0B84">
      <w:pPr>
        <w:pStyle w:val="26"/>
        <w:framePr w:w="10346" w:h="10091" w:hRule="exact" w:wrap="none" w:vAnchor="page" w:hAnchor="page" w:x="1029" w:y="5675"/>
        <w:numPr>
          <w:ilvl w:val="0"/>
          <w:numId w:val="27"/>
        </w:numPr>
        <w:shd w:val="clear" w:color="auto" w:fill="auto"/>
        <w:tabs>
          <w:tab w:val="left" w:pos="1012"/>
        </w:tabs>
        <w:spacing w:before="0" w:line="360" w:lineRule="exact"/>
        <w:ind w:firstLine="780"/>
        <w:jc w:val="both"/>
      </w:pPr>
      <w:r>
        <w:t>Градостроительным кодексом Российской Федерации;</w:t>
      </w:r>
    </w:p>
    <w:p w:rsidR="006745AD" w:rsidRDefault="006745AD" w:rsidP="000A0B84">
      <w:pPr>
        <w:pStyle w:val="26"/>
        <w:framePr w:w="10346" w:h="10091" w:hRule="exact" w:wrap="none" w:vAnchor="page" w:hAnchor="page" w:x="1029" w:y="5675"/>
        <w:numPr>
          <w:ilvl w:val="0"/>
          <w:numId w:val="27"/>
        </w:numPr>
        <w:shd w:val="clear" w:color="auto" w:fill="auto"/>
        <w:tabs>
          <w:tab w:val="left" w:pos="945"/>
        </w:tabs>
        <w:spacing w:before="0" w:line="360" w:lineRule="exact"/>
        <w:ind w:firstLine="780"/>
        <w:jc w:val="both"/>
      </w:pPr>
      <w:r>
        <w:t>Федеральным законом от 24 июля 2007 г. № 221-ФЗ «О государственном кадастре недвижимости»;</w:t>
      </w:r>
    </w:p>
    <w:p w:rsidR="006745AD" w:rsidRDefault="006745AD" w:rsidP="006745AD">
      <w:pPr>
        <w:pStyle w:val="26"/>
        <w:framePr w:w="10346" w:h="10091" w:hRule="exact" w:wrap="none" w:vAnchor="page" w:hAnchor="page" w:x="1029" w:y="5675"/>
        <w:shd w:val="clear" w:color="auto" w:fill="auto"/>
        <w:spacing w:before="0" w:line="360" w:lineRule="exact"/>
        <w:ind w:firstLine="780"/>
        <w:jc w:val="both"/>
      </w:pPr>
      <w:r>
        <w:t>-Федеральным законом от 27 июля 2010 г. № 210-ФЗ «Об организации предоставления государственных и муниципальных услуг»;</w:t>
      </w:r>
    </w:p>
    <w:p w:rsidR="006745AD" w:rsidRDefault="006745AD" w:rsidP="000A0B84">
      <w:pPr>
        <w:pStyle w:val="26"/>
        <w:framePr w:w="10346" w:h="10091" w:hRule="exact" w:wrap="none" w:vAnchor="page" w:hAnchor="page" w:x="1029" w:y="5675"/>
        <w:numPr>
          <w:ilvl w:val="0"/>
          <w:numId w:val="27"/>
        </w:numPr>
        <w:shd w:val="clear" w:color="auto" w:fill="auto"/>
        <w:tabs>
          <w:tab w:val="left" w:pos="945"/>
        </w:tabs>
        <w:spacing w:before="0" w:line="360" w:lineRule="exact"/>
        <w:ind w:firstLine="780"/>
        <w:jc w:val="both"/>
      </w:pPr>
      <w:r>
        <w:t>Федеральным законом от 28 декабря 2013 г.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6745AD" w:rsidRDefault="006745AD" w:rsidP="000A0B84">
      <w:pPr>
        <w:pStyle w:val="26"/>
        <w:framePr w:w="10346" w:h="10091" w:hRule="exact" w:wrap="none" w:vAnchor="page" w:hAnchor="page" w:x="1029" w:y="5675"/>
        <w:numPr>
          <w:ilvl w:val="0"/>
          <w:numId w:val="27"/>
        </w:numPr>
        <w:shd w:val="clear" w:color="auto" w:fill="auto"/>
        <w:tabs>
          <w:tab w:val="left" w:pos="945"/>
        </w:tabs>
        <w:spacing w:before="0" w:line="360" w:lineRule="exact"/>
        <w:ind w:firstLine="780"/>
        <w:jc w:val="both"/>
      </w:pPr>
      <w:r>
        <w:t>Федеральным законом от 27 июля 2006 г. № 149-ФЗ «Об информации, информационных технологиях и о защите информации»;</w:t>
      </w:r>
    </w:p>
    <w:p w:rsidR="006745AD" w:rsidRDefault="006745AD" w:rsidP="006745AD">
      <w:pPr>
        <w:pStyle w:val="26"/>
        <w:framePr w:w="10346" w:h="10091" w:hRule="exact" w:wrap="none" w:vAnchor="page" w:hAnchor="page" w:x="1029" w:y="5675"/>
        <w:shd w:val="clear" w:color="auto" w:fill="auto"/>
        <w:spacing w:before="0" w:line="360" w:lineRule="exact"/>
        <w:ind w:firstLine="780"/>
        <w:jc w:val="both"/>
      </w:pPr>
      <w:r>
        <w:t>-Федеральным законом от 27 июля 2006 г. № 152-ФЗ «О персональных данных»;</w:t>
      </w:r>
    </w:p>
    <w:p w:rsidR="006745AD" w:rsidRDefault="006745AD" w:rsidP="006745AD">
      <w:pPr>
        <w:pStyle w:val="26"/>
        <w:framePr w:w="10346" w:h="10091" w:hRule="exact" w:wrap="none" w:vAnchor="page" w:hAnchor="page" w:x="1029" w:y="5675"/>
        <w:shd w:val="clear" w:color="auto" w:fill="auto"/>
        <w:spacing w:before="0" w:line="360" w:lineRule="exact"/>
        <w:ind w:firstLine="780"/>
        <w:jc w:val="both"/>
      </w:pPr>
      <w:r>
        <w:t>-Федеральным законом от 6 апреля 2011 г. № 63-ФЗ «Об электронной подписи»;</w:t>
      </w:r>
    </w:p>
    <w:p w:rsidR="006745AD" w:rsidRDefault="006745AD" w:rsidP="000A0B84">
      <w:pPr>
        <w:pStyle w:val="26"/>
        <w:framePr w:w="10346" w:h="10091" w:hRule="exact" w:wrap="none" w:vAnchor="page" w:hAnchor="page" w:x="1029" w:y="5675"/>
        <w:numPr>
          <w:ilvl w:val="0"/>
          <w:numId w:val="27"/>
        </w:numPr>
        <w:shd w:val="clear" w:color="auto" w:fill="auto"/>
        <w:tabs>
          <w:tab w:val="left" w:pos="945"/>
        </w:tabs>
        <w:spacing w:before="0" w:line="360" w:lineRule="exact"/>
        <w:ind w:firstLine="780"/>
        <w:jc w:val="both"/>
      </w:pPr>
      <w:r>
        <w:t>постановлением Правительства Российской Федерации от 19 ноября 2014 г. № 1221 «Об утверждении Правил присвоения, изменения и аннулирования адресов»;</w:t>
      </w:r>
    </w:p>
    <w:p w:rsidR="006745AD" w:rsidRDefault="006745AD" w:rsidP="006745AD">
      <w:pPr>
        <w:pStyle w:val="26"/>
        <w:framePr w:w="10346" w:h="10091" w:hRule="exact" w:wrap="none" w:vAnchor="page" w:hAnchor="page" w:x="1029" w:y="5675"/>
        <w:shd w:val="clear" w:color="auto" w:fill="auto"/>
        <w:spacing w:before="0" w:line="360" w:lineRule="exact"/>
        <w:ind w:firstLine="780"/>
        <w:jc w:val="both"/>
      </w:pPr>
      <w:r>
        <w:t>-постановлением Правительства Российской Федерации от 22 мая 2015 г. № 492 «О составе сведений об адресах, размещаемых в государственном адресном реестре, порядке межведомственного информационного взаимодействия при ведении государственного адресного реестра, о внесении изменений и признании утратившими силу некоторых актов Правительства Российской Федерации»;</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0A0B84">
      <w:pPr>
        <w:pStyle w:val="26"/>
        <w:framePr w:w="10354" w:h="11260" w:hRule="exact" w:wrap="none" w:vAnchor="page" w:hAnchor="page" w:x="1026" w:y="877"/>
        <w:numPr>
          <w:ilvl w:val="0"/>
          <w:numId w:val="27"/>
        </w:numPr>
        <w:shd w:val="clear" w:color="auto" w:fill="auto"/>
        <w:tabs>
          <w:tab w:val="left" w:pos="932"/>
        </w:tabs>
        <w:spacing w:before="0" w:line="360" w:lineRule="exact"/>
        <w:ind w:firstLine="800"/>
        <w:jc w:val="both"/>
      </w:pPr>
      <w:r>
        <w:lastRenderedPageBreak/>
        <w:t>постановлением Правительства Российской Федерации от 30 сентября 2004 г. № 506 «Об утверждении Положения о Федеральной налоговой службе»;</w:t>
      </w:r>
    </w:p>
    <w:p w:rsidR="006745AD" w:rsidRDefault="006745AD" w:rsidP="006745AD">
      <w:pPr>
        <w:pStyle w:val="26"/>
        <w:framePr w:w="10354" w:h="11260" w:hRule="exact" w:wrap="none" w:vAnchor="page" w:hAnchor="page" w:x="1026" w:y="877"/>
        <w:shd w:val="clear" w:color="auto" w:fill="auto"/>
        <w:spacing w:before="0" w:line="360" w:lineRule="exact"/>
        <w:ind w:firstLine="800"/>
        <w:jc w:val="both"/>
      </w:pPr>
      <w:r>
        <w:t>-постановлением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6745AD" w:rsidRDefault="006745AD" w:rsidP="000A0B84">
      <w:pPr>
        <w:pStyle w:val="26"/>
        <w:framePr w:w="10354" w:h="11260" w:hRule="exact" w:wrap="none" w:vAnchor="page" w:hAnchor="page" w:x="1026" w:y="877"/>
        <w:numPr>
          <w:ilvl w:val="0"/>
          <w:numId w:val="27"/>
        </w:numPr>
        <w:shd w:val="clear" w:color="auto" w:fill="auto"/>
        <w:tabs>
          <w:tab w:val="left" w:pos="1012"/>
        </w:tabs>
        <w:spacing w:before="0" w:line="360" w:lineRule="exact"/>
        <w:ind w:firstLine="800"/>
        <w:jc w:val="both"/>
      </w:pPr>
      <w:r>
        <w:t>постановлением Правительства Российской Федерации от 29 апреля 2014 г.</w:t>
      </w:r>
    </w:p>
    <w:p w:rsidR="006745AD" w:rsidRDefault="006745AD" w:rsidP="006745AD">
      <w:pPr>
        <w:pStyle w:val="26"/>
        <w:framePr w:w="10354" w:h="11260" w:hRule="exact" w:wrap="none" w:vAnchor="page" w:hAnchor="page" w:x="1026" w:y="877"/>
        <w:shd w:val="clear" w:color="auto" w:fill="auto"/>
        <w:tabs>
          <w:tab w:val="left" w:pos="594"/>
        </w:tabs>
        <w:spacing w:before="0" w:line="360" w:lineRule="exact"/>
        <w:jc w:val="both"/>
      </w:pPr>
      <w:r>
        <w:t>№</w:t>
      </w:r>
      <w:r>
        <w:tab/>
        <w:t>384 «Об определении федерального органа исполнительной власти,</w:t>
      </w:r>
    </w:p>
    <w:p w:rsidR="006745AD" w:rsidRDefault="006745AD" w:rsidP="006745AD">
      <w:pPr>
        <w:pStyle w:val="26"/>
        <w:framePr w:w="10354" w:h="11260" w:hRule="exact" w:wrap="none" w:vAnchor="page" w:hAnchor="page" w:x="1026" w:y="877"/>
        <w:shd w:val="clear" w:color="auto" w:fill="auto"/>
        <w:spacing w:before="0" w:line="360" w:lineRule="exact"/>
        <w:jc w:val="both"/>
      </w:pPr>
      <w:r>
        <w:t>осуществляющего нормативно-правовое регулирование в области отношений, возникающих в связи с ведением государственного адресного реестра, эксплуатацией федеральной информационной адресной системы и использованием содержащихся в государственном адресном реестре сведений об адресах, а также оператора федеральной информационной адресной системы»;</w:t>
      </w:r>
    </w:p>
    <w:p w:rsidR="006745AD" w:rsidRDefault="006745AD" w:rsidP="000A0B84">
      <w:pPr>
        <w:pStyle w:val="26"/>
        <w:framePr w:w="10354" w:h="11260" w:hRule="exact" w:wrap="none" w:vAnchor="page" w:hAnchor="page" w:x="1026" w:y="877"/>
        <w:numPr>
          <w:ilvl w:val="0"/>
          <w:numId w:val="27"/>
        </w:numPr>
        <w:shd w:val="clear" w:color="auto" w:fill="auto"/>
        <w:tabs>
          <w:tab w:val="left" w:pos="928"/>
        </w:tabs>
        <w:spacing w:before="0" w:line="360" w:lineRule="exact"/>
        <w:ind w:firstLine="800"/>
        <w:jc w:val="both"/>
      </w:pPr>
      <w:r>
        <w:t>приказом Министерства финансов Российской Федерации от 11 декабря 2014 г.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6745AD" w:rsidRDefault="006745AD" w:rsidP="000A0B84">
      <w:pPr>
        <w:pStyle w:val="26"/>
        <w:framePr w:w="10354" w:h="11260" w:hRule="exact" w:wrap="none" w:vAnchor="page" w:hAnchor="page" w:x="1026" w:y="877"/>
        <w:numPr>
          <w:ilvl w:val="0"/>
          <w:numId w:val="27"/>
        </w:numPr>
        <w:shd w:val="clear" w:color="auto" w:fill="auto"/>
        <w:tabs>
          <w:tab w:val="left" w:pos="936"/>
        </w:tabs>
        <w:spacing w:before="0" w:line="360" w:lineRule="exact"/>
        <w:ind w:firstLine="800"/>
        <w:jc w:val="both"/>
      </w:pPr>
      <w:r>
        <w:t>приказом Министерства финансов Российской Федерации от 5 ноября 2015 г. № 171н «Об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реквизитов адреса, и Правил сокращенного наименования адресообразующих элементов»;</w:t>
      </w:r>
    </w:p>
    <w:p w:rsidR="006745AD" w:rsidRDefault="006745AD" w:rsidP="000A0B84">
      <w:pPr>
        <w:pStyle w:val="26"/>
        <w:framePr w:w="10354" w:h="11260" w:hRule="exact" w:wrap="none" w:vAnchor="page" w:hAnchor="page" w:x="1026" w:y="877"/>
        <w:numPr>
          <w:ilvl w:val="0"/>
          <w:numId w:val="27"/>
        </w:numPr>
        <w:shd w:val="clear" w:color="auto" w:fill="auto"/>
        <w:tabs>
          <w:tab w:val="left" w:pos="936"/>
        </w:tabs>
        <w:spacing w:before="0" w:after="360" w:line="360" w:lineRule="exact"/>
        <w:ind w:firstLine="800"/>
        <w:jc w:val="both"/>
      </w:pPr>
      <w:r>
        <w:t>приказом Министерства финансов Российской Федерации от 31 марта 2016 г. Хо 37н «Об утверждении Порядка ведения государственного адресного реестра».</w:t>
      </w:r>
    </w:p>
    <w:p w:rsidR="006745AD" w:rsidRDefault="006745AD" w:rsidP="006745AD">
      <w:pPr>
        <w:pStyle w:val="90"/>
        <w:framePr w:w="10354" w:h="11260" w:hRule="exact" w:wrap="none" w:vAnchor="page" w:hAnchor="page" w:x="1026" w:y="877"/>
        <w:shd w:val="clear" w:color="auto" w:fill="auto"/>
        <w:spacing w:before="0" w:after="0"/>
      </w:pPr>
      <w:r>
        <w:t>Исчерпывающий перечень документов и сведений, необходимых</w:t>
      </w:r>
      <w:r>
        <w:br/>
        <w:t>в соответствии с нормативными правовыми актами для предоставления</w:t>
      </w:r>
      <w:r>
        <w:br/>
        <w:t>муниципальной услуги и услуг, которые являются необходимыми</w:t>
      </w:r>
      <w:r>
        <w:br/>
        <w:t>и обязательными для предоставления муниципальной услуги, подлежащих</w:t>
      </w:r>
      <w:r>
        <w:br/>
        <w:t>представлению заявителем, способы их получения заявителем, в том числе</w:t>
      </w:r>
      <w:r>
        <w:br/>
        <w:t>в электронной форме, порядок их представления</w:t>
      </w:r>
    </w:p>
    <w:p w:rsidR="006745AD" w:rsidRDefault="006745AD" w:rsidP="000A0B84">
      <w:pPr>
        <w:pStyle w:val="26"/>
        <w:framePr w:w="10354" w:h="2962" w:hRule="exact" w:wrap="none" w:vAnchor="page" w:hAnchor="page" w:x="1026" w:y="12429"/>
        <w:numPr>
          <w:ilvl w:val="1"/>
          <w:numId w:val="29"/>
        </w:numPr>
        <w:shd w:val="clear" w:color="auto" w:fill="auto"/>
        <w:tabs>
          <w:tab w:val="left" w:pos="1249"/>
        </w:tabs>
        <w:spacing w:before="0" w:line="360" w:lineRule="exact"/>
        <w:ind w:firstLine="800"/>
        <w:jc w:val="both"/>
      </w:pPr>
      <w:r>
        <w:t>Предоставление Услуги осуществляется на основании заполненного и подписанного Заявителем заявления.</w:t>
      </w:r>
    </w:p>
    <w:p w:rsidR="006745AD" w:rsidRDefault="006745AD" w:rsidP="006745AD">
      <w:pPr>
        <w:pStyle w:val="26"/>
        <w:framePr w:w="10354" w:h="2962" w:hRule="exact" w:wrap="none" w:vAnchor="page" w:hAnchor="page" w:x="1026" w:y="12429"/>
        <w:shd w:val="clear" w:color="auto" w:fill="auto"/>
        <w:spacing w:before="0" w:line="360" w:lineRule="exact"/>
        <w:ind w:firstLine="800"/>
        <w:jc w:val="both"/>
      </w:pPr>
      <w:r>
        <w:t>Форма заявления установлена приложением №1 к приказу Министерства финансов Российской Федерации от 11 декабря 2014 г. Х9 146н. Форма данного заявления приведена в Приложении №2 к настоящему Регламенту.</w:t>
      </w:r>
    </w:p>
    <w:p w:rsidR="006745AD" w:rsidRDefault="006745AD" w:rsidP="000A0B84">
      <w:pPr>
        <w:pStyle w:val="26"/>
        <w:framePr w:w="10354" w:h="2962" w:hRule="exact" w:wrap="none" w:vAnchor="page" w:hAnchor="page" w:x="1026" w:y="12429"/>
        <w:numPr>
          <w:ilvl w:val="1"/>
          <w:numId w:val="29"/>
        </w:numPr>
        <w:shd w:val="clear" w:color="auto" w:fill="auto"/>
        <w:tabs>
          <w:tab w:val="left" w:pos="1263"/>
        </w:tabs>
        <w:spacing w:before="0" w:line="360" w:lineRule="exact"/>
        <w:ind w:firstLine="800"/>
        <w:jc w:val="both"/>
      </w:pPr>
      <w:r>
        <w:t>В случае,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rap="none" w:vAnchor="page" w:hAnchor="page" w:x="6077" w:y="369"/>
        <w:shd w:val="clear" w:color="auto" w:fill="auto"/>
        <w:spacing w:line="220" w:lineRule="exact"/>
      </w:pPr>
      <w:r>
        <w:lastRenderedPageBreak/>
        <w:t>13</w:t>
      </w:r>
    </w:p>
    <w:p w:rsidR="006745AD" w:rsidRDefault="006745AD" w:rsidP="006745AD">
      <w:pPr>
        <w:pStyle w:val="26"/>
        <w:framePr w:w="10346" w:h="14497" w:hRule="exact" w:wrap="none" w:vAnchor="page" w:hAnchor="page" w:x="1029" w:y="830"/>
        <w:shd w:val="clear" w:color="auto" w:fill="auto"/>
        <w:spacing w:before="0" w:line="360" w:lineRule="exact"/>
        <w:ind w:firstLine="780"/>
        <w:jc w:val="both"/>
      </w:pPr>
      <w: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6745AD" w:rsidRDefault="006745AD" w:rsidP="006745AD">
      <w:pPr>
        <w:pStyle w:val="26"/>
        <w:framePr w:w="10346" w:h="14497" w:hRule="exact" w:wrap="none" w:vAnchor="page" w:hAnchor="page" w:x="1029" w:y="830"/>
        <w:shd w:val="clear" w:color="auto" w:fill="auto"/>
        <w:tabs>
          <w:tab w:val="left" w:pos="1506"/>
          <w:tab w:val="left" w:pos="3751"/>
          <w:tab w:val="left" w:pos="6020"/>
        </w:tabs>
        <w:spacing w:before="0" w:line="360" w:lineRule="exact"/>
        <w:ind w:firstLine="780"/>
        <w:jc w:val="both"/>
      </w:pPr>
      <w:r>
        <w:t>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w:t>
      </w:r>
      <w:r>
        <w:tab/>
        <w:t>(подписавшим)доверенность,с использованием усиленной</w:t>
      </w:r>
      <w:r w:rsidR="00BD6C3B">
        <w:t xml:space="preserve"> </w:t>
      </w:r>
      <w:r>
        <w:t>квалифицированной электронной подписи (в случае, если представитель Заявителя действует на основании доверенности).</w:t>
      </w:r>
    </w:p>
    <w:p w:rsidR="006745AD" w:rsidRDefault="006745AD" w:rsidP="006745AD">
      <w:pPr>
        <w:pStyle w:val="26"/>
        <w:framePr w:w="10346" w:h="14497" w:hRule="exact" w:wrap="none" w:vAnchor="page" w:hAnchor="page" w:x="1029" w:y="830"/>
        <w:shd w:val="clear" w:color="auto" w:fill="auto"/>
        <w:spacing w:before="0" w:line="360" w:lineRule="exact"/>
        <w:ind w:firstLine="780"/>
        <w:jc w:val="both"/>
      </w:pPr>
      <w:r>
        <w:t>При предоставлении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6745AD" w:rsidRDefault="006745AD" w:rsidP="006745AD">
      <w:pPr>
        <w:pStyle w:val="26"/>
        <w:framePr w:w="10346" w:h="14497" w:hRule="exact" w:wrap="none" w:vAnchor="page" w:hAnchor="page" w:x="1029" w:y="830"/>
        <w:shd w:val="clear" w:color="auto" w:fill="auto"/>
        <w:tabs>
          <w:tab w:val="left" w:pos="1506"/>
          <w:tab w:val="left" w:pos="6020"/>
        </w:tabs>
        <w:spacing w:before="0" w:line="360" w:lineRule="exact"/>
        <w:ind w:firstLine="780"/>
        <w:jc w:val="both"/>
      </w:pPr>
      <w:r>
        <w:t>При</w:t>
      </w:r>
      <w:r>
        <w:tab/>
        <w:t>предоставлении заявления отимени членов садоводческогоили огороднического некоммерческого товарищества представитель такого товарищества, уполномоченный на подачу такого заявления принятым решением общего собрания членов такого товарищества, также прилагает к заявлению соответствующее решение.</w:t>
      </w:r>
    </w:p>
    <w:p w:rsidR="006745AD" w:rsidRDefault="006745AD" w:rsidP="000A0B84">
      <w:pPr>
        <w:pStyle w:val="26"/>
        <w:framePr w:w="10346" w:h="14497" w:hRule="exact" w:wrap="none" w:vAnchor="page" w:hAnchor="page" w:x="1029" w:y="830"/>
        <w:numPr>
          <w:ilvl w:val="1"/>
          <w:numId w:val="29"/>
        </w:numPr>
        <w:shd w:val="clear" w:color="auto" w:fill="auto"/>
        <w:tabs>
          <w:tab w:val="left" w:pos="1407"/>
        </w:tabs>
        <w:spacing w:before="0" w:line="360" w:lineRule="exact"/>
        <w:ind w:firstLine="780"/>
        <w:jc w:val="both"/>
      </w:pPr>
      <w:r>
        <w:t>При представлении заявления кадастровым инженером к такому заявлению прилагается копия документа, предусмотренного статьей 35 или статьей 42.3 Федерального закона от 24 июля 2007 г. №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6745AD" w:rsidRDefault="006745AD" w:rsidP="000A0B84">
      <w:pPr>
        <w:pStyle w:val="26"/>
        <w:framePr w:w="10346" w:h="14497" w:hRule="exact" w:wrap="none" w:vAnchor="page" w:hAnchor="page" w:x="1029" w:y="830"/>
        <w:numPr>
          <w:ilvl w:val="1"/>
          <w:numId w:val="29"/>
        </w:numPr>
        <w:shd w:val="clear" w:color="auto" w:fill="auto"/>
        <w:tabs>
          <w:tab w:val="left" w:pos="1470"/>
        </w:tabs>
        <w:spacing w:before="0" w:line="360" w:lineRule="exact"/>
        <w:ind w:firstLine="780"/>
        <w:jc w:val="both"/>
      </w:pPr>
      <w:r>
        <w:t>Заявление представляется в форме:</w:t>
      </w:r>
    </w:p>
    <w:p w:rsidR="006745AD" w:rsidRDefault="006745AD" w:rsidP="006745AD">
      <w:pPr>
        <w:pStyle w:val="26"/>
        <w:framePr w:w="10346" w:h="14497" w:hRule="exact" w:wrap="none" w:vAnchor="page" w:hAnchor="page" w:x="1029" w:y="830"/>
        <w:shd w:val="clear" w:color="auto" w:fill="auto"/>
        <w:spacing w:before="0" w:line="360" w:lineRule="exact"/>
        <w:ind w:firstLine="780"/>
        <w:jc w:val="both"/>
      </w:pPr>
      <w:r>
        <w:t>- документа на бумажном носителе посредством почтового отправления с описью вложения и уведомлением о вручении;</w:t>
      </w:r>
    </w:p>
    <w:p w:rsidR="006745AD" w:rsidRDefault="006745AD" w:rsidP="006745AD">
      <w:pPr>
        <w:pStyle w:val="26"/>
        <w:framePr w:w="10346" w:h="14497" w:hRule="exact" w:wrap="none" w:vAnchor="page" w:hAnchor="page" w:x="1029" w:y="830"/>
        <w:shd w:val="clear" w:color="auto" w:fill="auto"/>
        <w:spacing w:before="0" w:line="360" w:lineRule="exact"/>
        <w:ind w:firstLine="780"/>
        <w:jc w:val="both"/>
      </w:pPr>
      <w:r>
        <w:t>- документа на бумажном носителе при личном обращении в Уполномоченный орган или многофункциональный центр;</w:t>
      </w:r>
    </w:p>
    <w:p w:rsidR="006745AD" w:rsidRDefault="006745AD" w:rsidP="000A0B84">
      <w:pPr>
        <w:pStyle w:val="26"/>
        <w:framePr w:w="10346" w:h="14497" w:hRule="exact" w:wrap="none" w:vAnchor="page" w:hAnchor="page" w:x="1029" w:y="830"/>
        <w:numPr>
          <w:ilvl w:val="0"/>
          <w:numId w:val="27"/>
        </w:numPr>
        <w:shd w:val="clear" w:color="auto" w:fill="auto"/>
        <w:tabs>
          <w:tab w:val="left" w:pos="1002"/>
        </w:tabs>
        <w:spacing w:before="0" w:line="360" w:lineRule="exact"/>
        <w:ind w:firstLine="780"/>
        <w:jc w:val="both"/>
      </w:pPr>
      <w:r>
        <w:t>электронного документа с использованием портала ФИАС;</w:t>
      </w:r>
    </w:p>
    <w:p w:rsidR="006745AD" w:rsidRDefault="006745AD" w:rsidP="000A0B84">
      <w:pPr>
        <w:pStyle w:val="26"/>
        <w:framePr w:w="10346" w:h="14497" w:hRule="exact" w:wrap="none" w:vAnchor="page" w:hAnchor="page" w:x="1029" w:y="830"/>
        <w:numPr>
          <w:ilvl w:val="0"/>
          <w:numId w:val="27"/>
        </w:numPr>
        <w:shd w:val="clear" w:color="auto" w:fill="auto"/>
        <w:tabs>
          <w:tab w:val="left" w:pos="1002"/>
        </w:tabs>
        <w:spacing w:before="0" w:line="360" w:lineRule="exact"/>
        <w:ind w:firstLine="780"/>
        <w:jc w:val="both"/>
      </w:pPr>
      <w:r>
        <w:t>электронного документа с использованием ЕПГУ;</w:t>
      </w:r>
    </w:p>
    <w:p w:rsidR="006745AD" w:rsidRDefault="006745AD" w:rsidP="000A0B84">
      <w:pPr>
        <w:pStyle w:val="26"/>
        <w:framePr w:w="10346" w:h="14497" w:hRule="exact" w:wrap="none" w:vAnchor="page" w:hAnchor="page" w:x="1029" w:y="830"/>
        <w:numPr>
          <w:ilvl w:val="0"/>
          <w:numId w:val="27"/>
        </w:numPr>
        <w:shd w:val="clear" w:color="auto" w:fill="auto"/>
        <w:tabs>
          <w:tab w:val="left" w:pos="1002"/>
        </w:tabs>
        <w:spacing w:before="0" w:line="360" w:lineRule="exact"/>
        <w:ind w:firstLine="780"/>
        <w:jc w:val="both"/>
      </w:pPr>
      <w:r>
        <w:t>электронного документа с использованием регионального портала.</w:t>
      </w:r>
    </w:p>
    <w:p w:rsidR="006745AD" w:rsidRDefault="006745AD" w:rsidP="000A0B84">
      <w:pPr>
        <w:pStyle w:val="26"/>
        <w:framePr w:w="10346" w:h="14497" w:hRule="exact" w:wrap="none" w:vAnchor="page" w:hAnchor="page" w:x="1029" w:y="830"/>
        <w:numPr>
          <w:ilvl w:val="1"/>
          <w:numId w:val="29"/>
        </w:numPr>
        <w:shd w:val="clear" w:color="auto" w:fill="auto"/>
        <w:tabs>
          <w:tab w:val="left" w:pos="1403"/>
        </w:tabs>
        <w:spacing w:before="0" w:line="360" w:lineRule="exact"/>
        <w:ind w:firstLine="780"/>
        <w:jc w:val="both"/>
      </w:pPr>
      <w:r>
        <w:t>Заявление представляется в Уполномоченный орган или многофункциональный центр по месту нахождения объекта адресации.</w:t>
      </w:r>
    </w:p>
    <w:p w:rsidR="006745AD" w:rsidRDefault="006745AD" w:rsidP="006745AD">
      <w:pPr>
        <w:pStyle w:val="26"/>
        <w:framePr w:w="10346" w:h="14497" w:hRule="exact" w:wrap="none" w:vAnchor="page" w:hAnchor="page" w:x="1029" w:y="830"/>
        <w:shd w:val="clear" w:color="auto" w:fill="auto"/>
        <w:spacing w:before="0" w:line="360" w:lineRule="exact"/>
        <w:ind w:firstLine="780"/>
        <w:jc w:val="both"/>
      </w:pPr>
      <w:r>
        <w:t>Заявление в форме документа на бумажном носителе подписывается заявителем.</w:t>
      </w:r>
    </w:p>
    <w:p w:rsidR="006745AD" w:rsidRDefault="006745AD" w:rsidP="006745AD">
      <w:pPr>
        <w:pStyle w:val="26"/>
        <w:framePr w:w="10346" w:h="14497" w:hRule="exact" w:wrap="none" w:vAnchor="page" w:hAnchor="page" w:x="1029" w:y="830"/>
        <w:shd w:val="clear" w:color="auto" w:fill="auto"/>
        <w:spacing w:before="0" w:line="360" w:lineRule="exact"/>
        <w:ind w:firstLine="780"/>
        <w:jc w:val="both"/>
      </w:pPr>
      <w: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rap="none" w:vAnchor="page" w:hAnchor="page" w:x="6080" w:y="362"/>
        <w:shd w:val="clear" w:color="auto" w:fill="auto"/>
        <w:spacing w:line="220" w:lineRule="exact"/>
      </w:pPr>
      <w:r>
        <w:lastRenderedPageBreak/>
        <w:t>14</w:t>
      </w:r>
    </w:p>
    <w:p w:rsidR="006745AD" w:rsidRDefault="006745AD" w:rsidP="000A0B84">
      <w:pPr>
        <w:pStyle w:val="26"/>
        <w:framePr w:w="10354" w:h="14850" w:hRule="exact" w:wrap="none" w:vAnchor="page" w:hAnchor="page" w:x="1026" w:y="819"/>
        <w:numPr>
          <w:ilvl w:val="1"/>
          <w:numId w:val="29"/>
        </w:numPr>
        <w:shd w:val="clear" w:color="auto" w:fill="auto"/>
        <w:tabs>
          <w:tab w:val="left" w:pos="1393"/>
        </w:tabs>
        <w:spacing w:before="0" w:line="360" w:lineRule="exact"/>
        <w:ind w:firstLine="780"/>
        <w:jc w:val="both"/>
      </w:pPr>
      <w:r w:rsidRPr="00A21798">
        <w:t xml:space="preserve">В случае направления заявления посредством ЕПГУ, регионального портала или портала ФИАС формирование заявления осуществляется посредством заполнения интерактивной формы, которая </w:t>
      </w:r>
      <w:r>
        <w:t>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6745AD" w:rsidRDefault="006745AD" w:rsidP="000A0B84">
      <w:pPr>
        <w:pStyle w:val="26"/>
        <w:framePr w:w="10354" w:h="14850" w:hRule="exact" w:wrap="none" w:vAnchor="page" w:hAnchor="page" w:x="1026" w:y="819"/>
        <w:numPr>
          <w:ilvl w:val="1"/>
          <w:numId w:val="29"/>
        </w:numPr>
        <w:shd w:val="clear" w:color="auto" w:fill="auto"/>
        <w:tabs>
          <w:tab w:val="left" w:pos="1396"/>
        </w:tabs>
        <w:spacing w:before="0" w:line="360" w:lineRule="exact"/>
        <w:ind w:firstLine="780"/>
        <w:jc w:val="both"/>
      </w:pPr>
      <w:r>
        <w:t>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6745AD" w:rsidRDefault="006745AD" w:rsidP="006745AD">
      <w:pPr>
        <w:pStyle w:val="26"/>
        <w:framePr w:w="10354" w:h="14850" w:hRule="exact" w:wrap="none" w:vAnchor="page" w:hAnchor="page" w:x="1026" w:y="819"/>
        <w:shd w:val="clear" w:color="auto" w:fill="auto"/>
        <w:spacing w:before="0" w:line="360" w:lineRule="exact"/>
        <w:ind w:firstLine="780"/>
        <w:jc w:val="both"/>
      </w:pPr>
      <w: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rsidR="006745AD" w:rsidRDefault="006745AD" w:rsidP="006745AD">
      <w:pPr>
        <w:pStyle w:val="26"/>
        <w:framePr w:w="10354" w:h="14850" w:hRule="exact" w:wrap="none" w:vAnchor="page" w:hAnchor="page" w:x="1026" w:y="819"/>
        <w:shd w:val="clear" w:color="auto" w:fill="auto"/>
        <w:tabs>
          <w:tab w:val="left" w:pos="1289"/>
          <w:tab w:val="left" w:pos="2142"/>
          <w:tab w:val="right" w:pos="4097"/>
          <w:tab w:val="right" w:pos="5820"/>
          <w:tab w:val="center" w:pos="6346"/>
          <w:tab w:val="right" w:pos="8193"/>
          <w:tab w:val="right" w:pos="10279"/>
        </w:tabs>
        <w:spacing w:before="0" w:line="360" w:lineRule="exact"/>
        <w:ind w:firstLine="780"/>
        <w:jc w:val="both"/>
      </w:pPr>
      <w:r>
        <w:t>В</w:t>
      </w:r>
      <w:r>
        <w:tab/>
        <w:t>случае</w:t>
      </w:r>
      <w:r>
        <w:tab/>
        <w:t>направления</w:t>
      </w:r>
      <w:r>
        <w:tab/>
        <w:t>в</w:t>
      </w:r>
      <w:r>
        <w:tab/>
        <w:t>электронной</w:t>
      </w:r>
      <w:r>
        <w:tab/>
        <w:t>форме</w:t>
      </w:r>
      <w:r>
        <w:tab/>
        <w:t>заявления</w:t>
      </w:r>
      <w:r>
        <w:tab/>
        <w:t>представителем</w:t>
      </w:r>
    </w:p>
    <w:p w:rsidR="006745AD" w:rsidRDefault="006745AD" w:rsidP="006745AD">
      <w:pPr>
        <w:pStyle w:val="26"/>
        <w:framePr w:w="10354" w:h="14850" w:hRule="exact" w:wrap="none" w:vAnchor="page" w:hAnchor="page" w:x="1026" w:y="819"/>
        <w:shd w:val="clear" w:color="auto" w:fill="auto"/>
        <w:spacing w:before="0" w:line="360" w:lineRule="exact"/>
        <w:jc w:val="both"/>
      </w:pPr>
      <w:r>
        <w:t>Заявителя, действующим от имени юридического лица, документ, подтверждающий полномочия Заявителя на представление интересов юридического лица, должен быть подписан усиленной квалифицированной электронной подписью уполномоченного лица юридического лица.</w:t>
      </w:r>
    </w:p>
    <w:p w:rsidR="006745AD" w:rsidRDefault="006745AD" w:rsidP="006745AD">
      <w:pPr>
        <w:pStyle w:val="26"/>
        <w:framePr w:w="10354" w:h="14850" w:hRule="exact" w:wrap="none" w:vAnchor="page" w:hAnchor="page" w:x="1026" w:y="819"/>
        <w:shd w:val="clear" w:color="auto" w:fill="auto"/>
        <w:tabs>
          <w:tab w:val="left" w:pos="1289"/>
          <w:tab w:val="left" w:pos="2142"/>
          <w:tab w:val="right" w:pos="4097"/>
          <w:tab w:val="right" w:pos="5820"/>
          <w:tab w:val="center" w:pos="6346"/>
          <w:tab w:val="right" w:pos="8193"/>
          <w:tab w:val="right" w:pos="10279"/>
        </w:tabs>
        <w:spacing w:before="0" w:line="360" w:lineRule="exact"/>
        <w:ind w:firstLine="780"/>
        <w:jc w:val="both"/>
      </w:pPr>
      <w:r>
        <w:t>В</w:t>
      </w:r>
      <w:r>
        <w:tab/>
        <w:t>случае</w:t>
      </w:r>
      <w:r>
        <w:tab/>
        <w:t>направления</w:t>
      </w:r>
      <w:r>
        <w:tab/>
        <w:t>в</w:t>
      </w:r>
      <w:r>
        <w:tab/>
        <w:t>электронной</w:t>
      </w:r>
      <w:r>
        <w:tab/>
        <w:t>форме</w:t>
      </w:r>
      <w:r>
        <w:tab/>
        <w:t>заявления</w:t>
      </w:r>
      <w:r>
        <w:tab/>
        <w:t>представителем</w:t>
      </w:r>
    </w:p>
    <w:p w:rsidR="006745AD" w:rsidRDefault="006745AD" w:rsidP="006745AD">
      <w:pPr>
        <w:pStyle w:val="26"/>
        <w:framePr w:w="10354" w:h="14850" w:hRule="exact" w:wrap="none" w:vAnchor="page" w:hAnchor="page" w:x="1026" w:y="819"/>
        <w:shd w:val="clear" w:color="auto" w:fill="auto"/>
        <w:tabs>
          <w:tab w:val="right" w:pos="5820"/>
          <w:tab w:val="center" w:pos="6346"/>
          <w:tab w:val="right" w:pos="8193"/>
        </w:tabs>
        <w:spacing w:before="0" w:line="360" w:lineRule="exact"/>
        <w:jc w:val="both"/>
      </w:pPr>
      <w:r>
        <w:t>Заявителя, действующим от имени индивидуального предпринимателя, документ, подтверждающий полномочияЗаявителя</w:t>
      </w:r>
      <w:r>
        <w:tab/>
        <w:t>на</w:t>
      </w:r>
      <w:r>
        <w:tab/>
        <w:t>представление интересов индивидуального предпринимателя, должен быть подписан усиленной квалифицированной электронной подписью индивидуального предпринимателя.</w:t>
      </w:r>
    </w:p>
    <w:p w:rsidR="006745AD" w:rsidRDefault="006745AD" w:rsidP="006745AD">
      <w:pPr>
        <w:pStyle w:val="26"/>
        <w:framePr w:w="10354" w:h="14850" w:hRule="exact" w:wrap="none" w:vAnchor="page" w:hAnchor="page" w:x="1026" w:y="819"/>
        <w:shd w:val="clear" w:color="auto" w:fill="auto"/>
        <w:tabs>
          <w:tab w:val="left" w:pos="1289"/>
          <w:tab w:val="left" w:pos="2142"/>
          <w:tab w:val="right" w:pos="4097"/>
          <w:tab w:val="right" w:pos="5820"/>
          <w:tab w:val="center" w:pos="6346"/>
          <w:tab w:val="right" w:pos="8193"/>
          <w:tab w:val="right" w:pos="10279"/>
        </w:tabs>
        <w:spacing w:before="0" w:line="360" w:lineRule="exact"/>
        <w:ind w:firstLine="780"/>
        <w:jc w:val="both"/>
      </w:pPr>
      <w:r>
        <w:t>В</w:t>
      </w:r>
      <w:r>
        <w:tab/>
        <w:t>случае</w:t>
      </w:r>
      <w:r>
        <w:tab/>
        <w:t>направления</w:t>
      </w:r>
      <w:r>
        <w:tab/>
        <w:t>в</w:t>
      </w:r>
      <w:r>
        <w:tab/>
        <w:t>электронной</w:t>
      </w:r>
      <w:r>
        <w:tab/>
        <w:t>форме</w:t>
      </w:r>
      <w:r>
        <w:tab/>
        <w:t>заявления</w:t>
      </w:r>
      <w:r>
        <w:tab/>
        <w:t>представителем</w:t>
      </w:r>
    </w:p>
    <w:p w:rsidR="006745AD" w:rsidRDefault="006745AD" w:rsidP="006745AD">
      <w:pPr>
        <w:pStyle w:val="26"/>
        <w:framePr w:w="10354" w:h="14850" w:hRule="exact" w:wrap="none" w:vAnchor="page" w:hAnchor="page" w:x="1026" w:y="819"/>
        <w:shd w:val="clear" w:color="auto" w:fill="auto"/>
        <w:tabs>
          <w:tab w:val="left" w:pos="9011"/>
        </w:tabs>
        <w:spacing w:before="0" w:line="360" w:lineRule="exact"/>
        <w:jc w:val="both"/>
      </w:pPr>
      <w:r>
        <w:t>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представлениязаявленияв электронной форме - подписанный простой электронной подписью.</w:t>
      </w:r>
    </w:p>
    <w:p w:rsidR="006745AD" w:rsidRDefault="006745AD" w:rsidP="000A0B84">
      <w:pPr>
        <w:pStyle w:val="26"/>
        <w:framePr w:w="10354" w:h="14850" w:hRule="exact" w:wrap="none" w:vAnchor="page" w:hAnchor="page" w:x="1026" w:y="819"/>
        <w:numPr>
          <w:ilvl w:val="1"/>
          <w:numId w:val="29"/>
        </w:numPr>
        <w:shd w:val="clear" w:color="auto" w:fill="auto"/>
        <w:tabs>
          <w:tab w:val="left" w:pos="1393"/>
        </w:tabs>
        <w:spacing w:before="0" w:line="360" w:lineRule="exact"/>
        <w:ind w:firstLine="780"/>
        <w:jc w:val="both"/>
      </w:pPr>
      <w:r>
        <w:t>Предоставление Услуги осуществляется на основании следующих документов, определенных пунктом 34 Правил:</w:t>
      </w:r>
    </w:p>
    <w:p w:rsidR="006745AD" w:rsidRDefault="006745AD" w:rsidP="006745AD">
      <w:pPr>
        <w:pStyle w:val="26"/>
        <w:framePr w:w="10354" w:h="14850" w:hRule="exact" w:wrap="none" w:vAnchor="page" w:hAnchor="page" w:x="1026" w:y="819"/>
        <w:shd w:val="clear" w:color="auto" w:fill="auto"/>
        <w:tabs>
          <w:tab w:val="left" w:pos="1062"/>
        </w:tabs>
        <w:spacing w:before="0" w:line="360" w:lineRule="exact"/>
        <w:ind w:firstLine="780"/>
        <w:jc w:val="both"/>
      </w:pPr>
      <w:r>
        <w:t>а)</w:t>
      </w:r>
      <w:r>
        <w:tab/>
        <w:t>правоустанавливающие и (или) правоудостоверяющие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6745AD" w:rsidRDefault="006745AD" w:rsidP="006745AD">
      <w:pPr>
        <w:pStyle w:val="26"/>
        <w:framePr w:w="10354" w:h="14850" w:hRule="exact" w:wrap="none" w:vAnchor="page" w:hAnchor="page" w:x="1026" w:y="819"/>
        <w:shd w:val="clear" w:color="auto" w:fill="auto"/>
        <w:tabs>
          <w:tab w:val="left" w:pos="1069"/>
        </w:tabs>
        <w:spacing w:before="0" w:line="360" w:lineRule="exact"/>
        <w:ind w:firstLine="780"/>
        <w:jc w:val="both"/>
      </w:pPr>
      <w:r>
        <w:t>б)</w:t>
      </w:r>
      <w:r>
        <w:tab/>
        <w:t>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rap="none" w:vAnchor="page" w:hAnchor="page" w:x="6077" w:y="369"/>
        <w:shd w:val="clear" w:color="auto" w:fill="auto"/>
        <w:spacing w:line="220" w:lineRule="exact"/>
      </w:pPr>
      <w:r>
        <w:lastRenderedPageBreak/>
        <w:t>15</w:t>
      </w:r>
    </w:p>
    <w:p w:rsidR="006745AD" w:rsidRDefault="006745AD" w:rsidP="006745AD">
      <w:pPr>
        <w:pStyle w:val="26"/>
        <w:framePr w:w="10361" w:h="14487" w:hRule="exact" w:wrap="none" w:vAnchor="page" w:hAnchor="page" w:x="1022" w:y="829"/>
        <w:shd w:val="clear" w:color="auto" w:fill="auto"/>
        <w:spacing w:before="0" w:line="360" w:lineRule="exact"/>
        <w:jc w:val="both"/>
      </w:pPr>
      <w:r>
        <w:t>объекта адресации (в случае преобразования объектов недвижимости с образованием одного и более новых объектов адресации);</w:t>
      </w:r>
    </w:p>
    <w:p w:rsidR="006745AD" w:rsidRPr="00672AA9" w:rsidRDefault="006745AD" w:rsidP="006745AD">
      <w:pPr>
        <w:pStyle w:val="26"/>
        <w:framePr w:w="10361" w:h="14487" w:hRule="exact" w:wrap="none" w:vAnchor="page" w:hAnchor="page" w:x="1022" w:y="829"/>
        <w:shd w:val="clear" w:color="auto" w:fill="auto"/>
        <w:tabs>
          <w:tab w:val="left" w:pos="1080"/>
        </w:tabs>
        <w:spacing w:before="0" w:line="360" w:lineRule="exact"/>
        <w:ind w:firstLine="780"/>
        <w:jc w:val="both"/>
        <w:rPr>
          <w:color w:val="000000" w:themeColor="text1"/>
        </w:rPr>
      </w:pPr>
      <w:r w:rsidRPr="00672AA9">
        <w:rPr>
          <w:color w:val="000000" w:themeColor="text1"/>
        </w:rPr>
        <w:t>в)</w:t>
      </w:r>
      <w:r w:rsidRPr="00672AA9">
        <w:rPr>
          <w:color w:val="000000" w:themeColor="text1"/>
        </w:rPr>
        <w:tab/>
        <w:t>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6745AD" w:rsidRDefault="006745AD" w:rsidP="006745AD">
      <w:pPr>
        <w:pStyle w:val="26"/>
        <w:framePr w:w="10361" w:h="14487" w:hRule="exact" w:wrap="none" w:vAnchor="page" w:hAnchor="page" w:x="1022" w:y="829"/>
        <w:shd w:val="clear" w:color="auto" w:fill="auto"/>
        <w:tabs>
          <w:tab w:val="left" w:pos="1084"/>
        </w:tabs>
        <w:spacing w:before="0" w:line="360" w:lineRule="exact"/>
        <w:ind w:firstLine="780"/>
        <w:jc w:val="both"/>
      </w:pPr>
      <w:r>
        <w:t>г)</w:t>
      </w:r>
      <w:r>
        <w:tab/>
        <w:t>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6745AD" w:rsidRDefault="006745AD" w:rsidP="006745AD">
      <w:pPr>
        <w:pStyle w:val="26"/>
        <w:framePr w:w="10361" w:h="14487" w:hRule="exact" w:wrap="none" w:vAnchor="page" w:hAnchor="page" w:x="1022" w:y="829"/>
        <w:shd w:val="clear" w:color="auto" w:fill="auto"/>
        <w:tabs>
          <w:tab w:val="left" w:pos="1087"/>
        </w:tabs>
        <w:spacing w:before="0" w:line="360" w:lineRule="exact"/>
        <w:ind w:firstLine="780"/>
        <w:jc w:val="both"/>
      </w:pPr>
      <w:r>
        <w:t>д)</w:t>
      </w:r>
      <w:r>
        <w:tab/>
        <w:t>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6745AD" w:rsidRDefault="006745AD" w:rsidP="006745AD">
      <w:pPr>
        <w:pStyle w:val="26"/>
        <w:framePr w:w="10361" w:h="14487" w:hRule="exact" w:wrap="none" w:vAnchor="page" w:hAnchor="page" w:x="1022" w:y="829"/>
        <w:shd w:val="clear" w:color="auto" w:fill="auto"/>
        <w:tabs>
          <w:tab w:val="left" w:pos="1105"/>
        </w:tabs>
        <w:spacing w:before="0" w:line="360" w:lineRule="exact"/>
        <w:ind w:firstLine="780"/>
        <w:jc w:val="both"/>
      </w:pPr>
      <w:r>
        <w:t>е)</w:t>
      </w:r>
      <w:r>
        <w:tab/>
        <w:t>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6745AD" w:rsidRDefault="006745AD" w:rsidP="006745AD">
      <w:pPr>
        <w:pStyle w:val="26"/>
        <w:framePr w:w="10361" w:h="14487" w:hRule="exact" w:wrap="none" w:vAnchor="page" w:hAnchor="page" w:x="1022" w:y="829"/>
        <w:shd w:val="clear" w:color="auto" w:fill="auto"/>
        <w:tabs>
          <w:tab w:val="left" w:pos="1145"/>
        </w:tabs>
        <w:spacing w:before="0" w:line="360" w:lineRule="exact"/>
        <w:ind w:firstLine="780"/>
        <w:jc w:val="both"/>
      </w:pPr>
      <w:r>
        <w:t>ж)</w:t>
      </w:r>
      <w:r>
        <w:tab/>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6745AD" w:rsidRDefault="006745AD" w:rsidP="006745AD">
      <w:pPr>
        <w:pStyle w:val="26"/>
        <w:framePr w:w="10361" w:h="14487" w:hRule="exact" w:wrap="none" w:vAnchor="page" w:hAnchor="page" w:x="1022" w:y="829"/>
        <w:shd w:val="clear" w:color="auto" w:fill="auto"/>
        <w:tabs>
          <w:tab w:val="left" w:pos="1219"/>
        </w:tabs>
        <w:spacing w:before="0" w:line="360" w:lineRule="exact"/>
        <w:ind w:firstLine="780"/>
        <w:jc w:val="both"/>
      </w:pPr>
      <w:r>
        <w:t>з)</w:t>
      </w:r>
      <w:r>
        <w:tab/>
        <w:t>выписка из Единого государственного реестра недвижимости об объекте</w:t>
      </w:r>
    </w:p>
    <w:p w:rsidR="006745AD" w:rsidRDefault="006745AD" w:rsidP="006745AD">
      <w:pPr>
        <w:pStyle w:val="26"/>
        <w:framePr w:w="10361" w:h="14487" w:hRule="exact" w:wrap="none" w:vAnchor="page" w:hAnchor="page" w:x="1022" w:y="829"/>
        <w:shd w:val="clear" w:color="auto" w:fill="auto"/>
        <w:tabs>
          <w:tab w:val="left" w:pos="1364"/>
          <w:tab w:val="left" w:pos="2848"/>
          <w:tab w:val="left" w:pos="3406"/>
          <w:tab w:val="left" w:pos="4453"/>
          <w:tab w:val="left" w:pos="6620"/>
          <w:tab w:val="left" w:pos="7672"/>
          <w:tab w:val="left" w:pos="8928"/>
        </w:tabs>
        <w:spacing w:before="0" w:line="360" w:lineRule="exact"/>
        <w:jc w:val="both"/>
      </w:pPr>
      <w:r>
        <w:t>недвижимости, который снят с государственного кадастрового учета, являющемся объектомадресации</w:t>
      </w:r>
      <w:r>
        <w:tab/>
        <w:t>(в</w:t>
      </w:r>
      <w:r>
        <w:tab/>
        <w:t>случае</w:t>
      </w:r>
      <w:r>
        <w:tab/>
        <w:t>аннулирования</w:t>
      </w:r>
      <w:r>
        <w:tab/>
        <w:t>адреса</w:t>
      </w:r>
      <w:r>
        <w:tab/>
        <w:t>объекта</w:t>
      </w:r>
      <w:r>
        <w:tab/>
        <w:t>адресации</w:t>
      </w:r>
    </w:p>
    <w:p w:rsidR="006745AD" w:rsidRDefault="006745AD" w:rsidP="006745AD">
      <w:pPr>
        <w:pStyle w:val="26"/>
        <w:framePr w:w="10361" w:h="14487" w:hRule="exact" w:wrap="none" w:vAnchor="page" w:hAnchor="page" w:x="1022" w:y="829"/>
        <w:shd w:val="clear" w:color="auto" w:fill="auto"/>
        <w:spacing w:before="0" w:line="360" w:lineRule="exact"/>
        <w:jc w:val="both"/>
      </w:pPr>
      <w:r>
        <w:t>по основаниям, указанным в подпункте «а» пункта 14 Правил;</w:t>
      </w:r>
    </w:p>
    <w:p w:rsidR="006745AD" w:rsidRDefault="006745AD" w:rsidP="006745AD">
      <w:pPr>
        <w:pStyle w:val="26"/>
        <w:framePr w:w="10361" w:h="14487" w:hRule="exact" w:wrap="none" w:vAnchor="page" w:hAnchor="page" w:x="1022" w:y="829"/>
        <w:shd w:val="clear" w:color="auto" w:fill="auto"/>
        <w:tabs>
          <w:tab w:val="left" w:pos="1219"/>
        </w:tabs>
        <w:spacing w:before="0" w:line="360" w:lineRule="exact"/>
        <w:ind w:firstLine="780"/>
        <w:jc w:val="both"/>
      </w:pPr>
      <w:r>
        <w:t>и)</w:t>
      </w:r>
      <w:r>
        <w:tab/>
        <w:t>уведомление об отсутствии в Едином государственном реестре</w:t>
      </w:r>
    </w:p>
    <w:p w:rsidR="006745AD" w:rsidRDefault="006745AD" w:rsidP="006745AD">
      <w:pPr>
        <w:pStyle w:val="26"/>
        <w:framePr w:w="10361" w:h="14487" w:hRule="exact" w:wrap="none" w:vAnchor="page" w:hAnchor="page" w:x="1022" w:y="829"/>
        <w:shd w:val="clear" w:color="auto" w:fill="auto"/>
        <w:tabs>
          <w:tab w:val="left" w:pos="1364"/>
          <w:tab w:val="left" w:pos="2848"/>
          <w:tab w:val="left" w:pos="3406"/>
          <w:tab w:val="left" w:pos="4453"/>
          <w:tab w:val="left" w:pos="6620"/>
          <w:tab w:val="left" w:pos="7672"/>
          <w:tab w:val="left" w:pos="8928"/>
        </w:tabs>
        <w:spacing w:before="0" w:line="360" w:lineRule="exact"/>
        <w:jc w:val="both"/>
      </w:pPr>
      <w:r>
        <w:t>недвижимости запрашиваемых сведений по объекту недвижимости, являющемуся объектомадресации</w:t>
      </w:r>
      <w:r>
        <w:tab/>
        <w:t>(в</w:t>
      </w:r>
      <w:r>
        <w:tab/>
        <w:t>случае</w:t>
      </w:r>
      <w:r>
        <w:tab/>
        <w:t>аннулирования</w:t>
      </w:r>
      <w:r>
        <w:tab/>
        <w:t>адреса</w:t>
      </w:r>
      <w:r>
        <w:tab/>
        <w:t>объекта</w:t>
      </w:r>
      <w:r>
        <w:tab/>
        <w:t>адресациипо основаниям, указанным в подпункте «а» пункта 14 Правил).</w:t>
      </w:r>
    </w:p>
    <w:p w:rsidR="006745AD" w:rsidRDefault="006745AD" w:rsidP="000A0B84">
      <w:pPr>
        <w:pStyle w:val="26"/>
        <w:framePr w:w="10361" w:h="14487" w:hRule="exact" w:wrap="none" w:vAnchor="page" w:hAnchor="page" w:x="1022" w:y="829"/>
        <w:numPr>
          <w:ilvl w:val="1"/>
          <w:numId w:val="29"/>
        </w:numPr>
        <w:shd w:val="clear" w:color="auto" w:fill="auto"/>
        <w:tabs>
          <w:tab w:val="left" w:pos="1408"/>
        </w:tabs>
        <w:spacing w:before="0" w:line="360" w:lineRule="exact"/>
        <w:ind w:firstLine="780"/>
        <w:jc w:val="both"/>
      </w:pPr>
      <w:r>
        <w:t>Документы, получаемые специалистом Уполномоченного органа, ответственным за предоставление Услуги, с использованием межведомственного информационного взаимодействия:</w:t>
      </w:r>
    </w:p>
    <w:p w:rsidR="006745AD" w:rsidRDefault="006745AD" w:rsidP="006745AD">
      <w:pPr>
        <w:pStyle w:val="26"/>
        <w:framePr w:w="10361" w:h="14487" w:hRule="exact" w:wrap="none" w:vAnchor="page" w:hAnchor="page" w:x="1022" w:y="829"/>
        <w:shd w:val="clear" w:color="auto" w:fill="auto"/>
        <w:tabs>
          <w:tab w:val="left" w:pos="2296"/>
          <w:tab w:val="left" w:pos="2645"/>
          <w:tab w:val="left" w:pos="3905"/>
          <w:tab w:val="left" w:pos="6281"/>
          <w:tab w:val="left" w:pos="8236"/>
          <w:tab w:val="left" w:pos="8725"/>
        </w:tabs>
        <w:spacing w:before="0" w:line="360" w:lineRule="exact"/>
        <w:ind w:firstLine="780"/>
        <w:jc w:val="both"/>
      </w:pPr>
      <w:r>
        <w:t>- выписка</w:t>
      </w:r>
      <w:r>
        <w:tab/>
        <w:t>из</w:t>
      </w:r>
      <w:r>
        <w:tab/>
        <w:t>Единого</w:t>
      </w:r>
      <w:r>
        <w:tab/>
        <w:t>государственного</w:t>
      </w:r>
      <w:r>
        <w:tab/>
        <w:t>реестра прав</w:t>
      </w:r>
      <w:r>
        <w:tab/>
        <w:t>на</w:t>
      </w:r>
      <w:r>
        <w:tab/>
        <w:t>недвижимое</w:t>
      </w:r>
    </w:p>
    <w:p w:rsidR="006745AD" w:rsidRDefault="006745AD" w:rsidP="006745AD">
      <w:pPr>
        <w:pStyle w:val="26"/>
        <w:framePr w:w="10361" w:h="14487" w:hRule="exact" w:wrap="none" w:vAnchor="page" w:hAnchor="page" w:x="1022" w:y="829"/>
        <w:shd w:val="clear" w:color="auto" w:fill="auto"/>
        <w:spacing w:before="0" w:line="360" w:lineRule="exact"/>
        <w:jc w:val="both"/>
      </w:pPr>
      <w:r>
        <w:t>имущество и сделок с ним о правах заявителя на земельный участок, на котором расположен объект адресации;</w:t>
      </w:r>
    </w:p>
    <w:p w:rsidR="006745AD" w:rsidRDefault="006745AD" w:rsidP="006745AD">
      <w:pPr>
        <w:pStyle w:val="26"/>
        <w:framePr w:w="10361" w:h="14487" w:hRule="exact" w:wrap="none" w:vAnchor="page" w:hAnchor="page" w:x="1022" w:y="829"/>
        <w:shd w:val="clear" w:color="auto" w:fill="auto"/>
        <w:tabs>
          <w:tab w:val="left" w:pos="2296"/>
          <w:tab w:val="left" w:pos="2645"/>
          <w:tab w:val="left" w:pos="3905"/>
          <w:tab w:val="left" w:pos="6281"/>
          <w:tab w:val="left" w:pos="8236"/>
          <w:tab w:val="left" w:pos="8725"/>
        </w:tabs>
        <w:spacing w:before="0" w:line="360" w:lineRule="exact"/>
        <w:ind w:firstLine="780"/>
        <w:jc w:val="both"/>
      </w:pPr>
      <w:r>
        <w:t>- выписка</w:t>
      </w:r>
      <w:r>
        <w:tab/>
        <w:t>из</w:t>
      </w:r>
      <w:r>
        <w:tab/>
        <w:t>Единого</w:t>
      </w:r>
      <w:r>
        <w:tab/>
        <w:t>государственного</w:t>
      </w:r>
      <w:r>
        <w:tab/>
        <w:t>реестра прав</w:t>
      </w:r>
      <w:r>
        <w:tab/>
        <w:t>на</w:t>
      </w:r>
      <w:r>
        <w:tab/>
        <w:t>недвижимое</w:t>
      </w:r>
    </w:p>
    <w:p w:rsidR="006745AD" w:rsidRDefault="006745AD" w:rsidP="006745AD">
      <w:pPr>
        <w:pStyle w:val="26"/>
        <w:framePr w:w="10361" w:h="14487" w:hRule="exact" w:wrap="none" w:vAnchor="page" w:hAnchor="page" w:x="1022" w:y="829"/>
        <w:shd w:val="clear" w:color="auto" w:fill="auto"/>
        <w:spacing w:before="0" w:line="360" w:lineRule="exact"/>
        <w:jc w:val="both"/>
      </w:pPr>
      <w:r>
        <w:t>имущество и сделок с ним о правах на здания, сооружения, объект незавершенного строительства, находящиеся на земельном участке;</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rap="none" w:vAnchor="page" w:hAnchor="page" w:x="6080" w:y="358"/>
        <w:shd w:val="clear" w:color="auto" w:fill="auto"/>
        <w:spacing w:line="220" w:lineRule="exact"/>
      </w:pPr>
      <w:r>
        <w:lastRenderedPageBreak/>
        <w:t>16</w:t>
      </w:r>
    </w:p>
    <w:p w:rsidR="006745AD" w:rsidRDefault="006745AD" w:rsidP="000A0B84">
      <w:pPr>
        <w:pStyle w:val="26"/>
        <w:framePr w:w="10354" w:h="14494" w:hRule="exact" w:wrap="none" w:vAnchor="page" w:hAnchor="page" w:x="1026" w:y="815"/>
        <w:numPr>
          <w:ilvl w:val="0"/>
          <w:numId w:val="27"/>
        </w:numPr>
        <w:shd w:val="clear" w:color="auto" w:fill="auto"/>
        <w:tabs>
          <w:tab w:val="left" w:pos="925"/>
        </w:tabs>
        <w:spacing w:before="0" w:line="360" w:lineRule="exact"/>
        <w:ind w:firstLine="800"/>
        <w:jc w:val="both"/>
      </w:pPr>
      <w:r>
        <w:t>кадастровый паспорт здания, сооружения, объекта незавершенного строительства, помещения;</w:t>
      </w:r>
    </w:p>
    <w:p w:rsidR="006745AD" w:rsidRDefault="006745AD" w:rsidP="000A0B84">
      <w:pPr>
        <w:pStyle w:val="26"/>
        <w:framePr w:w="10354" w:h="14494" w:hRule="exact" w:wrap="none" w:vAnchor="page" w:hAnchor="page" w:x="1026" w:y="815"/>
        <w:numPr>
          <w:ilvl w:val="0"/>
          <w:numId w:val="27"/>
        </w:numPr>
        <w:shd w:val="clear" w:color="auto" w:fill="auto"/>
        <w:tabs>
          <w:tab w:val="left" w:pos="1012"/>
        </w:tabs>
        <w:spacing w:before="0" w:line="360" w:lineRule="exact"/>
        <w:ind w:firstLine="800"/>
        <w:jc w:val="both"/>
      </w:pPr>
      <w:r>
        <w:t>кадастровая выписка о земельном участке;</w:t>
      </w:r>
    </w:p>
    <w:p w:rsidR="006745AD" w:rsidRDefault="006745AD" w:rsidP="006745AD">
      <w:pPr>
        <w:pStyle w:val="26"/>
        <w:framePr w:w="10354" w:h="14494" w:hRule="exact" w:wrap="none" w:vAnchor="page" w:hAnchor="page" w:x="1026" w:y="815"/>
        <w:shd w:val="clear" w:color="auto" w:fill="auto"/>
        <w:spacing w:before="0" w:line="360" w:lineRule="exact"/>
        <w:ind w:firstLine="800"/>
        <w:jc w:val="both"/>
      </w:pPr>
      <w:r>
        <w:t>- градостроительный план земельного участка (в случае присвоения адреса строящимся/реконструируемым объектам адресации);</w:t>
      </w:r>
    </w:p>
    <w:p w:rsidR="006745AD" w:rsidRDefault="006745AD" w:rsidP="000A0B84">
      <w:pPr>
        <w:pStyle w:val="26"/>
        <w:framePr w:w="10354" w:h="14494" w:hRule="exact" w:wrap="none" w:vAnchor="page" w:hAnchor="page" w:x="1026" w:y="815"/>
        <w:numPr>
          <w:ilvl w:val="0"/>
          <w:numId w:val="27"/>
        </w:numPr>
        <w:shd w:val="clear" w:color="auto" w:fill="auto"/>
        <w:tabs>
          <w:tab w:val="left" w:pos="925"/>
        </w:tabs>
        <w:spacing w:before="0" w:line="360" w:lineRule="exact"/>
        <w:ind w:firstLine="800"/>
        <w:jc w:val="both"/>
      </w:pPr>
      <w:r>
        <w:t>разрешение на строительство объекта адресации (в случае присвоения адреса строящимся объектам адресации);</w:t>
      </w:r>
    </w:p>
    <w:p w:rsidR="006745AD" w:rsidRDefault="006745AD" w:rsidP="000A0B84">
      <w:pPr>
        <w:pStyle w:val="26"/>
        <w:framePr w:w="10354" w:h="14494" w:hRule="exact" w:wrap="none" w:vAnchor="page" w:hAnchor="page" w:x="1026" w:y="815"/>
        <w:numPr>
          <w:ilvl w:val="0"/>
          <w:numId w:val="27"/>
        </w:numPr>
        <w:shd w:val="clear" w:color="auto" w:fill="auto"/>
        <w:tabs>
          <w:tab w:val="left" w:pos="928"/>
        </w:tabs>
        <w:spacing w:before="0" w:line="360" w:lineRule="exact"/>
        <w:ind w:firstLine="800"/>
        <w:jc w:val="both"/>
      </w:pPr>
      <w:r>
        <w:t>разрешение на ввод объекта адресации в эксплуатацию (в случае присвоения адреса строящимся объектам адресации);</w:t>
      </w:r>
    </w:p>
    <w:p w:rsidR="006745AD" w:rsidRDefault="006745AD" w:rsidP="000A0B84">
      <w:pPr>
        <w:pStyle w:val="26"/>
        <w:framePr w:w="10354" w:h="14494" w:hRule="exact" w:wrap="none" w:vAnchor="page" w:hAnchor="page" w:x="1026" w:y="815"/>
        <w:numPr>
          <w:ilvl w:val="0"/>
          <w:numId w:val="27"/>
        </w:numPr>
        <w:shd w:val="clear" w:color="auto" w:fill="auto"/>
        <w:tabs>
          <w:tab w:val="left" w:pos="925"/>
        </w:tabs>
        <w:spacing w:before="0" w:line="360" w:lineRule="exact"/>
        <w:ind w:firstLine="800"/>
        <w:jc w:val="both"/>
      </w:pPr>
      <w:r>
        <w:t>кадастровая выписка об объекте недвижимости, который снят с учета (в случае аннулирования адреса объекта адресации);</w:t>
      </w:r>
    </w:p>
    <w:p w:rsidR="006745AD" w:rsidRDefault="006745AD" w:rsidP="000A0B84">
      <w:pPr>
        <w:pStyle w:val="26"/>
        <w:framePr w:w="10354" w:h="14494" w:hRule="exact" w:wrap="none" w:vAnchor="page" w:hAnchor="page" w:x="1026" w:y="815"/>
        <w:numPr>
          <w:ilvl w:val="0"/>
          <w:numId w:val="27"/>
        </w:numPr>
        <w:shd w:val="clear" w:color="auto" w:fill="auto"/>
        <w:tabs>
          <w:tab w:val="left" w:pos="936"/>
        </w:tabs>
        <w:spacing w:before="0" w:line="360" w:lineRule="exact"/>
        <w:ind w:firstLine="800"/>
        <w:jc w:val="both"/>
      </w:pPr>
      <w:r>
        <w:t>решение Уполномоченного органа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
    <w:p w:rsidR="006745AD" w:rsidRDefault="006745AD" w:rsidP="000A0B84">
      <w:pPr>
        <w:pStyle w:val="26"/>
        <w:framePr w:w="10354" w:h="14494" w:hRule="exact" w:wrap="none" w:vAnchor="page" w:hAnchor="page" w:x="1026" w:y="815"/>
        <w:numPr>
          <w:ilvl w:val="0"/>
          <w:numId w:val="27"/>
        </w:numPr>
        <w:shd w:val="clear" w:color="auto" w:fill="auto"/>
        <w:tabs>
          <w:tab w:val="left" w:pos="932"/>
        </w:tabs>
        <w:spacing w:before="0" w:line="360" w:lineRule="exact"/>
        <w:ind w:firstLine="800"/>
        <w:jc w:val="both"/>
      </w:pPr>
      <w:r>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6745AD" w:rsidRDefault="006745AD" w:rsidP="000A0B84">
      <w:pPr>
        <w:pStyle w:val="26"/>
        <w:framePr w:w="10354" w:h="14494" w:hRule="exact" w:wrap="none" w:vAnchor="page" w:hAnchor="page" w:x="1026" w:y="815"/>
        <w:numPr>
          <w:ilvl w:val="0"/>
          <w:numId w:val="27"/>
        </w:numPr>
        <w:shd w:val="clear" w:color="auto" w:fill="auto"/>
        <w:tabs>
          <w:tab w:val="left" w:pos="932"/>
        </w:tabs>
        <w:spacing w:before="0" w:line="360" w:lineRule="exact"/>
        <w:ind w:firstLine="800"/>
        <w:jc w:val="both"/>
      </w:pPr>
      <w:r>
        <w:t>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6745AD" w:rsidRDefault="006745AD" w:rsidP="000A0B84">
      <w:pPr>
        <w:pStyle w:val="26"/>
        <w:framePr w:w="10354" w:h="14494" w:hRule="exact" w:wrap="none" w:vAnchor="page" w:hAnchor="page" w:x="1026" w:y="815"/>
        <w:numPr>
          <w:ilvl w:val="1"/>
          <w:numId w:val="29"/>
        </w:numPr>
        <w:shd w:val="clear" w:color="auto" w:fill="auto"/>
        <w:tabs>
          <w:tab w:val="left" w:pos="1396"/>
        </w:tabs>
        <w:spacing w:before="0" w:line="360" w:lineRule="exact"/>
        <w:ind w:firstLine="800"/>
        <w:jc w:val="both"/>
      </w:pPr>
      <w:r>
        <w:t>Заявители (представители Заявителя) при подаче заявления вправе приложить к нему документы, указанные в подпунктах «а», «в», «г», «е» и «ж» пункта 2.15 настоящего Регламента, если такие документы не находятся в распоряжении Уполномоченного органа,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6745AD" w:rsidRDefault="006745AD" w:rsidP="000A0B84">
      <w:pPr>
        <w:pStyle w:val="26"/>
        <w:framePr w:w="10354" w:h="14494" w:hRule="exact" w:wrap="none" w:vAnchor="page" w:hAnchor="page" w:x="1026" w:y="815"/>
        <w:numPr>
          <w:ilvl w:val="1"/>
          <w:numId w:val="29"/>
        </w:numPr>
        <w:shd w:val="clear" w:color="auto" w:fill="auto"/>
        <w:tabs>
          <w:tab w:val="left" w:pos="1386"/>
        </w:tabs>
        <w:spacing w:before="0" w:line="360" w:lineRule="exact"/>
        <w:ind w:firstLine="800"/>
        <w:jc w:val="both"/>
      </w:pPr>
      <w:r>
        <w:t>В бумажном виде форма заявления может быть получена Заявителем непосредственно в Уполномоченном органе, а также по обращению Заявителя выслана на адрес его электронной почты.</w:t>
      </w:r>
    </w:p>
    <w:p w:rsidR="006745AD" w:rsidRDefault="006745AD" w:rsidP="000A0B84">
      <w:pPr>
        <w:pStyle w:val="26"/>
        <w:framePr w:w="10354" w:h="14494" w:hRule="exact" w:wrap="none" w:vAnchor="page" w:hAnchor="page" w:x="1026" w:y="815"/>
        <w:numPr>
          <w:ilvl w:val="1"/>
          <w:numId w:val="29"/>
        </w:numPr>
        <w:shd w:val="clear" w:color="auto" w:fill="auto"/>
        <w:tabs>
          <w:tab w:val="left" w:pos="1393"/>
        </w:tabs>
        <w:spacing w:before="0" w:line="360" w:lineRule="exact"/>
        <w:ind w:firstLine="800"/>
        <w:jc w:val="both"/>
      </w:pPr>
      <w:r>
        <w:t>При подаче заявления и прилагаемых к нему документов в Уполномоченный орган Заявитель предъявляет оригиналы документов для сверки.</w:t>
      </w:r>
    </w:p>
    <w:p w:rsidR="006745AD" w:rsidRDefault="006745AD" w:rsidP="006745AD">
      <w:pPr>
        <w:pStyle w:val="26"/>
        <w:framePr w:w="10354" w:h="14494" w:hRule="exact" w:wrap="none" w:vAnchor="page" w:hAnchor="page" w:x="1026" w:y="815"/>
        <w:shd w:val="clear" w:color="auto" w:fill="auto"/>
        <w:spacing w:before="0" w:line="360" w:lineRule="exact"/>
        <w:ind w:firstLine="80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03" w:h="253" w:hRule="exact" w:wrap="none" w:vAnchor="page" w:hAnchor="page" w:x="1065" w:y="362"/>
        <w:shd w:val="clear" w:color="auto" w:fill="auto"/>
        <w:spacing w:line="220" w:lineRule="exact"/>
        <w:ind w:right="20"/>
        <w:jc w:val="center"/>
      </w:pPr>
      <w:r>
        <w:lastRenderedPageBreak/>
        <w:t>17</w:t>
      </w:r>
    </w:p>
    <w:p w:rsidR="006745AD" w:rsidRDefault="006745AD" w:rsidP="006745AD">
      <w:pPr>
        <w:pStyle w:val="26"/>
        <w:framePr w:w="10332" w:h="2942" w:hRule="exact" w:wrap="none" w:vAnchor="page" w:hAnchor="page" w:x="1037" w:y="876"/>
        <w:shd w:val="clear" w:color="auto" w:fill="auto"/>
        <w:spacing w:before="0" w:after="300" w:line="360" w:lineRule="exact"/>
        <w:jc w:val="both"/>
      </w:pPr>
      <w:r>
        <w:t>путем направления запроса с использованием системы межведомственного электронного взаимодействия.</w:t>
      </w:r>
    </w:p>
    <w:p w:rsidR="006745AD" w:rsidRDefault="006745AD" w:rsidP="006745AD">
      <w:pPr>
        <w:pStyle w:val="90"/>
        <w:framePr w:w="10332" w:h="2942" w:hRule="exact" w:wrap="none" w:vAnchor="page" w:hAnchor="page" w:x="1037" w:y="876"/>
        <w:shd w:val="clear" w:color="auto" w:fill="auto"/>
        <w:spacing w:before="0" w:after="0"/>
      </w:pPr>
      <w:r>
        <w:t>Исчерпывающий перечень документов и сведений, необходимых</w:t>
      </w:r>
      <w:r>
        <w:br/>
        <w:t>в соответствии с нормативными правовыми актами для предоставления</w:t>
      </w:r>
      <w:r>
        <w:br/>
        <w:t>муниципальной услуги, которые находятся в распоряжении государственных</w:t>
      </w:r>
      <w:r>
        <w:br/>
        <w:t>органов, органов местного самоуправления и иных органов, участвующих</w:t>
      </w:r>
      <w:r>
        <w:br/>
        <w:t>в предоставлении муниципальных услуг</w:t>
      </w:r>
    </w:p>
    <w:p w:rsidR="006745AD" w:rsidRDefault="006745AD" w:rsidP="000A0B84">
      <w:pPr>
        <w:pStyle w:val="26"/>
        <w:framePr w:w="10332" w:h="11246" w:hRule="exact" w:wrap="none" w:vAnchor="page" w:hAnchor="page" w:x="1037" w:y="4102"/>
        <w:numPr>
          <w:ilvl w:val="1"/>
          <w:numId w:val="29"/>
        </w:numPr>
        <w:shd w:val="clear" w:color="auto" w:fill="auto"/>
        <w:tabs>
          <w:tab w:val="left" w:pos="1393"/>
        </w:tabs>
        <w:spacing w:before="0" w:line="360" w:lineRule="exact"/>
        <w:ind w:firstLine="780"/>
        <w:jc w:val="both"/>
      </w:pPr>
      <w:r>
        <w:t>Документы, указанные в подпунктах «б», «д», «з» и «и» пункта 2.15 настоящего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Уполномоченного органа.</w:t>
      </w:r>
    </w:p>
    <w:p w:rsidR="006745AD" w:rsidRDefault="006745AD" w:rsidP="006745AD">
      <w:pPr>
        <w:pStyle w:val="26"/>
        <w:framePr w:w="10332" w:h="11246" w:hRule="exact" w:wrap="none" w:vAnchor="page" w:hAnchor="page" w:x="1037" w:y="4102"/>
        <w:shd w:val="clear" w:color="auto" w:fill="auto"/>
        <w:spacing w:before="0" w:line="360" w:lineRule="exact"/>
        <w:ind w:firstLine="780"/>
        <w:jc w:val="both"/>
      </w:pPr>
      <w:r>
        <w:t>Уполномоченные органы запрашивают документы, указанные в пункте 2.15 настоящего Регламента,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 в том числе посредством направления в процессе регистрации заявления автоматически сформированных запросов в рамках межведомственного информационного взаимодействия.</w:t>
      </w:r>
    </w:p>
    <w:p w:rsidR="006745AD" w:rsidRDefault="006745AD" w:rsidP="006745AD">
      <w:pPr>
        <w:pStyle w:val="26"/>
        <w:framePr w:w="10332" w:h="11246" w:hRule="exact" w:wrap="none" w:vAnchor="page" w:hAnchor="page" w:x="1037" w:y="4102"/>
        <w:shd w:val="clear" w:color="auto" w:fill="auto"/>
        <w:spacing w:before="0" w:line="360" w:lineRule="exact"/>
        <w:ind w:firstLine="780"/>
        <w:jc w:val="both"/>
      </w:pPr>
      <w:r>
        <w:t>В случае направления заявления посредством ЕПГУ сведения из документа, удостоверяющего личность заявителя,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w:t>
      </w:r>
    </w:p>
    <w:p w:rsidR="006745AD" w:rsidRDefault="006745AD" w:rsidP="000A0B84">
      <w:pPr>
        <w:pStyle w:val="26"/>
        <w:framePr w:w="10332" w:h="11246" w:hRule="exact" w:wrap="none" w:vAnchor="page" w:hAnchor="page" w:x="1037" w:y="4102"/>
        <w:numPr>
          <w:ilvl w:val="1"/>
          <w:numId w:val="29"/>
        </w:numPr>
        <w:shd w:val="clear" w:color="auto" w:fill="auto"/>
        <w:tabs>
          <w:tab w:val="left" w:pos="1460"/>
        </w:tabs>
        <w:spacing w:before="0" w:line="360" w:lineRule="exact"/>
        <w:ind w:firstLine="780"/>
        <w:jc w:val="both"/>
      </w:pPr>
      <w:r>
        <w:t>При предоставлении Услуги запрещается требовать от Заявителя:</w:t>
      </w:r>
    </w:p>
    <w:p w:rsidR="006745AD" w:rsidRDefault="006745AD" w:rsidP="000A0B84">
      <w:pPr>
        <w:pStyle w:val="26"/>
        <w:framePr w:w="10332" w:h="11246" w:hRule="exact" w:wrap="none" w:vAnchor="page" w:hAnchor="page" w:x="1037" w:y="4102"/>
        <w:numPr>
          <w:ilvl w:val="0"/>
          <w:numId w:val="31"/>
        </w:numPr>
        <w:shd w:val="clear" w:color="auto" w:fill="auto"/>
        <w:tabs>
          <w:tab w:val="left" w:pos="1065"/>
        </w:tabs>
        <w:spacing w:before="0" w:line="360" w:lineRule="exact"/>
        <w:ind w:firstLine="78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6745AD" w:rsidRDefault="006745AD" w:rsidP="000A0B84">
      <w:pPr>
        <w:pStyle w:val="26"/>
        <w:framePr w:w="10332" w:h="11246" w:hRule="exact" w:wrap="none" w:vAnchor="page" w:hAnchor="page" w:x="1037" w:y="4102"/>
        <w:numPr>
          <w:ilvl w:val="0"/>
          <w:numId w:val="31"/>
        </w:numPr>
        <w:shd w:val="clear" w:color="auto" w:fill="auto"/>
        <w:tabs>
          <w:tab w:val="left" w:pos="1065"/>
        </w:tabs>
        <w:spacing w:before="0" w:line="360" w:lineRule="exact"/>
        <w:ind w:firstLine="780"/>
        <w:jc w:val="both"/>
      </w:pPr>
      <w:r>
        <w:t>представления документов и информации, которые в соответствии с нормативными правовыми актами Российской Федерации или муниципальными правовыми актами находятся в распоряжении Уполномоченного органа,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32" w:h="253" w:hRule="exact" w:wrap="none" w:vAnchor="page" w:hAnchor="page" w:x="1040" w:y="369"/>
        <w:shd w:val="clear" w:color="auto" w:fill="auto"/>
        <w:spacing w:line="220" w:lineRule="exact"/>
        <w:ind w:right="40"/>
        <w:jc w:val="center"/>
      </w:pPr>
      <w:r>
        <w:lastRenderedPageBreak/>
        <w:t>18</w:t>
      </w:r>
    </w:p>
    <w:p w:rsidR="006745AD" w:rsidRDefault="006745AD" w:rsidP="006745AD">
      <w:pPr>
        <w:pStyle w:val="26"/>
        <w:framePr w:w="10339" w:h="10866" w:hRule="exact" w:wrap="none" w:vAnchor="page" w:hAnchor="page" w:x="1033" w:y="880"/>
        <w:shd w:val="clear" w:color="auto" w:fill="auto"/>
        <w:spacing w:before="0" w:line="360" w:lineRule="exact"/>
        <w:jc w:val="both"/>
      </w:pPr>
      <w:r>
        <w:t xml:space="preserve">Услуги, за исключением документов, указанных в части 6 статьи 7 Федерального закона </w:t>
      </w:r>
      <w:r>
        <w:rPr>
          <w:rStyle w:val="2a"/>
          <w:rFonts w:eastAsiaTheme="minorEastAsia"/>
        </w:rPr>
        <w:t>№</w:t>
      </w:r>
      <w:r>
        <w:t xml:space="preserve"> 210-ФЗ.</w:t>
      </w:r>
    </w:p>
    <w:p w:rsidR="006745AD" w:rsidRDefault="006745AD" w:rsidP="000A0B84">
      <w:pPr>
        <w:pStyle w:val="26"/>
        <w:framePr w:w="10339" w:h="10866" w:hRule="exact" w:wrap="none" w:vAnchor="page" w:hAnchor="page" w:x="1033" w:y="880"/>
        <w:numPr>
          <w:ilvl w:val="0"/>
          <w:numId w:val="31"/>
        </w:numPr>
        <w:shd w:val="clear" w:color="auto" w:fill="auto"/>
        <w:tabs>
          <w:tab w:val="left" w:pos="1069"/>
        </w:tabs>
        <w:spacing w:before="0" w:line="360" w:lineRule="exact"/>
        <w:ind w:firstLine="780"/>
        <w:jc w:val="both"/>
      </w:pPr>
      <w: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6745AD" w:rsidRDefault="006745AD" w:rsidP="006745AD">
      <w:pPr>
        <w:pStyle w:val="26"/>
        <w:framePr w:w="10339" w:h="10866" w:hRule="exact" w:wrap="none" w:vAnchor="page" w:hAnchor="page" w:x="1033" w:y="880"/>
        <w:shd w:val="clear" w:color="auto" w:fill="auto"/>
        <w:spacing w:before="0" w:line="360" w:lineRule="exact"/>
        <w:ind w:firstLine="780"/>
        <w:jc w:val="both"/>
      </w:pPr>
      <w:r>
        <w:t>- 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6745AD" w:rsidRDefault="006745AD" w:rsidP="000A0B84">
      <w:pPr>
        <w:pStyle w:val="26"/>
        <w:framePr w:w="10339" w:h="10866" w:hRule="exact" w:wrap="none" w:vAnchor="page" w:hAnchor="page" w:x="1033" w:y="880"/>
        <w:numPr>
          <w:ilvl w:val="0"/>
          <w:numId w:val="27"/>
        </w:numPr>
        <w:shd w:val="clear" w:color="auto" w:fill="auto"/>
        <w:tabs>
          <w:tab w:val="left" w:pos="928"/>
        </w:tabs>
        <w:spacing w:before="0" w:line="360" w:lineRule="exact"/>
        <w:ind w:firstLine="780"/>
        <w:jc w:val="both"/>
      </w:pPr>
      <w:r>
        <w:t>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6745AD" w:rsidRDefault="006745AD" w:rsidP="000A0B84">
      <w:pPr>
        <w:pStyle w:val="26"/>
        <w:framePr w:w="10339" w:h="10866" w:hRule="exact" w:wrap="none" w:vAnchor="page" w:hAnchor="page" w:x="1033" w:y="880"/>
        <w:numPr>
          <w:ilvl w:val="0"/>
          <w:numId w:val="27"/>
        </w:numPr>
        <w:shd w:val="clear" w:color="auto" w:fill="auto"/>
        <w:tabs>
          <w:tab w:val="left" w:pos="925"/>
        </w:tabs>
        <w:spacing w:before="0" w:line="360" w:lineRule="exact"/>
        <w:ind w:firstLine="780"/>
        <w:jc w:val="both"/>
      </w:pPr>
      <w:r>
        <w:t>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6745AD" w:rsidRDefault="006745AD" w:rsidP="000A0B84">
      <w:pPr>
        <w:pStyle w:val="26"/>
        <w:framePr w:w="10339" w:h="10866" w:hRule="exact" w:wrap="none" w:vAnchor="page" w:hAnchor="page" w:x="1033" w:y="880"/>
        <w:numPr>
          <w:ilvl w:val="0"/>
          <w:numId w:val="27"/>
        </w:numPr>
        <w:shd w:val="clear" w:color="auto" w:fill="auto"/>
        <w:tabs>
          <w:tab w:val="left" w:pos="992"/>
        </w:tabs>
        <w:spacing w:before="0" w:line="360" w:lineRule="exact"/>
        <w:ind w:firstLine="780"/>
        <w:jc w:val="both"/>
      </w:pPr>
      <w:r>
        <w:t>выявление документально подтвержденного факта (признаков) ошибочногоили противоправного действия (бездействия) должностного лица Уполномоченного органа, работника многофункционального центра, работника организации, предусмотренной частью 1.1 статьи 16 Федерального закона №210-ФЗ,при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Услуги, либо руководителя организации, предусмотренной частью 1.1 статьи 16 Федерального закона №210-ФЗ, уведомляется Заявитель, а также приносятся извинения за доставленные неудобства.</w:t>
      </w:r>
    </w:p>
    <w:p w:rsidR="006745AD" w:rsidRDefault="006745AD" w:rsidP="006745AD">
      <w:pPr>
        <w:pStyle w:val="26"/>
        <w:framePr w:w="10339" w:h="10866" w:hRule="exact" w:wrap="none" w:vAnchor="page" w:hAnchor="page" w:x="1033" w:y="880"/>
        <w:shd w:val="clear" w:color="auto" w:fill="auto"/>
        <w:tabs>
          <w:tab w:val="left" w:pos="992"/>
        </w:tabs>
        <w:spacing w:before="0" w:line="360" w:lineRule="exact"/>
        <w:ind w:left="780"/>
        <w:jc w:val="both"/>
      </w:pPr>
    </w:p>
    <w:p w:rsidR="006745AD" w:rsidRDefault="006745AD" w:rsidP="006745AD">
      <w:pPr>
        <w:pStyle w:val="26"/>
        <w:framePr w:w="10339" w:h="10866" w:hRule="exact" w:wrap="none" w:vAnchor="page" w:hAnchor="page" w:x="1033" w:y="880"/>
        <w:shd w:val="clear" w:color="auto" w:fill="auto"/>
        <w:tabs>
          <w:tab w:val="left" w:pos="992"/>
        </w:tabs>
        <w:spacing w:before="0" w:line="360" w:lineRule="exact"/>
        <w:ind w:left="780"/>
        <w:jc w:val="both"/>
      </w:pPr>
    </w:p>
    <w:p w:rsidR="006745AD" w:rsidRDefault="006745AD" w:rsidP="006745AD">
      <w:pPr>
        <w:pStyle w:val="36"/>
        <w:framePr w:w="10339" w:h="10866" w:hRule="exact" w:wrap="none" w:vAnchor="page" w:hAnchor="page" w:x="1033" w:y="880"/>
        <w:shd w:val="clear" w:color="auto" w:fill="auto"/>
        <w:spacing w:line="364" w:lineRule="exact"/>
        <w:jc w:val="center"/>
      </w:pPr>
      <w:bookmarkStart w:id="18" w:name="bookmark13"/>
      <w:r>
        <w:t>Исчерпывающий перечень оснований для отказа в приеме документов,</w:t>
      </w:r>
      <w:r>
        <w:br/>
        <w:t>необходимых для предоставления муниципальной услуги</w:t>
      </w:r>
      <w:bookmarkEnd w:id="18"/>
    </w:p>
    <w:p w:rsidR="006745AD" w:rsidRDefault="006745AD" w:rsidP="000A0B84">
      <w:pPr>
        <w:pStyle w:val="26"/>
        <w:framePr w:w="10339" w:h="3316" w:hRule="exact" w:wrap="none" w:vAnchor="page" w:hAnchor="page" w:x="1033" w:y="12040"/>
        <w:numPr>
          <w:ilvl w:val="1"/>
          <w:numId w:val="29"/>
        </w:numPr>
        <w:shd w:val="clear" w:color="auto" w:fill="auto"/>
        <w:tabs>
          <w:tab w:val="left" w:pos="1393"/>
        </w:tabs>
        <w:spacing w:before="0" w:line="360" w:lineRule="exact"/>
        <w:ind w:firstLine="780"/>
        <w:jc w:val="both"/>
      </w:pPr>
      <w:r>
        <w:t>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пункте 1.2 настоящего Регламента.</w:t>
      </w:r>
    </w:p>
    <w:p w:rsidR="006745AD" w:rsidRDefault="006745AD" w:rsidP="006745AD">
      <w:pPr>
        <w:pStyle w:val="26"/>
        <w:framePr w:w="10339" w:h="3316" w:hRule="exact" w:wrap="none" w:vAnchor="page" w:hAnchor="page" w:x="1033" w:y="12040"/>
        <w:shd w:val="clear" w:color="auto" w:fill="auto"/>
        <w:spacing w:before="0" w:line="360" w:lineRule="exact"/>
        <w:ind w:firstLine="780"/>
        <w:jc w:val="both"/>
      </w:pPr>
      <w:r>
        <w:t>Также основаниями для отказа в приеме к рассмотрению документов, необходимых для предоставления государственной услуги, являются:</w:t>
      </w:r>
    </w:p>
    <w:p w:rsidR="006745AD" w:rsidRDefault="006745AD" w:rsidP="006745AD">
      <w:pPr>
        <w:pStyle w:val="26"/>
        <w:framePr w:w="10339" w:h="3316" w:hRule="exact" w:wrap="none" w:vAnchor="page" w:hAnchor="page" w:x="1033" w:y="12040"/>
        <w:shd w:val="clear" w:color="auto" w:fill="auto"/>
        <w:spacing w:before="0" w:line="360" w:lineRule="exact"/>
        <w:ind w:left="780"/>
      </w:pPr>
      <w:r>
        <w:t>документы поданы в орган, неуполномоченный на предоставление услуги; представление неполного комплекта документов;</w:t>
      </w:r>
    </w:p>
    <w:p w:rsidR="006745AD" w:rsidRDefault="006745AD" w:rsidP="006745AD">
      <w:pPr>
        <w:pStyle w:val="26"/>
        <w:framePr w:w="10339" w:h="3316" w:hRule="exact" w:wrap="none" w:vAnchor="page" w:hAnchor="page" w:x="1033" w:y="12040"/>
        <w:shd w:val="clear" w:color="auto" w:fill="auto"/>
        <w:spacing w:before="0" w:line="360" w:lineRule="exact"/>
        <w:ind w:firstLine="780"/>
        <w:jc w:val="both"/>
      </w:pPr>
      <w:r>
        <w:t>представленные документы утратили силу на момент обращения за услугой (документ, удостоверяющий личность, документ, удостоверяющий полномочия</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32" w:h="256" w:hRule="exact" w:wrap="none" w:vAnchor="page" w:hAnchor="page" w:x="1040" w:y="358"/>
        <w:shd w:val="clear" w:color="auto" w:fill="auto"/>
        <w:spacing w:line="220" w:lineRule="exact"/>
        <w:ind w:right="20"/>
        <w:jc w:val="center"/>
      </w:pPr>
      <w:r>
        <w:lastRenderedPageBreak/>
        <w:t>19</w:t>
      </w:r>
    </w:p>
    <w:p w:rsidR="006745AD" w:rsidRDefault="006745AD" w:rsidP="006745AD">
      <w:pPr>
        <w:pStyle w:val="26"/>
        <w:framePr w:w="10339" w:h="7984" w:hRule="exact" w:wrap="none" w:vAnchor="page" w:hAnchor="page" w:x="1033" w:y="870"/>
        <w:shd w:val="clear" w:color="auto" w:fill="auto"/>
        <w:spacing w:before="0" w:line="364" w:lineRule="exact"/>
        <w:jc w:val="both"/>
      </w:pPr>
      <w:r>
        <w:t>Представителя заявителя, в случае обращения за предоставлением услуги указанным лицом);</w:t>
      </w:r>
    </w:p>
    <w:p w:rsidR="006745AD" w:rsidRDefault="006745AD" w:rsidP="006745AD">
      <w:pPr>
        <w:pStyle w:val="26"/>
        <w:framePr w:w="10339" w:h="7984" w:hRule="exact" w:wrap="none" w:vAnchor="page" w:hAnchor="page" w:x="1033" w:y="870"/>
        <w:shd w:val="clear" w:color="auto" w:fill="auto"/>
        <w:spacing w:before="0" w:line="360" w:lineRule="exact"/>
        <w:ind w:firstLine="780"/>
        <w:jc w:val="both"/>
      </w:pPr>
      <w: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6745AD" w:rsidRDefault="006745AD" w:rsidP="006745AD">
      <w:pPr>
        <w:pStyle w:val="26"/>
        <w:framePr w:w="10339" w:h="7984" w:hRule="exact" w:wrap="none" w:vAnchor="page" w:hAnchor="page" w:x="1033" w:y="870"/>
        <w:shd w:val="clear" w:color="auto" w:fill="auto"/>
        <w:spacing w:before="0" w:line="360" w:lineRule="exact"/>
        <w:ind w:firstLine="780"/>
        <w:jc w:val="both"/>
      </w:pPr>
      <w: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745AD" w:rsidRDefault="006745AD" w:rsidP="006745AD">
      <w:pPr>
        <w:pStyle w:val="26"/>
        <w:framePr w:w="10339" w:h="7984" w:hRule="exact" w:wrap="none" w:vAnchor="page" w:hAnchor="page" w:x="1033" w:y="870"/>
        <w:shd w:val="clear" w:color="auto" w:fill="auto"/>
        <w:spacing w:before="0" w:line="364" w:lineRule="exact"/>
        <w:ind w:firstLine="780"/>
        <w:jc w:val="both"/>
      </w:pPr>
      <w:r>
        <w:t>подача заявления о предоставлении услуги и документов, необходимых для предоставления услуги в электронной форме, произведена с нарушением установленных требований;</w:t>
      </w:r>
    </w:p>
    <w:p w:rsidR="006745AD" w:rsidRDefault="006745AD" w:rsidP="006745AD">
      <w:pPr>
        <w:pStyle w:val="26"/>
        <w:framePr w:w="10339" w:h="7984" w:hRule="exact" w:wrap="none" w:vAnchor="page" w:hAnchor="page" w:x="1033" w:y="870"/>
        <w:shd w:val="clear" w:color="auto" w:fill="auto"/>
        <w:spacing w:before="0" w:line="360" w:lineRule="exact"/>
        <w:ind w:firstLine="780"/>
        <w:jc w:val="both"/>
      </w:pPr>
      <w:r>
        <w:t>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p>
    <w:p w:rsidR="006745AD" w:rsidRDefault="006745AD" w:rsidP="006745AD">
      <w:pPr>
        <w:pStyle w:val="26"/>
        <w:framePr w:w="10339" w:h="7984" w:hRule="exact" w:wrap="none" w:vAnchor="page" w:hAnchor="page" w:x="1033" w:y="870"/>
        <w:shd w:val="clear" w:color="auto" w:fill="auto"/>
        <w:spacing w:before="0" w:line="364" w:lineRule="exact"/>
        <w:ind w:firstLine="780"/>
        <w:jc w:val="both"/>
      </w:pPr>
      <w:r>
        <w:t>неполное заполнение полей в форме запроса, в том числе в интерактивной форме на ЕПГУ;</w:t>
      </w:r>
    </w:p>
    <w:p w:rsidR="006745AD" w:rsidRDefault="006745AD" w:rsidP="006745AD">
      <w:pPr>
        <w:pStyle w:val="26"/>
        <w:framePr w:w="10339" w:h="7984" w:hRule="exact" w:wrap="none" w:vAnchor="page" w:hAnchor="page" w:x="1033" w:y="870"/>
        <w:shd w:val="clear" w:color="auto" w:fill="auto"/>
        <w:spacing w:before="0" w:line="364" w:lineRule="exact"/>
        <w:ind w:firstLine="780"/>
        <w:jc w:val="both"/>
      </w:pPr>
      <w:r>
        <w:t>наличие противоречивых сведений в запросе и приложенных к нему документах.</w:t>
      </w:r>
    </w:p>
    <w:p w:rsidR="006745AD" w:rsidRDefault="006745AD" w:rsidP="006745AD">
      <w:pPr>
        <w:pStyle w:val="26"/>
        <w:framePr w:w="10339" w:h="7984" w:hRule="exact" w:wrap="none" w:vAnchor="page" w:hAnchor="page" w:x="1033" w:y="870"/>
        <w:shd w:val="clear" w:color="auto" w:fill="auto"/>
        <w:spacing w:before="0" w:after="300" w:line="360" w:lineRule="exact"/>
        <w:ind w:firstLine="780"/>
        <w:jc w:val="both"/>
      </w:pPr>
      <w:r>
        <w:t>Форма решения об отказе в приеме документов, необходимых для предоставления услуги, содержится в Приложении № 3 к настоящему Регламенту.</w:t>
      </w:r>
    </w:p>
    <w:p w:rsidR="006745AD" w:rsidRDefault="006745AD" w:rsidP="006745AD">
      <w:pPr>
        <w:pStyle w:val="26"/>
        <w:framePr w:w="10339" w:h="7984" w:hRule="exact" w:wrap="none" w:vAnchor="page" w:hAnchor="page" w:x="1033" w:y="870"/>
        <w:shd w:val="clear" w:color="auto" w:fill="auto"/>
        <w:spacing w:before="0" w:after="300" w:line="360" w:lineRule="exact"/>
        <w:ind w:firstLine="780"/>
        <w:jc w:val="both"/>
      </w:pPr>
    </w:p>
    <w:p w:rsidR="006745AD" w:rsidRDefault="006745AD" w:rsidP="006745AD">
      <w:pPr>
        <w:pStyle w:val="36"/>
        <w:framePr w:w="10339" w:h="7984" w:hRule="exact" w:wrap="none" w:vAnchor="page" w:hAnchor="page" w:x="1033" w:y="870"/>
        <w:shd w:val="clear" w:color="auto" w:fill="auto"/>
        <w:spacing w:line="360" w:lineRule="exact"/>
        <w:jc w:val="center"/>
      </w:pPr>
      <w:bookmarkStart w:id="19" w:name="bookmark14"/>
      <w:r>
        <w:t>Исчерпывающий перечень оснований для приостановления или отказа</w:t>
      </w:r>
      <w:r>
        <w:br/>
        <w:t>в предоставлении муниципальной услуги</w:t>
      </w:r>
      <w:bookmarkEnd w:id="19"/>
    </w:p>
    <w:p w:rsidR="006745AD" w:rsidRDefault="006745AD" w:rsidP="000A0B84">
      <w:pPr>
        <w:pStyle w:val="26"/>
        <w:framePr w:w="10339" w:h="6564" w:hRule="exact" w:wrap="none" w:vAnchor="page" w:hAnchor="page" w:x="1033" w:y="9145"/>
        <w:numPr>
          <w:ilvl w:val="1"/>
          <w:numId w:val="29"/>
        </w:numPr>
        <w:shd w:val="clear" w:color="auto" w:fill="auto"/>
        <w:tabs>
          <w:tab w:val="left" w:pos="1410"/>
        </w:tabs>
        <w:spacing w:before="0" w:line="360" w:lineRule="exact"/>
        <w:ind w:firstLine="780"/>
        <w:jc w:val="both"/>
      </w:pPr>
      <w:r>
        <w:t>Оснований для приостановления предоставления услуги законодательством Российской Федерации не предусмотрено.</w:t>
      </w:r>
    </w:p>
    <w:p w:rsidR="006745AD" w:rsidRDefault="006745AD" w:rsidP="006745AD">
      <w:pPr>
        <w:pStyle w:val="26"/>
        <w:framePr w:w="10339" w:h="6564" w:hRule="exact" w:wrap="none" w:vAnchor="page" w:hAnchor="page" w:x="1033" w:y="9145"/>
        <w:shd w:val="clear" w:color="auto" w:fill="auto"/>
        <w:spacing w:before="0" w:line="360" w:lineRule="exact"/>
        <w:ind w:firstLine="780"/>
        <w:jc w:val="both"/>
      </w:pPr>
      <w:r>
        <w:t>Основаниями для отказа в предоставлении Услуги являются случаи, поименованные в пункте 40 Правил:</w:t>
      </w:r>
    </w:p>
    <w:p w:rsidR="006745AD" w:rsidRDefault="006745AD" w:rsidP="006745AD">
      <w:pPr>
        <w:pStyle w:val="26"/>
        <w:framePr w:w="10339" w:h="6564" w:hRule="exact" w:wrap="none" w:vAnchor="page" w:hAnchor="page" w:x="1033" w:y="9145"/>
        <w:shd w:val="clear" w:color="auto" w:fill="auto"/>
        <w:spacing w:before="0" w:line="360" w:lineRule="exact"/>
        <w:ind w:firstLine="780"/>
        <w:jc w:val="both"/>
      </w:pPr>
      <w:r>
        <w:t>-с заявлением обратилось лицо, не указанное в пункте 1.2 настоящего Регламента;</w:t>
      </w:r>
    </w:p>
    <w:p w:rsidR="006745AD" w:rsidRDefault="006745AD" w:rsidP="000A0B84">
      <w:pPr>
        <w:pStyle w:val="26"/>
        <w:framePr w:w="10339" w:h="6564" w:hRule="exact" w:wrap="none" w:vAnchor="page" w:hAnchor="page" w:x="1033" w:y="9145"/>
        <w:numPr>
          <w:ilvl w:val="0"/>
          <w:numId w:val="27"/>
        </w:numPr>
        <w:shd w:val="clear" w:color="auto" w:fill="auto"/>
        <w:tabs>
          <w:tab w:val="left" w:pos="949"/>
        </w:tabs>
        <w:spacing w:before="0" w:line="360" w:lineRule="exact"/>
        <w:ind w:firstLine="780"/>
        <w:jc w:val="both"/>
      </w:pPr>
      <w:r>
        <w:t>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6745AD" w:rsidRDefault="006745AD" w:rsidP="006745AD">
      <w:pPr>
        <w:pStyle w:val="26"/>
        <w:framePr w:w="10339" w:h="6564" w:hRule="exact" w:wrap="none" w:vAnchor="page" w:hAnchor="page" w:x="1033" w:y="9145"/>
        <w:shd w:val="clear" w:color="auto" w:fill="auto"/>
        <w:spacing w:before="0" w:line="360" w:lineRule="exact"/>
        <w:ind w:firstLine="780"/>
        <w:jc w:val="both"/>
      </w:pPr>
      <w:r>
        <w:t>-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6745AD" w:rsidRDefault="006745AD" w:rsidP="000A0B84">
      <w:pPr>
        <w:pStyle w:val="26"/>
        <w:framePr w:w="10339" w:h="6564" w:hRule="exact" w:wrap="none" w:vAnchor="page" w:hAnchor="page" w:x="1033" w:y="9145"/>
        <w:numPr>
          <w:ilvl w:val="0"/>
          <w:numId w:val="27"/>
        </w:numPr>
        <w:shd w:val="clear" w:color="auto" w:fill="auto"/>
        <w:tabs>
          <w:tab w:val="left" w:pos="942"/>
        </w:tabs>
        <w:spacing w:before="0" w:line="360" w:lineRule="exact"/>
        <w:ind w:firstLine="780"/>
        <w:jc w:val="both"/>
      </w:pPr>
      <w:r>
        <w:t xml:space="preserve">отсутствуют случаи и условия для присвоения объекту адресации адреса или аннулирования его адреса, указанные в пунктах 5, </w:t>
      </w:r>
      <w:r>
        <w:rPr>
          <w:rStyle w:val="22pt"/>
          <w:rFonts w:eastAsia="Franklin Gothic Demi"/>
        </w:rPr>
        <w:t>8-11и14-18</w:t>
      </w:r>
      <w:r>
        <w:t xml:space="preserve"> Правил.</w:t>
      </w:r>
    </w:p>
    <w:p w:rsidR="006745AD" w:rsidRDefault="006745AD" w:rsidP="000A0B84">
      <w:pPr>
        <w:pStyle w:val="26"/>
        <w:framePr w:w="10339" w:h="6564" w:hRule="exact" w:wrap="none" w:vAnchor="page" w:hAnchor="page" w:x="1033" w:y="9145"/>
        <w:numPr>
          <w:ilvl w:val="1"/>
          <w:numId w:val="29"/>
        </w:numPr>
        <w:shd w:val="clear" w:color="auto" w:fill="auto"/>
        <w:tabs>
          <w:tab w:val="left" w:pos="1410"/>
        </w:tabs>
        <w:spacing w:before="0" w:line="360" w:lineRule="exact"/>
        <w:ind w:firstLine="780"/>
        <w:jc w:val="both"/>
      </w:pPr>
      <w:r>
        <w:t>Перечень оснований для отказа в предоставлении Услуги, определенный пунктом 2.23 настоящего Регламента, является исчерпывающим.</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rap="none" w:vAnchor="page" w:hAnchor="page" w:x="6062" w:y="358"/>
        <w:shd w:val="clear" w:color="auto" w:fill="auto"/>
        <w:spacing w:line="220" w:lineRule="exact"/>
      </w:pPr>
      <w:r>
        <w:lastRenderedPageBreak/>
        <w:t>20</w:t>
      </w:r>
    </w:p>
    <w:p w:rsidR="006745AD" w:rsidRDefault="006745AD" w:rsidP="006745AD">
      <w:pPr>
        <w:pStyle w:val="90"/>
        <w:framePr w:w="10332" w:h="10282" w:hRule="exact" w:wrap="none" w:vAnchor="page" w:hAnchor="page" w:x="1037" w:y="1222"/>
        <w:shd w:val="clear" w:color="auto" w:fill="auto"/>
        <w:spacing w:before="0" w:after="297"/>
        <w:ind w:right="20"/>
      </w:pPr>
      <w:r>
        <w:t>Перечень услуг, которые являются необходимыми и обязательными для</w:t>
      </w:r>
      <w:r>
        <w:br/>
        <w:t>предоставления муниципальной услуги, в том числе сведения о документе</w:t>
      </w:r>
      <w:r>
        <w:br/>
        <w:t>(документах), выдаваемом (выдаваемых) организациями, участвующими</w:t>
      </w:r>
      <w:r>
        <w:br/>
        <w:t>в предоставлении муниципальной услуги</w:t>
      </w:r>
    </w:p>
    <w:p w:rsidR="006745AD" w:rsidRDefault="006745AD" w:rsidP="000A0B84">
      <w:pPr>
        <w:pStyle w:val="26"/>
        <w:framePr w:w="10332" w:h="10282" w:hRule="exact" w:wrap="none" w:vAnchor="page" w:hAnchor="page" w:x="1037" w:y="1222"/>
        <w:numPr>
          <w:ilvl w:val="1"/>
          <w:numId w:val="29"/>
        </w:numPr>
        <w:shd w:val="clear" w:color="auto" w:fill="auto"/>
        <w:tabs>
          <w:tab w:val="left" w:pos="1382"/>
        </w:tabs>
        <w:spacing w:before="0" w:after="303" w:line="364" w:lineRule="exact"/>
        <w:ind w:firstLine="780"/>
        <w:jc w:val="both"/>
      </w:pPr>
      <w:r>
        <w:t>Услуги, необходимые и обязательные для предоставления Услуги, отсутствуют.</w:t>
      </w:r>
    </w:p>
    <w:p w:rsidR="006745AD" w:rsidRDefault="006745AD" w:rsidP="006745AD">
      <w:pPr>
        <w:pStyle w:val="36"/>
        <w:framePr w:w="10332" w:h="10282" w:hRule="exact" w:wrap="none" w:vAnchor="page" w:hAnchor="page" w:x="1037" w:y="1222"/>
        <w:shd w:val="clear" w:color="auto" w:fill="auto"/>
        <w:spacing w:after="380" w:line="360" w:lineRule="exact"/>
        <w:ind w:right="20"/>
        <w:jc w:val="center"/>
      </w:pPr>
      <w:bookmarkStart w:id="20" w:name="bookmark15"/>
      <w:r>
        <w:t>Порядок, размер и основания взимания государственной пошлины</w:t>
      </w:r>
      <w:r>
        <w:br/>
        <w:t>или иной оплаты, взимаемой за предоставление муниципальной услуги</w:t>
      </w:r>
      <w:bookmarkEnd w:id="20"/>
    </w:p>
    <w:p w:rsidR="006745AD" w:rsidRDefault="006745AD" w:rsidP="000A0B84">
      <w:pPr>
        <w:pStyle w:val="26"/>
        <w:framePr w:w="10332" w:h="10282" w:hRule="exact" w:wrap="none" w:vAnchor="page" w:hAnchor="page" w:x="1037" w:y="1222"/>
        <w:numPr>
          <w:ilvl w:val="1"/>
          <w:numId w:val="29"/>
        </w:numPr>
        <w:shd w:val="clear" w:color="auto" w:fill="auto"/>
        <w:tabs>
          <w:tab w:val="left" w:pos="1453"/>
        </w:tabs>
        <w:spacing w:before="0" w:after="397" w:line="260" w:lineRule="exact"/>
        <w:ind w:firstLine="780"/>
        <w:jc w:val="both"/>
      </w:pPr>
      <w:r>
        <w:t>Предоставление Услуги осуществляется бесплатно.</w:t>
      </w:r>
    </w:p>
    <w:p w:rsidR="006745AD" w:rsidRDefault="006745AD" w:rsidP="006745AD">
      <w:pPr>
        <w:pStyle w:val="90"/>
        <w:framePr w:w="10332" w:h="10282" w:hRule="exact" w:wrap="none" w:vAnchor="page" w:hAnchor="page" w:x="1037" w:y="1222"/>
        <w:shd w:val="clear" w:color="auto" w:fill="auto"/>
        <w:spacing w:before="0" w:after="292" w:line="356" w:lineRule="exact"/>
        <w:ind w:right="20"/>
      </w:pPr>
      <w:r>
        <w:t>Порядок, размер и основания взимания платы за предоставление</w:t>
      </w:r>
      <w:r>
        <w:br/>
        <w:t>услуг, которые являются необходимыми и обязательными для</w:t>
      </w:r>
      <w:r>
        <w:br/>
        <w:t>предоставления муниципальной услуги, включая информацию</w:t>
      </w:r>
      <w:r>
        <w:br/>
        <w:t>о методике расчета размера такой платы</w:t>
      </w:r>
    </w:p>
    <w:p w:rsidR="006745AD" w:rsidRDefault="006745AD" w:rsidP="000A0B84">
      <w:pPr>
        <w:pStyle w:val="26"/>
        <w:framePr w:w="10332" w:h="10282" w:hRule="exact" w:wrap="none" w:vAnchor="page" w:hAnchor="page" w:x="1037" w:y="1222"/>
        <w:numPr>
          <w:ilvl w:val="1"/>
          <w:numId w:val="29"/>
        </w:numPr>
        <w:shd w:val="clear" w:color="auto" w:fill="auto"/>
        <w:tabs>
          <w:tab w:val="left" w:pos="1378"/>
        </w:tabs>
        <w:spacing w:before="0" w:after="309" w:line="367" w:lineRule="exact"/>
        <w:ind w:firstLine="780"/>
        <w:jc w:val="both"/>
      </w:pPr>
      <w:r>
        <w:t>Услуги, необходимые и обязательные для предоставления Услуги, отсутствуют.</w:t>
      </w:r>
    </w:p>
    <w:p w:rsidR="006745AD" w:rsidRDefault="006745AD" w:rsidP="006745AD">
      <w:pPr>
        <w:pStyle w:val="90"/>
        <w:framePr w:w="10332" w:h="10282" w:hRule="exact" w:wrap="none" w:vAnchor="page" w:hAnchor="page" w:x="1037" w:y="1222"/>
        <w:shd w:val="clear" w:color="auto" w:fill="auto"/>
        <w:spacing w:before="0" w:after="297" w:line="356" w:lineRule="exact"/>
        <w:ind w:right="20"/>
      </w:pPr>
      <w:r>
        <w:t>Максимальный срок ожидания в очереди при подаче запроса</w:t>
      </w:r>
      <w:r>
        <w:br/>
        <w:t>о предоставлении муниципальной услуги и при получении результата</w:t>
      </w:r>
      <w:r>
        <w:br/>
        <w:t>предоставления муниципальной услуги</w:t>
      </w:r>
    </w:p>
    <w:p w:rsidR="006745AD" w:rsidRDefault="006745AD" w:rsidP="000A0B84">
      <w:pPr>
        <w:pStyle w:val="26"/>
        <w:framePr w:w="10332" w:h="10282" w:hRule="exact" w:wrap="none" w:vAnchor="page" w:hAnchor="page" w:x="1037" w:y="1222"/>
        <w:numPr>
          <w:ilvl w:val="1"/>
          <w:numId w:val="29"/>
        </w:numPr>
        <w:shd w:val="clear" w:color="auto" w:fill="auto"/>
        <w:tabs>
          <w:tab w:val="left" w:pos="1393"/>
        </w:tabs>
        <w:spacing w:before="0" w:line="360" w:lineRule="exact"/>
        <w:ind w:firstLine="780"/>
        <w:jc w:val="both"/>
      </w:pPr>
      <w:r>
        <w:t>Максимальный срок ожидания в очереди при подаче заявления и при получении результата предоставления Услуги в Уполномоченном органе или многофункциональном центре составляет не более 15 минут.</w:t>
      </w:r>
    </w:p>
    <w:p w:rsidR="006745AD" w:rsidRDefault="006745AD" w:rsidP="006745AD">
      <w:pPr>
        <w:pStyle w:val="36"/>
        <w:framePr w:w="10332" w:h="792" w:hRule="exact" w:wrap="none" w:vAnchor="page" w:hAnchor="page" w:x="1037" w:y="12192"/>
        <w:shd w:val="clear" w:color="auto" w:fill="auto"/>
        <w:spacing w:line="364" w:lineRule="exact"/>
        <w:ind w:right="20"/>
        <w:jc w:val="center"/>
      </w:pPr>
      <w:bookmarkStart w:id="21" w:name="bookmark16"/>
      <w:r>
        <w:t>Срок и порядок регистрации запроса заявителя о предоставлении</w:t>
      </w:r>
      <w:r>
        <w:br/>
        <w:t>муниципальной услуги, в том числе в электронной форме</w:t>
      </w:r>
      <w:bookmarkEnd w:id="21"/>
    </w:p>
    <w:p w:rsidR="006745AD" w:rsidRDefault="006745AD" w:rsidP="000A0B84">
      <w:pPr>
        <w:pStyle w:val="26"/>
        <w:framePr w:w="10332" w:h="2596" w:hRule="exact" w:wrap="none" w:vAnchor="page" w:hAnchor="page" w:x="1037" w:y="13278"/>
        <w:numPr>
          <w:ilvl w:val="1"/>
          <w:numId w:val="29"/>
        </w:numPr>
        <w:shd w:val="clear" w:color="auto" w:fill="auto"/>
        <w:tabs>
          <w:tab w:val="left" w:pos="1393"/>
        </w:tabs>
        <w:spacing w:before="0" w:line="360" w:lineRule="exact"/>
        <w:ind w:firstLine="780"/>
        <w:jc w:val="both"/>
      </w:pPr>
      <w:r>
        <w:t>Заявления подлежат регистрации в Уполномоченном органе не позднее рабочего дня, следующего за днем поступления заявления в Уполномоченный орган.</w:t>
      </w:r>
    </w:p>
    <w:p w:rsidR="006745AD" w:rsidRDefault="006745AD" w:rsidP="006745AD">
      <w:pPr>
        <w:pStyle w:val="26"/>
        <w:framePr w:w="10332" w:h="2596" w:hRule="exact" w:wrap="none" w:vAnchor="page" w:hAnchor="page" w:x="1037" w:y="13278"/>
        <w:shd w:val="clear" w:color="auto" w:fill="auto"/>
        <w:spacing w:before="0" w:line="360" w:lineRule="exact"/>
        <w:ind w:firstLine="780"/>
        <w:jc w:val="both"/>
      </w:pPr>
      <w:r>
        <w:t>В случае наличия оснований для отказа в приеме документов, необходимых для предоставления Услуги, указанных в пункте 2.22 настоящего Регламента, Уполномоченный орган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18" w:h="253" w:hRule="exact" w:wrap="none" w:vAnchor="page" w:hAnchor="page" w:x="1055" w:y="362"/>
        <w:shd w:val="clear" w:color="auto" w:fill="auto"/>
        <w:spacing w:line="220" w:lineRule="exact"/>
        <w:ind w:left="20"/>
        <w:jc w:val="center"/>
      </w:pPr>
      <w:r>
        <w:lastRenderedPageBreak/>
        <w:t>21</w:t>
      </w:r>
    </w:p>
    <w:p w:rsidR="006745AD" w:rsidRDefault="006745AD" w:rsidP="006745AD">
      <w:pPr>
        <w:pStyle w:val="26"/>
        <w:framePr w:w="10339" w:h="2934" w:hRule="exact" w:wrap="none" w:vAnchor="page" w:hAnchor="page" w:x="1033" w:y="880"/>
        <w:shd w:val="clear" w:color="auto" w:fill="auto"/>
        <w:spacing w:before="0" w:after="424" w:line="360" w:lineRule="exact"/>
        <w:jc w:val="both"/>
      </w:pPr>
      <w:r>
        <w:t>по форме, определяемой настоящим Административным регламентом согласно требованиям постановления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6745AD" w:rsidRDefault="006745AD" w:rsidP="006745AD">
      <w:pPr>
        <w:pStyle w:val="26"/>
        <w:framePr w:w="10339" w:h="2934" w:hRule="exact" w:wrap="none" w:vAnchor="page" w:hAnchor="page" w:x="1033" w:y="880"/>
        <w:shd w:val="clear" w:color="auto" w:fill="auto"/>
        <w:spacing w:before="0" w:after="424" w:line="360" w:lineRule="exact"/>
        <w:jc w:val="both"/>
      </w:pPr>
    </w:p>
    <w:p w:rsidR="006745AD" w:rsidRDefault="006745AD" w:rsidP="006745AD">
      <w:pPr>
        <w:pStyle w:val="36"/>
        <w:framePr w:w="10339" w:h="2934" w:hRule="exact" w:wrap="none" w:vAnchor="page" w:hAnchor="page" w:x="1033" w:y="880"/>
        <w:shd w:val="clear" w:color="auto" w:fill="auto"/>
        <w:spacing w:line="280" w:lineRule="exact"/>
        <w:jc w:val="both"/>
      </w:pPr>
      <w:bookmarkStart w:id="22" w:name="bookmark17"/>
      <w:r>
        <w:t>Требования к помещениям, в которых предоставляется муниципальная услуга</w:t>
      </w:r>
      <w:bookmarkEnd w:id="22"/>
    </w:p>
    <w:p w:rsidR="006745AD" w:rsidRDefault="006745AD" w:rsidP="000A0B84">
      <w:pPr>
        <w:pStyle w:val="26"/>
        <w:framePr w:w="10339" w:h="11603" w:hRule="exact" w:wrap="none" w:vAnchor="page" w:hAnchor="page" w:x="1033" w:y="4109"/>
        <w:numPr>
          <w:ilvl w:val="1"/>
          <w:numId w:val="29"/>
        </w:numPr>
        <w:shd w:val="clear" w:color="auto" w:fill="auto"/>
        <w:tabs>
          <w:tab w:val="left" w:pos="1398"/>
        </w:tabs>
        <w:spacing w:before="0" w:line="360" w:lineRule="exact"/>
        <w:ind w:firstLine="760"/>
        <w:jc w:val="both"/>
      </w:pPr>
      <w:r>
        <w:t>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6745AD" w:rsidRDefault="006745AD" w:rsidP="006745AD">
      <w:pPr>
        <w:pStyle w:val="26"/>
        <w:framePr w:w="10339" w:h="11603" w:hRule="exact" w:wrap="none" w:vAnchor="page" w:hAnchor="page" w:x="1033" w:y="4109"/>
        <w:shd w:val="clear" w:color="auto" w:fill="auto"/>
        <w:spacing w:before="0" w:line="360" w:lineRule="exact"/>
        <w:ind w:firstLine="76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6745AD" w:rsidRDefault="006745AD" w:rsidP="006745AD">
      <w:pPr>
        <w:pStyle w:val="26"/>
        <w:framePr w:w="10339" w:h="11603" w:hRule="exact" w:wrap="none" w:vAnchor="page" w:hAnchor="page" w:x="1033" w:y="4109"/>
        <w:shd w:val="clear" w:color="auto" w:fill="auto"/>
        <w:spacing w:before="0" w:line="360" w:lineRule="exact"/>
        <w:ind w:firstLine="76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6745AD" w:rsidRDefault="006745AD" w:rsidP="006745AD">
      <w:pPr>
        <w:pStyle w:val="26"/>
        <w:framePr w:w="10339" w:h="11603" w:hRule="exact" w:wrap="none" w:vAnchor="page" w:hAnchor="page" w:x="1033" w:y="4109"/>
        <w:shd w:val="clear" w:color="auto" w:fill="auto"/>
        <w:tabs>
          <w:tab w:val="left" w:pos="2236"/>
          <w:tab w:val="left" w:pos="5177"/>
          <w:tab w:val="left" w:pos="8395"/>
        </w:tabs>
        <w:spacing w:before="0" w:line="360" w:lineRule="exact"/>
        <w:ind w:firstLine="76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(контрастными)предупреждающимиэлементами, инымиспециальными приспособлениями,</w:t>
      </w:r>
    </w:p>
    <w:p w:rsidR="006745AD" w:rsidRDefault="006745AD" w:rsidP="006745AD">
      <w:pPr>
        <w:pStyle w:val="26"/>
        <w:framePr w:w="10339" w:h="11603" w:hRule="exact" w:wrap="none" w:vAnchor="page" w:hAnchor="page" w:x="1033" w:y="4109"/>
        <w:shd w:val="clear" w:color="auto" w:fill="auto"/>
        <w:spacing w:before="0" w:line="360" w:lineRule="exact"/>
        <w:jc w:val="both"/>
      </w:pPr>
      <w:r>
        <w:t>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6745AD" w:rsidRDefault="006745AD" w:rsidP="006745AD">
      <w:pPr>
        <w:pStyle w:val="26"/>
        <w:framePr w:w="10339" w:h="11603" w:hRule="exact" w:wrap="none" w:vAnchor="page" w:hAnchor="page" w:x="1033" w:y="4109"/>
        <w:shd w:val="clear" w:color="auto" w:fill="auto"/>
        <w:spacing w:before="0" w:line="360" w:lineRule="exact"/>
        <w:ind w:firstLine="760"/>
        <w:jc w:val="both"/>
      </w:pPr>
      <w:r>
        <w:t>Центральный вход в здание Уполномоченного органа должен быть оборудован информационной табличкой (вывеской), содержащей следующую информацию:</w:t>
      </w:r>
    </w:p>
    <w:p w:rsidR="006745AD" w:rsidRDefault="006745AD" w:rsidP="000A0B84">
      <w:pPr>
        <w:pStyle w:val="26"/>
        <w:framePr w:w="10339" w:h="11603" w:hRule="exact" w:wrap="none" w:vAnchor="page" w:hAnchor="page" w:x="1033" w:y="4109"/>
        <w:numPr>
          <w:ilvl w:val="0"/>
          <w:numId w:val="27"/>
        </w:numPr>
        <w:shd w:val="clear" w:color="auto" w:fill="auto"/>
        <w:tabs>
          <w:tab w:val="left" w:pos="974"/>
        </w:tabs>
        <w:spacing w:before="0" w:line="360" w:lineRule="exact"/>
        <w:ind w:firstLine="760"/>
        <w:jc w:val="both"/>
      </w:pPr>
      <w:r>
        <w:t>наименование;</w:t>
      </w:r>
    </w:p>
    <w:p w:rsidR="006745AD" w:rsidRDefault="006745AD" w:rsidP="000A0B84">
      <w:pPr>
        <w:pStyle w:val="26"/>
        <w:framePr w:w="10339" w:h="11603" w:hRule="exact" w:wrap="none" w:vAnchor="page" w:hAnchor="page" w:x="1033" w:y="4109"/>
        <w:numPr>
          <w:ilvl w:val="0"/>
          <w:numId w:val="27"/>
        </w:numPr>
        <w:shd w:val="clear" w:color="auto" w:fill="auto"/>
        <w:tabs>
          <w:tab w:val="left" w:pos="974"/>
        </w:tabs>
        <w:spacing w:before="0" w:line="360" w:lineRule="exact"/>
        <w:ind w:firstLine="760"/>
        <w:jc w:val="both"/>
      </w:pPr>
      <w:r>
        <w:t>место нахождения и адрес;</w:t>
      </w:r>
    </w:p>
    <w:p w:rsidR="006745AD" w:rsidRDefault="006745AD" w:rsidP="000A0B84">
      <w:pPr>
        <w:pStyle w:val="26"/>
        <w:framePr w:w="10339" w:h="11603" w:hRule="exact" w:wrap="none" w:vAnchor="page" w:hAnchor="page" w:x="1033" w:y="4109"/>
        <w:numPr>
          <w:ilvl w:val="0"/>
          <w:numId w:val="27"/>
        </w:numPr>
        <w:shd w:val="clear" w:color="auto" w:fill="auto"/>
        <w:tabs>
          <w:tab w:val="left" w:pos="974"/>
        </w:tabs>
        <w:spacing w:before="0" w:line="360" w:lineRule="exact"/>
        <w:ind w:firstLine="760"/>
        <w:jc w:val="both"/>
      </w:pPr>
      <w:r>
        <w:t>режим работы;</w:t>
      </w:r>
    </w:p>
    <w:p w:rsidR="006745AD" w:rsidRDefault="006745AD" w:rsidP="000A0B84">
      <w:pPr>
        <w:pStyle w:val="26"/>
        <w:framePr w:w="10339" w:h="11603" w:hRule="exact" w:wrap="none" w:vAnchor="page" w:hAnchor="page" w:x="1033" w:y="4109"/>
        <w:numPr>
          <w:ilvl w:val="0"/>
          <w:numId w:val="27"/>
        </w:numPr>
        <w:shd w:val="clear" w:color="auto" w:fill="auto"/>
        <w:tabs>
          <w:tab w:val="left" w:pos="974"/>
        </w:tabs>
        <w:spacing w:before="0" w:line="360" w:lineRule="exact"/>
        <w:ind w:firstLine="760"/>
        <w:jc w:val="both"/>
      </w:pPr>
      <w:r>
        <w:t>график приема;</w:t>
      </w:r>
    </w:p>
    <w:p w:rsidR="006745AD" w:rsidRDefault="006745AD" w:rsidP="000A0B84">
      <w:pPr>
        <w:pStyle w:val="26"/>
        <w:framePr w:w="10339" w:h="11603" w:hRule="exact" w:wrap="none" w:vAnchor="page" w:hAnchor="page" w:x="1033" w:y="4109"/>
        <w:numPr>
          <w:ilvl w:val="0"/>
          <w:numId w:val="27"/>
        </w:numPr>
        <w:shd w:val="clear" w:color="auto" w:fill="auto"/>
        <w:tabs>
          <w:tab w:val="left" w:pos="974"/>
        </w:tabs>
        <w:spacing w:before="0" w:line="360" w:lineRule="exact"/>
        <w:ind w:firstLine="760"/>
        <w:jc w:val="both"/>
      </w:pPr>
      <w:r>
        <w:t>номера телефонов для справок.</w:t>
      </w:r>
    </w:p>
    <w:p w:rsidR="006745AD" w:rsidRDefault="006745AD" w:rsidP="006745AD">
      <w:pPr>
        <w:pStyle w:val="26"/>
        <w:framePr w:w="10339" w:h="11603" w:hRule="exact" w:wrap="none" w:vAnchor="page" w:hAnchor="page" w:x="1033" w:y="4109"/>
        <w:shd w:val="clear" w:color="auto" w:fill="auto"/>
        <w:spacing w:before="0" w:line="360" w:lineRule="exact"/>
        <w:ind w:firstLine="760"/>
        <w:jc w:val="both"/>
      </w:pPr>
      <w:r>
        <w:t>Помещения, в которых предоставляется Услуга, должны соответствовать санитарно-эпидемиологическим правилам и нормативам.</w:t>
      </w:r>
    </w:p>
    <w:p w:rsidR="006745AD" w:rsidRDefault="006745AD" w:rsidP="006745AD">
      <w:pPr>
        <w:pStyle w:val="26"/>
        <w:framePr w:w="10339" w:h="11603" w:hRule="exact" w:wrap="none" w:vAnchor="page" w:hAnchor="page" w:x="1033" w:y="4109"/>
        <w:shd w:val="clear" w:color="auto" w:fill="auto"/>
        <w:spacing w:before="0" w:line="360" w:lineRule="exact"/>
        <w:ind w:firstLine="760"/>
        <w:jc w:val="both"/>
      </w:pPr>
      <w:r>
        <w:t>Помещения, в которых предоставляется Услуга, оснащаются:</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rap="none" w:vAnchor="page" w:hAnchor="page" w:x="6055" w:y="362"/>
        <w:shd w:val="clear" w:color="auto" w:fill="auto"/>
        <w:spacing w:line="220" w:lineRule="exact"/>
      </w:pPr>
      <w:r>
        <w:lastRenderedPageBreak/>
        <w:t>22</w:t>
      </w:r>
    </w:p>
    <w:p w:rsidR="006745AD" w:rsidRDefault="006745AD" w:rsidP="000A0B84">
      <w:pPr>
        <w:pStyle w:val="26"/>
        <w:framePr w:w="10346" w:h="14796" w:hRule="exact" w:wrap="none" w:vAnchor="page" w:hAnchor="page" w:x="1029" w:y="880"/>
        <w:numPr>
          <w:ilvl w:val="0"/>
          <w:numId w:val="27"/>
        </w:numPr>
        <w:shd w:val="clear" w:color="auto" w:fill="auto"/>
        <w:tabs>
          <w:tab w:val="left" w:pos="1042"/>
        </w:tabs>
        <w:spacing w:before="0" w:line="360" w:lineRule="exact"/>
        <w:ind w:firstLine="780"/>
        <w:jc w:val="both"/>
      </w:pPr>
      <w:r>
        <w:t>противопожарной системой и средствами пожаротушения;</w:t>
      </w:r>
    </w:p>
    <w:p w:rsidR="006745AD" w:rsidRDefault="006745AD" w:rsidP="000A0B84">
      <w:pPr>
        <w:pStyle w:val="26"/>
        <w:framePr w:w="10346" w:h="14796" w:hRule="exact" w:wrap="none" w:vAnchor="page" w:hAnchor="page" w:x="1029" w:y="880"/>
        <w:numPr>
          <w:ilvl w:val="0"/>
          <w:numId w:val="27"/>
        </w:numPr>
        <w:shd w:val="clear" w:color="auto" w:fill="auto"/>
        <w:tabs>
          <w:tab w:val="left" w:pos="1042"/>
        </w:tabs>
        <w:spacing w:before="0" w:line="360" w:lineRule="exact"/>
        <w:ind w:firstLine="780"/>
        <w:jc w:val="both"/>
      </w:pPr>
      <w:r>
        <w:t>системой оповещения о возникновении чрезвычайной ситуации;</w:t>
      </w:r>
    </w:p>
    <w:p w:rsidR="006745AD" w:rsidRDefault="006745AD" w:rsidP="000A0B84">
      <w:pPr>
        <w:pStyle w:val="26"/>
        <w:framePr w:w="10346" w:h="14796" w:hRule="exact" w:wrap="none" w:vAnchor="page" w:hAnchor="page" w:x="1029" w:y="880"/>
        <w:numPr>
          <w:ilvl w:val="0"/>
          <w:numId w:val="27"/>
        </w:numPr>
        <w:shd w:val="clear" w:color="auto" w:fill="auto"/>
        <w:tabs>
          <w:tab w:val="left" w:pos="1042"/>
        </w:tabs>
        <w:spacing w:before="0" w:line="360" w:lineRule="exact"/>
        <w:ind w:firstLine="780"/>
        <w:jc w:val="both"/>
      </w:pPr>
      <w:r>
        <w:t>средствами оказания первой медицинской помощи;</w:t>
      </w:r>
    </w:p>
    <w:p w:rsidR="006745AD" w:rsidRDefault="006745AD" w:rsidP="000A0B84">
      <w:pPr>
        <w:pStyle w:val="26"/>
        <w:framePr w:w="10346" w:h="14796" w:hRule="exact" w:wrap="none" w:vAnchor="page" w:hAnchor="page" w:x="1029" w:y="880"/>
        <w:numPr>
          <w:ilvl w:val="0"/>
          <w:numId w:val="27"/>
        </w:numPr>
        <w:shd w:val="clear" w:color="auto" w:fill="auto"/>
        <w:tabs>
          <w:tab w:val="left" w:pos="1049"/>
        </w:tabs>
        <w:spacing w:before="0" w:line="360" w:lineRule="exact"/>
        <w:ind w:firstLine="780"/>
        <w:jc w:val="both"/>
      </w:pPr>
      <w:r>
        <w:t>туалетными комнатами для посетителей.</w:t>
      </w:r>
    </w:p>
    <w:p w:rsidR="006745AD" w:rsidRDefault="006745AD" w:rsidP="006745AD">
      <w:pPr>
        <w:pStyle w:val="26"/>
        <w:framePr w:w="10346" w:h="14796" w:hRule="exact" w:wrap="none" w:vAnchor="page" w:hAnchor="page" w:x="1029" w:y="880"/>
        <w:shd w:val="clear" w:color="auto" w:fill="auto"/>
        <w:spacing w:before="0" w:line="360" w:lineRule="exact"/>
        <w:ind w:firstLine="78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6745AD" w:rsidRDefault="006745AD" w:rsidP="006745AD">
      <w:pPr>
        <w:pStyle w:val="26"/>
        <w:framePr w:w="10346" w:h="14796" w:hRule="exact" w:wrap="none" w:vAnchor="page" w:hAnchor="page" w:x="1029" w:y="880"/>
        <w:shd w:val="clear" w:color="auto" w:fill="auto"/>
        <w:spacing w:before="0" w:line="360" w:lineRule="exact"/>
        <w:ind w:firstLine="78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6745AD" w:rsidRDefault="006745AD" w:rsidP="006745AD">
      <w:pPr>
        <w:pStyle w:val="26"/>
        <w:framePr w:w="10346" w:h="14796" w:hRule="exact" w:wrap="none" w:vAnchor="page" w:hAnchor="page" w:x="1029" w:y="880"/>
        <w:shd w:val="clear" w:color="auto" w:fill="auto"/>
        <w:spacing w:before="0" w:line="360" w:lineRule="exact"/>
        <w:ind w:firstLine="780"/>
        <w:jc w:val="both"/>
      </w:pPr>
      <w:r>
        <w:t>Места для заполнения заявлений оборудуются стульями, столами (стойками), бланками заявлений, письменными принадлежностями.</w:t>
      </w:r>
    </w:p>
    <w:p w:rsidR="006745AD" w:rsidRDefault="006745AD" w:rsidP="006745AD">
      <w:pPr>
        <w:pStyle w:val="26"/>
        <w:framePr w:w="10346" w:h="14796" w:hRule="exact" w:wrap="none" w:vAnchor="page" w:hAnchor="page" w:x="1029" w:y="880"/>
        <w:shd w:val="clear" w:color="auto" w:fill="auto"/>
        <w:spacing w:before="0" w:line="360" w:lineRule="exact"/>
        <w:ind w:firstLine="780"/>
        <w:jc w:val="both"/>
      </w:pPr>
      <w:r>
        <w:t>Места приема Заявителей оборудуются информационными табличками (вывесками) с указанием:</w:t>
      </w:r>
    </w:p>
    <w:p w:rsidR="006745AD" w:rsidRDefault="006745AD" w:rsidP="000A0B84">
      <w:pPr>
        <w:pStyle w:val="26"/>
        <w:framePr w:w="10346" w:h="14796" w:hRule="exact" w:wrap="none" w:vAnchor="page" w:hAnchor="page" w:x="1029" w:y="880"/>
        <w:numPr>
          <w:ilvl w:val="0"/>
          <w:numId w:val="27"/>
        </w:numPr>
        <w:shd w:val="clear" w:color="auto" w:fill="auto"/>
        <w:tabs>
          <w:tab w:val="left" w:pos="1049"/>
        </w:tabs>
        <w:spacing w:before="0" w:line="360" w:lineRule="exact"/>
        <w:ind w:firstLine="780"/>
        <w:jc w:val="both"/>
      </w:pPr>
      <w:r>
        <w:t>номера кабинета и наименования отдела;</w:t>
      </w:r>
    </w:p>
    <w:p w:rsidR="006745AD" w:rsidRDefault="006745AD" w:rsidP="000A0B84">
      <w:pPr>
        <w:pStyle w:val="26"/>
        <w:framePr w:w="10346" w:h="14796" w:hRule="exact" w:wrap="none" w:vAnchor="page" w:hAnchor="page" w:x="1029" w:y="880"/>
        <w:numPr>
          <w:ilvl w:val="0"/>
          <w:numId w:val="27"/>
        </w:numPr>
        <w:shd w:val="clear" w:color="auto" w:fill="auto"/>
        <w:tabs>
          <w:tab w:val="left" w:pos="975"/>
        </w:tabs>
        <w:spacing w:before="0" w:line="360" w:lineRule="exact"/>
        <w:ind w:firstLine="780"/>
        <w:jc w:val="both"/>
      </w:pPr>
      <w:r>
        <w:t>фамилии, имени и отчества (последнее - при наличии), должности ответственного лица за прием документов;</w:t>
      </w:r>
    </w:p>
    <w:p w:rsidR="006745AD" w:rsidRDefault="006745AD" w:rsidP="006745AD">
      <w:pPr>
        <w:pStyle w:val="26"/>
        <w:framePr w:w="10346" w:h="14796" w:hRule="exact" w:wrap="none" w:vAnchor="page" w:hAnchor="page" w:x="1029" w:y="880"/>
        <w:shd w:val="clear" w:color="auto" w:fill="auto"/>
        <w:spacing w:before="0" w:line="360" w:lineRule="exact"/>
        <w:ind w:firstLine="780"/>
        <w:jc w:val="both"/>
      </w:pPr>
      <w:r>
        <w:t>- графика приема Заявителей.</w:t>
      </w:r>
    </w:p>
    <w:p w:rsidR="006745AD" w:rsidRDefault="006745AD" w:rsidP="006745AD">
      <w:pPr>
        <w:pStyle w:val="26"/>
        <w:framePr w:w="10346" w:h="14796" w:hRule="exact" w:wrap="none" w:vAnchor="page" w:hAnchor="page" w:x="1029" w:y="880"/>
        <w:shd w:val="clear" w:color="auto" w:fill="auto"/>
        <w:spacing w:before="0" w:line="360" w:lineRule="exact"/>
        <w:ind w:firstLine="78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6745AD" w:rsidRDefault="006745AD" w:rsidP="006745AD">
      <w:pPr>
        <w:pStyle w:val="26"/>
        <w:framePr w:w="10346" w:h="14796" w:hRule="exact" w:wrap="none" w:vAnchor="page" w:hAnchor="page" w:x="1029" w:y="880"/>
        <w:shd w:val="clear" w:color="auto" w:fill="auto"/>
        <w:spacing w:before="0" w:line="360" w:lineRule="exact"/>
        <w:ind w:firstLine="78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745AD" w:rsidRDefault="006745AD" w:rsidP="006745AD">
      <w:pPr>
        <w:pStyle w:val="26"/>
        <w:framePr w:w="10346" w:h="14796" w:hRule="exact" w:wrap="none" w:vAnchor="page" w:hAnchor="page" w:x="1029" w:y="880"/>
        <w:shd w:val="clear" w:color="auto" w:fill="auto"/>
        <w:spacing w:before="0" w:line="360" w:lineRule="exact"/>
        <w:ind w:firstLine="780"/>
        <w:jc w:val="both"/>
      </w:pPr>
      <w:r>
        <w:t>При предоставлении Услуги инвалидам обеспечиваются:</w:t>
      </w:r>
    </w:p>
    <w:p w:rsidR="006745AD" w:rsidRDefault="006745AD" w:rsidP="006745AD">
      <w:pPr>
        <w:pStyle w:val="26"/>
        <w:framePr w:w="10346" w:h="14796" w:hRule="exact" w:wrap="none" w:vAnchor="page" w:hAnchor="page" w:x="1029" w:y="880"/>
        <w:shd w:val="clear" w:color="auto" w:fill="auto"/>
        <w:spacing w:before="0" w:line="360" w:lineRule="exact"/>
        <w:ind w:firstLine="780"/>
        <w:jc w:val="both"/>
      </w:pPr>
      <w:r>
        <w:t>- возможность беспрепятственного доступа к объекту (зданию, помещению), в котором предоставляется Услуга;</w:t>
      </w:r>
    </w:p>
    <w:p w:rsidR="006745AD" w:rsidRDefault="006745AD" w:rsidP="006745AD">
      <w:pPr>
        <w:pStyle w:val="26"/>
        <w:framePr w:w="10346" w:h="14796" w:hRule="exact" w:wrap="none" w:vAnchor="page" w:hAnchor="page" w:x="1029" w:y="880"/>
        <w:shd w:val="clear" w:color="auto" w:fill="auto"/>
        <w:spacing w:before="0" w:line="360" w:lineRule="exact"/>
        <w:ind w:firstLine="780"/>
        <w:jc w:val="both"/>
      </w:pPr>
      <w:r>
        <w:t>- 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6745AD" w:rsidRDefault="006745AD" w:rsidP="000A0B84">
      <w:pPr>
        <w:pStyle w:val="26"/>
        <w:framePr w:w="10346" w:h="14796" w:hRule="exact" w:wrap="none" w:vAnchor="page" w:hAnchor="page" w:x="1029" w:y="880"/>
        <w:numPr>
          <w:ilvl w:val="0"/>
          <w:numId w:val="27"/>
        </w:numPr>
        <w:shd w:val="clear" w:color="auto" w:fill="auto"/>
        <w:tabs>
          <w:tab w:val="left" w:pos="982"/>
        </w:tabs>
        <w:spacing w:before="0" w:line="360" w:lineRule="exact"/>
        <w:ind w:firstLine="780"/>
        <w:jc w:val="both"/>
      </w:pPr>
      <w:r>
        <w:t>сопровождение инвалидов, имеющих стойкие расстройства функции зрения и самостоятельного передвижения;</w:t>
      </w:r>
    </w:p>
    <w:p w:rsidR="006745AD" w:rsidRDefault="006745AD" w:rsidP="000A0B84">
      <w:pPr>
        <w:pStyle w:val="26"/>
        <w:framePr w:w="10346" w:h="14796" w:hRule="exact" w:wrap="none" w:vAnchor="page" w:hAnchor="page" w:x="1029" w:y="880"/>
        <w:numPr>
          <w:ilvl w:val="0"/>
          <w:numId w:val="27"/>
        </w:numPr>
        <w:shd w:val="clear" w:color="auto" w:fill="auto"/>
        <w:tabs>
          <w:tab w:val="left" w:pos="982"/>
        </w:tabs>
        <w:spacing w:before="0" w:line="360" w:lineRule="exact"/>
        <w:ind w:firstLine="780"/>
        <w:jc w:val="both"/>
      </w:pPr>
      <w: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6745AD" w:rsidRDefault="006745AD" w:rsidP="000A0B84">
      <w:pPr>
        <w:pStyle w:val="26"/>
        <w:framePr w:w="10346" w:h="14796" w:hRule="exact" w:wrap="none" w:vAnchor="page" w:hAnchor="page" w:x="1029" w:y="880"/>
        <w:numPr>
          <w:ilvl w:val="0"/>
          <w:numId w:val="27"/>
        </w:numPr>
        <w:shd w:val="clear" w:color="auto" w:fill="auto"/>
        <w:tabs>
          <w:tab w:val="left" w:pos="989"/>
        </w:tabs>
        <w:spacing w:before="0" w:line="360" w:lineRule="exact"/>
        <w:ind w:firstLine="780"/>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745AD" w:rsidRDefault="006745AD" w:rsidP="000A0B84">
      <w:pPr>
        <w:pStyle w:val="26"/>
        <w:framePr w:w="10346" w:h="14796" w:hRule="exact" w:wrap="none" w:vAnchor="page" w:hAnchor="page" w:x="1029" w:y="880"/>
        <w:numPr>
          <w:ilvl w:val="0"/>
          <w:numId w:val="27"/>
        </w:numPr>
        <w:shd w:val="clear" w:color="auto" w:fill="auto"/>
        <w:tabs>
          <w:tab w:val="left" w:pos="1049"/>
        </w:tabs>
        <w:spacing w:before="0" w:line="360" w:lineRule="exact"/>
        <w:ind w:firstLine="780"/>
        <w:jc w:val="both"/>
      </w:pPr>
      <w:r>
        <w:t>допуск сурдопереводчика и тифлосурдопереводчика;</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46" w:h="256" w:hRule="exact" w:wrap="none" w:vAnchor="page" w:hAnchor="page" w:x="1029" w:y="358"/>
        <w:shd w:val="clear" w:color="auto" w:fill="auto"/>
        <w:spacing w:line="220" w:lineRule="exact"/>
        <w:jc w:val="center"/>
      </w:pPr>
      <w:r>
        <w:lastRenderedPageBreak/>
        <w:t>23</w:t>
      </w:r>
    </w:p>
    <w:p w:rsidR="006745AD" w:rsidRDefault="006745AD" w:rsidP="000A0B84">
      <w:pPr>
        <w:pStyle w:val="26"/>
        <w:framePr w:w="10346" w:h="12708" w:hRule="exact" w:wrap="none" w:vAnchor="page" w:hAnchor="page" w:x="1029" w:y="876"/>
        <w:numPr>
          <w:ilvl w:val="0"/>
          <w:numId w:val="27"/>
        </w:numPr>
        <w:shd w:val="clear" w:color="auto" w:fill="auto"/>
        <w:tabs>
          <w:tab w:val="left" w:pos="951"/>
        </w:tabs>
        <w:spacing w:before="0" w:line="360" w:lineRule="exact"/>
        <w:ind w:firstLine="780"/>
        <w:jc w:val="both"/>
      </w:pPr>
      <w:r>
        <w:t>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6745AD" w:rsidRDefault="006745AD" w:rsidP="000A0B84">
      <w:pPr>
        <w:pStyle w:val="26"/>
        <w:framePr w:w="10346" w:h="12708" w:hRule="exact" w:wrap="none" w:vAnchor="page" w:hAnchor="page" w:x="1029" w:y="876"/>
        <w:numPr>
          <w:ilvl w:val="0"/>
          <w:numId w:val="27"/>
        </w:numPr>
        <w:shd w:val="clear" w:color="auto" w:fill="auto"/>
        <w:tabs>
          <w:tab w:val="left" w:pos="948"/>
        </w:tabs>
        <w:spacing w:before="0" w:after="424" w:line="360" w:lineRule="exact"/>
        <w:ind w:firstLine="780"/>
        <w:jc w:val="both"/>
      </w:pPr>
      <w:r>
        <w:t>оказание инвалидам помощи в преодолении барьеров, мешающих получению ими Услуги наравне с другими лицами.</w:t>
      </w:r>
    </w:p>
    <w:p w:rsidR="006745AD" w:rsidRDefault="006745AD" w:rsidP="006745AD">
      <w:pPr>
        <w:pStyle w:val="36"/>
        <w:framePr w:w="10346" w:h="12708" w:hRule="exact" w:wrap="none" w:vAnchor="page" w:hAnchor="page" w:x="1029" w:y="876"/>
        <w:shd w:val="clear" w:color="auto" w:fill="auto"/>
        <w:spacing w:after="334" w:line="280" w:lineRule="exact"/>
        <w:jc w:val="center"/>
      </w:pPr>
      <w:bookmarkStart w:id="23" w:name="bookmark18"/>
      <w:r>
        <w:t>Показатели доступности и качества муниципальной услуги</w:t>
      </w:r>
      <w:bookmarkEnd w:id="23"/>
    </w:p>
    <w:p w:rsidR="006745AD" w:rsidRDefault="006745AD" w:rsidP="000A0B84">
      <w:pPr>
        <w:pStyle w:val="26"/>
        <w:framePr w:w="10346" w:h="12708" w:hRule="exact" w:wrap="none" w:vAnchor="page" w:hAnchor="page" w:x="1029" w:y="876"/>
        <w:numPr>
          <w:ilvl w:val="1"/>
          <w:numId w:val="29"/>
        </w:numPr>
        <w:shd w:val="clear" w:color="auto" w:fill="auto"/>
        <w:tabs>
          <w:tab w:val="left" w:pos="1476"/>
        </w:tabs>
        <w:spacing w:before="0" w:line="360" w:lineRule="exact"/>
        <w:ind w:firstLine="780"/>
        <w:jc w:val="both"/>
      </w:pPr>
      <w:r>
        <w:t>Основными показателями доступности предоставления Услуги являются:</w:t>
      </w:r>
    </w:p>
    <w:p w:rsidR="006745AD" w:rsidRDefault="006745AD" w:rsidP="000A0B84">
      <w:pPr>
        <w:pStyle w:val="26"/>
        <w:framePr w:w="10346" w:h="12708" w:hRule="exact" w:wrap="none" w:vAnchor="page" w:hAnchor="page" w:x="1029" w:y="876"/>
        <w:numPr>
          <w:ilvl w:val="0"/>
          <w:numId w:val="27"/>
        </w:numPr>
        <w:shd w:val="clear" w:color="auto" w:fill="auto"/>
        <w:tabs>
          <w:tab w:val="left" w:pos="951"/>
        </w:tabs>
        <w:spacing w:before="0" w:line="360" w:lineRule="exact"/>
        <w:ind w:firstLine="780"/>
        <w:jc w:val="both"/>
      </w:pPr>
      <w:r>
        <w:t>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6745AD" w:rsidRDefault="006745AD" w:rsidP="000A0B84">
      <w:pPr>
        <w:pStyle w:val="26"/>
        <w:framePr w:w="10346" w:h="12708" w:hRule="exact" w:wrap="none" w:vAnchor="page" w:hAnchor="page" w:x="1029" w:y="876"/>
        <w:numPr>
          <w:ilvl w:val="0"/>
          <w:numId w:val="27"/>
        </w:numPr>
        <w:shd w:val="clear" w:color="auto" w:fill="auto"/>
        <w:tabs>
          <w:tab w:val="left" w:pos="948"/>
        </w:tabs>
        <w:spacing w:before="0" w:line="360" w:lineRule="exact"/>
        <w:ind w:firstLine="780"/>
        <w:jc w:val="both"/>
      </w:pPr>
      <w:r>
        <w:t>возможность получения заявителем уведомлений о предоставлении Услуги с помощью ЕПГУ или регионального портала;</w:t>
      </w:r>
    </w:p>
    <w:p w:rsidR="006745AD" w:rsidRDefault="006745AD" w:rsidP="000A0B84">
      <w:pPr>
        <w:pStyle w:val="26"/>
        <w:framePr w:w="10346" w:h="12708" w:hRule="exact" w:wrap="none" w:vAnchor="page" w:hAnchor="page" w:x="1029" w:y="876"/>
        <w:numPr>
          <w:ilvl w:val="0"/>
          <w:numId w:val="27"/>
        </w:numPr>
        <w:shd w:val="clear" w:color="auto" w:fill="auto"/>
        <w:tabs>
          <w:tab w:val="left" w:pos="955"/>
        </w:tabs>
        <w:spacing w:before="0" w:line="360" w:lineRule="exact"/>
        <w:ind w:firstLine="780"/>
        <w:jc w:val="both"/>
      </w:pPr>
      <w:r>
        <w:t>возможность получения информации о ходе предоставления Услуги, в том числе с использованием информационно-коммуникационных технологий.</w:t>
      </w:r>
    </w:p>
    <w:p w:rsidR="006745AD" w:rsidRDefault="006745AD" w:rsidP="000A0B84">
      <w:pPr>
        <w:pStyle w:val="26"/>
        <w:framePr w:w="10346" w:h="12708" w:hRule="exact" w:wrap="none" w:vAnchor="page" w:hAnchor="page" w:x="1029" w:y="876"/>
        <w:numPr>
          <w:ilvl w:val="1"/>
          <w:numId w:val="29"/>
        </w:numPr>
        <w:shd w:val="clear" w:color="auto" w:fill="auto"/>
        <w:tabs>
          <w:tab w:val="left" w:pos="1476"/>
        </w:tabs>
        <w:spacing w:before="0" w:line="360" w:lineRule="exact"/>
        <w:ind w:firstLine="780"/>
        <w:jc w:val="both"/>
      </w:pPr>
      <w:r>
        <w:t>Основными показателями качества предоставления Услуги являются:</w:t>
      </w:r>
    </w:p>
    <w:p w:rsidR="006745AD" w:rsidRDefault="006745AD" w:rsidP="000A0B84">
      <w:pPr>
        <w:pStyle w:val="26"/>
        <w:framePr w:w="10346" w:h="12708" w:hRule="exact" w:wrap="none" w:vAnchor="page" w:hAnchor="page" w:x="1029" w:y="876"/>
        <w:numPr>
          <w:ilvl w:val="0"/>
          <w:numId w:val="27"/>
        </w:numPr>
        <w:shd w:val="clear" w:color="auto" w:fill="auto"/>
        <w:tabs>
          <w:tab w:val="left" w:pos="951"/>
        </w:tabs>
        <w:spacing w:before="0" w:line="360" w:lineRule="exact"/>
        <w:ind w:firstLine="780"/>
        <w:jc w:val="both"/>
      </w:pPr>
      <w:r>
        <w:t>своевременность предоставления Услуги в соответствии со стандартом ее предоставления, определенным настоящим Регламентом;</w:t>
      </w:r>
    </w:p>
    <w:p w:rsidR="006745AD" w:rsidRDefault="006745AD" w:rsidP="000A0B84">
      <w:pPr>
        <w:pStyle w:val="26"/>
        <w:framePr w:w="10346" w:h="12708" w:hRule="exact" w:wrap="none" w:vAnchor="page" w:hAnchor="page" w:x="1029" w:y="876"/>
        <w:numPr>
          <w:ilvl w:val="0"/>
          <w:numId w:val="27"/>
        </w:numPr>
        <w:shd w:val="clear" w:color="auto" w:fill="auto"/>
        <w:tabs>
          <w:tab w:val="left" w:pos="955"/>
        </w:tabs>
        <w:spacing w:before="0" w:line="360" w:lineRule="exact"/>
        <w:ind w:firstLine="780"/>
        <w:jc w:val="both"/>
      </w:pPr>
      <w:r>
        <w:t>минимально возможное количество взаимодействий гражданина с должностными лицами, участвующими в предоставлении Услуги;</w:t>
      </w:r>
    </w:p>
    <w:p w:rsidR="006745AD" w:rsidRDefault="006745AD" w:rsidP="000A0B84">
      <w:pPr>
        <w:pStyle w:val="26"/>
        <w:framePr w:w="10346" w:h="12708" w:hRule="exact" w:wrap="none" w:vAnchor="page" w:hAnchor="page" w:x="1029" w:y="876"/>
        <w:numPr>
          <w:ilvl w:val="0"/>
          <w:numId w:val="27"/>
        </w:numPr>
        <w:shd w:val="clear" w:color="auto" w:fill="auto"/>
        <w:tabs>
          <w:tab w:val="left" w:pos="955"/>
        </w:tabs>
        <w:spacing w:before="0" w:line="360" w:lineRule="exact"/>
        <w:ind w:firstLine="780"/>
        <w:jc w:val="both"/>
      </w:pPr>
      <w:r>
        <w:t>отсутствие обоснованных жалоб на действия (бездействие) сотрудников и их некорректное (невнимательное) отношение к Заявителям;</w:t>
      </w:r>
    </w:p>
    <w:p w:rsidR="006745AD" w:rsidRDefault="006745AD" w:rsidP="000A0B84">
      <w:pPr>
        <w:pStyle w:val="26"/>
        <w:framePr w:w="10346" w:h="12708" w:hRule="exact" w:wrap="none" w:vAnchor="page" w:hAnchor="page" w:x="1029" w:y="876"/>
        <w:numPr>
          <w:ilvl w:val="0"/>
          <w:numId w:val="27"/>
        </w:numPr>
        <w:shd w:val="clear" w:color="auto" w:fill="auto"/>
        <w:tabs>
          <w:tab w:val="left" w:pos="955"/>
        </w:tabs>
        <w:spacing w:before="0" w:line="364" w:lineRule="exact"/>
        <w:ind w:firstLine="780"/>
        <w:jc w:val="both"/>
      </w:pPr>
      <w:r>
        <w:t>отсутствие нарушений установленных сроков в процессе предоставления Услуги;</w:t>
      </w:r>
    </w:p>
    <w:p w:rsidR="006745AD" w:rsidRDefault="006745AD" w:rsidP="000A0B84">
      <w:pPr>
        <w:pStyle w:val="26"/>
        <w:framePr w:w="10346" w:h="12708" w:hRule="exact" w:wrap="none" w:vAnchor="page" w:hAnchor="page" w:x="1029" w:y="876"/>
        <w:numPr>
          <w:ilvl w:val="0"/>
          <w:numId w:val="27"/>
        </w:numPr>
        <w:shd w:val="clear" w:color="auto" w:fill="auto"/>
        <w:tabs>
          <w:tab w:val="left" w:pos="966"/>
        </w:tabs>
        <w:spacing w:before="0" w:after="360" w:line="360" w:lineRule="exact"/>
        <w:ind w:firstLine="780"/>
        <w:jc w:val="both"/>
      </w:pPr>
      <w:r>
        <w:t>отсутствие заявлений об оспаривании решений, действий (бездействия) Уполномоченного органа, многофункционального центра, его должностных лиц и работников,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6745AD" w:rsidRDefault="006745AD" w:rsidP="006745AD">
      <w:pPr>
        <w:pStyle w:val="26"/>
        <w:framePr w:w="10346" w:h="12708" w:hRule="exact" w:wrap="none" w:vAnchor="page" w:hAnchor="page" w:x="1029" w:y="876"/>
        <w:shd w:val="clear" w:color="auto" w:fill="auto"/>
        <w:tabs>
          <w:tab w:val="left" w:pos="966"/>
        </w:tabs>
        <w:spacing w:before="0" w:after="360" w:line="360" w:lineRule="exact"/>
        <w:ind w:left="780"/>
        <w:jc w:val="both"/>
      </w:pPr>
    </w:p>
    <w:p w:rsidR="006745AD" w:rsidRDefault="006745AD" w:rsidP="006745AD">
      <w:pPr>
        <w:pStyle w:val="90"/>
        <w:framePr w:w="10346" w:h="12708" w:hRule="exact" w:wrap="none" w:vAnchor="page" w:hAnchor="page" w:x="1029" w:y="876"/>
        <w:shd w:val="clear" w:color="auto" w:fill="auto"/>
        <w:spacing w:before="0" w:after="0"/>
      </w:pPr>
      <w:r>
        <w:t>Иные требования, в том числе учитывающие особенности предоставления</w:t>
      </w:r>
      <w:r>
        <w:br/>
        <w:t>муниципальной услуги в многофункциональных центрах, особенности</w:t>
      </w:r>
      <w:r>
        <w:br/>
        <w:t>предоставления муниципальной услуги по экстерриториальному принципу</w:t>
      </w:r>
      <w:r>
        <w:br/>
        <w:t>и особенности предоставления муниципальной услуги в электронной форме</w:t>
      </w:r>
    </w:p>
    <w:p w:rsidR="006745AD" w:rsidRDefault="006745AD" w:rsidP="000A0B84">
      <w:pPr>
        <w:pStyle w:val="26"/>
        <w:framePr w:w="10346" w:h="1535" w:hRule="exact" w:wrap="none" w:vAnchor="page" w:hAnchor="page" w:x="1029" w:y="13865"/>
        <w:numPr>
          <w:ilvl w:val="1"/>
          <w:numId w:val="29"/>
        </w:numPr>
        <w:shd w:val="clear" w:color="auto" w:fill="auto"/>
        <w:tabs>
          <w:tab w:val="left" w:pos="1409"/>
        </w:tabs>
        <w:spacing w:before="0" w:line="364" w:lineRule="exact"/>
        <w:ind w:firstLine="780"/>
        <w:jc w:val="both"/>
      </w:pPr>
      <w:r>
        <w:t>Предоставление Услуги по экстерриториальному принципу осуществляется в части обеспечения возможности подачи заявлений и получения результата предоставления Услуги посредством ЕПГУ, регионального портала и портала ФИАС.</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39" w:h="253" w:hRule="exact" w:wrap="none" w:vAnchor="page" w:hAnchor="page" w:x="1033" w:y="362"/>
        <w:shd w:val="clear" w:color="auto" w:fill="auto"/>
        <w:spacing w:line="220" w:lineRule="exact"/>
        <w:ind w:right="20"/>
        <w:jc w:val="center"/>
      </w:pPr>
      <w:r>
        <w:lastRenderedPageBreak/>
        <w:t>24</w:t>
      </w:r>
    </w:p>
    <w:p w:rsidR="006745AD" w:rsidRDefault="006745AD" w:rsidP="000A0B84">
      <w:pPr>
        <w:pStyle w:val="26"/>
        <w:framePr w:w="10339" w:h="13590" w:hRule="exact" w:wrap="none" w:vAnchor="page" w:hAnchor="page" w:x="1033" w:y="876"/>
        <w:numPr>
          <w:ilvl w:val="1"/>
          <w:numId w:val="29"/>
        </w:numPr>
        <w:shd w:val="clear" w:color="auto" w:fill="auto"/>
        <w:tabs>
          <w:tab w:val="left" w:pos="1434"/>
        </w:tabs>
        <w:spacing w:before="0" w:line="360" w:lineRule="exact"/>
        <w:ind w:firstLine="780"/>
        <w:jc w:val="both"/>
      </w:pPr>
      <w:r>
        <w:t>Заявителям обеспечивается возможность представления заявления и прилагаемых документов, а также получения результата предоставления Услуги в электронной форме (в форме электронных документов).</w:t>
      </w:r>
    </w:p>
    <w:p w:rsidR="006745AD" w:rsidRDefault="006745AD" w:rsidP="000A0B84">
      <w:pPr>
        <w:pStyle w:val="26"/>
        <w:framePr w:w="10339" w:h="13590" w:hRule="exact" w:wrap="none" w:vAnchor="page" w:hAnchor="page" w:x="1033" w:y="876"/>
        <w:numPr>
          <w:ilvl w:val="1"/>
          <w:numId w:val="29"/>
        </w:numPr>
        <w:shd w:val="clear" w:color="auto" w:fill="auto"/>
        <w:tabs>
          <w:tab w:val="left" w:pos="1498"/>
        </w:tabs>
        <w:spacing w:before="0" w:line="360" w:lineRule="exact"/>
        <w:ind w:firstLine="780"/>
        <w:jc w:val="both"/>
      </w:pPr>
      <w:r>
        <w:t>Электронные документы представляются в следующих форматах:</w:t>
      </w:r>
    </w:p>
    <w:p w:rsidR="006745AD" w:rsidRDefault="006745AD" w:rsidP="006745AD">
      <w:pPr>
        <w:pStyle w:val="26"/>
        <w:framePr w:w="10339" w:h="13590" w:hRule="exact" w:wrap="none" w:vAnchor="page" w:hAnchor="page" w:x="1033" w:y="876"/>
        <w:shd w:val="clear" w:color="auto" w:fill="auto"/>
        <w:tabs>
          <w:tab w:val="left" w:pos="1160"/>
        </w:tabs>
        <w:spacing w:before="0" w:line="360" w:lineRule="exact"/>
        <w:ind w:firstLine="780"/>
        <w:jc w:val="both"/>
      </w:pPr>
      <w:r>
        <w:t>а)</w:t>
      </w:r>
      <w:r>
        <w:tab/>
      </w:r>
      <w:r>
        <w:rPr>
          <w:lang w:val="en-US" w:eastAsia="en-US" w:bidi="en-US"/>
        </w:rPr>
        <w:t>xml</w:t>
      </w:r>
      <w:r>
        <w:t>- для формализованных документов;</w:t>
      </w:r>
    </w:p>
    <w:p w:rsidR="006745AD" w:rsidRDefault="006745AD" w:rsidP="006745AD">
      <w:pPr>
        <w:pStyle w:val="26"/>
        <w:framePr w:w="10339" w:h="13590" w:hRule="exact" w:wrap="none" w:vAnchor="page" w:hAnchor="page" w:x="1033" w:y="876"/>
        <w:shd w:val="clear" w:color="auto" w:fill="auto"/>
        <w:tabs>
          <w:tab w:val="left" w:pos="1114"/>
        </w:tabs>
        <w:spacing w:before="0" w:line="360" w:lineRule="exact"/>
        <w:ind w:firstLine="780"/>
        <w:jc w:val="both"/>
      </w:pPr>
      <w:r>
        <w:t>б)</w:t>
      </w:r>
      <w:r>
        <w:tab/>
      </w:r>
      <w:r>
        <w:rPr>
          <w:lang w:val="en-US" w:eastAsia="en-US" w:bidi="en-US"/>
        </w:rPr>
        <w:t>doc</w:t>
      </w:r>
      <w:r w:rsidRPr="00615ADF">
        <w:rPr>
          <w:lang w:eastAsia="en-US" w:bidi="en-US"/>
        </w:rPr>
        <w:t xml:space="preserve">, </w:t>
      </w:r>
      <w:r>
        <w:rPr>
          <w:lang w:val="en-US" w:eastAsia="en-US" w:bidi="en-US"/>
        </w:rPr>
        <w:t>docx</w:t>
      </w:r>
      <w:r w:rsidRPr="00615ADF">
        <w:rPr>
          <w:lang w:eastAsia="en-US" w:bidi="en-US"/>
        </w:rPr>
        <w:t xml:space="preserve">, </w:t>
      </w:r>
      <w:r>
        <w:rPr>
          <w:lang w:val="en-US" w:eastAsia="en-US" w:bidi="en-US"/>
        </w:rPr>
        <w:t>odt</w:t>
      </w:r>
      <w:r>
        <w:t>- для документов с текстовым содержанием, не включающим формулы (за исключением документов, указанных в подпункте «в» настоящего пункта);</w:t>
      </w:r>
    </w:p>
    <w:p w:rsidR="006745AD" w:rsidRDefault="006745AD" w:rsidP="006745AD">
      <w:pPr>
        <w:pStyle w:val="26"/>
        <w:framePr w:w="10339" w:h="13590" w:hRule="exact" w:wrap="none" w:vAnchor="page" w:hAnchor="page" w:x="1033" w:y="876"/>
        <w:shd w:val="clear" w:color="auto" w:fill="auto"/>
        <w:tabs>
          <w:tab w:val="left" w:pos="1181"/>
        </w:tabs>
        <w:spacing w:before="0" w:line="360" w:lineRule="exact"/>
        <w:ind w:firstLine="780"/>
        <w:jc w:val="both"/>
      </w:pPr>
      <w:r>
        <w:t>в)</w:t>
      </w:r>
      <w:r>
        <w:tab/>
      </w:r>
      <w:r>
        <w:rPr>
          <w:lang w:val="en-US" w:eastAsia="en-US" w:bidi="en-US"/>
        </w:rPr>
        <w:t>xls</w:t>
      </w:r>
      <w:r w:rsidRPr="00615ADF">
        <w:rPr>
          <w:lang w:eastAsia="en-US" w:bidi="en-US"/>
        </w:rPr>
        <w:t xml:space="preserve">, </w:t>
      </w:r>
      <w:r>
        <w:rPr>
          <w:lang w:val="en-US" w:eastAsia="en-US" w:bidi="en-US"/>
        </w:rPr>
        <w:t>xlsx</w:t>
      </w:r>
      <w:r w:rsidRPr="00615ADF">
        <w:rPr>
          <w:lang w:eastAsia="en-US" w:bidi="en-US"/>
        </w:rPr>
        <w:t xml:space="preserve">, </w:t>
      </w:r>
      <w:r>
        <w:rPr>
          <w:lang w:val="en-US" w:eastAsia="en-US" w:bidi="en-US"/>
        </w:rPr>
        <w:t>ods</w:t>
      </w:r>
      <w:r>
        <w:t>- для документов, содержащих расчеты;</w:t>
      </w:r>
    </w:p>
    <w:p w:rsidR="006745AD" w:rsidRDefault="006745AD" w:rsidP="006745AD">
      <w:pPr>
        <w:pStyle w:val="26"/>
        <w:framePr w:w="10339" w:h="13590" w:hRule="exact" w:wrap="none" w:vAnchor="page" w:hAnchor="page" w:x="1033" w:y="876"/>
        <w:shd w:val="clear" w:color="auto" w:fill="auto"/>
        <w:tabs>
          <w:tab w:val="left" w:pos="1114"/>
        </w:tabs>
        <w:spacing w:before="0" w:line="360" w:lineRule="exact"/>
        <w:ind w:firstLine="780"/>
        <w:jc w:val="both"/>
      </w:pPr>
      <w:r>
        <w:t>г)</w:t>
      </w:r>
      <w:r>
        <w:tab/>
      </w:r>
      <w:r>
        <w:rPr>
          <w:lang w:val="en-US" w:eastAsia="en-US" w:bidi="en-US"/>
        </w:rPr>
        <w:t>pdf</w:t>
      </w:r>
      <w:r w:rsidRPr="00615ADF">
        <w:rPr>
          <w:lang w:eastAsia="en-US" w:bidi="en-US"/>
        </w:rPr>
        <w:t xml:space="preserve">, </w:t>
      </w:r>
      <w:r>
        <w:rPr>
          <w:lang w:val="en-US" w:eastAsia="en-US" w:bidi="en-US"/>
        </w:rPr>
        <w:t>jpg</w:t>
      </w:r>
      <w:r w:rsidRPr="00615ADF">
        <w:rPr>
          <w:lang w:eastAsia="en-US" w:bidi="en-US"/>
        </w:rPr>
        <w:t xml:space="preserve">, </w:t>
      </w:r>
      <w:r>
        <w:rPr>
          <w:lang w:val="en-US" w:eastAsia="en-US" w:bidi="en-US"/>
        </w:rPr>
        <w:t>jpeg</w:t>
      </w:r>
      <w:r>
        <w:t>-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6745AD" w:rsidRDefault="006745AD" w:rsidP="006745AD">
      <w:pPr>
        <w:pStyle w:val="26"/>
        <w:framePr w:w="10339" w:h="13590" w:hRule="exact" w:wrap="none" w:vAnchor="page" w:hAnchor="page" w:x="1033" w:y="876"/>
        <w:shd w:val="clear" w:color="auto" w:fill="auto"/>
        <w:spacing w:before="0" w:line="360" w:lineRule="exact"/>
        <w:ind w:firstLine="780"/>
        <w:jc w:val="both"/>
      </w:pPr>
      <w: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lang w:val="en-US" w:eastAsia="en-US" w:bidi="en-US"/>
        </w:rPr>
        <w:t>dpi</w:t>
      </w:r>
      <w:r>
        <w:t>(масштаб 1:1) с использованием следующих режимов:</w:t>
      </w:r>
    </w:p>
    <w:p w:rsidR="006745AD" w:rsidRDefault="006745AD" w:rsidP="000A0B84">
      <w:pPr>
        <w:pStyle w:val="26"/>
        <w:framePr w:w="10339" w:h="13590" w:hRule="exact" w:wrap="none" w:vAnchor="page" w:hAnchor="page" w:x="1033" w:y="876"/>
        <w:numPr>
          <w:ilvl w:val="0"/>
          <w:numId w:val="27"/>
        </w:numPr>
        <w:shd w:val="clear" w:color="auto" w:fill="auto"/>
        <w:tabs>
          <w:tab w:val="left" w:pos="963"/>
        </w:tabs>
        <w:spacing w:before="0" w:line="360" w:lineRule="exact"/>
        <w:ind w:firstLine="780"/>
        <w:jc w:val="both"/>
      </w:pPr>
      <w:r>
        <w:t>«черно-белый» (при отсутствии в документе графических изображений и (или) цветного текста);</w:t>
      </w:r>
    </w:p>
    <w:p w:rsidR="006745AD" w:rsidRDefault="006745AD" w:rsidP="000A0B84">
      <w:pPr>
        <w:pStyle w:val="26"/>
        <w:framePr w:w="10339" w:h="13590" w:hRule="exact" w:wrap="none" w:vAnchor="page" w:hAnchor="page" w:x="1033" w:y="876"/>
        <w:numPr>
          <w:ilvl w:val="0"/>
          <w:numId w:val="27"/>
        </w:numPr>
        <w:shd w:val="clear" w:color="auto" w:fill="auto"/>
        <w:tabs>
          <w:tab w:val="left" w:pos="963"/>
        </w:tabs>
        <w:spacing w:before="0" w:line="360" w:lineRule="exact"/>
        <w:ind w:firstLine="780"/>
        <w:jc w:val="both"/>
      </w:pPr>
      <w:r>
        <w:t>«оттенки серого» (при наличии в документе графических изображений, отличных от цветного графического изображения);</w:t>
      </w:r>
    </w:p>
    <w:p w:rsidR="006745AD" w:rsidRDefault="006745AD" w:rsidP="000A0B84">
      <w:pPr>
        <w:pStyle w:val="26"/>
        <w:framePr w:w="10339" w:h="13590" w:hRule="exact" w:wrap="none" w:vAnchor="page" w:hAnchor="page" w:x="1033" w:y="876"/>
        <w:numPr>
          <w:ilvl w:val="0"/>
          <w:numId w:val="27"/>
        </w:numPr>
        <w:shd w:val="clear" w:color="auto" w:fill="auto"/>
        <w:tabs>
          <w:tab w:val="left" w:pos="970"/>
        </w:tabs>
        <w:spacing w:before="0" w:line="360" w:lineRule="exact"/>
        <w:ind w:firstLine="780"/>
        <w:jc w:val="both"/>
      </w:pPr>
      <w:r>
        <w:t>«цветной» или «режим полной цветопередачи» (при наличии в документе цветных графических изображений либо цветного текста);</w:t>
      </w:r>
    </w:p>
    <w:p w:rsidR="006745AD" w:rsidRDefault="006745AD" w:rsidP="000A0B84">
      <w:pPr>
        <w:pStyle w:val="26"/>
        <w:framePr w:w="10339" w:h="13590" w:hRule="exact" w:wrap="none" w:vAnchor="page" w:hAnchor="page" w:x="1033" w:y="876"/>
        <w:numPr>
          <w:ilvl w:val="0"/>
          <w:numId w:val="27"/>
        </w:numPr>
        <w:shd w:val="clear" w:color="auto" w:fill="auto"/>
        <w:spacing w:before="0" w:line="360" w:lineRule="exact"/>
        <w:ind w:firstLine="780"/>
        <w:jc w:val="both"/>
      </w:pPr>
      <w:r>
        <w:t xml:space="preserve"> с сохранением всех аутентичных признаков подлинности, а именно: графической подписи лица, печати, углового штампа бланка;</w:t>
      </w:r>
    </w:p>
    <w:p w:rsidR="006745AD" w:rsidRDefault="006745AD" w:rsidP="006745AD">
      <w:pPr>
        <w:pStyle w:val="26"/>
        <w:framePr w:w="10339" w:h="13590" w:hRule="exact" w:wrap="none" w:vAnchor="page" w:hAnchor="page" w:x="1033" w:y="876"/>
        <w:shd w:val="clear" w:color="auto" w:fill="auto"/>
        <w:spacing w:before="0" w:line="360" w:lineRule="exact"/>
        <w:ind w:firstLine="78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6745AD" w:rsidRDefault="006745AD" w:rsidP="006745AD">
      <w:pPr>
        <w:pStyle w:val="26"/>
        <w:framePr w:w="10339" w:h="13590" w:hRule="exact" w:wrap="none" w:vAnchor="page" w:hAnchor="page" w:x="1033" w:y="876"/>
        <w:shd w:val="clear" w:color="auto" w:fill="auto"/>
        <w:spacing w:before="0" w:line="360" w:lineRule="exact"/>
        <w:ind w:firstLine="780"/>
        <w:jc w:val="both"/>
      </w:pPr>
      <w:r>
        <w:t>Электронные документы должны обеспечивать:</w:t>
      </w:r>
    </w:p>
    <w:p w:rsidR="006745AD" w:rsidRDefault="006745AD" w:rsidP="000A0B84">
      <w:pPr>
        <w:pStyle w:val="26"/>
        <w:framePr w:w="10339" w:h="13590" w:hRule="exact" w:wrap="none" w:vAnchor="page" w:hAnchor="page" w:x="1033" w:y="876"/>
        <w:numPr>
          <w:ilvl w:val="0"/>
          <w:numId w:val="27"/>
        </w:numPr>
        <w:shd w:val="clear" w:color="auto" w:fill="auto"/>
        <w:tabs>
          <w:tab w:val="left" w:pos="1037"/>
        </w:tabs>
        <w:spacing w:before="0" w:line="360" w:lineRule="exact"/>
        <w:ind w:firstLine="780"/>
        <w:jc w:val="both"/>
      </w:pPr>
      <w:r>
        <w:t>возможность идентифицировать документ и количество листов в документе;</w:t>
      </w:r>
    </w:p>
    <w:p w:rsidR="006745AD" w:rsidRDefault="006745AD" w:rsidP="000A0B84">
      <w:pPr>
        <w:pStyle w:val="26"/>
        <w:framePr w:w="10339" w:h="13590" w:hRule="exact" w:wrap="none" w:vAnchor="page" w:hAnchor="page" w:x="1033" w:y="876"/>
        <w:numPr>
          <w:ilvl w:val="0"/>
          <w:numId w:val="27"/>
        </w:numPr>
        <w:shd w:val="clear" w:color="auto" w:fill="auto"/>
        <w:tabs>
          <w:tab w:val="left" w:pos="970"/>
        </w:tabs>
        <w:spacing w:before="0" w:line="360" w:lineRule="exact"/>
        <w:ind w:firstLine="780"/>
        <w:jc w:val="both"/>
      </w:pPr>
      <w: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6745AD" w:rsidRDefault="006745AD" w:rsidP="006745AD">
      <w:pPr>
        <w:pStyle w:val="26"/>
        <w:framePr w:w="10339" w:h="13590" w:hRule="exact" w:wrap="none" w:vAnchor="page" w:hAnchor="page" w:x="1033" w:y="876"/>
        <w:shd w:val="clear" w:color="auto" w:fill="auto"/>
        <w:spacing w:before="0" w:after="180" w:line="360" w:lineRule="exact"/>
        <w:ind w:firstLine="780"/>
        <w:jc w:val="both"/>
      </w:pPr>
      <w:r>
        <w:t xml:space="preserve">Документы, подлежащие представлению в форматах </w:t>
      </w:r>
      <w:r>
        <w:rPr>
          <w:lang w:val="en-US" w:eastAsia="en-US" w:bidi="en-US"/>
        </w:rPr>
        <w:t>xls</w:t>
      </w:r>
      <w:r w:rsidRPr="00615ADF">
        <w:rPr>
          <w:lang w:eastAsia="en-US" w:bidi="en-US"/>
        </w:rPr>
        <w:t xml:space="preserve">, </w:t>
      </w:r>
      <w:r>
        <w:rPr>
          <w:lang w:val="en-US" w:eastAsia="en-US" w:bidi="en-US"/>
        </w:rPr>
        <w:t>xlsx</w:t>
      </w:r>
      <w:r>
        <w:t xml:space="preserve">или </w:t>
      </w:r>
      <w:r>
        <w:rPr>
          <w:lang w:val="en-US" w:eastAsia="en-US" w:bidi="en-US"/>
        </w:rPr>
        <w:t>ods</w:t>
      </w:r>
      <w:r w:rsidRPr="00615ADF">
        <w:rPr>
          <w:lang w:eastAsia="en-US" w:bidi="en-US"/>
        </w:rPr>
        <w:t xml:space="preserve">, </w:t>
      </w:r>
      <w:r>
        <w:t>формируются в виде отдельного электронного документа.</w:t>
      </w:r>
    </w:p>
    <w:p w:rsidR="006745AD" w:rsidRDefault="006745AD" w:rsidP="006745AD">
      <w:pPr>
        <w:pStyle w:val="90"/>
        <w:framePr w:w="10339" w:h="13590" w:hRule="exact" w:wrap="none" w:vAnchor="page" w:hAnchor="page" w:x="1033" w:y="876"/>
        <w:shd w:val="clear" w:color="auto" w:fill="auto"/>
        <w:tabs>
          <w:tab w:val="left" w:pos="1064"/>
        </w:tabs>
        <w:spacing w:before="0" w:after="0"/>
      </w:pPr>
      <w:r>
        <w:rPr>
          <w:lang w:val="en-US"/>
        </w:rPr>
        <w:t>III</w:t>
      </w:r>
      <w: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6745AD" w:rsidRDefault="006745AD" w:rsidP="006745AD">
      <w:pPr>
        <w:pStyle w:val="36"/>
        <w:framePr w:w="10339" w:h="357" w:hRule="exact" w:wrap="none" w:vAnchor="page" w:hAnchor="page" w:x="1033" w:y="14862"/>
        <w:shd w:val="clear" w:color="auto" w:fill="auto"/>
        <w:spacing w:line="280" w:lineRule="exact"/>
        <w:jc w:val="center"/>
      </w:pPr>
      <w:bookmarkStart w:id="24" w:name="bookmark19"/>
      <w:r>
        <w:t>Исчерпывающий перечень административных процедур</w:t>
      </w:r>
      <w:bookmarkEnd w:id="24"/>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39" w:h="256" w:hRule="exact" w:wrap="none" w:vAnchor="page" w:hAnchor="page" w:x="1033" w:y="358"/>
        <w:shd w:val="clear" w:color="auto" w:fill="auto"/>
        <w:spacing w:line="220" w:lineRule="exact"/>
        <w:ind w:right="20"/>
        <w:jc w:val="center"/>
      </w:pPr>
      <w:r>
        <w:lastRenderedPageBreak/>
        <w:t>25</w:t>
      </w:r>
    </w:p>
    <w:p w:rsidR="006745AD" w:rsidRDefault="006745AD" w:rsidP="000A0B84">
      <w:pPr>
        <w:pStyle w:val="26"/>
        <w:framePr w:w="10339" w:h="13420" w:hRule="exact" w:wrap="none" w:vAnchor="page" w:hAnchor="page" w:x="1033" w:y="873"/>
        <w:numPr>
          <w:ilvl w:val="1"/>
          <w:numId w:val="44"/>
        </w:numPr>
        <w:shd w:val="clear" w:color="auto" w:fill="auto"/>
        <w:spacing w:before="0" w:line="360" w:lineRule="exact"/>
        <w:jc w:val="both"/>
      </w:pPr>
      <w:r>
        <w:t>Предоставление Услуги включает в себя следующие административные процедуры:</w:t>
      </w:r>
    </w:p>
    <w:p w:rsidR="006745AD" w:rsidRDefault="006745AD" w:rsidP="006745AD">
      <w:pPr>
        <w:pStyle w:val="26"/>
        <w:framePr w:w="10339" w:h="13420" w:hRule="exact" w:wrap="none" w:vAnchor="page" w:hAnchor="page" w:x="1033" w:y="873"/>
        <w:shd w:val="clear" w:color="auto" w:fill="auto"/>
        <w:spacing w:before="0" w:line="360" w:lineRule="exact"/>
        <w:ind w:firstLine="780"/>
        <w:jc w:val="both"/>
      </w:pPr>
      <w:r>
        <w:t>установление личности Заявителя (представителя Заявителя);</w:t>
      </w:r>
    </w:p>
    <w:p w:rsidR="006745AD" w:rsidRDefault="006745AD" w:rsidP="006745AD">
      <w:pPr>
        <w:pStyle w:val="26"/>
        <w:framePr w:w="10339" w:h="13420" w:hRule="exact" w:wrap="none" w:vAnchor="page" w:hAnchor="page" w:x="1033" w:y="873"/>
        <w:shd w:val="clear" w:color="auto" w:fill="auto"/>
        <w:spacing w:before="0" w:line="360" w:lineRule="exact"/>
        <w:ind w:firstLine="780"/>
        <w:jc w:val="both"/>
      </w:pPr>
      <w:r>
        <w:t>регистрация заявления;</w:t>
      </w:r>
    </w:p>
    <w:p w:rsidR="006745AD" w:rsidRDefault="006745AD" w:rsidP="006745AD">
      <w:pPr>
        <w:pStyle w:val="26"/>
        <w:framePr w:w="10339" w:h="13420" w:hRule="exact" w:wrap="none" w:vAnchor="page" w:hAnchor="page" w:x="1033" w:y="873"/>
        <w:shd w:val="clear" w:color="auto" w:fill="auto"/>
        <w:spacing w:before="0" w:line="360" w:lineRule="exact"/>
        <w:ind w:firstLine="780"/>
        <w:jc w:val="both"/>
      </w:pPr>
      <w:r>
        <w:t>проверка комплектности документов, необходимых для предоставления Услуги;</w:t>
      </w:r>
    </w:p>
    <w:p w:rsidR="006745AD" w:rsidRDefault="006745AD" w:rsidP="006745AD">
      <w:pPr>
        <w:pStyle w:val="26"/>
        <w:framePr w:w="10339" w:h="13420" w:hRule="exact" w:wrap="none" w:vAnchor="page" w:hAnchor="page" w:x="1033" w:y="873"/>
        <w:shd w:val="clear" w:color="auto" w:fill="auto"/>
        <w:spacing w:before="0" w:line="360" w:lineRule="exact"/>
        <w:ind w:firstLine="780"/>
        <w:jc w:val="both"/>
      </w:pPr>
      <w:r>
        <w:t>получение сведений посредством единой системы межведомственного электронного взаимодействия (далее - СМЭВ);</w:t>
      </w:r>
    </w:p>
    <w:p w:rsidR="006745AD" w:rsidRDefault="006745AD" w:rsidP="006745AD">
      <w:pPr>
        <w:pStyle w:val="26"/>
        <w:framePr w:w="10339" w:h="13420" w:hRule="exact" w:wrap="none" w:vAnchor="page" w:hAnchor="page" w:x="1033" w:y="873"/>
        <w:shd w:val="clear" w:color="auto" w:fill="auto"/>
        <w:spacing w:before="0" w:line="360" w:lineRule="exact"/>
        <w:ind w:firstLine="780"/>
        <w:jc w:val="both"/>
      </w:pPr>
      <w:r>
        <w:t>рассмотрение документов, необходимых для предоставления Услуги;</w:t>
      </w:r>
    </w:p>
    <w:p w:rsidR="006745AD" w:rsidRDefault="006745AD" w:rsidP="006745AD">
      <w:pPr>
        <w:pStyle w:val="26"/>
        <w:framePr w:w="10339" w:h="13420" w:hRule="exact" w:wrap="none" w:vAnchor="page" w:hAnchor="page" w:x="1033" w:y="873"/>
        <w:shd w:val="clear" w:color="auto" w:fill="auto"/>
        <w:spacing w:before="0" w:line="360" w:lineRule="exact"/>
        <w:ind w:firstLine="780"/>
        <w:jc w:val="both"/>
      </w:pPr>
      <w:r>
        <w:t>принятие решения по результатам оказания Услуги;</w:t>
      </w:r>
    </w:p>
    <w:p w:rsidR="006745AD" w:rsidRDefault="006745AD" w:rsidP="006745AD">
      <w:pPr>
        <w:pStyle w:val="26"/>
        <w:framePr w:w="10339" w:h="13420" w:hRule="exact" w:wrap="none" w:vAnchor="page" w:hAnchor="page" w:x="1033" w:y="873"/>
        <w:shd w:val="clear" w:color="auto" w:fill="auto"/>
        <w:spacing w:before="0" w:line="360" w:lineRule="exact"/>
        <w:ind w:firstLine="780"/>
        <w:jc w:val="both"/>
      </w:pPr>
      <w:r>
        <w:t>внесение результата оказания Услуги в государственный адресный реестр, ведение которого осуществляется в электронном виде;</w:t>
      </w:r>
    </w:p>
    <w:p w:rsidR="006745AD" w:rsidRDefault="006745AD" w:rsidP="006745AD">
      <w:pPr>
        <w:pStyle w:val="26"/>
        <w:framePr w:w="10339" w:h="13420" w:hRule="exact" w:wrap="none" w:vAnchor="page" w:hAnchor="page" w:x="1033" w:y="873"/>
        <w:shd w:val="clear" w:color="auto" w:fill="auto"/>
        <w:spacing w:before="0" w:after="360" w:line="360" w:lineRule="exact"/>
        <w:ind w:firstLine="780"/>
        <w:jc w:val="both"/>
      </w:pPr>
      <w:r>
        <w:t>выдача результата оказания Услуги.</w:t>
      </w:r>
    </w:p>
    <w:p w:rsidR="006745AD" w:rsidRDefault="006745AD" w:rsidP="006745AD">
      <w:pPr>
        <w:pStyle w:val="36"/>
        <w:framePr w:w="10339" w:h="13420" w:hRule="exact" w:wrap="none" w:vAnchor="page" w:hAnchor="page" w:x="1033" w:y="873"/>
        <w:shd w:val="clear" w:color="auto" w:fill="auto"/>
        <w:spacing w:after="360" w:line="360" w:lineRule="exact"/>
        <w:ind w:left="20"/>
        <w:jc w:val="center"/>
      </w:pPr>
      <w:bookmarkStart w:id="25" w:name="bookmark20"/>
      <w:r>
        <w:t>Перечень административных процедур (действий) при предоставлении</w:t>
      </w:r>
      <w:r>
        <w:br/>
        <w:t>муниципальной услуги услуг в электронной форме</w:t>
      </w:r>
      <w:bookmarkEnd w:id="25"/>
    </w:p>
    <w:p w:rsidR="006745AD" w:rsidRDefault="006745AD" w:rsidP="000A0B84">
      <w:pPr>
        <w:pStyle w:val="26"/>
        <w:framePr w:w="10339" w:h="13420" w:hRule="exact" w:wrap="none" w:vAnchor="page" w:hAnchor="page" w:x="1033" w:y="873"/>
        <w:numPr>
          <w:ilvl w:val="1"/>
          <w:numId w:val="44"/>
        </w:numPr>
        <w:shd w:val="clear" w:color="auto" w:fill="auto"/>
        <w:tabs>
          <w:tab w:val="left" w:pos="1312"/>
        </w:tabs>
        <w:spacing w:before="0" w:line="360" w:lineRule="exact"/>
        <w:jc w:val="both"/>
      </w:pPr>
      <w:r>
        <w:t>При предоставлении Услуги в электронной форме заявителю обеспечивается возможность:</w:t>
      </w:r>
    </w:p>
    <w:p w:rsidR="006745AD" w:rsidRDefault="006745AD" w:rsidP="000A0B84">
      <w:pPr>
        <w:pStyle w:val="26"/>
        <w:framePr w:w="10339" w:h="13420" w:hRule="exact" w:wrap="none" w:vAnchor="page" w:hAnchor="page" w:x="1033" w:y="873"/>
        <w:numPr>
          <w:ilvl w:val="0"/>
          <w:numId w:val="27"/>
        </w:numPr>
        <w:shd w:val="clear" w:color="auto" w:fill="auto"/>
        <w:tabs>
          <w:tab w:val="left" w:pos="1052"/>
        </w:tabs>
        <w:spacing w:before="0" w:line="360" w:lineRule="exact"/>
        <w:ind w:firstLine="780"/>
        <w:jc w:val="both"/>
      </w:pPr>
      <w:r>
        <w:t>получения информации о порядке и сроках предоставления Услуги;</w:t>
      </w:r>
    </w:p>
    <w:p w:rsidR="006745AD" w:rsidRPr="007025D2" w:rsidRDefault="006745AD" w:rsidP="000A0B84">
      <w:pPr>
        <w:pStyle w:val="26"/>
        <w:framePr w:w="10339" w:h="13420" w:hRule="exact" w:wrap="none" w:vAnchor="page" w:hAnchor="page" w:x="1033" w:y="873"/>
        <w:numPr>
          <w:ilvl w:val="0"/>
          <w:numId w:val="27"/>
        </w:numPr>
        <w:shd w:val="clear" w:color="auto" w:fill="auto"/>
        <w:tabs>
          <w:tab w:val="left" w:pos="988"/>
        </w:tabs>
        <w:spacing w:before="0" w:line="360" w:lineRule="exact"/>
        <w:ind w:firstLine="780"/>
        <w:jc w:val="both"/>
      </w:pPr>
      <w:r>
        <w:t xml:space="preserve">формирования заявления в форме электронного документа с использованием интерактивных форм ЕПГУ, регионально портала и портала ФИАС, с приложением к нему документов, необходимых для предоставления Услуги, в электронной форме (в форме </w:t>
      </w:r>
      <w:r w:rsidRPr="007025D2">
        <w:t>электронных документов);</w:t>
      </w:r>
    </w:p>
    <w:p w:rsidR="006745AD" w:rsidRPr="007025D2" w:rsidRDefault="006745AD" w:rsidP="000A0B84">
      <w:pPr>
        <w:pStyle w:val="26"/>
        <w:framePr w:w="10339" w:h="13420" w:hRule="exact" w:wrap="none" w:vAnchor="page" w:hAnchor="page" w:x="1033" w:y="873"/>
        <w:numPr>
          <w:ilvl w:val="0"/>
          <w:numId w:val="27"/>
        </w:numPr>
        <w:shd w:val="clear" w:color="auto" w:fill="auto"/>
        <w:tabs>
          <w:tab w:val="left" w:pos="992"/>
        </w:tabs>
        <w:spacing w:before="0" w:line="360" w:lineRule="exact"/>
        <w:ind w:firstLine="780"/>
        <w:jc w:val="both"/>
      </w:pPr>
      <w:r w:rsidRPr="007025D2">
        <w:t>приема и регистрации Уполномоченным органом заявления и прилагаемых документов;</w:t>
      </w:r>
    </w:p>
    <w:p w:rsidR="006745AD" w:rsidRDefault="006745AD" w:rsidP="000A0B84">
      <w:pPr>
        <w:pStyle w:val="26"/>
        <w:framePr w:w="10339" w:h="13420" w:hRule="exact" w:wrap="none" w:vAnchor="page" w:hAnchor="page" w:x="1033" w:y="873"/>
        <w:numPr>
          <w:ilvl w:val="0"/>
          <w:numId w:val="27"/>
        </w:numPr>
        <w:shd w:val="clear" w:color="auto" w:fill="auto"/>
        <w:tabs>
          <w:tab w:val="left" w:pos="985"/>
        </w:tabs>
        <w:spacing w:before="0" w:line="360" w:lineRule="exact"/>
        <w:ind w:firstLine="780"/>
        <w:jc w:val="both"/>
      </w:pPr>
      <w:r w:rsidRPr="007025D2">
        <w:t xml:space="preserve">получения Заявителем </w:t>
      </w:r>
      <w:r>
        <w:t>(представителем Заявителя) результата предоставления Услуги в форме электронного документа;</w:t>
      </w:r>
    </w:p>
    <w:p w:rsidR="006745AD" w:rsidRDefault="006745AD" w:rsidP="000A0B84">
      <w:pPr>
        <w:pStyle w:val="26"/>
        <w:framePr w:w="10339" w:h="13420" w:hRule="exact" w:wrap="none" w:vAnchor="page" w:hAnchor="page" w:x="1033" w:y="873"/>
        <w:numPr>
          <w:ilvl w:val="0"/>
          <w:numId w:val="27"/>
        </w:numPr>
        <w:shd w:val="clear" w:color="auto" w:fill="auto"/>
        <w:tabs>
          <w:tab w:val="left" w:pos="1052"/>
        </w:tabs>
        <w:spacing w:before="0" w:line="360" w:lineRule="exact"/>
        <w:ind w:firstLine="780"/>
        <w:jc w:val="both"/>
      </w:pPr>
      <w:r>
        <w:t>получения сведений о ходе рассмотрения заявления;</w:t>
      </w:r>
    </w:p>
    <w:p w:rsidR="006745AD" w:rsidRDefault="006745AD" w:rsidP="000A0B84">
      <w:pPr>
        <w:pStyle w:val="26"/>
        <w:framePr w:w="10339" w:h="13420" w:hRule="exact" w:wrap="none" w:vAnchor="page" w:hAnchor="page" w:x="1033" w:y="873"/>
        <w:numPr>
          <w:ilvl w:val="0"/>
          <w:numId w:val="27"/>
        </w:numPr>
        <w:shd w:val="clear" w:color="auto" w:fill="auto"/>
        <w:tabs>
          <w:tab w:val="left" w:pos="1052"/>
        </w:tabs>
        <w:spacing w:before="0" w:line="360" w:lineRule="exact"/>
        <w:ind w:firstLine="780"/>
        <w:jc w:val="both"/>
      </w:pPr>
      <w:r>
        <w:t>осуществления оценки качества предоставления Услуги;</w:t>
      </w:r>
    </w:p>
    <w:p w:rsidR="006745AD" w:rsidRDefault="006745AD" w:rsidP="000A0B84">
      <w:pPr>
        <w:pStyle w:val="26"/>
        <w:framePr w:w="10339" w:h="13420" w:hRule="exact" w:wrap="none" w:vAnchor="page" w:hAnchor="page" w:x="1033" w:y="873"/>
        <w:numPr>
          <w:ilvl w:val="0"/>
          <w:numId w:val="27"/>
        </w:numPr>
        <w:shd w:val="clear" w:color="auto" w:fill="auto"/>
        <w:tabs>
          <w:tab w:val="left" w:pos="992"/>
        </w:tabs>
        <w:spacing w:before="0" w:after="424" w:line="360" w:lineRule="exact"/>
        <w:ind w:firstLine="780"/>
        <w:jc w:val="both"/>
      </w:pPr>
      <w: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Услугу, либо муниципального служащего.</w:t>
      </w:r>
    </w:p>
    <w:p w:rsidR="006745AD" w:rsidRDefault="006745AD" w:rsidP="006745AD">
      <w:pPr>
        <w:pStyle w:val="26"/>
        <w:framePr w:w="10339" w:h="13420" w:hRule="exact" w:wrap="none" w:vAnchor="page" w:hAnchor="page" w:x="1033" w:y="873"/>
        <w:shd w:val="clear" w:color="auto" w:fill="auto"/>
        <w:tabs>
          <w:tab w:val="left" w:pos="992"/>
        </w:tabs>
        <w:spacing w:before="0" w:after="424" w:line="360" w:lineRule="exact"/>
        <w:jc w:val="both"/>
      </w:pPr>
    </w:p>
    <w:p w:rsidR="006745AD" w:rsidRDefault="006745AD" w:rsidP="006745AD">
      <w:pPr>
        <w:pStyle w:val="36"/>
        <w:framePr w:w="10339" w:h="13420" w:hRule="exact" w:wrap="none" w:vAnchor="page" w:hAnchor="page" w:x="1033" w:y="873"/>
        <w:shd w:val="clear" w:color="auto" w:fill="auto"/>
        <w:spacing w:after="27" w:line="280" w:lineRule="exact"/>
        <w:ind w:left="20"/>
        <w:jc w:val="center"/>
      </w:pPr>
      <w:bookmarkStart w:id="26" w:name="bookmark21"/>
      <w:r>
        <w:t>Порядок осуществления административных процедур (действий)</w:t>
      </w:r>
      <w:bookmarkEnd w:id="26"/>
    </w:p>
    <w:p w:rsidR="006745AD" w:rsidRDefault="006745AD" w:rsidP="006745AD">
      <w:pPr>
        <w:pStyle w:val="36"/>
        <w:framePr w:w="10339" w:h="13420" w:hRule="exact" w:wrap="none" w:vAnchor="page" w:hAnchor="page" w:x="1033" w:y="873"/>
        <w:shd w:val="clear" w:color="auto" w:fill="auto"/>
        <w:spacing w:line="280" w:lineRule="exact"/>
        <w:ind w:left="20"/>
        <w:jc w:val="center"/>
      </w:pPr>
      <w:bookmarkStart w:id="27" w:name="bookmark22"/>
      <w:r>
        <w:t>в электронной форме</w:t>
      </w:r>
      <w:bookmarkEnd w:id="27"/>
    </w:p>
    <w:p w:rsidR="006745AD" w:rsidRDefault="006745AD" w:rsidP="000A0B84">
      <w:pPr>
        <w:pStyle w:val="26"/>
        <w:framePr w:w="10339" w:h="799" w:hRule="exact" w:wrap="none" w:vAnchor="page" w:hAnchor="page" w:x="1033" w:y="14589"/>
        <w:numPr>
          <w:ilvl w:val="1"/>
          <w:numId w:val="44"/>
        </w:numPr>
        <w:shd w:val="clear" w:color="auto" w:fill="auto"/>
        <w:tabs>
          <w:tab w:val="left" w:pos="1309"/>
        </w:tabs>
        <w:spacing w:before="0" w:line="364" w:lineRule="exact"/>
        <w:jc w:val="both"/>
      </w:pPr>
      <w:r>
        <w:t>Формирование заявления осуществляется посредством заполнения электронной формы заявления посредством ЕПГУ, регионального портала или портала ФИАС</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rap="none" w:vAnchor="page" w:hAnchor="page" w:x="6066" w:y="362"/>
        <w:shd w:val="clear" w:color="auto" w:fill="auto"/>
        <w:spacing w:line="220" w:lineRule="exact"/>
      </w:pPr>
      <w:r>
        <w:lastRenderedPageBreak/>
        <w:t>26</w:t>
      </w:r>
    </w:p>
    <w:p w:rsidR="006745AD" w:rsidRDefault="006745AD" w:rsidP="006745AD">
      <w:pPr>
        <w:pStyle w:val="26"/>
        <w:framePr w:w="10339" w:h="14490" w:hRule="exact" w:wrap="none" w:vAnchor="page" w:hAnchor="page" w:x="1033" w:y="822"/>
        <w:shd w:val="clear" w:color="auto" w:fill="auto"/>
        <w:tabs>
          <w:tab w:val="left" w:pos="1309"/>
        </w:tabs>
        <w:spacing w:before="0" w:line="360" w:lineRule="exact"/>
        <w:jc w:val="both"/>
      </w:pPr>
      <w:r>
        <w:t>без необходимости дополнительной подачи заявления в какой-либо иной форме.</w:t>
      </w:r>
    </w:p>
    <w:p w:rsidR="006745AD" w:rsidRDefault="006745AD" w:rsidP="006745AD">
      <w:pPr>
        <w:pStyle w:val="26"/>
        <w:framePr w:w="10339" w:h="14490" w:hRule="exact" w:wrap="none" w:vAnchor="page" w:hAnchor="page" w:x="1033" w:y="822"/>
        <w:shd w:val="clear" w:color="auto" w:fill="auto"/>
        <w:spacing w:before="0" w:line="360" w:lineRule="exact"/>
        <w:ind w:firstLine="780"/>
        <w:jc w:val="both"/>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6745AD" w:rsidRDefault="006745AD" w:rsidP="006745AD">
      <w:pPr>
        <w:pStyle w:val="26"/>
        <w:framePr w:w="10339" w:h="14490" w:hRule="exact" w:wrap="none" w:vAnchor="page" w:hAnchor="page" w:x="1033" w:y="822"/>
        <w:shd w:val="clear" w:color="auto" w:fill="auto"/>
        <w:spacing w:before="0" w:line="360" w:lineRule="exact"/>
        <w:ind w:firstLine="780"/>
        <w:jc w:val="both"/>
      </w:pPr>
      <w: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6745AD" w:rsidRDefault="006745AD" w:rsidP="006745AD">
      <w:pPr>
        <w:pStyle w:val="26"/>
        <w:framePr w:w="10339" w:h="14490" w:hRule="exact" w:wrap="none" w:vAnchor="page" w:hAnchor="page" w:x="1033" w:y="822"/>
        <w:shd w:val="clear" w:color="auto" w:fill="auto"/>
        <w:spacing w:before="0" w:line="360" w:lineRule="exact"/>
        <w:ind w:firstLine="780"/>
        <w:jc w:val="both"/>
      </w:pPr>
      <w:r>
        <w:t>При формировании заявления Заявителю обеспечивается:</w:t>
      </w:r>
    </w:p>
    <w:p w:rsidR="006745AD" w:rsidRDefault="006745AD" w:rsidP="006745AD">
      <w:pPr>
        <w:pStyle w:val="26"/>
        <w:framePr w:w="10339" w:h="14490" w:hRule="exact" w:wrap="none" w:vAnchor="page" w:hAnchor="page" w:x="1033" w:y="822"/>
        <w:shd w:val="clear" w:color="auto" w:fill="auto"/>
        <w:tabs>
          <w:tab w:val="left" w:pos="1062"/>
        </w:tabs>
        <w:spacing w:before="0" w:line="360" w:lineRule="exact"/>
        <w:ind w:firstLine="780"/>
        <w:jc w:val="both"/>
      </w:pPr>
      <w:r>
        <w:t>а)</w:t>
      </w:r>
      <w:r>
        <w:tab/>
        <w:t>возможность сохранения заявления и иных документов, указанных в пунктах 2.15 настоящего Регламента, необходимых для предоставления Услуги;</w:t>
      </w:r>
    </w:p>
    <w:p w:rsidR="006745AD" w:rsidRDefault="006745AD" w:rsidP="006745AD">
      <w:pPr>
        <w:pStyle w:val="26"/>
        <w:framePr w:w="10339" w:h="14490" w:hRule="exact" w:wrap="none" w:vAnchor="page" w:hAnchor="page" w:x="1033" w:y="822"/>
        <w:shd w:val="clear" w:color="auto" w:fill="auto"/>
        <w:tabs>
          <w:tab w:val="left" w:pos="1087"/>
        </w:tabs>
        <w:spacing w:before="0" w:line="360" w:lineRule="exact"/>
        <w:ind w:firstLine="780"/>
        <w:jc w:val="both"/>
      </w:pPr>
      <w:r>
        <w:t>б)</w:t>
      </w:r>
      <w:r>
        <w:tab/>
        <w:t>возможность печати на бумажном носителе копии электронной формы заявления и иных документов, указанных в пунктах 2.15 настоящего Регламента, необходимых для предоставления Услуги;</w:t>
      </w:r>
    </w:p>
    <w:p w:rsidR="006745AD" w:rsidRDefault="006745AD" w:rsidP="006745AD">
      <w:pPr>
        <w:pStyle w:val="26"/>
        <w:framePr w:w="10339" w:h="14490" w:hRule="exact" w:wrap="none" w:vAnchor="page" w:hAnchor="page" w:x="1033" w:y="822"/>
        <w:shd w:val="clear" w:color="auto" w:fill="auto"/>
        <w:tabs>
          <w:tab w:val="left" w:pos="1076"/>
        </w:tabs>
        <w:spacing w:before="0" w:line="360" w:lineRule="exact"/>
        <w:ind w:firstLine="780"/>
        <w:jc w:val="both"/>
      </w:pPr>
      <w:r>
        <w:t>в)</w:t>
      </w:r>
      <w:r>
        <w:tab/>
        <w:t>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6745AD" w:rsidRDefault="006745AD" w:rsidP="006745AD">
      <w:pPr>
        <w:pStyle w:val="26"/>
        <w:framePr w:w="10339" w:h="14490" w:hRule="exact" w:wrap="none" w:vAnchor="page" w:hAnchor="page" w:x="1033" w:y="822"/>
        <w:shd w:val="clear" w:color="auto" w:fill="auto"/>
        <w:tabs>
          <w:tab w:val="left" w:pos="1076"/>
        </w:tabs>
        <w:spacing w:before="0" w:line="360" w:lineRule="exact"/>
        <w:ind w:firstLine="780"/>
        <w:jc w:val="both"/>
      </w:pPr>
      <w:r>
        <w:t>г)</w:t>
      </w:r>
      <w:r>
        <w:tab/>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(при заполнении формы заявления посредством ЕПГУ);</w:t>
      </w:r>
    </w:p>
    <w:p w:rsidR="006745AD" w:rsidRDefault="006745AD" w:rsidP="006745AD">
      <w:pPr>
        <w:pStyle w:val="26"/>
        <w:framePr w:w="10339" w:h="14490" w:hRule="exact" w:wrap="none" w:vAnchor="page" w:hAnchor="page" w:x="1033" w:y="822"/>
        <w:shd w:val="clear" w:color="auto" w:fill="auto"/>
        <w:tabs>
          <w:tab w:val="left" w:pos="1090"/>
        </w:tabs>
        <w:spacing w:before="0" w:line="360" w:lineRule="exact"/>
        <w:ind w:firstLine="780"/>
        <w:jc w:val="both"/>
      </w:pPr>
      <w:r>
        <w:t>д)</w:t>
      </w:r>
      <w:r>
        <w:tab/>
        <w:t>возможность вернуться на любой из этапов заполнения электронной формы заявления без потери ранее введенной информации;</w:t>
      </w:r>
    </w:p>
    <w:p w:rsidR="006745AD" w:rsidRDefault="006745AD" w:rsidP="006745AD">
      <w:pPr>
        <w:pStyle w:val="26"/>
        <w:framePr w:w="10339" w:h="14490" w:hRule="exact" w:wrap="none" w:vAnchor="page" w:hAnchor="page" w:x="1033" w:y="822"/>
        <w:shd w:val="clear" w:color="auto" w:fill="auto"/>
        <w:tabs>
          <w:tab w:val="left" w:pos="1098"/>
        </w:tabs>
        <w:spacing w:before="0" w:line="360" w:lineRule="exact"/>
        <w:ind w:firstLine="780"/>
        <w:jc w:val="both"/>
      </w:pPr>
      <w:r>
        <w:t>е)</w:t>
      </w:r>
      <w:r>
        <w:tab/>
        <w:t>возможность доступа Заявителя к заявлениям, поданным им ранее в течение не менее, чем одного года, а также заявлениям, частично сформированным в течение не менее, чем 3 месяца на момент формирования текущего заявления (черновикам заявлений) (при заполнении формы заявления посредством ЕПГУ).</w:t>
      </w:r>
    </w:p>
    <w:p w:rsidR="006745AD" w:rsidRDefault="006745AD" w:rsidP="006745AD">
      <w:pPr>
        <w:pStyle w:val="26"/>
        <w:framePr w:w="10339" w:h="14490" w:hRule="exact" w:wrap="none" w:vAnchor="page" w:hAnchor="page" w:x="1033" w:y="822"/>
        <w:shd w:val="clear" w:color="auto" w:fill="auto"/>
        <w:spacing w:before="0" w:line="360" w:lineRule="exact"/>
        <w:ind w:firstLine="780"/>
        <w:jc w:val="both"/>
      </w:pPr>
      <w:r>
        <w:t>Сформированное и подписанное заявление и иные документы, необходимые для предоставления Услуги, направляются в Уполномоченный орган в электронной форме.</w:t>
      </w:r>
    </w:p>
    <w:p w:rsidR="006745AD" w:rsidRDefault="006745AD" w:rsidP="000A0B84">
      <w:pPr>
        <w:pStyle w:val="26"/>
        <w:framePr w:w="10339" w:h="14490" w:hRule="exact" w:wrap="none" w:vAnchor="page" w:hAnchor="page" w:x="1033" w:y="822"/>
        <w:numPr>
          <w:ilvl w:val="1"/>
          <w:numId w:val="44"/>
        </w:numPr>
        <w:shd w:val="clear" w:color="auto" w:fill="auto"/>
        <w:tabs>
          <w:tab w:val="left" w:pos="1249"/>
        </w:tabs>
        <w:spacing w:before="0" w:line="360" w:lineRule="exact"/>
        <w:jc w:val="both"/>
      </w:pPr>
      <w:r>
        <w:t>Уполномоченный орган обеспечивает в срок не позднее рабочего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6745AD" w:rsidRDefault="006745AD" w:rsidP="006745AD">
      <w:pPr>
        <w:pStyle w:val="26"/>
        <w:framePr w:w="10339" w:h="14490" w:hRule="exact" w:wrap="none" w:vAnchor="page" w:hAnchor="page" w:x="1033" w:y="822"/>
        <w:shd w:val="clear" w:color="auto" w:fill="auto"/>
        <w:tabs>
          <w:tab w:val="left" w:pos="1062"/>
        </w:tabs>
        <w:spacing w:before="0" w:line="360" w:lineRule="exact"/>
        <w:ind w:firstLine="780"/>
        <w:jc w:val="both"/>
      </w:pPr>
      <w:r>
        <w:t>а)</w:t>
      </w:r>
      <w:r>
        <w:tab/>
        <w:t>прием документов, необходимых для предоставления Услуги, и направление Заявителю электронного сообщения о поступлении заявления;</w:t>
      </w:r>
    </w:p>
    <w:p w:rsidR="006745AD" w:rsidRDefault="006745AD" w:rsidP="006745AD">
      <w:pPr>
        <w:pStyle w:val="26"/>
        <w:framePr w:w="10339" w:h="14490" w:hRule="exact" w:wrap="none" w:vAnchor="page" w:hAnchor="page" w:x="1033" w:y="822"/>
        <w:shd w:val="clear" w:color="auto" w:fill="auto"/>
        <w:tabs>
          <w:tab w:val="left" w:pos="1083"/>
        </w:tabs>
        <w:spacing w:before="0" w:line="360" w:lineRule="exact"/>
        <w:ind w:firstLine="780"/>
        <w:jc w:val="both"/>
      </w:pPr>
      <w:r>
        <w:t>б)</w:t>
      </w:r>
      <w:r>
        <w:tab/>
        <w:t>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6745AD" w:rsidRDefault="006745AD" w:rsidP="000A0B84">
      <w:pPr>
        <w:pStyle w:val="26"/>
        <w:framePr w:w="10339" w:h="14490" w:hRule="exact" w:wrap="none" w:vAnchor="page" w:hAnchor="page" w:x="1033" w:y="822"/>
        <w:numPr>
          <w:ilvl w:val="1"/>
          <w:numId w:val="44"/>
        </w:numPr>
        <w:shd w:val="clear" w:color="auto" w:fill="auto"/>
        <w:tabs>
          <w:tab w:val="left" w:pos="1249"/>
        </w:tabs>
        <w:spacing w:before="0" w:line="360" w:lineRule="exact"/>
        <w:jc w:val="both"/>
      </w:pPr>
      <w:r>
        <w:t>Заявителю в качестве результата предоставления Услуги обеспечивается возможность получения документа:</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46" w:h="256" w:hRule="exact" w:wrap="none" w:vAnchor="page" w:hAnchor="page" w:x="1029" w:y="358"/>
        <w:shd w:val="clear" w:color="auto" w:fill="auto"/>
        <w:spacing w:line="220" w:lineRule="exact"/>
        <w:ind w:right="20"/>
        <w:jc w:val="center"/>
      </w:pPr>
      <w:r>
        <w:lastRenderedPageBreak/>
        <w:t>27</w:t>
      </w:r>
    </w:p>
    <w:p w:rsidR="006745AD" w:rsidRDefault="006745AD" w:rsidP="006745AD">
      <w:pPr>
        <w:pStyle w:val="26"/>
        <w:framePr w:w="10346" w:h="10501" w:hRule="exact" w:wrap="none" w:vAnchor="page" w:hAnchor="page" w:x="1029" w:y="876"/>
        <w:shd w:val="clear" w:color="auto" w:fill="auto"/>
        <w:spacing w:before="0" w:line="360" w:lineRule="exact"/>
        <w:ind w:firstLine="780"/>
        <w:jc w:val="both"/>
      </w:pPr>
      <w:r>
        <w:t>-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посредством ЕПГУ, регионального портала и портала ФИАС;</w:t>
      </w:r>
    </w:p>
    <w:p w:rsidR="006745AD" w:rsidRDefault="006745AD" w:rsidP="006745AD">
      <w:pPr>
        <w:pStyle w:val="26"/>
        <w:framePr w:w="10346" w:h="10501" w:hRule="exact" w:wrap="none" w:vAnchor="page" w:hAnchor="page" w:x="1029" w:y="876"/>
        <w:shd w:val="clear" w:color="auto" w:fill="auto"/>
        <w:spacing w:before="0" w:line="360" w:lineRule="exact"/>
        <w:ind w:firstLine="780"/>
        <w:jc w:val="both"/>
      </w:pPr>
      <w:r>
        <w:t>- в виде бумажного документа, подтверждающего содержание электронного документа, который Заявитель получает при личном обращении.</w:t>
      </w:r>
    </w:p>
    <w:p w:rsidR="006745AD" w:rsidRDefault="006745AD" w:rsidP="000A0B84">
      <w:pPr>
        <w:pStyle w:val="26"/>
        <w:framePr w:w="10346" w:h="10501" w:hRule="exact" w:wrap="none" w:vAnchor="page" w:hAnchor="page" w:x="1029" w:y="876"/>
        <w:numPr>
          <w:ilvl w:val="1"/>
          <w:numId w:val="44"/>
        </w:numPr>
        <w:shd w:val="clear" w:color="auto" w:fill="auto"/>
        <w:tabs>
          <w:tab w:val="left" w:pos="1263"/>
        </w:tabs>
        <w:spacing w:before="0" w:line="360" w:lineRule="exact"/>
        <w:jc w:val="both"/>
      </w:pPr>
      <w:r>
        <w:t>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 № 1284.</w:t>
      </w:r>
    </w:p>
    <w:p w:rsidR="006745AD" w:rsidRDefault="006745AD" w:rsidP="006745AD">
      <w:pPr>
        <w:pStyle w:val="26"/>
        <w:framePr w:w="10346" w:h="10501" w:hRule="exact" w:wrap="none" w:vAnchor="page" w:hAnchor="page" w:x="1029" w:y="876"/>
        <w:shd w:val="clear" w:color="auto" w:fill="auto"/>
        <w:spacing w:before="0" w:line="360" w:lineRule="exact"/>
        <w:ind w:left="708" w:firstLine="780"/>
        <w:jc w:val="both"/>
      </w:pPr>
      <w:r>
        <w:t>Результаты оценки качества оказания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6745AD" w:rsidRDefault="006745AD" w:rsidP="000A0B84">
      <w:pPr>
        <w:pStyle w:val="26"/>
        <w:framePr w:w="10346" w:h="10501" w:hRule="exact" w:wrap="none" w:vAnchor="page" w:hAnchor="page" w:x="1029" w:y="876"/>
        <w:numPr>
          <w:ilvl w:val="1"/>
          <w:numId w:val="44"/>
        </w:numPr>
        <w:shd w:val="clear" w:color="auto" w:fill="auto"/>
        <w:tabs>
          <w:tab w:val="left" w:pos="1260"/>
        </w:tabs>
        <w:spacing w:before="0" w:after="360" w:line="360" w:lineRule="exact"/>
        <w:jc w:val="both"/>
      </w:pPr>
      <w:r>
        <w:t>Заявителю обеспечивается возможность направления жалобы на решения, действия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745AD" w:rsidRDefault="006745AD" w:rsidP="006745AD">
      <w:pPr>
        <w:pStyle w:val="26"/>
        <w:framePr w:w="10346" w:h="10501" w:hRule="exact" w:wrap="none" w:vAnchor="page" w:hAnchor="page" w:x="1029" w:y="876"/>
        <w:shd w:val="clear" w:color="auto" w:fill="auto"/>
        <w:tabs>
          <w:tab w:val="left" w:pos="1260"/>
        </w:tabs>
        <w:spacing w:before="0" w:after="360" w:line="360" w:lineRule="exact"/>
        <w:ind w:left="720"/>
        <w:jc w:val="both"/>
      </w:pPr>
    </w:p>
    <w:p w:rsidR="006745AD" w:rsidRDefault="006745AD" w:rsidP="006745AD">
      <w:pPr>
        <w:pStyle w:val="36"/>
        <w:framePr w:w="10346" w:h="10501" w:hRule="exact" w:wrap="none" w:vAnchor="page" w:hAnchor="page" w:x="1029" w:y="876"/>
        <w:shd w:val="clear" w:color="auto" w:fill="auto"/>
        <w:spacing w:line="360" w:lineRule="exact"/>
        <w:ind w:left="20"/>
        <w:jc w:val="center"/>
      </w:pPr>
      <w:bookmarkStart w:id="28" w:name="bookmark23"/>
      <w:r>
        <w:t>Порядок исправления допущенных опечаток и ошибок в выданных</w:t>
      </w:r>
      <w:r>
        <w:br/>
        <w:t>в результате предоставления муниципальной услуги документах</w:t>
      </w:r>
      <w:bookmarkEnd w:id="28"/>
    </w:p>
    <w:p w:rsidR="006745AD" w:rsidRDefault="006745AD" w:rsidP="000A0B84">
      <w:pPr>
        <w:pStyle w:val="26"/>
        <w:framePr w:w="10346" w:h="3323" w:hRule="exact" w:wrap="none" w:vAnchor="page" w:hAnchor="page" w:x="1029" w:y="11673"/>
        <w:numPr>
          <w:ilvl w:val="1"/>
          <w:numId w:val="44"/>
        </w:numPr>
        <w:shd w:val="clear" w:color="auto" w:fill="auto"/>
        <w:tabs>
          <w:tab w:val="left" w:pos="1252"/>
        </w:tabs>
        <w:spacing w:before="0" w:line="360" w:lineRule="exact"/>
        <w:jc w:val="both"/>
      </w:pPr>
      <w:r>
        <w:t>В случае обнаружения Уполномоченным органом опечаток и ошибок в выданных в результате предоставления услуги документов, орган, уполномоченный на оказание услуги и издавший акт, вносит изменение в вышеуказанный документ.</w:t>
      </w:r>
    </w:p>
    <w:p w:rsidR="006745AD" w:rsidRDefault="006745AD" w:rsidP="006745AD">
      <w:pPr>
        <w:pStyle w:val="26"/>
        <w:framePr w:w="10346" w:h="3323" w:hRule="exact" w:wrap="none" w:vAnchor="page" w:hAnchor="page" w:x="1029" w:y="11673"/>
        <w:shd w:val="clear" w:color="auto" w:fill="auto"/>
        <w:spacing w:before="0" w:line="360" w:lineRule="exact"/>
        <w:ind w:firstLine="780"/>
        <w:jc w:val="both"/>
      </w:pPr>
      <w:r>
        <w:t>В случае обнаружения заявителем допущенных в выданных в результате предоставления услуги документов опечаток и ошибок заявитель направляет в уполномоченный орган письменное заявление в произвольной форме с указанием информации о вносимых изменениях, с обоснованием необходимости внесения таких изменений. К письменному заявлению прилагаются документы, обосновывающие необходимость вносимых изменений.</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25" w:h="256" w:hRule="exact" w:wrap="none" w:vAnchor="page" w:hAnchor="page" w:x="1044" w:y="358"/>
        <w:shd w:val="clear" w:color="auto" w:fill="auto"/>
        <w:spacing w:line="220" w:lineRule="exact"/>
        <w:ind w:right="20"/>
        <w:jc w:val="center"/>
      </w:pPr>
      <w:r>
        <w:lastRenderedPageBreak/>
        <w:t>28</w:t>
      </w:r>
    </w:p>
    <w:p w:rsidR="006745AD" w:rsidRDefault="006745AD" w:rsidP="006745AD">
      <w:pPr>
        <w:pStyle w:val="26"/>
        <w:framePr w:w="10332" w:h="12981" w:hRule="exact" w:wrap="none" w:vAnchor="page" w:hAnchor="page" w:x="1037" w:y="873"/>
        <w:shd w:val="clear" w:color="auto" w:fill="auto"/>
        <w:spacing w:before="0" w:line="360" w:lineRule="exact"/>
        <w:ind w:firstLine="760"/>
        <w:jc w:val="both"/>
      </w:pPr>
      <w:r>
        <w:t>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w:t>
      </w:r>
    </w:p>
    <w:p w:rsidR="006745AD" w:rsidRDefault="006745AD" w:rsidP="006745AD">
      <w:pPr>
        <w:pStyle w:val="26"/>
        <w:framePr w:w="10332" w:h="12981" w:hRule="exact" w:wrap="none" w:vAnchor="page" w:hAnchor="page" w:x="1037" w:y="873"/>
        <w:shd w:val="clear" w:color="auto" w:fill="auto"/>
        <w:spacing w:before="0" w:after="604" w:line="360" w:lineRule="exact"/>
        <w:ind w:firstLine="760"/>
        <w:jc w:val="both"/>
      </w:pPr>
      <w:r>
        <w:t>Уполномоченный орган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rsidR="006745AD" w:rsidRDefault="006745AD" w:rsidP="006745AD">
      <w:pPr>
        <w:pStyle w:val="36"/>
        <w:framePr w:w="10332" w:h="12981" w:hRule="exact" w:wrap="none" w:vAnchor="page" w:hAnchor="page" w:x="1037" w:y="873"/>
        <w:shd w:val="clear" w:color="auto" w:fill="auto"/>
        <w:tabs>
          <w:tab w:val="left" w:pos="1293"/>
        </w:tabs>
        <w:spacing w:after="390" w:line="280" w:lineRule="exact"/>
        <w:jc w:val="both"/>
      </w:pPr>
      <w:bookmarkStart w:id="29" w:name="bookmark24"/>
      <w:r>
        <w:rPr>
          <w:lang w:val="en-US"/>
        </w:rPr>
        <w:t>IV</w:t>
      </w:r>
      <w:r>
        <w:t>. Формы контроля за исполнением административного регламента</w:t>
      </w:r>
      <w:bookmarkEnd w:id="29"/>
    </w:p>
    <w:p w:rsidR="006745AD" w:rsidRDefault="006745AD" w:rsidP="006745AD">
      <w:pPr>
        <w:pStyle w:val="36"/>
        <w:framePr w:w="10332" w:h="12981" w:hRule="exact" w:wrap="none" w:vAnchor="page" w:hAnchor="page" w:x="1037" w:y="873"/>
        <w:shd w:val="clear" w:color="auto" w:fill="auto"/>
        <w:spacing w:line="360" w:lineRule="exact"/>
        <w:jc w:val="center"/>
      </w:pPr>
      <w:bookmarkStart w:id="30" w:name="bookmark25"/>
      <w:r>
        <w:t>Порядок осуществления текущего контроля за соблюдением и исполнением</w:t>
      </w:r>
      <w:r>
        <w:br/>
        <w:t>ответственными должностными лицами положений регламента</w:t>
      </w:r>
      <w:bookmarkEnd w:id="30"/>
    </w:p>
    <w:p w:rsidR="006745AD" w:rsidRDefault="006745AD" w:rsidP="006745AD">
      <w:pPr>
        <w:pStyle w:val="90"/>
        <w:framePr w:w="10332" w:h="12981" w:hRule="exact" w:wrap="none" w:vAnchor="page" w:hAnchor="page" w:x="1037" w:y="873"/>
        <w:shd w:val="clear" w:color="auto" w:fill="auto"/>
        <w:spacing w:before="0" w:after="300"/>
      </w:pPr>
      <w:r>
        <w:t>и иных нормативных правовых актов, устанавливающих требования</w:t>
      </w:r>
      <w:r>
        <w:br/>
        <w:t>к предоставлению муниципальной услуги, а также принятием ими решений</w:t>
      </w:r>
    </w:p>
    <w:p w:rsidR="006745AD" w:rsidRDefault="006745AD" w:rsidP="000A0B84">
      <w:pPr>
        <w:pStyle w:val="26"/>
        <w:framePr w:w="10332" w:h="12981" w:hRule="exact" w:wrap="none" w:vAnchor="page" w:hAnchor="page" w:x="1037" w:y="873"/>
        <w:numPr>
          <w:ilvl w:val="0"/>
          <w:numId w:val="32"/>
        </w:numPr>
        <w:shd w:val="clear" w:color="auto" w:fill="auto"/>
        <w:tabs>
          <w:tab w:val="left" w:pos="1282"/>
        </w:tabs>
        <w:spacing w:before="0" w:line="360" w:lineRule="exact"/>
        <w:ind w:firstLine="760"/>
        <w:jc w:val="both"/>
      </w:pPr>
      <w:r>
        <w:t>Текущий контроль за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должностными лицами Уполномоченного органа или многофункционального центра, уполномоченными на осуществление контроля за предоставлением Услуги.</w:t>
      </w:r>
    </w:p>
    <w:p w:rsidR="006745AD" w:rsidRDefault="006745AD" w:rsidP="006745AD">
      <w:pPr>
        <w:pStyle w:val="26"/>
        <w:framePr w:w="10332" w:h="12981" w:hRule="exact" w:wrap="none" w:vAnchor="page" w:hAnchor="page" w:x="1037" w:y="873"/>
        <w:shd w:val="clear" w:color="auto" w:fill="auto"/>
        <w:spacing w:before="0" w:line="360" w:lineRule="exact"/>
        <w:ind w:firstLine="76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или многофункционального центра.</w:t>
      </w:r>
    </w:p>
    <w:p w:rsidR="006745AD" w:rsidRDefault="006745AD" w:rsidP="006745AD">
      <w:pPr>
        <w:pStyle w:val="26"/>
        <w:framePr w:w="10332" w:h="12981" w:hRule="exact" w:wrap="none" w:vAnchor="page" w:hAnchor="page" w:x="1037" w:y="873"/>
        <w:shd w:val="clear" w:color="auto" w:fill="auto"/>
        <w:spacing w:before="0" w:line="360" w:lineRule="exact"/>
        <w:ind w:firstLine="760"/>
        <w:jc w:val="both"/>
      </w:pPr>
      <w:r>
        <w:t>Текущий контроль осуществляется путем проведения плановых и внеплановых проверок:</w:t>
      </w:r>
    </w:p>
    <w:p w:rsidR="006745AD" w:rsidRDefault="006745AD" w:rsidP="006745AD">
      <w:pPr>
        <w:pStyle w:val="26"/>
        <w:framePr w:w="10332" w:h="12981" w:hRule="exact" w:wrap="none" w:vAnchor="page" w:hAnchor="page" w:x="1037" w:y="873"/>
        <w:shd w:val="clear" w:color="auto" w:fill="auto"/>
        <w:spacing w:before="0" w:line="360" w:lineRule="exact"/>
        <w:ind w:firstLine="760"/>
        <w:jc w:val="both"/>
      </w:pPr>
      <w:r>
        <w:t>- решений о предоставлении (об отказе в предоставлении) Услуги;</w:t>
      </w:r>
    </w:p>
    <w:p w:rsidR="006745AD" w:rsidRDefault="006745AD" w:rsidP="006745AD">
      <w:pPr>
        <w:pStyle w:val="26"/>
        <w:framePr w:w="10332" w:h="12981" w:hRule="exact" w:wrap="none" w:vAnchor="page" w:hAnchor="page" w:x="1037" w:y="873"/>
        <w:shd w:val="clear" w:color="auto" w:fill="auto"/>
        <w:spacing w:before="0" w:line="360" w:lineRule="exact"/>
        <w:ind w:firstLine="760"/>
        <w:jc w:val="both"/>
      </w:pPr>
      <w:r>
        <w:t>- выявления и устранения нарушений прав граждан;</w:t>
      </w:r>
    </w:p>
    <w:p w:rsidR="006745AD" w:rsidRDefault="006745AD" w:rsidP="006745AD">
      <w:pPr>
        <w:pStyle w:val="26"/>
        <w:framePr w:w="10332" w:h="12981" w:hRule="exact" w:wrap="none" w:vAnchor="page" w:hAnchor="page" w:x="1037" w:y="873"/>
        <w:shd w:val="clear" w:color="auto" w:fill="auto"/>
        <w:spacing w:before="0" w:after="300" w:line="364" w:lineRule="exact"/>
        <w:ind w:firstLine="760"/>
        <w:jc w:val="both"/>
      </w:pPr>
      <w:r>
        <w:t>- рассмотрения, принятия решений и подготовки ответов на обращения граждан, содержащие жалобы на решения, действия (бездействие) должностных лиц.</w:t>
      </w:r>
    </w:p>
    <w:p w:rsidR="006745AD" w:rsidRDefault="006745AD" w:rsidP="006745AD">
      <w:pPr>
        <w:pStyle w:val="26"/>
        <w:framePr w:w="10332" w:h="12981" w:hRule="exact" w:wrap="none" w:vAnchor="page" w:hAnchor="page" w:x="1037" w:y="873"/>
        <w:shd w:val="clear" w:color="auto" w:fill="auto"/>
        <w:spacing w:before="0" w:after="300" w:line="364" w:lineRule="exact"/>
        <w:ind w:firstLine="760"/>
        <w:jc w:val="both"/>
      </w:pPr>
    </w:p>
    <w:p w:rsidR="006745AD" w:rsidRDefault="006745AD" w:rsidP="006745AD">
      <w:pPr>
        <w:pStyle w:val="36"/>
        <w:framePr w:w="10332" w:h="12981" w:hRule="exact" w:wrap="none" w:vAnchor="page" w:hAnchor="page" w:x="1037" w:y="873"/>
        <w:shd w:val="clear" w:color="auto" w:fill="auto"/>
        <w:spacing w:line="364" w:lineRule="exact"/>
        <w:jc w:val="center"/>
      </w:pPr>
      <w:bookmarkStart w:id="31" w:name="bookmark26"/>
      <w:r>
        <w:t>Порядок и периодичность осуществления плановых и внеплановых проверок</w:t>
      </w:r>
      <w:r>
        <w:br/>
        <w:t>полноты и качества предоставления муниципальной услуги, в том числе</w:t>
      </w:r>
      <w:bookmarkEnd w:id="31"/>
    </w:p>
    <w:p w:rsidR="006745AD" w:rsidRDefault="006745AD" w:rsidP="006745AD">
      <w:pPr>
        <w:pStyle w:val="90"/>
        <w:framePr w:w="10332" w:h="12981" w:hRule="exact" w:wrap="none" w:vAnchor="page" w:hAnchor="page" w:x="1037" w:y="873"/>
        <w:shd w:val="clear" w:color="auto" w:fill="auto"/>
        <w:spacing w:before="0" w:after="31" w:line="280" w:lineRule="exact"/>
        <w:ind w:firstLine="760"/>
        <w:jc w:val="both"/>
      </w:pPr>
      <w:r>
        <w:t>порядок и формы контроля за полнотой и качеством предоставления</w:t>
      </w:r>
    </w:p>
    <w:p w:rsidR="006745AD" w:rsidRDefault="006745AD" w:rsidP="006745AD">
      <w:pPr>
        <w:pStyle w:val="36"/>
        <w:framePr w:w="10332" w:h="12981" w:hRule="exact" w:wrap="none" w:vAnchor="page" w:hAnchor="page" w:x="1037" w:y="873"/>
        <w:shd w:val="clear" w:color="auto" w:fill="auto"/>
        <w:spacing w:line="280" w:lineRule="exact"/>
        <w:jc w:val="center"/>
      </w:pPr>
      <w:bookmarkStart w:id="32" w:name="bookmark27"/>
      <w:r>
        <w:t>муниципальной услуги</w:t>
      </w:r>
      <w:bookmarkEnd w:id="32"/>
    </w:p>
    <w:p w:rsidR="006745AD" w:rsidRDefault="006745AD" w:rsidP="000A0B84">
      <w:pPr>
        <w:pStyle w:val="26"/>
        <w:framePr w:w="10332" w:h="1508" w:hRule="exact" w:wrap="none" w:vAnchor="page" w:hAnchor="page" w:x="1037" w:y="14157"/>
        <w:numPr>
          <w:ilvl w:val="0"/>
          <w:numId w:val="33"/>
        </w:numPr>
        <w:shd w:val="clear" w:color="auto" w:fill="auto"/>
        <w:tabs>
          <w:tab w:val="left" w:pos="1285"/>
        </w:tabs>
        <w:spacing w:before="0" w:line="360" w:lineRule="exact"/>
        <w:ind w:firstLine="760"/>
        <w:jc w:val="both"/>
      </w:pPr>
      <w:r>
        <w:t>Контроль за полнотой и качеством предоставления Услуги включает в себя проведение плановых и внеплановых проверок.</w:t>
      </w:r>
    </w:p>
    <w:p w:rsidR="006745AD" w:rsidRDefault="006745AD" w:rsidP="000A0B84">
      <w:pPr>
        <w:pStyle w:val="26"/>
        <w:framePr w:w="10332" w:h="1508" w:hRule="exact" w:wrap="none" w:vAnchor="page" w:hAnchor="page" w:x="1037" w:y="14157"/>
        <w:numPr>
          <w:ilvl w:val="0"/>
          <w:numId w:val="34"/>
        </w:numPr>
        <w:shd w:val="clear" w:color="auto" w:fill="auto"/>
        <w:tabs>
          <w:tab w:val="left" w:pos="1282"/>
        </w:tabs>
        <w:spacing w:before="0" w:line="360" w:lineRule="exact"/>
        <w:ind w:firstLine="760"/>
        <w:jc w:val="both"/>
      </w:pPr>
      <w:r>
        <w:t>Плановые проверки осуществляются на основании годовых планов работы Уполномоченного органа, утверждаемых руководителем Уполномоченного органа.</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39" w:h="256" w:hRule="exact" w:wrap="none" w:vAnchor="page" w:hAnchor="page" w:x="1037" w:y="358"/>
        <w:shd w:val="clear" w:color="auto" w:fill="auto"/>
        <w:spacing w:line="220" w:lineRule="exact"/>
        <w:ind w:right="20"/>
        <w:jc w:val="center"/>
      </w:pPr>
      <w:r>
        <w:lastRenderedPageBreak/>
        <w:t>29</w:t>
      </w:r>
    </w:p>
    <w:p w:rsidR="006745AD" w:rsidRDefault="006745AD" w:rsidP="006745AD">
      <w:pPr>
        <w:pStyle w:val="26"/>
        <w:framePr w:w="10346" w:h="10930" w:hRule="exact" w:wrap="none" w:vAnchor="page" w:hAnchor="page" w:x="1029" w:y="873"/>
        <w:shd w:val="clear" w:color="auto" w:fill="auto"/>
        <w:spacing w:before="0" w:line="360" w:lineRule="exact"/>
        <w:jc w:val="both"/>
      </w:pPr>
      <w:r>
        <w:t>При плановой проверке полноты и качества предоставления Услуги контролю подлежат:</w:t>
      </w:r>
    </w:p>
    <w:p w:rsidR="006745AD" w:rsidRDefault="006745AD" w:rsidP="000A0B84">
      <w:pPr>
        <w:pStyle w:val="26"/>
        <w:framePr w:w="10346" w:h="10930" w:hRule="exact" w:wrap="none" w:vAnchor="page" w:hAnchor="page" w:x="1029" w:y="873"/>
        <w:numPr>
          <w:ilvl w:val="0"/>
          <w:numId w:val="27"/>
        </w:numPr>
        <w:shd w:val="clear" w:color="auto" w:fill="auto"/>
        <w:tabs>
          <w:tab w:val="left" w:pos="1031"/>
        </w:tabs>
        <w:spacing w:before="0" w:line="360" w:lineRule="exact"/>
        <w:ind w:firstLine="780"/>
        <w:jc w:val="both"/>
      </w:pPr>
      <w:r>
        <w:t>соблюдение сроков предоставления Услуги;</w:t>
      </w:r>
    </w:p>
    <w:p w:rsidR="006745AD" w:rsidRDefault="006745AD" w:rsidP="000A0B84">
      <w:pPr>
        <w:pStyle w:val="26"/>
        <w:framePr w:w="10346" w:h="10930" w:hRule="exact" w:wrap="none" w:vAnchor="page" w:hAnchor="page" w:x="1029" w:y="873"/>
        <w:numPr>
          <w:ilvl w:val="0"/>
          <w:numId w:val="27"/>
        </w:numPr>
        <w:shd w:val="clear" w:color="auto" w:fill="auto"/>
        <w:tabs>
          <w:tab w:val="left" w:pos="967"/>
        </w:tabs>
        <w:spacing w:before="0" w:line="360" w:lineRule="exact"/>
        <w:ind w:firstLine="780"/>
        <w:jc w:val="both"/>
      </w:pPr>
      <w:r>
        <w:t>соблюдение положений настоящего Регламента и иных нормативных правовых актов, устанавливающих требования к предоставлению Услуги;</w:t>
      </w:r>
    </w:p>
    <w:p w:rsidR="006745AD" w:rsidRDefault="006745AD" w:rsidP="000A0B84">
      <w:pPr>
        <w:pStyle w:val="26"/>
        <w:framePr w:w="10346" w:h="10930" w:hRule="exact" w:wrap="none" w:vAnchor="page" w:hAnchor="page" w:x="1029" w:y="873"/>
        <w:numPr>
          <w:ilvl w:val="0"/>
          <w:numId w:val="27"/>
        </w:numPr>
        <w:shd w:val="clear" w:color="auto" w:fill="auto"/>
        <w:tabs>
          <w:tab w:val="left" w:pos="964"/>
        </w:tabs>
        <w:spacing w:before="0" w:line="360" w:lineRule="exact"/>
        <w:ind w:firstLine="780"/>
        <w:jc w:val="both"/>
      </w:pPr>
      <w:r>
        <w:t>правильность и обоснованность принятого решения об отказе в предоставлении Услуги.</w:t>
      </w:r>
    </w:p>
    <w:p w:rsidR="006745AD" w:rsidRDefault="006745AD" w:rsidP="006745AD">
      <w:pPr>
        <w:pStyle w:val="26"/>
        <w:framePr w:w="10346" w:h="10930" w:hRule="exact" w:wrap="none" w:vAnchor="page" w:hAnchor="page" w:x="1029" w:y="873"/>
        <w:shd w:val="clear" w:color="auto" w:fill="auto"/>
        <w:spacing w:before="0" w:line="360" w:lineRule="exact"/>
        <w:ind w:firstLine="780"/>
        <w:jc w:val="both"/>
      </w:pPr>
      <w:r>
        <w:t>Основанием для проведения внеплановых проверок являются:</w:t>
      </w:r>
    </w:p>
    <w:p w:rsidR="006745AD" w:rsidRDefault="006745AD" w:rsidP="000A0B84">
      <w:pPr>
        <w:pStyle w:val="26"/>
        <w:framePr w:w="10346" w:h="10930" w:hRule="exact" w:wrap="none" w:vAnchor="page" w:hAnchor="page" w:x="1029" w:y="873"/>
        <w:numPr>
          <w:ilvl w:val="0"/>
          <w:numId w:val="27"/>
        </w:numPr>
        <w:shd w:val="clear" w:color="auto" w:fill="auto"/>
        <w:tabs>
          <w:tab w:val="left" w:pos="967"/>
        </w:tabs>
        <w:spacing w:before="0" w:line="360" w:lineRule="exact"/>
        <w:ind w:firstLine="780"/>
        <w:jc w:val="both"/>
      </w:pPr>
      <w: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rsidR="006745AD" w:rsidRPr="009B2C87" w:rsidRDefault="006745AD" w:rsidP="000A0B84">
      <w:pPr>
        <w:pStyle w:val="26"/>
        <w:framePr w:w="10346" w:h="10930" w:hRule="exact" w:wrap="none" w:vAnchor="page" w:hAnchor="page" w:x="1029" w:y="873"/>
        <w:numPr>
          <w:ilvl w:val="0"/>
          <w:numId w:val="27"/>
        </w:numPr>
        <w:shd w:val="clear" w:color="auto" w:fill="auto"/>
        <w:tabs>
          <w:tab w:val="left" w:pos="964"/>
        </w:tabs>
        <w:spacing w:before="0" w:after="363" w:line="364" w:lineRule="exact"/>
        <w:ind w:firstLine="780"/>
        <w:jc w:val="both"/>
      </w:pPr>
      <w:r>
        <w:t xml:space="preserve">обращения граждан и юридических лиц на нарушения законодательства, в том числе на качество </w:t>
      </w:r>
      <w:r w:rsidRPr="009B2C87">
        <w:t>предоставления Услуги.</w:t>
      </w:r>
    </w:p>
    <w:p w:rsidR="006745AD" w:rsidRPr="009B2C87" w:rsidRDefault="006745AD" w:rsidP="006745AD">
      <w:pPr>
        <w:pStyle w:val="36"/>
        <w:framePr w:w="10346" w:h="10930" w:hRule="exact" w:wrap="none" w:vAnchor="page" w:hAnchor="page" w:x="1029" w:y="873"/>
        <w:shd w:val="clear" w:color="auto" w:fill="auto"/>
        <w:spacing w:line="360" w:lineRule="exact"/>
        <w:jc w:val="center"/>
      </w:pPr>
      <w:bookmarkStart w:id="33" w:name="bookmark28"/>
      <w:r w:rsidRPr="009B2C87">
        <w:t>Ответственность должностных лиц за решения и действия</w:t>
      </w:r>
      <w:r w:rsidRPr="009B2C87">
        <w:br/>
        <w:t>(бездействие), принимаемые (осуществляемые) ими в ходе предоставления</w:t>
      </w:r>
      <w:bookmarkEnd w:id="33"/>
    </w:p>
    <w:p w:rsidR="006745AD" w:rsidRPr="009B2C87" w:rsidRDefault="006745AD" w:rsidP="006745AD">
      <w:pPr>
        <w:pStyle w:val="36"/>
        <w:framePr w:w="10346" w:h="10930" w:hRule="exact" w:wrap="none" w:vAnchor="page" w:hAnchor="page" w:x="1029" w:y="873"/>
        <w:shd w:val="clear" w:color="auto" w:fill="auto"/>
        <w:spacing w:after="327" w:line="280" w:lineRule="exact"/>
        <w:jc w:val="center"/>
      </w:pPr>
      <w:bookmarkStart w:id="34" w:name="bookmark29"/>
      <w:r w:rsidRPr="009B2C87">
        <w:t>муниципальной услуги</w:t>
      </w:r>
      <w:bookmarkEnd w:id="34"/>
    </w:p>
    <w:p w:rsidR="006745AD" w:rsidRPr="009B2C87" w:rsidRDefault="006745AD" w:rsidP="000A0B84">
      <w:pPr>
        <w:pStyle w:val="26"/>
        <w:framePr w:w="10346" w:h="10930" w:hRule="exact" w:wrap="none" w:vAnchor="page" w:hAnchor="page" w:x="1029" w:y="873"/>
        <w:numPr>
          <w:ilvl w:val="0"/>
          <w:numId w:val="34"/>
        </w:numPr>
        <w:shd w:val="clear" w:color="auto" w:fill="auto"/>
        <w:tabs>
          <w:tab w:val="left" w:pos="1295"/>
        </w:tabs>
        <w:spacing w:before="0" w:line="360" w:lineRule="exact"/>
        <w:ind w:firstLine="780"/>
        <w:jc w:val="both"/>
      </w:pPr>
      <w:r w:rsidRPr="009B2C87">
        <w:t>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rsidR="006745AD" w:rsidRPr="009B2C87" w:rsidRDefault="006745AD" w:rsidP="006745AD">
      <w:pPr>
        <w:pStyle w:val="26"/>
        <w:framePr w:w="10346" w:h="10930" w:hRule="exact" w:wrap="none" w:vAnchor="page" w:hAnchor="page" w:x="1029" w:y="873"/>
        <w:shd w:val="clear" w:color="auto" w:fill="auto"/>
        <w:spacing w:before="0" w:after="326" w:line="360" w:lineRule="exact"/>
        <w:ind w:firstLine="780"/>
        <w:jc w:val="both"/>
      </w:pPr>
      <w:r w:rsidRPr="009B2C87">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6745AD" w:rsidRDefault="006745AD" w:rsidP="006745AD">
      <w:pPr>
        <w:pStyle w:val="36"/>
        <w:framePr w:w="10346" w:h="10930" w:hRule="exact" w:wrap="none" w:vAnchor="page" w:hAnchor="page" w:x="1029" w:y="873"/>
        <w:shd w:val="clear" w:color="auto" w:fill="auto"/>
        <w:spacing w:line="403" w:lineRule="exact"/>
        <w:jc w:val="center"/>
      </w:pPr>
      <w:bookmarkStart w:id="35" w:name="bookmark30"/>
      <w:r>
        <w:t>Требования к порядку и формам контроля за предоставлением</w:t>
      </w:r>
      <w:r>
        <w:br/>
        <w:t>муниципальной услуги, в том числе со стороны граждан, их объединений</w:t>
      </w:r>
      <w:bookmarkEnd w:id="35"/>
    </w:p>
    <w:p w:rsidR="006745AD" w:rsidRDefault="006745AD" w:rsidP="006745AD">
      <w:pPr>
        <w:pStyle w:val="36"/>
        <w:framePr w:w="10346" w:h="10930" w:hRule="exact" w:wrap="none" w:vAnchor="page" w:hAnchor="page" w:x="1029" w:y="873"/>
        <w:shd w:val="clear" w:color="auto" w:fill="auto"/>
        <w:spacing w:line="280" w:lineRule="exact"/>
        <w:jc w:val="center"/>
      </w:pPr>
      <w:bookmarkStart w:id="36" w:name="bookmark31"/>
      <w:r>
        <w:t>и организаций</w:t>
      </w:r>
      <w:bookmarkEnd w:id="36"/>
    </w:p>
    <w:p w:rsidR="006745AD" w:rsidRDefault="006745AD" w:rsidP="000A0B84">
      <w:pPr>
        <w:pStyle w:val="26"/>
        <w:framePr w:w="10346" w:h="3327" w:hRule="exact" w:wrap="none" w:vAnchor="page" w:hAnchor="page" w:x="1029" w:y="12104"/>
        <w:numPr>
          <w:ilvl w:val="0"/>
          <w:numId w:val="34"/>
        </w:numPr>
        <w:shd w:val="clear" w:color="auto" w:fill="auto"/>
        <w:tabs>
          <w:tab w:val="left" w:pos="1284"/>
        </w:tabs>
        <w:spacing w:before="0" w:line="360" w:lineRule="exact"/>
        <w:ind w:firstLine="780"/>
        <w:jc w:val="both"/>
      </w:pPr>
      <w:r>
        <w:t>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6745AD" w:rsidRDefault="006745AD" w:rsidP="006745AD">
      <w:pPr>
        <w:pStyle w:val="26"/>
        <w:framePr w:w="10346" w:h="3327" w:hRule="exact" w:wrap="none" w:vAnchor="page" w:hAnchor="page" w:x="1029" w:y="12104"/>
        <w:shd w:val="clear" w:color="auto" w:fill="auto"/>
        <w:spacing w:before="0" w:line="360" w:lineRule="exact"/>
        <w:ind w:firstLine="780"/>
        <w:jc w:val="both"/>
      </w:pPr>
      <w:r>
        <w:t>Граждане, их объединения и организации также имеют право:</w:t>
      </w:r>
    </w:p>
    <w:p w:rsidR="006745AD" w:rsidRDefault="006745AD" w:rsidP="000A0B84">
      <w:pPr>
        <w:pStyle w:val="26"/>
        <w:framePr w:w="10346" w:h="3327" w:hRule="exact" w:wrap="none" w:vAnchor="page" w:hAnchor="page" w:x="1029" w:y="12104"/>
        <w:numPr>
          <w:ilvl w:val="0"/>
          <w:numId w:val="27"/>
        </w:numPr>
        <w:shd w:val="clear" w:color="auto" w:fill="auto"/>
        <w:tabs>
          <w:tab w:val="left" w:pos="967"/>
        </w:tabs>
        <w:spacing w:before="0" w:line="360" w:lineRule="exact"/>
        <w:ind w:firstLine="780"/>
        <w:jc w:val="both"/>
      </w:pPr>
      <w:r>
        <w:t>направлять замечания и предложения по улучшению доступности и качества предоставления Услуги;</w:t>
      </w:r>
    </w:p>
    <w:p w:rsidR="006745AD" w:rsidRDefault="006745AD" w:rsidP="000A0B84">
      <w:pPr>
        <w:pStyle w:val="26"/>
        <w:framePr w:w="10346" w:h="3327" w:hRule="exact" w:wrap="none" w:vAnchor="page" w:hAnchor="page" w:x="1029" w:y="12104"/>
        <w:numPr>
          <w:ilvl w:val="0"/>
          <w:numId w:val="27"/>
        </w:numPr>
        <w:shd w:val="clear" w:color="auto" w:fill="auto"/>
        <w:tabs>
          <w:tab w:val="left" w:pos="971"/>
        </w:tabs>
        <w:spacing w:before="0" w:line="360" w:lineRule="exact"/>
        <w:ind w:firstLine="780"/>
        <w:jc w:val="both"/>
      </w:pPr>
      <w:r>
        <w:t>вносить предложения о мерах по устранению нарушений настоящего Регламента.</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18" w:h="256" w:hRule="exact" w:wrap="none" w:vAnchor="page" w:hAnchor="page" w:x="1055" w:y="358"/>
        <w:shd w:val="clear" w:color="auto" w:fill="auto"/>
        <w:spacing w:line="220" w:lineRule="exact"/>
        <w:ind w:right="20"/>
        <w:jc w:val="center"/>
      </w:pPr>
      <w:r>
        <w:lastRenderedPageBreak/>
        <w:t>30</w:t>
      </w:r>
    </w:p>
    <w:p w:rsidR="006745AD" w:rsidRDefault="006745AD" w:rsidP="000A0B84">
      <w:pPr>
        <w:pStyle w:val="26"/>
        <w:framePr w:w="10339" w:h="2177" w:hRule="exact" w:wrap="none" w:vAnchor="page" w:hAnchor="page" w:x="1033" w:y="884"/>
        <w:numPr>
          <w:ilvl w:val="0"/>
          <w:numId w:val="34"/>
        </w:numPr>
        <w:shd w:val="clear" w:color="auto" w:fill="auto"/>
        <w:tabs>
          <w:tab w:val="left" w:pos="1249"/>
        </w:tabs>
        <w:spacing w:before="0" w:line="360" w:lineRule="exact"/>
        <w:ind w:firstLine="780"/>
        <w:jc w:val="both"/>
      </w:pPr>
      <w:r>
        <w:t>Должностные лица Уполномоченного органа принимают меры к устранению допущенных нарушений, устраняют причины и условия, способствующие совершению нарушений.</w:t>
      </w:r>
    </w:p>
    <w:p w:rsidR="006745AD" w:rsidRDefault="006745AD" w:rsidP="006745AD">
      <w:pPr>
        <w:pStyle w:val="26"/>
        <w:framePr w:w="10339" w:h="2177" w:hRule="exact" w:wrap="none" w:vAnchor="page" w:hAnchor="page" w:x="1033" w:y="884"/>
        <w:shd w:val="clear" w:color="auto" w:fill="auto"/>
        <w:spacing w:before="0" w:line="360" w:lineRule="exact"/>
        <w:ind w:firstLine="78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6745AD" w:rsidRDefault="006745AD" w:rsidP="000A0B84">
      <w:pPr>
        <w:pStyle w:val="90"/>
        <w:framePr w:w="10339" w:h="5147" w:hRule="exact" w:wrap="none" w:vAnchor="page" w:hAnchor="page" w:x="1033" w:y="3591"/>
        <w:numPr>
          <w:ilvl w:val="0"/>
          <w:numId w:val="45"/>
        </w:numPr>
        <w:shd w:val="clear" w:color="auto" w:fill="auto"/>
        <w:tabs>
          <w:tab w:val="left" w:pos="1683"/>
        </w:tabs>
        <w:spacing w:before="0" w:after="300"/>
        <w:ind w:right="720"/>
      </w:pPr>
      <w:r>
        <w:t>Досудебный (внесудебный) порядок обжалования решений и (или) действий (бездействия) органа местного самоуправления, предоставляющего муниципальную услугу, а также его должностных</w:t>
      </w:r>
      <w:bookmarkStart w:id="37" w:name="bookmark32"/>
      <w:r>
        <w:t>лиц, муниципальных служащих</w:t>
      </w:r>
      <w:bookmarkEnd w:id="37"/>
    </w:p>
    <w:p w:rsidR="006745AD" w:rsidRDefault="006745AD" w:rsidP="000A0B84">
      <w:pPr>
        <w:pStyle w:val="26"/>
        <w:framePr w:w="10339" w:h="5147" w:hRule="exact" w:wrap="none" w:vAnchor="page" w:hAnchor="page" w:x="1033" w:y="3591"/>
        <w:numPr>
          <w:ilvl w:val="0"/>
          <w:numId w:val="35"/>
        </w:numPr>
        <w:shd w:val="clear" w:color="auto" w:fill="auto"/>
        <w:tabs>
          <w:tab w:val="left" w:pos="1252"/>
        </w:tabs>
        <w:spacing w:before="0" w:after="303" w:line="360" w:lineRule="exact"/>
        <w:ind w:firstLine="780"/>
        <w:jc w:val="both"/>
      </w:pPr>
      <w:r>
        <w:t>Заявитель имеет право на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
    <w:p w:rsidR="006745AD" w:rsidRDefault="006745AD" w:rsidP="006745AD">
      <w:pPr>
        <w:pStyle w:val="90"/>
        <w:framePr w:w="10339" w:h="5147" w:hRule="exact" w:wrap="none" w:vAnchor="page" w:hAnchor="page" w:x="1033" w:y="3591"/>
        <w:shd w:val="clear" w:color="auto" w:fill="auto"/>
        <w:spacing w:before="0" w:after="0" w:line="356" w:lineRule="exact"/>
      </w:pPr>
      <w:r>
        <w:t>Органы местного самоуправления, организации и уполномоченные</w:t>
      </w:r>
      <w:r>
        <w:br/>
        <w:t>на рассмотрение жалобы лица, которым может быть направлена жалоба</w:t>
      </w:r>
      <w:r>
        <w:br/>
        <w:t>заявителя в досудебном (внесудебном) порядке</w:t>
      </w:r>
    </w:p>
    <w:p w:rsidR="006745AD" w:rsidRDefault="006745AD" w:rsidP="000A0B84">
      <w:pPr>
        <w:pStyle w:val="26"/>
        <w:framePr w:w="10339" w:h="6199" w:hRule="exact" w:wrap="none" w:vAnchor="page" w:hAnchor="page" w:x="1033" w:y="9034"/>
        <w:numPr>
          <w:ilvl w:val="0"/>
          <w:numId w:val="35"/>
        </w:numPr>
        <w:shd w:val="clear" w:color="auto" w:fill="auto"/>
        <w:tabs>
          <w:tab w:val="left" w:pos="1245"/>
        </w:tabs>
        <w:spacing w:before="0" w:line="360" w:lineRule="exact"/>
        <w:ind w:firstLine="780"/>
        <w:jc w:val="both"/>
      </w:pPr>
      <w:r>
        <w:t>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6745AD" w:rsidRDefault="006745AD" w:rsidP="006745AD">
      <w:pPr>
        <w:pStyle w:val="26"/>
        <w:framePr w:w="10339" w:h="6199" w:hRule="exact" w:wrap="none" w:vAnchor="page" w:hAnchor="page" w:x="1033" w:y="9034"/>
        <w:shd w:val="clear" w:color="auto" w:fill="auto"/>
        <w:spacing w:before="0" w:line="360" w:lineRule="exact"/>
        <w:ind w:firstLine="780"/>
        <w:jc w:val="both"/>
      </w:pPr>
      <w:r>
        <w:t>-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6745AD" w:rsidRDefault="006745AD" w:rsidP="006745AD">
      <w:pPr>
        <w:pStyle w:val="26"/>
        <w:framePr w:w="10339" w:h="6199" w:hRule="exact" w:wrap="none" w:vAnchor="page" w:hAnchor="page" w:x="1033" w:y="9034"/>
        <w:shd w:val="clear" w:color="auto" w:fill="auto"/>
        <w:spacing w:before="0" w:line="360" w:lineRule="exact"/>
        <w:ind w:firstLine="780"/>
        <w:jc w:val="both"/>
      </w:pPr>
      <w:r>
        <w:t>- в вышестоящий орган - на решение и (или) действия (бездействие) должностного лица, руководителя структурного подразделения Уполномоченного органа;</w:t>
      </w:r>
    </w:p>
    <w:p w:rsidR="006745AD" w:rsidRDefault="006745AD" w:rsidP="006745AD">
      <w:pPr>
        <w:pStyle w:val="26"/>
        <w:framePr w:w="10339" w:h="6199" w:hRule="exact" w:wrap="none" w:vAnchor="page" w:hAnchor="page" w:x="1033" w:y="9034"/>
        <w:shd w:val="clear" w:color="auto" w:fill="auto"/>
        <w:spacing w:before="0" w:line="360" w:lineRule="exact"/>
        <w:ind w:firstLine="780"/>
        <w:jc w:val="both"/>
      </w:pPr>
      <w:r>
        <w:t>- к руководителю многофункционального центра - на решения и действия (бездействие) работника многофункционального центра;</w:t>
      </w:r>
    </w:p>
    <w:p w:rsidR="006745AD" w:rsidRDefault="006745AD" w:rsidP="006745AD">
      <w:pPr>
        <w:pStyle w:val="26"/>
        <w:framePr w:w="10339" w:h="6199" w:hRule="exact" w:wrap="none" w:vAnchor="page" w:hAnchor="page" w:x="1033" w:y="9034"/>
        <w:shd w:val="clear" w:color="auto" w:fill="auto"/>
        <w:spacing w:before="0" w:line="360" w:lineRule="exact"/>
        <w:ind w:firstLine="780"/>
        <w:jc w:val="both"/>
      </w:pPr>
      <w:r>
        <w:t>- к учредителю многофункционального центра - на решение и действия (бездействие) многофункционального центра.</w:t>
      </w:r>
    </w:p>
    <w:p w:rsidR="006745AD" w:rsidRDefault="006745AD" w:rsidP="006745AD">
      <w:pPr>
        <w:pStyle w:val="26"/>
        <w:framePr w:w="10339" w:h="6199" w:hRule="exact" w:wrap="none" w:vAnchor="page" w:hAnchor="page" w:x="1033" w:y="9034"/>
        <w:shd w:val="clear" w:color="auto" w:fill="auto"/>
        <w:spacing w:before="0" w:line="360" w:lineRule="exact"/>
        <w:ind w:firstLine="780"/>
        <w:jc w:val="both"/>
      </w:pPr>
      <w: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46" w:h="253" w:hRule="exact" w:wrap="none" w:vAnchor="page" w:hAnchor="page" w:x="1037" w:y="362"/>
        <w:shd w:val="clear" w:color="auto" w:fill="auto"/>
        <w:spacing w:line="220" w:lineRule="exact"/>
        <w:jc w:val="center"/>
      </w:pPr>
      <w:r>
        <w:lastRenderedPageBreak/>
        <w:t>31</w:t>
      </w:r>
    </w:p>
    <w:p w:rsidR="006745AD" w:rsidRDefault="006745AD" w:rsidP="006745AD">
      <w:pPr>
        <w:pStyle w:val="90"/>
        <w:framePr w:w="10361" w:h="9663" w:hRule="exact" w:wrap="none" w:vAnchor="page" w:hAnchor="page" w:x="1022" w:y="872"/>
        <w:shd w:val="clear" w:color="auto" w:fill="auto"/>
        <w:spacing w:before="0" w:after="0"/>
      </w:pPr>
      <w:r>
        <w:t>Способы информирования заявителей о порядке подачи и рассмотрения</w:t>
      </w:r>
      <w:r>
        <w:br/>
        <w:t>жалобы, в том числе с использованием Единого портала государственных</w:t>
      </w:r>
    </w:p>
    <w:p w:rsidR="006745AD" w:rsidRDefault="006745AD" w:rsidP="006745AD">
      <w:pPr>
        <w:pStyle w:val="90"/>
        <w:framePr w:w="10361" w:h="9663" w:hRule="exact" w:wrap="none" w:vAnchor="page" w:hAnchor="page" w:x="1022" w:y="872"/>
        <w:shd w:val="clear" w:color="auto" w:fill="auto"/>
        <w:spacing w:before="0" w:after="300"/>
      </w:pPr>
      <w:r>
        <w:t>и муниципальных услуг (функций)</w:t>
      </w:r>
    </w:p>
    <w:p w:rsidR="006745AD" w:rsidRDefault="006745AD" w:rsidP="000A0B84">
      <w:pPr>
        <w:pStyle w:val="26"/>
        <w:framePr w:w="10361" w:h="9663" w:hRule="exact" w:wrap="none" w:vAnchor="page" w:hAnchor="page" w:x="1022" w:y="872"/>
        <w:numPr>
          <w:ilvl w:val="0"/>
          <w:numId w:val="36"/>
        </w:numPr>
        <w:shd w:val="clear" w:color="auto" w:fill="auto"/>
        <w:tabs>
          <w:tab w:val="left" w:pos="1289"/>
        </w:tabs>
        <w:spacing w:before="0" w:after="364" w:line="360" w:lineRule="exact"/>
        <w:ind w:firstLine="780"/>
        <w:jc w:val="both"/>
      </w:pPr>
      <w:r>
        <w:t>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ЕПГУ, региональном портале и портале ФИАС,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rsidR="006745AD" w:rsidRDefault="006745AD" w:rsidP="006745AD">
      <w:pPr>
        <w:pStyle w:val="90"/>
        <w:framePr w:w="10361" w:h="9663" w:hRule="exact" w:wrap="none" w:vAnchor="page" w:hAnchor="page" w:x="1022" w:y="872"/>
        <w:shd w:val="clear" w:color="auto" w:fill="auto"/>
        <w:spacing w:before="0" w:after="0" w:line="280" w:lineRule="exact"/>
        <w:ind w:left="200"/>
        <w:jc w:val="left"/>
      </w:pPr>
      <w:r>
        <w:t>Перечень нормативных правовых актов, регулирующих порядок досудебного</w:t>
      </w:r>
    </w:p>
    <w:p w:rsidR="006745AD" w:rsidRDefault="006745AD" w:rsidP="006745AD">
      <w:pPr>
        <w:pStyle w:val="90"/>
        <w:framePr w:w="10361" w:h="9663" w:hRule="exact" w:wrap="none" w:vAnchor="page" w:hAnchor="page" w:x="1022" w:y="872"/>
        <w:shd w:val="clear" w:color="auto" w:fill="auto"/>
        <w:spacing w:before="0" w:after="297"/>
      </w:pPr>
      <w:r>
        <w:t>(внесудебного) обжалования действий (бездействия) и (или) решений,</w:t>
      </w:r>
      <w:r>
        <w:br/>
        <w:t>принятых (осуществленных) в ходе предоставления муниципальной услуги</w:t>
      </w:r>
    </w:p>
    <w:p w:rsidR="006745AD" w:rsidRDefault="006745AD" w:rsidP="000A0B84">
      <w:pPr>
        <w:pStyle w:val="26"/>
        <w:framePr w:w="10361" w:h="9663" w:hRule="exact" w:wrap="none" w:vAnchor="page" w:hAnchor="page" w:x="1022" w:y="872"/>
        <w:numPr>
          <w:ilvl w:val="0"/>
          <w:numId w:val="37"/>
        </w:numPr>
        <w:shd w:val="clear" w:color="auto" w:fill="auto"/>
        <w:tabs>
          <w:tab w:val="left" w:pos="1282"/>
        </w:tabs>
        <w:spacing w:before="0" w:line="364" w:lineRule="exact"/>
        <w:ind w:firstLine="780"/>
        <w:jc w:val="both"/>
      </w:pPr>
      <w:r>
        <w:t>Порядок досудебного (внесудебного) обжалования решений и действий (бездействия) регулируется:</w:t>
      </w:r>
    </w:p>
    <w:p w:rsidR="006745AD" w:rsidRDefault="006745AD" w:rsidP="000A0B84">
      <w:pPr>
        <w:pStyle w:val="26"/>
        <w:framePr w:w="10361" w:h="9663" w:hRule="exact" w:wrap="none" w:vAnchor="page" w:hAnchor="page" w:x="1022" w:y="872"/>
        <w:numPr>
          <w:ilvl w:val="0"/>
          <w:numId w:val="38"/>
        </w:numPr>
        <w:shd w:val="clear" w:color="auto" w:fill="auto"/>
        <w:tabs>
          <w:tab w:val="left" w:pos="1039"/>
        </w:tabs>
        <w:spacing w:before="0" w:line="360" w:lineRule="exact"/>
        <w:ind w:firstLine="780"/>
        <w:jc w:val="both"/>
      </w:pPr>
      <w:r>
        <w:t>Федеральным законом № 210-ФЗ;</w:t>
      </w:r>
    </w:p>
    <w:p w:rsidR="006745AD" w:rsidRDefault="006745AD" w:rsidP="000A0B84">
      <w:pPr>
        <w:pStyle w:val="26"/>
        <w:framePr w:w="10361" w:h="9663" w:hRule="exact" w:wrap="none" w:vAnchor="page" w:hAnchor="page" w:x="1022" w:y="872"/>
        <w:numPr>
          <w:ilvl w:val="0"/>
          <w:numId w:val="38"/>
        </w:numPr>
        <w:shd w:val="clear" w:color="auto" w:fill="auto"/>
        <w:tabs>
          <w:tab w:val="left" w:pos="1039"/>
        </w:tabs>
        <w:spacing w:before="0" w:line="360" w:lineRule="exact"/>
        <w:ind w:firstLine="780"/>
        <w:jc w:val="both"/>
      </w:pPr>
      <w:r>
        <w:t>постановлением Правительства Российской Федерации от 20 ноября 2012 г,</w:t>
      </w:r>
    </w:p>
    <w:p w:rsidR="006745AD" w:rsidRDefault="006745AD" w:rsidP="006745AD">
      <w:pPr>
        <w:pStyle w:val="26"/>
        <w:framePr w:w="10361" w:h="9663" w:hRule="exact" w:wrap="none" w:vAnchor="page" w:hAnchor="page" w:x="1022" w:y="872"/>
        <w:shd w:val="clear" w:color="auto" w:fill="auto"/>
        <w:tabs>
          <w:tab w:val="left" w:pos="695"/>
        </w:tabs>
        <w:spacing w:before="0" w:line="360" w:lineRule="exact"/>
        <w:jc w:val="both"/>
      </w:pPr>
      <w:r>
        <w:t>№1198 «О федеральной государственной информационной системе,</w:t>
      </w:r>
      <w:r w:rsidR="00BD6C3B">
        <w:t xml:space="preserve"> </w:t>
      </w:r>
      <w:r>
        <w:t>обеспечивающей</w:t>
      </w:r>
    </w:p>
    <w:p w:rsidR="006745AD" w:rsidRDefault="006745AD" w:rsidP="006745AD">
      <w:pPr>
        <w:pStyle w:val="26"/>
        <w:framePr w:w="10361" w:h="9663" w:hRule="exact" w:wrap="none" w:vAnchor="page" w:hAnchor="page" w:x="1022" w:y="872"/>
        <w:shd w:val="clear" w:color="auto" w:fill="auto"/>
        <w:spacing w:before="0" w:after="180" w:line="360" w:lineRule="exact"/>
        <w:jc w:val="both"/>
      </w:pPr>
      <w:r>
        <w:t>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745AD" w:rsidRDefault="006745AD" w:rsidP="006745AD">
      <w:pPr>
        <w:pStyle w:val="26"/>
        <w:framePr w:w="10361" w:h="9663" w:hRule="exact" w:wrap="none" w:vAnchor="page" w:hAnchor="page" w:x="1022" w:y="872"/>
        <w:shd w:val="clear" w:color="auto" w:fill="auto"/>
        <w:spacing w:before="0" w:after="180" w:line="360" w:lineRule="exact"/>
        <w:jc w:val="both"/>
      </w:pPr>
    </w:p>
    <w:p w:rsidR="006745AD" w:rsidRDefault="006745AD" w:rsidP="000A0B84">
      <w:pPr>
        <w:pStyle w:val="90"/>
        <w:framePr w:w="10361" w:h="9663" w:hRule="exact" w:wrap="none" w:vAnchor="page" w:hAnchor="page" w:x="1022" w:y="872"/>
        <w:numPr>
          <w:ilvl w:val="0"/>
          <w:numId w:val="39"/>
        </w:numPr>
        <w:shd w:val="clear" w:color="auto" w:fill="auto"/>
        <w:tabs>
          <w:tab w:val="left" w:pos="1334"/>
        </w:tabs>
        <w:spacing w:before="0" w:after="0"/>
        <w:ind w:firstLine="780"/>
        <w:jc w:val="both"/>
      </w:pPr>
      <w:r>
        <w:t>Особенности выполнения административных процедур (действий)</w:t>
      </w:r>
    </w:p>
    <w:p w:rsidR="006745AD" w:rsidRDefault="006745AD" w:rsidP="006745AD">
      <w:pPr>
        <w:pStyle w:val="90"/>
        <w:framePr w:w="10361" w:h="9663" w:hRule="exact" w:wrap="none" w:vAnchor="page" w:hAnchor="page" w:x="1022" w:y="872"/>
        <w:shd w:val="clear" w:color="auto" w:fill="auto"/>
        <w:spacing w:before="0" w:after="0"/>
        <w:ind w:firstLine="780"/>
        <w:jc w:val="both"/>
      </w:pPr>
      <w:r>
        <w:t>в многофункциональных центрах предоставления государственных</w:t>
      </w:r>
    </w:p>
    <w:p w:rsidR="006745AD" w:rsidRDefault="006745AD" w:rsidP="006745AD">
      <w:pPr>
        <w:pStyle w:val="90"/>
        <w:framePr w:w="10361" w:h="9663" w:hRule="exact" w:wrap="none" w:vAnchor="page" w:hAnchor="page" w:x="1022" w:y="872"/>
        <w:shd w:val="clear" w:color="auto" w:fill="auto"/>
        <w:spacing w:before="0" w:after="0"/>
      </w:pPr>
      <w:r>
        <w:t>и муниципальных услуг</w:t>
      </w:r>
    </w:p>
    <w:p w:rsidR="006745AD" w:rsidRDefault="006745AD" w:rsidP="006745AD">
      <w:pPr>
        <w:pStyle w:val="90"/>
        <w:framePr w:w="10361" w:h="4735" w:hRule="exact" w:wrap="none" w:vAnchor="page" w:hAnchor="page" w:x="1022" w:y="10819"/>
        <w:shd w:val="clear" w:color="auto" w:fill="auto"/>
        <w:spacing w:before="0" w:after="300"/>
      </w:pPr>
      <w:r>
        <w:t>Исчерпывающий перечень административных процедур (действий)</w:t>
      </w:r>
      <w:r>
        <w:br/>
        <w:t>при предоставлении государственной (муниципальной) услуги,</w:t>
      </w:r>
      <w:r>
        <w:br/>
        <w:t>выполняемых многофункциональными центрами</w:t>
      </w:r>
    </w:p>
    <w:p w:rsidR="006745AD" w:rsidRDefault="006745AD" w:rsidP="000A0B84">
      <w:pPr>
        <w:pStyle w:val="26"/>
        <w:framePr w:w="10361" w:h="4735" w:hRule="exact" w:wrap="none" w:vAnchor="page" w:hAnchor="page" w:x="1022" w:y="10819"/>
        <w:numPr>
          <w:ilvl w:val="0"/>
          <w:numId w:val="40"/>
        </w:numPr>
        <w:shd w:val="clear" w:color="auto" w:fill="auto"/>
        <w:tabs>
          <w:tab w:val="left" w:pos="1356"/>
        </w:tabs>
        <w:spacing w:before="0" w:line="360" w:lineRule="exact"/>
        <w:ind w:firstLine="780"/>
        <w:jc w:val="both"/>
      </w:pPr>
      <w:r>
        <w:t>Многофункциональный центр осуществляет:</w:t>
      </w:r>
    </w:p>
    <w:p w:rsidR="006745AD" w:rsidRDefault="006745AD" w:rsidP="000A0B84">
      <w:pPr>
        <w:pStyle w:val="26"/>
        <w:framePr w:w="10361" w:h="4735" w:hRule="exact" w:wrap="none" w:vAnchor="page" w:hAnchor="page" w:x="1022" w:y="10819"/>
        <w:numPr>
          <w:ilvl w:val="0"/>
          <w:numId w:val="38"/>
        </w:numPr>
        <w:shd w:val="clear" w:color="auto" w:fill="auto"/>
        <w:tabs>
          <w:tab w:val="left" w:pos="979"/>
        </w:tabs>
        <w:spacing w:before="0" w:line="360" w:lineRule="exact"/>
        <w:ind w:firstLine="780"/>
        <w:jc w:val="both"/>
      </w:pPr>
      <w: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6745AD" w:rsidRDefault="006745AD" w:rsidP="000A0B84">
      <w:pPr>
        <w:pStyle w:val="26"/>
        <w:framePr w:w="10361" w:h="4735" w:hRule="exact" w:wrap="none" w:vAnchor="page" w:hAnchor="page" w:x="1022" w:y="10819"/>
        <w:numPr>
          <w:ilvl w:val="0"/>
          <w:numId w:val="38"/>
        </w:numPr>
        <w:shd w:val="clear" w:color="auto" w:fill="auto"/>
        <w:tabs>
          <w:tab w:val="left" w:pos="983"/>
        </w:tabs>
        <w:spacing w:before="0" w:line="360" w:lineRule="exact"/>
        <w:ind w:firstLine="780"/>
        <w:jc w:val="both"/>
      </w:pPr>
      <w:r>
        <w:t>прием заявлений и выдачу заявителю результата предоставления Услуги, в том числе на бумажном носителе, подтверждающем содержание электронных документов, направленных в многофункциональный центр по результатам предоставления Услуги, а также выдачу документов, включая составлениена бумажном носителеи заверение</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10346" w:h="253" w:hRule="exact" w:wrap="none" w:vAnchor="page" w:hAnchor="page" w:x="1029" w:y="362"/>
        <w:shd w:val="clear" w:color="auto" w:fill="auto"/>
        <w:spacing w:line="220" w:lineRule="exact"/>
        <w:ind w:right="40"/>
        <w:jc w:val="center"/>
      </w:pPr>
      <w:r>
        <w:lastRenderedPageBreak/>
        <w:t>32</w:t>
      </w:r>
    </w:p>
    <w:p w:rsidR="006745AD" w:rsidRDefault="006745AD" w:rsidP="006745AD">
      <w:pPr>
        <w:pStyle w:val="26"/>
        <w:framePr w:w="10346" w:h="11865" w:hRule="exact" w:wrap="none" w:vAnchor="page" w:hAnchor="page" w:x="1029" w:y="877"/>
        <w:shd w:val="clear" w:color="auto" w:fill="auto"/>
        <w:tabs>
          <w:tab w:val="left" w:pos="983"/>
        </w:tabs>
        <w:spacing w:before="0" w:line="360" w:lineRule="exact"/>
        <w:jc w:val="both"/>
      </w:pPr>
      <w:r>
        <w:t>выписок из информационных систем органов, участвующих в предоставлении Услуги;</w:t>
      </w:r>
    </w:p>
    <w:p w:rsidR="006745AD" w:rsidRDefault="006745AD" w:rsidP="006745AD">
      <w:pPr>
        <w:pStyle w:val="26"/>
        <w:framePr w:w="10346" w:h="11865" w:hRule="exact" w:wrap="none" w:vAnchor="page" w:hAnchor="page" w:x="1029" w:y="877"/>
        <w:shd w:val="clear" w:color="auto" w:fill="auto"/>
        <w:spacing w:before="0" w:after="364" w:line="360" w:lineRule="exact"/>
        <w:ind w:firstLine="780"/>
        <w:jc w:val="both"/>
      </w:pPr>
      <w:r>
        <w:t>- иные процедуры и действия, предусмотренные Федеральным законом №210-ФЗ.</w:t>
      </w:r>
    </w:p>
    <w:p w:rsidR="006745AD" w:rsidRDefault="006745AD" w:rsidP="006745AD">
      <w:pPr>
        <w:pStyle w:val="36"/>
        <w:framePr w:w="10346" w:h="11865" w:hRule="exact" w:wrap="none" w:vAnchor="page" w:hAnchor="page" w:x="1029" w:y="877"/>
        <w:shd w:val="clear" w:color="auto" w:fill="auto"/>
        <w:spacing w:after="274" w:line="280" w:lineRule="exact"/>
        <w:ind w:left="20"/>
        <w:jc w:val="center"/>
      </w:pPr>
      <w:bookmarkStart w:id="38" w:name="bookmark33"/>
    </w:p>
    <w:p w:rsidR="006745AD" w:rsidRDefault="006745AD" w:rsidP="006745AD">
      <w:pPr>
        <w:pStyle w:val="36"/>
        <w:framePr w:w="10346" w:h="11865" w:hRule="exact" w:wrap="none" w:vAnchor="page" w:hAnchor="page" w:x="1029" w:y="877"/>
        <w:shd w:val="clear" w:color="auto" w:fill="auto"/>
        <w:spacing w:after="274" w:line="280" w:lineRule="exact"/>
        <w:ind w:left="20"/>
        <w:jc w:val="center"/>
      </w:pPr>
      <w:r>
        <w:t>Информирование заявителей</w:t>
      </w:r>
      <w:bookmarkEnd w:id="38"/>
    </w:p>
    <w:p w:rsidR="006745AD" w:rsidRDefault="006745AD" w:rsidP="000A0B84">
      <w:pPr>
        <w:pStyle w:val="26"/>
        <w:framePr w:w="10346" w:h="11865" w:hRule="exact" w:wrap="none" w:vAnchor="page" w:hAnchor="page" w:x="1029" w:y="877"/>
        <w:numPr>
          <w:ilvl w:val="0"/>
          <w:numId w:val="40"/>
        </w:numPr>
        <w:shd w:val="clear" w:color="auto" w:fill="auto"/>
        <w:tabs>
          <w:tab w:val="left" w:pos="1316"/>
        </w:tabs>
        <w:spacing w:before="0" w:line="360" w:lineRule="exact"/>
        <w:ind w:firstLine="780"/>
        <w:jc w:val="both"/>
      </w:pPr>
      <w:r>
        <w:t>Информирование Заявителя осуществляется следующими способами:</w:t>
      </w:r>
    </w:p>
    <w:p w:rsidR="006745AD" w:rsidRDefault="006745AD" w:rsidP="006745AD">
      <w:pPr>
        <w:pStyle w:val="26"/>
        <w:framePr w:w="10346" w:h="11865" w:hRule="exact" w:wrap="none" w:vAnchor="page" w:hAnchor="page" w:x="1029" w:y="877"/>
        <w:shd w:val="clear" w:color="auto" w:fill="auto"/>
        <w:tabs>
          <w:tab w:val="left" w:pos="1054"/>
        </w:tabs>
        <w:spacing w:before="0" w:line="360" w:lineRule="exact"/>
        <w:ind w:firstLine="780"/>
        <w:jc w:val="both"/>
      </w:pPr>
      <w:r>
        <w:t>а)</w:t>
      </w:r>
      <w:r>
        <w:tab/>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6745AD" w:rsidRDefault="006745AD" w:rsidP="006745AD">
      <w:pPr>
        <w:pStyle w:val="26"/>
        <w:framePr w:w="10346" w:h="11865" w:hRule="exact" w:wrap="none" w:vAnchor="page" w:hAnchor="page" w:x="1029" w:y="877"/>
        <w:shd w:val="clear" w:color="auto" w:fill="auto"/>
        <w:tabs>
          <w:tab w:val="left" w:pos="1076"/>
        </w:tabs>
        <w:spacing w:before="0" w:line="360" w:lineRule="exact"/>
        <w:ind w:firstLine="780"/>
        <w:jc w:val="both"/>
      </w:pPr>
      <w:r>
        <w:t>б)</w:t>
      </w:r>
      <w:r>
        <w:tab/>
        <w:t>при обращении Заявителя в многофункциональный центр лично, по телефону, посредством почтовых отправлений, либо по электронной почте.</w:t>
      </w:r>
    </w:p>
    <w:p w:rsidR="006745AD" w:rsidRDefault="006745AD" w:rsidP="006745AD">
      <w:pPr>
        <w:pStyle w:val="26"/>
        <w:framePr w:w="10346" w:h="11865" w:hRule="exact" w:wrap="none" w:vAnchor="page" w:hAnchor="page" w:x="1029" w:y="877"/>
        <w:shd w:val="clear" w:color="auto" w:fill="auto"/>
        <w:spacing w:before="0" w:line="360" w:lineRule="exact"/>
        <w:ind w:firstLine="780"/>
        <w:jc w:val="both"/>
      </w:pPr>
      <w: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6745AD" w:rsidRDefault="006745AD" w:rsidP="006745AD">
      <w:pPr>
        <w:pStyle w:val="26"/>
        <w:framePr w:w="10346" w:h="11865" w:hRule="exact" w:wrap="none" w:vAnchor="page" w:hAnchor="page" w:x="1029" w:y="877"/>
        <w:shd w:val="clear" w:color="auto" w:fill="auto"/>
        <w:spacing w:before="0" w:line="360" w:lineRule="exact"/>
        <w:ind w:firstLine="780"/>
        <w:jc w:val="both"/>
      </w:pPr>
      <w:r>
        <w:t>Рекомендуемое время предоставления консультации не более 15 минут, время ожидания в очереди в секторе информирования для получения информации об Услуге не может превышать 15 минут.</w:t>
      </w:r>
    </w:p>
    <w:p w:rsidR="006745AD" w:rsidRDefault="006745AD" w:rsidP="006745AD">
      <w:pPr>
        <w:pStyle w:val="26"/>
        <w:framePr w:w="10346" w:h="11865" w:hRule="exact" w:wrap="none" w:vAnchor="page" w:hAnchor="page" w:x="1029" w:y="877"/>
        <w:shd w:val="clear" w:color="auto" w:fill="auto"/>
        <w:spacing w:before="0" w:line="360" w:lineRule="exact"/>
        <w:ind w:firstLine="780"/>
        <w:jc w:val="both"/>
      </w:pPr>
      <w: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6745AD" w:rsidRDefault="006745AD" w:rsidP="006745AD">
      <w:pPr>
        <w:pStyle w:val="26"/>
        <w:framePr w:w="10346" w:h="11865" w:hRule="exact" w:wrap="none" w:vAnchor="page" w:hAnchor="page" w:x="1029" w:y="877"/>
        <w:shd w:val="clear" w:color="auto" w:fill="auto"/>
        <w:spacing w:before="0" w:after="364" w:line="360" w:lineRule="exact"/>
        <w:ind w:firstLine="780"/>
        <w:jc w:val="both"/>
      </w:pPr>
      <w: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6745AD" w:rsidRDefault="006745AD" w:rsidP="006745AD">
      <w:pPr>
        <w:pStyle w:val="26"/>
        <w:framePr w:w="10346" w:h="11865" w:hRule="exact" w:wrap="none" w:vAnchor="page" w:hAnchor="page" w:x="1029" w:y="877"/>
        <w:shd w:val="clear" w:color="auto" w:fill="auto"/>
        <w:spacing w:before="0" w:after="364" w:line="360" w:lineRule="exact"/>
        <w:ind w:firstLine="780"/>
        <w:jc w:val="both"/>
      </w:pPr>
    </w:p>
    <w:p w:rsidR="006745AD" w:rsidRDefault="006745AD" w:rsidP="006745AD">
      <w:pPr>
        <w:pStyle w:val="36"/>
        <w:framePr w:w="10346" w:h="11865" w:hRule="exact" w:wrap="none" w:vAnchor="page" w:hAnchor="page" w:x="1029" w:y="877"/>
        <w:shd w:val="clear" w:color="auto" w:fill="auto"/>
        <w:spacing w:line="280" w:lineRule="exact"/>
        <w:ind w:left="20"/>
        <w:jc w:val="center"/>
      </w:pPr>
      <w:bookmarkStart w:id="39" w:name="bookmark34"/>
      <w:r>
        <w:t>Выдача заявителю результата предоставления муниципальной услуги</w:t>
      </w:r>
      <w:bookmarkEnd w:id="39"/>
    </w:p>
    <w:p w:rsidR="006745AD" w:rsidRDefault="006745AD" w:rsidP="006745AD">
      <w:pPr>
        <w:pStyle w:val="26"/>
        <w:framePr w:w="10346" w:h="2962" w:hRule="exact" w:wrap="none" w:vAnchor="page" w:hAnchor="page" w:x="1029" w:y="12998"/>
        <w:shd w:val="clear" w:color="auto" w:fill="auto"/>
        <w:tabs>
          <w:tab w:val="left" w:pos="1252"/>
        </w:tabs>
        <w:spacing w:before="0" w:line="360" w:lineRule="exact"/>
        <w:jc w:val="both"/>
      </w:pPr>
      <w:r>
        <w:t>6.3. При наличии в заявлении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Уполномоченным органом и многофункциональным центром.</w:t>
      </w:r>
    </w:p>
    <w:p w:rsidR="006745AD" w:rsidRDefault="006745AD" w:rsidP="006745AD">
      <w:pPr>
        <w:pStyle w:val="26"/>
        <w:framePr w:w="10346" w:h="2962" w:hRule="exact" w:wrap="none" w:vAnchor="page" w:hAnchor="page" w:x="1029" w:y="12998"/>
        <w:shd w:val="clear" w:color="auto" w:fill="auto"/>
        <w:spacing w:before="0" w:line="360" w:lineRule="exact"/>
        <w:ind w:firstLine="780"/>
        <w:jc w:val="both"/>
      </w:pPr>
      <w: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Федерацииот</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pPr>
        <w:pStyle w:val="afff5"/>
        <w:framePr w:wrap="none" w:vAnchor="page" w:hAnchor="page" w:x="6055" w:y="351"/>
        <w:shd w:val="clear" w:color="auto" w:fill="auto"/>
        <w:spacing w:line="220" w:lineRule="exact"/>
      </w:pPr>
      <w:r>
        <w:lastRenderedPageBreak/>
        <w:t>33</w:t>
      </w:r>
    </w:p>
    <w:p w:rsidR="006745AD" w:rsidRDefault="006745AD" w:rsidP="006745AD">
      <w:pPr>
        <w:pStyle w:val="26"/>
        <w:framePr w:w="10332" w:h="10156" w:hRule="exact" w:wrap="none" w:vAnchor="page" w:hAnchor="page" w:x="1037" w:y="823"/>
        <w:shd w:val="clear" w:color="auto" w:fill="auto"/>
        <w:spacing w:before="0" w:line="360" w:lineRule="exact"/>
        <w:jc w:val="both"/>
      </w:pPr>
      <w:r>
        <w:t>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6745AD" w:rsidRDefault="006745AD" w:rsidP="000A0B84">
      <w:pPr>
        <w:pStyle w:val="26"/>
        <w:framePr w:w="10332" w:h="10156" w:hRule="exact" w:wrap="none" w:vAnchor="page" w:hAnchor="page" w:x="1037" w:y="823"/>
        <w:numPr>
          <w:ilvl w:val="0"/>
          <w:numId w:val="41"/>
        </w:numPr>
        <w:shd w:val="clear" w:color="auto" w:fill="auto"/>
        <w:tabs>
          <w:tab w:val="left" w:pos="1245"/>
        </w:tabs>
        <w:spacing w:before="0" w:line="360" w:lineRule="exact"/>
        <w:ind w:firstLine="780"/>
        <w:jc w:val="both"/>
      </w:pPr>
      <w:r>
        <w:t>Прием Заявителей для выдачи документов, являющихся результатом предоставления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6745AD" w:rsidRDefault="006745AD" w:rsidP="006745AD">
      <w:pPr>
        <w:pStyle w:val="26"/>
        <w:framePr w:w="10332" w:h="10156" w:hRule="exact" w:wrap="none" w:vAnchor="page" w:hAnchor="page" w:x="1037" w:y="823"/>
        <w:shd w:val="clear" w:color="auto" w:fill="auto"/>
        <w:spacing w:before="0" w:line="360" w:lineRule="exact"/>
        <w:ind w:firstLine="780"/>
        <w:jc w:val="both"/>
      </w:pPr>
      <w:r>
        <w:t>Работник многофункционального центра осуществляет следующие действия:</w:t>
      </w:r>
    </w:p>
    <w:p w:rsidR="006745AD" w:rsidRDefault="006745AD" w:rsidP="000A0B84">
      <w:pPr>
        <w:pStyle w:val="26"/>
        <w:framePr w:w="10332" w:h="10156" w:hRule="exact" w:wrap="none" w:vAnchor="page" w:hAnchor="page" w:x="1037" w:y="823"/>
        <w:numPr>
          <w:ilvl w:val="0"/>
          <w:numId w:val="38"/>
        </w:numPr>
        <w:shd w:val="clear" w:color="auto" w:fill="auto"/>
        <w:tabs>
          <w:tab w:val="left" w:pos="932"/>
        </w:tabs>
        <w:spacing w:before="0" w:line="360" w:lineRule="exact"/>
        <w:ind w:firstLine="780"/>
        <w:jc w:val="both"/>
      </w:pPr>
      <w: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6745AD" w:rsidRDefault="006745AD" w:rsidP="000A0B84">
      <w:pPr>
        <w:pStyle w:val="26"/>
        <w:framePr w:w="10332" w:h="10156" w:hRule="exact" w:wrap="none" w:vAnchor="page" w:hAnchor="page" w:x="1037" w:y="823"/>
        <w:numPr>
          <w:ilvl w:val="0"/>
          <w:numId w:val="38"/>
        </w:numPr>
        <w:shd w:val="clear" w:color="auto" w:fill="auto"/>
        <w:tabs>
          <w:tab w:val="left" w:pos="925"/>
        </w:tabs>
        <w:spacing w:before="0" w:line="360" w:lineRule="exact"/>
        <w:ind w:firstLine="780"/>
        <w:jc w:val="both"/>
      </w:pPr>
      <w:r>
        <w:t>проверяет полномочия представителя Заявителя (в случае обращения представителя Заявителя);</w:t>
      </w:r>
    </w:p>
    <w:p w:rsidR="006745AD" w:rsidRDefault="006745AD" w:rsidP="000A0B84">
      <w:pPr>
        <w:pStyle w:val="26"/>
        <w:framePr w:w="10332" w:h="10156" w:hRule="exact" w:wrap="none" w:vAnchor="page" w:hAnchor="page" w:x="1037" w:y="823"/>
        <w:numPr>
          <w:ilvl w:val="0"/>
          <w:numId w:val="38"/>
        </w:numPr>
        <w:shd w:val="clear" w:color="auto" w:fill="auto"/>
        <w:tabs>
          <w:tab w:val="left" w:pos="999"/>
        </w:tabs>
        <w:spacing w:before="0" w:line="360" w:lineRule="exact"/>
        <w:ind w:firstLine="780"/>
        <w:jc w:val="both"/>
      </w:pPr>
      <w:r>
        <w:t>определяет статус исполнения заявления;</w:t>
      </w:r>
    </w:p>
    <w:p w:rsidR="006745AD" w:rsidRDefault="006745AD" w:rsidP="000A0B84">
      <w:pPr>
        <w:pStyle w:val="26"/>
        <w:framePr w:w="10332" w:h="10156" w:hRule="exact" w:wrap="none" w:vAnchor="page" w:hAnchor="page" w:x="1037" w:y="823"/>
        <w:numPr>
          <w:ilvl w:val="0"/>
          <w:numId w:val="38"/>
        </w:numPr>
        <w:shd w:val="clear" w:color="auto" w:fill="auto"/>
        <w:tabs>
          <w:tab w:val="left" w:pos="936"/>
        </w:tabs>
        <w:spacing w:before="0" w:line="360" w:lineRule="exact"/>
        <w:ind w:firstLine="780"/>
        <w:jc w:val="both"/>
      </w:pPr>
      <w: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745AD" w:rsidRDefault="006745AD" w:rsidP="000A0B84">
      <w:pPr>
        <w:pStyle w:val="26"/>
        <w:framePr w:w="10332" w:h="10156" w:hRule="exact" w:wrap="none" w:vAnchor="page" w:hAnchor="page" w:x="1037" w:y="823"/>
        <w:numPr>
          <w:ilvl w:val="0"/>
          <w:numId w:val="38"/>
        </w:numPr>
        <w:shd w:val="clear" w:color="auto" w:fill="auto"/>
        <w:tabs>
          <w:tab w:val="left" w:pos="928"/>
        </w:tabs>
        <w:spacing w:before="0" w:line="360" w:lineRule="exact"/>
        <w:ind w:firstLine="780"/>
        <w:jc w:val="both"/>
      </w:pPr>
      <w: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745AD" w:rsidRDefault="006745AD" w:rsidP="000A0B84">
      <w:pPr>
        <w:pStyle w:val="26"/>
        <w:framePr w:w="10332" w:h="10156" w:hRule="exact" w:wrap="none" w:vAnchor="page" w:hAnchor="page" w:x="1037" w:y="823"/>
        <w:numPr>
          <w:ilvl w:val="0"/>
          <w:numId w:val="38"/>
        </w:numPr>
        <w:shd w:val="clear" w:color="auto" w:fill="auto"/>
        <w:tabs>
          <w:tab w:val="left" w:pos="936"/>
        </w:tabs>
        <w:spacing w:before="0" w:line="360" w:lineRule="exact"/>
        <w:ind w:firstLine="780"/>
        <w:jc w:val="both"/>
      </w:pPr>
      <w:r>
        <w:t>выдает документы Заявителю, при необходимости запрашивает у Заявителя подписи за каждый выданный документ;</w:t>
      </w:r>
    </w:p>
    <w:p w:rsidR="006745AD" w:rsidRDefault="006745AD" w:rsidP="000A0B84">
      <w:pPr>
        <w:pStyle w:val="26"/>
        <w:framePr w:w="10332" w:h="10156" w:hRule="exact" w:wrap="none" w:vAnchor="page" w:hAnchor="page" w:x="1037" w:y="823"/>
        <w:numPr>
          <w:ilvl w:val="0"/>
          <w:numId w:val="38"/>
        </w:numPr>
        <w:shd w:val="clear" w:color="auto" w:fill="auto"/>
        <w:tabs>
          <w:tab w:val="left" w:pos="932"/>
        </w:tabs>
        <w:spacing w:before="0" w:line="360" w:lineRule="exact"/>
        <w:ind w:firstLine="780"/>
        <w:jc w:val="both"/>
      </w:pPr>
      <w:r>
        <w:t>запрашивает согласие Заявителя на участие в смс-опросе для оценки качества предоставленной Услуги многофункциональным центром.</w:t>
      </w:r>
    </w:p>
    <w:p w:rsidR="006745AD" w:rsidRDefault="006745AD" w:rsidP="006745AD">
      <w:pPr>
        <w:rPr>
          <w:sz w:val="2"/>
          <w:szCs w:val="2"/>
        </w:rPr>
        <w:sectPr w:rsidR="006745AD">
          <w:pgSz w:w="11900" w:h="16840"/>
          <w:pgMar w:top="360" w:right="360" w:bottom="360" w:left="360" w:header="0" w:footer="3" w:gutter="0"/>
          <w:cols w:space="720"/>
          <w:noEndnote/>
          <w:docGrid w:linePitch="360"/>
        </w:sectPr>
      </w:pPr>
    </w:p>
    <w:p w:rsidR="006745AD" w:rsidRDefault="006745AD" w:rsidP="006745AD">
      <w:r>
        <w:rPr>
          <w:noProof/>
        </w:rPr>
        <w:lastRenderedPageBreak/>
        <w:drawing>
          <wp:inline distT="0" distB="0" distL="0" distR="0">
            <wp:extent cx="7095490" cy="10035540"/>
            <wp:effectExtent l="19050" t="0" r="0" b="0"/>
            <wp:docPr id="56" name="Рисунок 56" descr="Присвоение адреса - 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Присвоение адреса - 0001"/>
                    <pic:cNvPicPr>
                      <a:picLocks noChangeAspect="1" noChangeArrowheads="1"/>
                    </pic:cNvPicPr>
                  </pic:nvPicPr>
                  <pic:blipFill>
                    <a:blip r:embed="rId13" cstate="print"/>
                    <a:srcRect/>
                    <a:stretch>
                      <a:fillRect/>
                    </a:stretch>
                  </pic:blipFill>
                  <pic:spPr bwMode="auto">
                    <a:xfrm>
                      <a:off x="0" y="0"/>
                      <a:ext cx="7095490" cy="10035540"/>
                    </a:xfrm>
                    <a:prstGeom prst="rect">
                      <a:avLst/>
                    </a:prstGeom>
                    <a:noFill/>
                    <a:ln w="9525">
                      <a:noFill/>
                      <a:miter lim="800000"/>
                      <a:headEnd/>
                      <a:tailEnd/>
                    </a:ln>
                  </pic:spPr>
                </pic:pic>
              </a:graphicData>
            </a:graphic>
          </wp:inline>
        </w:drawing>
      </w:r>
    </w:p>
    <w:p w:rsidR="006745AD" w:rsidRDefault="006745AD" w:rsidP="00BD6C3B">
      <w:pPr>
        <w:spacing w:after="0" w:line="240" w:lineRule="auto"/>
        <w:jc w:val="center"/>
        <w:rPr>
          <w:rFonts w:ascii="Times New Roman" w:eastAsia="Times New Roman" w:hAnsi="Times New Roman" w:cs="Times New Roman"/>
          <w:color w:val="FF0000"/>
          <w:sz w:val="28"/>
          <w:szCs w:val="28"/>
        </w:rPr>
      </w:pPr>
      <w:r>
        <w:rPr>
          <w:noProof/>
        </w:rPr>
        <w:lastRenderedPageBreak/>
        <w:drawing>
          <wp:inline distT="0" distB="0" distL="0" distR="0">
            <wp:extent cx="7095490" cy="10035540"/>
            <wp:effectExtent l="19050" t="0" r="0" b="0"/>
            <wp:docPr id="57" name="Рисунок 57" descr="Присвоение адреса - 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Присвоение адреса - 0002"/>
                    <pic:cNvPicPr>
                      <a:picLocks noChangeAspect="1" noChangeArrowheads="1"/>
                    </pic:cNvPicPr>
                  </pic:nvPicPr>
                  <pic:blipFill>
                    <a:blip r:embed="rId14" cstate="print"/>
                    <a:srcRect/>
                    <a:stretch>
                      <a:fillRect/>
                    </a:stretch>
                  </pic:blipFill>
                  <pic:spPr bwMode="auto">
                    <a:xfrm>
                      <a:off x="0" y="0"/>
                      <a:ext cx="7095490" cy="10035540"/>
                    </a:xfrm>
                    <a:prstGeom prst="rect">
                      <a:avLst/>
                    </a:prstGeom>
                    <a:noFill/>
                    <a:ln w="9525">
                      <a:noFill/>
                      <a:miter lim="800000"/>
                      <a:headEnd/>
                      <a:tailEnd/>
                    </a:ln>
                  </pic:spPr>
                </pic:pic>
              </a:graphicData>
            </a:graphic>
          </wp:inline>
        </w:drawing>
      </w:r>
      <w:r>
        <w:rPr>
          <w:noProof/>
        </w:rPr>
        <w:lastRenderedPageBreak/>
        <w:drawing>
          <wp:inline distT="0" distB="0" distL="0" distR="0">
            <wp:extent cx="7095490" cy="10035540"/>
            <wp:effectExtent l="19050" t="0" r="0" b="0"/>
            <wp:docPr id="58" name="Рисунок 58" descr="Присвоение адреса - 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Присвоение адреса - 0003"/>
                    <pic:cNvPicPr>
                      <a:picLocks noChangeAspect="1" noChangeArrowheads="1"/>
                    </pic:cNvPicPr>
                  </pic:nvPicPr>
                  <pic:blipFill>
                    <a:blip r:embed="rId15" cstate="print"/>
                    <a:srcRect/>
                    <a:stretch>
                      <a:fillRect/>
                    </a:stretch>
                  </pic:blipFill>
                  <pic:spPr bwMode="auto">
                    <a:xfrm>
                      <a:off x="0" y="0"/>
                      <a:ext cx="7095490" cy="10035540"/>
                    </a:xfrm>
                    <a:prstGeom prst="rect">
                      <a:avLst/>
                    </a:prstGeom>
                    <a:noFill/>
                    <a:ln w="9525">
                      <a:noFill/>
                      <a:miter lim="800000"/>
                      <a:headEnd/>
                      <a:tailEnd/>
                    </a:ln>
                  </pic:spPr>
                </pic:pic>
              </a:graphicData>
            </a:graphic>
          </wp:inline>
        </w:drawing>
      </w:r>
      <w:r>
        <w:rPr>
          <w:noProof/>
        </w:rPr>
        <w:lastRenderedPageBreak/>
        <w:drawing>
          <wp:inline distT="0" distB="0" distL="0" distR="0">
            <wp:extent cx="7095490" cy="10035540"/>
            <wp:effectExtent l="19050" t="0" r="0" b="0"/>
            <wp:docPr id="59" name="Рисунок 59" descr="Присвоение адреса - 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Присвоение адреса - 0004"/>
                    <pic:cNvPicPr>
                      <a:picLocks noChangeAspect="1" noChangeArrowheads="1"/>
                    </pic:cNvPicPr>
                  </pic:nvPicPr>
                  <pic:blipFill>
                    <a:blip r:embed="rId16" cstate="print"/>
                    <a:srcRect/>
                    <a:stretch>
                      <a:fillRect/>
                    </a:stretch>
                  </pic:blipFill>
                  <pic:spPr bwMode="auto">
                    <a:xfrm>
                      <a:off x="0" y="0"/>
                      <a:ext cx="7095490" cy="10035540"/>
                    </a:xfrm>
                    <a:prstGeom prst="rect">
                      <a:avLst/>
                    </a:prstGeom>
                    <a:noFill/>
                    <a:ln w="9525">
                      <a:noFill/>
                      <a:miter lim="800000"/>
                      <a:headEnd/>
                      <a:tailEnd/>
                    </a:ln>
                  </pic:spPr>
                </pic:pic>
              </a:graphicData>
            </a:graphic>
          </wp:inline>
        </w:drawing>
      </w:r>
      <w:r>
        <w:rPr>
          <w:noProof/>
        </w:rPr>
        <w:lastRenderedPageBreak/>
        <w:drawing>
          <wp:inline distT="0" distB="0" distL="0" distR="0">
            <wp:extent cx="5978195" cy="8455288"/>
            <wp:effectExtent l="19050" t="0" r="3505" b="0"/>
            <wp:docPr id="60" name="Рисунок 60" descr="Присвоение адреса - 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Присвоение адреса - 0005"/>
                    <pic:cNvPicPr>
                      <a:picLocks noChangeAspect="1" noChangeArrowheads="1"/>
                    </pic:cNvPicPr>
                  </pic:nvPicPr>
                  <pic:blipFill>
                    <a:blip r:embed="rId17" cstate="print"/>
                    <a:srcRect/>
                    <a:stretch>
                      <a:fillRect/>
                    </a:stretch>
                  </pic:blipFill>
                  <pic:spPr bwMode="auto">
                    <a:xfrm>
                      <a:off x="0" y="0"/>
                      <a:ext cx="5977660" cy="8454531"/>
                    </a:xfrm>
                    <a:prstGeom prst="rect">
                      <a:avLst/>
                    </a:prstGeom>
                    <a:noFill/>
                    <a:ln w="9525">
                      <a:noFill/>
                      <a:miter lim="800000"/>
                      <a:headEnd/>
                      <a:tailEnd/>
                    </a:ln>
                  </pic:spPr>
                </pic:pic>
              </a:graphicData>
            </a:graphic>
          </wp:inline>
        </w:drawing>
      </w:r>
      <w:r>
        <w:rPr>
          <w:noProof/>
        </w:rPr>
        <w:lastRenderedPageBreak/>
        <w:drawing>
          <wp:inline distT="0" distB="0" distL="0" distR="0">
            <wp:extent cx="5246663" cy="7433281"/>
            <wp:effectExtent l="19050" t="0" r="0" b="0"/>
            <wp:docPr id="61" name="Рисунок 61" descr="Присвоение адреса - 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Присвоение адреса - 0006"/>
                    <pic:cNvPicPr>
                      <a:picLocks noChangeAspect="1" noChangeArrowheads="1"/>
                    </pic:cNvPicPr>
                  </pic:nvPicPr>
                  <pic:blipFill>
                    <a:blip r:embed="rId18" cstate="print"/>
                    <a:srcRect/>
                    <a:stretch>
                      <a:fillRect/>
                    </a:stretch>
                  </pic:blipFill>
                  <pic:spPr bwMode="auto">
                    <a:xfrm>
                      <a:off x="0" y="0"/>
                      <a:ext cx="5247809" cy="7434905"/>
                    </a:xfrm>
                    <a:prstGeom prst="rect">
                      <a:avLst/>
                    </a:prstGeom>
                    <a:noFill/>
                    <a:ln w="9525">
                      <a:noFill/>
                      <a:miter lim="800000"/>
                      <a:headEnd/>
                      <a:tailEnd/>
                    </a:ln>
                  </pic:spPr>
                </pic:pic>
              </a:graphicData>
            </a:graphic>
          </wp:inline>
        </w:drawing>
      </w:r>
      <w:r>
        <w:rPr>
          <w:noProof/>
        </w:rPr>
        <w:lastRenderedPageBreak/>
        <w:drawing>
          <wp:inline distT="0" distB="0" distL="0" distR="0">
            <wp:extent cx="5879996" cy="8330565"/>
            <wp:effectExtent l="19050" t="0" r="6454" b="0"/>
            <wp:docPr id="62" name="Рисунок 62" descr="Присвоение адреса - 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Присвоение адреса - 0007"/>
                    <pic:cNvPicPr>
                      <a:picLocks noChangeAspect="1" noChangeArrowheads="1"/>
                    </pic:cNvPicPr>
                  </pic:nvPicPr>
                  <pic:blipFill>
                    <a:blip r:embed="rId19" cstate="print"/>
                    <a:srcRect/>
                    <a:stretch>
                      <a:fillRect/>
                    </a:stretch>
                  </pic:blipFill>
                  <pic:spPr bwMode="auto">
                    <a:xfrm>
                      <a:off x="0" y="0"/>
                      <a:ext cx="5879996" cy="8330565"/>
                    </a:xfrm>
                    <a:prstGeom prst="rect">
                      <a:avLst/>
                    </a:prstGeom>
                    <a:noFill/>
                    <a:ln w="9525">
                      <a:noFill/>
                      <a:miter lim="800000"/>
                      <a:headEnd/>
                      <a:tailEnd/>
                    </a:ln>
                  </pic:spPr>
                </pic:pic>
              </a:graphicData>
            </a:graphic>
          </wp:inline>
        </w:drawing>
      </w:r>
      <w:r>
        <w:rPr>
          <w:noProof/>
        </w:rPr>
        <w:lastRenderedPageBreak/>
        <w:drawing>
          <wp:inline distT="0" distB="0" distL="0" distR="0">
            <wp:extent cx="5492747" cy="7781925"/>
            <wp:effectExtent l="19050" t="0" r="0" b="0"/>
            <wp:docPr id="63" name="Рисунок 63" descr="Присвоение адреса - 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Присвоение адреса - 0008"/>
                    <pic:cNvPicPr>
                      <a:picLocks noChangeAspect="1" noChangeArrowheads="1"/>
                    </pic:cNvPicPr>
                  </pic:nvPicPr>
                  <pic:blipFill>
                    <a:blip r:embed="rId20" cstate="print"/>
                    <a:srcRect/>
                    <a:stretch>
                      <a:fillRect/>
                    </a:stretch>
                  </pic:blipFill>
                  <pic:spPr bwMode="auto">
                    <a:xfrm>
                      <a:off x="0" y="0"/>
                      <a:ext cx="5490496" cy="7778736"/>
                    </a:xfrm>
                    <a:prstGeom prst="rect">
                      <a:avLst/>
                    </a:prstGeom>
                    <a:noFill/>
                    <a:ln w="9525">
                      <a:noFill/>
                      <a:miter lim="800000"/>
                      <a:headEnd/>
                      <a:tailEnd/>
                    </a:ln>
                  </pic:spPr>
                </pic:pic>
              </a:graphicData>
            </a:graphic>
          </wp:inline>
        </w:drawing>
      </w:r>
      <w:r>
        <w:rPr>
          <w:noProof/>
        </w:rPr>
        <w:lastRenderedPageBreak/>
        <w:drawing>
          <wp:inline distT="0" distB="0" distL="0" distR="0">
            <wp:extent cx="6041349" cy="8559165"/>
            <wp:effectExtent l="19050" t="0" r="0" b="0"/>
            <wp:docPr id="64" name="Рисунок 64" descr="Присвоение адреса - 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Присвоение адреса - 0009"/>
                    <pic:cNvPicPr>
                      <a:picLocks noChangeAspect="1" noChangeArrowheads="1"/>
                    </pic:cNvPicPr>
                  </pic:nvPicPr>
                  <pic:blipFill>
                    <a:blip r:embed="rId21" cstate="print"/>
                    <a:srcRect/>
                    <a:stretch>
                      <a:fillRect/>
                    </a:stretch>
                  </pic:blipFill>
                  <pic:spPr bwMode="auto">
                    <a:xfrm>
                      <a:off x="0" y="0"/>
                      <a:ext cx="6041349" cy="8559165"/>
                    </a:xfrm>
                    <a:prstGeom prst="rect">
                      <a:avLst/>
                    </a:prstGeom>
                    <a:noFill/>
                    <a:ln w="9525">
                      <a:noFill/>
                      <a:miter lim="800000"/>
                      <a:headEnd/>
                      <a:tailEnd/>
                    </a:ln>
                  </pic:spPr>
                </pic:pic>
              </a:graphicData>
            </a:graphic>
          </wp:inline>
        </w:drawing>
      </w:r>
      <w:r>
        <w:rPr>
          <w:noProof/>
        </w:rPr>
        <w:lastRenderedPageBreak/>
        <w:drawing>
          <wp:inline distT="0" distB="0" distL="0" distR="0">
            <wp:extent cx="5816600" cy="8240748"/>
            <wp:effectExtent l="19050" t="0" r="0" b="0"/>
            <wp:docPr id="65" name="Рисунок 65" descr="Присвоение адреса - 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Присвоение адреса - 0010"/>
                    <pic:cNvPicPr>
                      <a:picLocks noChangeAspect="1" noChangeArrowheads="1"/>
                    </pic:cNvPicPr>
                  </pic:nvPicPr>
                  <pic:blipFill>
                    <a:blip r:embed="rId22" cstate="print"/>
                    <a:srcRect/>
                    <a:stretch>
                      <a:fillRect/>
                    </a:stretch>
                  </pic:blipFill>
                  <pic:spPr bwMode="auto">
                    <a:xfrm>
                      <a:off x="0" y="0"/>
                      <a:ext cx="5816600" cy="8240748"/>
                    </a:xfrm>
                    <a:prstGeom prst="rect">
                      <a:avLst/>
                    </a:prstGeom>
                    <a:noFill/>
                    <a:ln w="9525">
                      <a:noFill/>
                      <a:miter lim="800000"/>
                      <a:headEnd/>
                      <a:tailEnd/>
                    </a:ln>
                  </pic:spPr>
                </pic:pic>
              </a:graphicData>
            </a:graphic>
          </wp:inline>
        </w:drawing>
      </w:r>
      <w:r>
        <w:rPr>
          <w:noProof/>
        </w:rPr>
        <w:lastRenderedPageBreak/>
        <w:drawing>
          <wp:inline distT="0" distB="0" distL="0" distR="0">
            <wp:extent cx="5079951" cy="7197090"/>
            <wp:effectExtent l="19050" t="0" r="6399" b="0"/>
            <wp:docPr id="66" name="Рисунок 66" descr="Присвоение адреса - 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Присвоение адреса - 0011"/>
                    <pic:cNvPicPr>
                      <a:picLocks noChangeAspect="1" noChangeArrowheads="1"/>
                    </pic:cNvPicPr>
                  </pic:nvPicPr>
                  <pic:blipFill>
                    <a:blip r:embed="rId23" cstate="print"/>
                    <a:srcRect/>
                    <a:stretch>
                      <a:fillRect/>
                    </a:stretch>
                  </pic:blipFill>
                  <pic:spPr bwMode="auto">
                    <a:xfrm>
                      <a:off x="0" y="0"/>
                      <a:ext cx="5079951" cy="7197090"/>
                    </a:xfrm>
                    <a:prstGeom prst="rect">
                      <a:avLst/>
                    </a:prstGeom>
                    <a:noFill/>
                    <a:ln w="9525">
                      <a:noFill/>
                      <a:miter lim="800000"/>
                      <a:headEnd/>
                      <a:tailEnd/>
                    </a:ln>
                  </pic:spPr>
                </pic:pic>
              </a:graphicData>
            </a:graphic>
          </wp:inline>
        </w:drawing>
      </w:r>
    </w:p>
    <w:p w:rsidR="00F4772C" w:rsidRDefault="00F4772C" w:rsidP="006745AD">
      <w:pPr>
        <w:spacing w:after="0" w:line="240" w:lineRule="auto"/>
        <w:jc w:val="both"/>
        <w:rPr>
          <w:rFonts w:ascii="Times New Roman" w:eastAsia="Times New Roman" w:hAnsi="Times New Roman" w:cs="Times New Roman"/>
          <w:color w:val="FF0000"/>
          <w:sz w:val="28"/>
          <w:szCs w:val="28"/>
        </w:rPr>
      </w:pPr>
    </w:p>
    <w:p w:rsidR="00F4772C" w:rsidRDefault="00F4772C" w:rsidP="006745AD">
      <w:pPr>
        <w:spacing w:after="0" w:line="240" w:lineRule="auto"/>
        <w:jc w:val="both"/>
        <w:rPr>
          <w:rFonts w:ascii="Times New Roman" w:eastAsia="Times New Roman" w:hAnsi="Times New Roman" w:cs="Times New Roman"/>
          <w:color w:val="FF0000"/>
          <w:sz w:val="28"/>
          <w:szCs w:val="28"/>
        </w:rPr>
      </w:pPr>
    </w:p>
    <w:p w:rsidR="00F4772C" w:rsidRDefault="00F4772C" w:rsidP="006745AD">
      <w:pPr>
        <w:spacing w:after="0" w:line="240" w:lineRule="auto"/>
        <w:jc w:val="both"/>
        <w:rPr>
          <w:rFonts w:ascii="Times New Roman" w:eastAsia="Times New Roman" w:hAnsi="Times New Roman" w:cs="Times New Roman"/>
          <w:color w:val="FF0000"/>
          <w:sz w:val="28"/>
          <w:szCs w:val="28"/>
        </w:rPr>
      </w:pPr>
    </w:p>
    <w:p w:rsidR="00F4772C" w:rsidRDefault="00F4772C" w:rsidP="006745AD">
      <w:pPr>
        <w:spacing w:after="0" w:line="240" w:lineRule="auto"/>
        <w:jc w:val="both"/>
        <w:rPr>
          <w:rFonts w:ascii="Times New Roman" w:eastAsia="Times New Roman" w:hAnsi="Times New Roman" w:cs="Times New Roman"/>
          <w:color w:val="FF0000"/>
          <w:sz w:val="28"/>
          <w:szCs w:val="28"/>
        </w:rPr>
      </w:pPr>
    </w:p>
    <w:p w:rsidR="00BD6C3B" w:rsidRDefault="00BD6C3B" w:rsidP="006745AD">
      <w:pPr>
        <w:spacing w:after="0" w:line="240" w:lineRule="auto"/>
        <w:jc w:val="both"/>
        <w:rPr>
          <w:rFonts w:ascii="Times New Roman" w:eastAsia="Times New Roman" w:hAnsi="Times New Roman" w:cs="Times New Roman"/>
          <w:color w:val="FF0000"/>
          <w:sz w:val="28"/>
          <w:szCs w:val="28"/>
        </w:rPr>
      </w:pPr>
    </w:p>
    <w:p w:rsidR="00BD6C3B" w:rsidRDefault="00BD6C3B" w:rsidP="006745AD">
      <w:pPr>
        <w:spacing w:after="0" w:line="240" w:lineRule="auto"/>
        <w:jc w:val="both"/>
        <w:rPr>
          <w:rFonts w:ascii="Times New Roman" w:eastAsia="Times New Roman" w:hAnsi="Times New Roman" w:cs="Times New Roman"/>
          <w:color w:val="FF0000"/>
          <w:sz w:val="28"/>
          <w:szCs w:val="28"/>
        </w:rPr>
      </w:pPr>
    </w:p>
    <w:p w:rsidR="00BD6C3B" w:rsidRDefault="00BD6C3B" w:rsidP="006745AD">
      <w:pPr>
        <w:spacing w:after="0" w:line="240" w:lineRule="auto"/>
        <w:jc w:val="both"/>
        <w:rPr>
          <w:rFonts w:ascii="Times New Roman" w:eastAsia="Times New Roman" w:hAnsi="Times New Roman" w:cs="Times New Roman"/>
          <w:color w:val="FF0000"/>
          <w:sz w:val="28"/>
          <w:szCs w:val="28"/>
        </w:rPr>
      </w:pPr>
    </w:p>
    <w:p w:rsidR="00F4772C" w:rsidRDefault="00F4772C" w:rsidP="006745AD">
      <w:pPr>
        <w:spacing w:after="0" w:line="240" w:lineRule="auto"/>
        <w:jc w:val="both"/>
        <w:rPr>
          <w:rFonts w:ascii="Times New Roman" w:eastAsia="Times New Roman" w:hAnsi="Times New Roman" w:cs="Times New Roman"/>
          <w:color w:val="FF0000"/>
          <w:sz w:val="28"/>
          <w:szCs w:val="28"/>
        </w:rPr>
      </w:pPr>
    </w:p>
    <w:p w:rsidR="00F4772C" w:rsidRPr="0042603D" w:rsidRDefault="00F4772C" w:rsidP="00F4772C">
      <w:pPr>
        <w:jc w:val="center"/>
        <w:rPr>
          <w:rFonts w:ascii="Times New Roman" w:hAnsi="Times New Roman" w:cs="Times New Roman"/>
          <w:sz w:val="28"/>
          <w:szCs w:val="28"/>
        </w:rPr>
      </w:pPr>
      <w:r w:rsidRPr="0042603D">
        <w:rPr>
          <w:rFonts w:ascii="Times New Roman" w:hAnsi="Times New Roman" w:cs="Times New Roman"/>
          <w:noProof/>
          <w:sz w:val="28"/>
          <w:szCs w:val="28"/>
        </w:rPr>
        <w:lastRenderedPageBreak/>
        <w:drawing>
          <wp:inline distT="0" distB="0" distL="0" distR="0">
            <wp:extent cx="695325" cy="809625"/>
            <wp:effectExtent l="0" t="0" r="9525" b="9525"/>
            <wp:docPr id="1497242471" name="Рисунок 1"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95325" cy="809625"/>
                    </a:xfrm>
                    <a:prstGeom prst="rect">
                      <a:avLst/>
                    </a:prstGeom>
                    <a:noFill/>
                    <a:ln>
                      <a:noFill/>
                    </a:ln>
                  </pic:spPr>
                </pic:pic>
              </a:graphicData>
            </a:graphic>
          </wp:inline>
        </w:drawing>
      </w:r>
    </w:p>
    <w:p w:rsidR="00F4772C" w:rsidRPr="0042603D" w:rsidRDefault="00F4772C" w:rsidP="00F4772C">
      <w:pPr>
        <w:jc w:val="center"/>
        <w:rPr>
          <w:rFonts w:ascii="Times New Roman" w:hAnsi="Times New Roman" w:cs="Times New Roman"/>
          <w:b/>
          <w:sz w:val="28"/>
          <w:szCs w:val="28"/>
        </w:rPr>
      </w:pPr>
      <w:r w:rsidRPr="0042603D">
        <w:rPr>
          <w:rFonts w:ascii="Times New Roman" w:hAnsi="Times New Roman" w:cs="Times New Roman"/>
          <w:b/>
          <w:sz w:val="28"/>
          <w:szCs w:val="28"/>
        </w:rPr>
        <w:t>АДМИНИСТРАЦИЯ</w:t>
      </w:r>
      <w:r w:rsidRPr="0042603D">
        <w:rPr>
          <w:rFonts w:ascii="Times New Roman" w:hAnsi="Times New Roman" w:cs="Times New Roman"/>
          <w:b/>
          <w:sz w:val="28"/>
          <w:szCs w:val="28"/>
        </w:rPr>
        <w:br/>
        <w:t>БАГАНСКОГО СЕЛЬСОВЕТА</w:t>
      </w:r>
      <w:r w:rsidRPr="0042603D">
        <w:rPr>
          <w:rFonts w:ascii="Times New Roman" w:hAnsi="Times New Roman" w:cs="Times New Roman"/>
          <w:b/>
          <w:sz w:val="28"/>
          <w:szCs w:val="28"/>
        </w:rPr>
        <w:br/>
        <w:t>БАГАНСКОГО РАЙОНА</w:t>
      </w:r>
      <w:r w:rsidRPr="0042603D">
        <w:rPr>
          <w:rFonts w:ascii="Times New Roman" w:hAnsi="Times New Roman" w:cs="Times New Roman"/>
          <w:b/>
          <w:sz w:val="28"/>
          <w:szCs w:val="28"/>
        </w:rPr>
        <w:br/>
        <w:t>НОВОСИБИРСКОЙ ОБЛАСТИ</w:t>
      </w:r>
    </w:p>
    <w:p w:rsidR="00F4772C" w:rsidRPr="0042603D" w:rsidRDefault="00F4772C" w:rsidP="00F4772C">
      <w:pPr>
        <w:jc w:val="center"/>
        <w:rPr>
          <w:rFonts w:ascii="Times New Roman" w:hAnsi="Times New Roman" w:cs="Times New Roman"/>
          <w:sz w:val="28"/>
          <w:szCs w:val="28"/>
        </w:rPr>
      </w:pPr>
    </w:p>
    <w:p w:rsidR="00F4772C" w:rsidRPr="00741B12" w:rsidRDefault="00F4772C" w:rsidP="00F4772C">
      <w:pPr>
        <w:jc w:val="center"/>
        <w:rPr>
          <w:rFonts w:ascii="Times New Roman" w:hAnsi="Times New Roman" w:cs="Times New Roman"/>
          <w:b/>
          <w:sz w:val="28"/>
          <w:szCs w:val="28"/>
        </w:rPr>
      </w:pPr>
      <w:r w:rsidRPr="00741B12">
        <w:rPr>
          <w:rFonts w:ascii="Times New Roman" w:hAnsi="Times New Roman" w:cs="Times New Roman"/>
          <w:b/>
          <w:sz w:val="28"/>
          <w:szCs w:val="28"/>
        </w:rPr>
        <w:t>ПОСТАНОВЛЕНИЕ</w:t>
      </w:r>
    </w:p>
    <w:tbl>
      <w:tblPr>
        <w:tblW w:w="0" w:type="auto"/>
        <w:tblInd w:w="2988" w:type="dxa"/>
        <w:tblLook w:val="01E0"/>
      </w:tblPr>
      <w:tblGrid>
        <w:gridCol w:w="2080"/>
        <w:gridCol w:w="2060"/>
      </w:tblGrid>
      <w:tr w:rsidR="00F4772C" w:rsidRPr="00BF6ACD" w:rsidTr="00657B76">
        <w:tc>
          <w:tcPr>
            <w:tcW w:w="2080" w:type="dxa"/>
          </w:tcPr>
          <w:p w:rsidR="00F4772C" w:rsidRPr="00BF6ACD" w:rsidRDefault="00F4772C" w:rsidP="00657B76">
            <w:pPr>
              <w:pStyle w:val="a6"/>
              <w:rPr>
                <w:rFonts w:ascii="Times New Roman" w:hAnsi="Times New Roman"/>
                <w:sz w:val="27"/>
                <w:szCs w:val="27"/>
              </w:rPr>
            </w:pPr>
            <w:r w:rsidRPr="00BF6ACD">
              <w:rPr>
                <w:rFonts w:ascii="Times New Roman" w:hAnsi="Times New Roman"/>
                <w:sz w:val="27"/>
                <w:szCs w:val="27"/>
              </w:rPr>
              <w:t>15.12.2023</w:t>
            </w:r>
          </w:p>
        </w:tc>
        <w:tc>
          <w:tcPr>
            <w:tcW w:w="2060" w:type="dxa"/>
          </w:tcPr>
          <w:p w:rsidR="00F4772C" w:rsidRPr="00BF6ACD" w:rsidRDefault="00F4772C" w:rsidP="00657B76">
            <w:pPr>
              <w:pStyle w:val="a6"/>
              <w:rPr>
                <w:rFonts w:ascii="Times New Roman" w:hAnsi="Times New Roman"/>
                <w:sz w:val="27"/>
                <w:szCs w:val="27"/>
                <w:lang w:val="en-US"/>
              </w:rPr>
            </w:pPr>
            <w:r w:rsidRPr="00BF6ACD">
              <w:rPr>
                <w:rFonts w:ascii="Times New Roman" w:hAnsi="Times New Roman"/>
                <w:sz w:val="27"/>
                <w:szCs w:val="27"/>
              </w:rPr>
              <w:t xml:space="preserve">       №234</w:t>
            </w:r>
          </w:p>
        </w:tc>
      </w:tr>
    </w:tbl>
    <w:p w:rsidR="00F4772C" w:rsidRPr="00BF6ACD" w:rsidRDefault="00F4772C" w:rsidP="00F4772C">
      <w:pPr>
        <w:pStyle w:val="a6"/>
        <w:jc w:val="center"/>
        <w:rPr>
          <w:rFonts w:ascii="Times New Roman" w:hAnsi="Times New Roman"/>
          <w:sz w:val="27"/>
          <w:szCs w:val="27"/>
        </w:rPr>
      </w:pPr>
      <w:r w:rsidRPr="00BF6ACD">
        <w:rPr>
          <w:rFonts w:ascii="Times New Roman" w:hAnsi="Times New Roman"/>
          <w:sz w:val="27"/>
          <w:szCs w:val="27"/>
        </w:rPr>
        <w:t>с. Баган</w:t>
      </w:r>
    </w:p>
    <w:p w:rsidR="00F4772C" w:rsidRPr="00BF6ACD" w:rsidRDefault="00F4772C" w:rsidP="00F4772C">
      <w:pPr>
        <w:pStyle w:val="a6"/>
        <w:jc w:val="center"/>
        <w:rPr>
          <w:rFonts w:ascii="Times New Roman" w:hAnsi="Times New Roman"/>
          <w:sz w:val="27"/>
          <w:szCs w:val="27"/>
        </w:rPr>
      </w:pPr>
    </w:p>
    <w:tbl>
      <w:tblPr>
        <w:tblW w:w="5000" w:type="pct"/>
        <w:jc w:val="center"/>
        <w:tblLook w:val="01E0"/>
      </w:tblPr>
      <w:tblGrid>
        <w:gridCol w:w="10279"/>
      </w:tblGrid>
      <w:tr w:rsidR="00F4772C" w:rsidRPr="00BF6ACD" w:rsidTr="00657B76">
        <w:trPr>
          <w:trHeight w:val="302"/>
          <w:jc w:val="center"/>
        </w:trPr>
        <w:tc>
          <w:tcPr>
            <w:tcW w:w="5000" w:type="pct"/>
            <w:shd w:val="clear" w:color="auto" w:fill="auto"/>
          </w:tcPr>
          <w:p w:rsidR="00F4772C" w:rsidRPr="00BF6ACD" w:rsidRDefault="00F4772C" w:rsidP="00657B76">
            <w:pPr>
              <w:spacing w:line="240" w:lineRule="atLeast"/>
              <w:jc w:val="center"/>
              <w:rPr>
                <w:rFonts w:ascii="Times New Roman" w:eastAsia="Calibri" w:hAnsi="Times New Roman" w:cs="Times New Roman"/>
                <w:sz w:val="27"/>
                <w:szCs w:val="27"/>
              </w:rPr>
            </w:pPr>
            <w:r w:rsidRPr="00BF6ACD">
              <w:rPr>
                <w:rFonts w:ascii="Times New Roman" w:eastAsia="Calibri" w:hAnsi="Times New Roman" w:cs="Times New Roman"/>
                <w:sz w:val="27"/>
                <w:szCs w:val="27"/>
              </w:rPr>
              <w:t xml:space="preserve">Об утверждении перечней главных </w:t>
            </w:r>
            <w:r w:rsidRPr="00BF6ACD">
              <w:rPr>
                <w:rFonts w:ascii="Times New Roman" w:hAnsi="Times New Roman" w:cs="Times New Roman"/>
                <w:sz w:val="27"/>
                <w:szCs w:val="27"/>
              </w:rPr>
              <w:t>а</w:t>
            </w:r>
            <w:r w:rsidRPr="00BF6ACD">
              <w:rPr>
                <w:rFonts w:ascii="Times New Roman" w:eastAsia="Calibri" w:hAnsi="Times New Roman" w:cs="Times New Roman"/>
                <w:sz w:val="27"/>
                <w:szCs w:val="27"/>
              </w:rPr>
              <w:t>дминистраторов доходов и источников</w:t>
            </w:r>
            <w:r w:rsidRPr="00BF6ACD">
              <w:rPr>
                <w:rFonts w:ascii="Times New Roman" w:hAnsi="Times New Roman" w:cs="Times New Roman"/>
                <w:bCs/>
                <w:sz w:val="27"/>
                <w:szCs w:val="27"/>
              </w:rPr>
              <w:t xml:space="preserve"> финансирования дефицита</w:t>
            </w:r>
            <w:r w:rsidRPr="00BF6ACD">
              <w:rPr>
                <w:rFonts w:ascii="Times New Roman" w:eastAsia="Calibri" w:hAnsi="Times New Roman" w:cs="Times New Roman"/>
                <w:sz w:val="27"/>
                <w:szCs w:val="27"/>
              </w:rPr>
              <w:t xml:space="preserve"> бюджета Баганского сельсовета </w:t>
            </w:r>
            <w:r w:rsidRPr="00BF6ACD">
              <w:rPr>
                <w:rFonts w:ascii="Times New Roman" w:hAnsi="Times New Roman" w:cs="Times New Roman"/>
                <w:sz w:val="27"/>
                <w:szCs w:val="27"/>
              </w:rPr>
              <w:t xml:space="preserve">Баганского района Новосибирской области </w:t>
            </w:r>
            <w:r w:rsidRPr="00BF6ACD">
              <w:rPr>
                <w:rFonts w:ascii="Times New Roman" w:eastAsia="Calibri" w:hAnsi="Times New Roman" w:cs="Times New Roman"/>
                <w:sz w:val="27"/>
                <w:szCs w:val="27"/>
              </w:rPr>
              <w:t>на 2024 год и на плановый период 2025 и 2026 годов</w:t>
            </w:r>
          </w:p>
          <w:p w:rsidR="00F4772C" w:rsidRPr="00BF6ACD" w:rsidRDefault="00F4772C" w:rsidP="00657B76">
            <w:pPr>
              <w:jc w:val="center"/>
              <w:rPr>
                <w:rFonts w:ascii="Times New Roman" w:hAnsi="Times New Roman" w:cs="Times New Roman"/>
                <w:bCs/>
                <w:sz w:val="27"/>
                <w:szCs w:val="27"/>
              </w:rPr>
            </w:pPr>
          </w:p>
        </w:tc>
      </w:tr>
    </w:tbl>
    <w:p w:rsidR="00F4772C" w:rsidRPr="00BF6ACD" w:rsidRDefault="00F4772C" w:rsidP="00F4772C">
      <w:pPr>
        <w:spacing w:line="240" w:lineRule="atLeast"/>
        <w:ind w:firstLine="709"/>
        <w:jc w:val="both"/>
        <w:rPr>
          <w:rFonts w:ascii="Times New Roman" w:hAnsi="Times New Roman" w:cs="Times New Roman"/>
          <w:sz w:val="27"/>
          <w:szCs w:val="27"/>
        </w:rPr>
      </w:pPr>
      <w:r w:rsidRPr="00BF6ACD">
        <w:rPr>
          <w:rFonts w:ascii="Times New Roman" w:hAnsi="Times New Roman" w:cs="Times New Roman"/>
          <w:sz w:val="27"/>
          <w:szCs w:val="27"/>
        </w:rPr>
        <w:t xml:space="preserve">В соответствии с пунктом 3.2 статьи 160.1, статьи 160.2 Бюджетного кодекса Российской Федерации, </w:t>
      </w:r>
      <w:r w:rsidRPr="00BF6ACD">
        <w:rPr>
          <w:rFonts w:ascii="Times New Roman" w:hAnsi="Times New Roman" w:cs="Times New Roman"/>
          <w:color w:val="000000"/>
          <w:sz w:val="27"/>
          <w:szCs w:val="27"/>
        </w:rPr>
        <w:t xml:space="preserve">Общими требованиями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 утвержденными постановлением Правительства Российской Федерации от 16.09.2021 № 1569, Общими требованиями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 бюджета территориального фонда обязательного медицинского страхования, местного бюджета, утвержденными постановлением Правительства Российской Федерации от 16.09.2021 № 1568, </w:t>
      </w:r>
      <w:r w:rsidRPr="00BF6ACD">
        <w:rPr>
          <w:rFonts w:ascii="Times New Roman" w:hAnsi="Times New Roman" w:cs="Times New Roman"/>
          <w:sz w:val="27"/>
          <w:szCs w:val="27"/>
        </w:rPr>
        <w:t>администрация Баганского сельсовета Баганского района Новосибирской области</w:t>
      </w:r>
    </w:p>
    <w:p w:rsidR="00F4772C" w:rsidRPr="00BF6ACD" w:rsidRDefault="00F4772C" w:rsidP="00F4772C">
      <w:pPr>
        <w:pStyle w:val="17"/>
        <w:ind w:firstLine="709"/>
        <w:jc w:val="both"/>
        <w:rPr>
          <w:b w:val="0"/>
          <w:bCs w:val="0"/>
          <w:sz w:val="27"/>
          <w:szCs w:val="27"/>
        </w:rPr>
      </w:pPr>
      <w:r w:rsidRPr="00BF6ACD">
        <w:rPr>
          <w:b w:val="0"/>
          <w:bCs w:val="0"/>
          <w:sz w:val="27"/>
          <w:szCs w:val="27"/>
        </w:rPr>
        <w:t>ПОСТАНОВЛЯЕТ:</w:t>
      </w:r>
    </w:p>
    <w:p w:rsidR="00F4772C" w:rsidRPr="00BF6ACD" w:rsidRDefault="00F4772C" w:rsidP="00F4772C">
      <w:pPr>
        <w:spacing w:line="240" w:lineRule="atLeast"/>
        <w:ind w:firstLine="709"/>
        <w:jc w:val="both"/>
        <w:rPr>
          <w:rFonts w:ascii="Times New Roman" w:hAnsi="Times New Roman" w:cs="Times New Roman"/>
          <w:sz w:val="27"/>
          <w:szCs w:val="27"/>
        </w:rPr>
      </w:pPr>
      <w:r w:rsidRPr="00BF6ACD">
        <w:rPr>
          <w:rFonts w:ascii="Times New Roman" w:hAnsi="Times New Roman" w:cs="Times New Roman"/>
          <w:sz w:val="27"/>
          <w:szCs w:val="27"/>
        </w:rPr>
        <w:t>1. Утвердить предлагаемый Перечень главных администраторов доходов бюджета Баганского сельсовета Баганского района Новосибирской области на 2024 год и на плановый период 2025 и 2026 годов, согласно приложению 1.</w:t>
      </w:r>
    </w:p>
    <w:p w:rsidR="00F4772C" w:rsidRPr="00BF6ACD" w:rsidRDefault="00F4772C" w:rsidP="00F4772C">
      <w:pPr>
        <w:spacing w:line="240" w:lineRule="atLeast"/>
        <w:ind w:firstLine="709"/>
        <w:jc w:val="both"/>
        <w:rPr>
          <w:rFonts w:ascii="Times New Roman" w:hAnsi="Times New Roman" w:cs="Times New Roman"/>
          <w:sz w:val="27"/>
          <w:szCs w:val="27"/>
        </w:rPr>
      </w:pPr>
      <w:r w:rsidRPr="00BF6ACD">
        <w:rPr>
          <w:rFonts w:ascii="Times New Roman" w:hAnsi="Times New Roman" w:cs="Times New Roman"/>
          <w:sz w:val="27"/>
          <w:szCs w:val="27"/>
        </w:rPr>
        <w:lastRenderedPageBreak/>
        <w:t>2. Утвердить предлагаемый Перечень главных администраторов источников финансирования дефицита бюджета Баганского сельсовета Баганского района Новосибирской области на 2024 год и на плановый период 2025 и 2026 годов, согласно приложению 2.</w:t>
      </w:r>
    </w:p>
    <w:p w:rsidR="00F4772C" w:rsidRPr="00BF6ACD" w:rsidRDefault="00F4772C" w:rsidP="00F4772C">
      <w:pPr>
        <w:ind w:firstLine="709"/>
        <w:jc w:val="both"/>
        <w:rPr>
          <w:rFonts w:ascii="Times New Roman" w:hAnsi="Times New Roman" w:cs="Times New Roman"/>
          <w:bCs/>
          <w:sz w:val="27"/>
          <w:szCs w:val="27"/>
        </w:rPr>
      </w:pPr>
      <w:r w:rsidRPr="00BF6ACD">
        <w:rPr>
          <w:rFonts w:ascii="Times New Roman" w:hAnsi="Times New Roman" w:cs="Times New Roman"/>
          <w:bCs/>
          <w:sz w:val="27"/>
          <w:szCs w:val="27"/>
        </w:rPr>
        <w:t xml:space="preserve">3.Опубликовать настоящее постановление в периодическом печатном издании органов местного самоуправления Баганского сельсовета Баганского района Новосибирской области «Бюллетень органов местного самоуправления </w:t>
      </w:r>
      <w:r w:rsidRPr="00BF6ACD">
        <w:rPr>
          <w:rFonts w:ascii="Times New Roman" w:hAnsi="Times New Roman" w:cs="Times New Roman"/>
          <w:sz w:val="27"/>
          <w:szCs w:val="27"/>
        </w:rPr>
        <w:t>Баганского сельсовета</w:t>
      </w:r>
      <w:r w:rsidRPr="00BF6ACD">
        <w:rPr>
          <w:rFonts w:ascii="Times New Roman" w:hAnsi="Times New Roman" w:cs="Times New Roman"/>
          <w:bCs/>
          <w:sz w:val="27"/>
          <w:szCs w:val="27"/>
        </w:rPr>
        <w:t>».</w:t>
      </w:r>
    </w:p>
    <w:p w:rsidR="00F4772C" w:rsidRPr="00BF6ACD" w:rsidRDefault="00F4772C" w:rsidP="00F4772C">
      <w:pPr>
        <w:ind w:firstLine="709"/>
        <w:jc w:val="both"/>
        <w:rPr>
          <w:rFonts w:ascii="Times New Roman" w:hAnsi="Times New Roman" w:cs="Times New Roman"/>
          <w:bCs/>
          <w:sz w:val="27"/>
          <w:szCs w:val="27"/>
        </w:rPr>
      </w:pPr>
      <w:r w:rsidRPr="00BF6ACD">
        <w:rPr>
          <w:rFonts w:ascii="Times New Roman" w:hAnsi="Times New Roman" w:cs="Times New Roman"/>
          <w:bCs/>
          <w:sz w:val="27"/>
          <w:szCs w:val="27"/>
        </w:rPr>
        <w:t>4.Настоящее постановление вступает в силу с 1 января 2024 года.</w:t>
      </w:r>
    </w:p>
    <w:p w:rsidR="00F4772C" w:rsidRPr="00BF6ACD" w:rsidRDefault="00F4772C" w:rsidP="00F4772C">
      <w:pPr>
        <w:ind w:firstLine="709"/>
        <w:jc w:val="both"/>
        <w:rPr>
          <w:rFonts w:ascii="Times New Roman" w:hAnsi="Times New Roman" w:cs="Times New Roman"/>
          <w:bCs/>
          <w:sz w:val="27"/>
          <w:szCs w:val="27"/>
        </w:rPr>
      </w:pPr>
      <w:r w:rsidRPr="00BF6ACD">
        <w:rPr>
          <w:rFonts w:ascii="Times New Roman" w:hAnsi="Times New Roman" w:cs="Times New Roman"/>
          <w:bCs/>
          <w:color w:val="000000"/>
          <w:sz w:val="27"/>
          <w:szCs w:val="27"/>
        </w:rPr>
        <w:t>5.Контроль за исполнением настоящего постановления</w:t>
      </w:r>
      <w:r w:rsidRPr="00BF6ACD">
        <w:rPr>
          <w:rFonts w:ascii="Times New Roman" w:hAnsi="Times New Roman" w:cs="Times New Roman"/>
          <w:bCs/>
          <w:sz w:val="27"/>
          <w:szCs w:val="27"/>
        </w:rPr>
        <w:t xml:space="preserve"> оставляю за собой.</w:t>
      </w:r>
    </w:p>
    <w:p w:rsidR="00F4772C" w:rsidRPr="00BF6ACD" w:rsidRDefault="00F4772C" w:rsidP="00F4772C">
      <w:pPr>
        <w:shd w:val="clear" w:color="auto" w:fill="FFFFFF"/>
        <w:tabs>
          <w:tab w:val="left" w:pos="797"/>
        </w:tabs>
        <w:jc w:val="both"/>
        <w:rPr>
          <w:rFonts w:ascii="Times New Roman" w:hAnsi="Times New Roman" w:cs="Times New Roman"/>
          <w:sz w:val="27"/>
          <w:szCs w:val="27"/>
        </w:rPr>
      </w:pPr>
    </w:p>
    <w:p w:rsidR="00F4772C" w:rsidRPr="00BF6ACD" w:rsidRDefault="00F4772C" w:rsidP="00F4772C">
      <w:pPr>
        <w:pStyle w:val="a6"/>
        <w:jc w:val="both"/>
        <w:rPr>
          <w:rFonts w:ascii="Times New Roman" w:hAnsi="Times New Roman"/>
          <w:sz w:val="27"/>
          <w:szCs w:val="27"/>
        </w:rPr>
      </w:pPr>
      <w:r w:rsidRPr="00BF6ACD">
        <w:rPr>
          <w:rFonts w:ascii="Times New Roman" w:hAnsi="Times New Roman"/>
          <w:sz w:val="27"/>
          <w:szCs w:val="27"/>
        </w:rPr>
        <w:t>Глава   Баганского   сельсовета</w:t>
      </w:r>
    </w:p>
    <w:p w:rsidR="00F4772C" w:rsidRPr="00BF6ACD" w:rsidRDefault="00F4772C" w:rsidP="00F4772C">
      <w:pPr>
        <w:pStyle w:val="a6"/>
        <w:jc w:val="both"/>
        <w:rPr>
          <w:rFonts w:ascii="Times New Roman" w:hAnsi="Times New Roman"/>
          <w:sz w:val="27"/>
          <w:szCs w:val="27"/>
        </w:rPr>
      </w:pPr>
      <w:r w:rsidRPr="00BF6ACD">
        <w:rPr>
          <w:rFonts w:ascii="Times New Roman" w:hAnsi="Times New Roman"/>
          <w:sz w:val="27"/>
          <w:szCs w:val="27"/>
        </w:rPr>
        <w:t xml:space="preserve">Баганского района                                                           </w:t>
      </w:r>
    </w:p>
    <w:p w:rsidR="00F4772C" w:rsidRPr="00BF6ACD" w:rsidRDefault="00F4772C" w:rsidP="00F4772C">
      <w:pPr>
        <w:pStyle w:val="a6"/>
        <w:jc w:val="both"/>
        <w:rPr>
          <w:rFonts w:ascii="Times New Roman" w:hAnsi="Times New Roman"/>
          <w:sz w:val="27"/>
          <w:szCs w:val="27"/>
        </w:rPr>
      </w:pPr>
      <w:r w:rsidRPr="00BF6ACD">
        <w:rPr>
          <w:rFonts w:ascii="Times New Roman" w:hAnsi="Times New Roman"/>
          <w:sz w:val="27"/>
          <w:szCs w:val="27"/>
        </w:rPr>
        <w:t>Новосибирской</w:t>
      </w:r>
      <w:r>
        <w:rPr>
          <w:rFonts w:ascii="Times New Roman" w:hAnsi="Times New Roman"/>
          <w:sz w:val="27"/>
          <w:szCs w:val="27"/>
        </w:rPr>
        <w:t xml:space="preserve"> </w:t>
      </w:r>
      <w:r w:rsidRPr="00BF6ACD">
        <w:rPr>
          <w:rFonts w:ascii="Times New Roman" w:hAnsi="Times New Roman"/>
          <w:sz w:val="27"/>
          <w:szCs w:val="27"/>
        </w:rPr>
        <w:t>области                                         К.В. Маслик</w:t>
      </w:r>
    </w:p>
    <w:p w:rsidR="00F4772C" w:rsidRPr="00BF6ACD" w:rsidRDefault="00F4772C" w:rsidP="00F4772C">
      <w:pPr>
        <w:shd w:val="clear" w:color="auto" w:fill="FFFFFF"/>
        <w:tabs>
          <w:tab w:val="left" w:pos="797"/>
        </w:tabs>
        <w:jc w:val="both"/>
        <w:rPr>
          <w:rFonts w:ascii="Times New Roman" w:hAnsi="Times New Roman" w:cs="Times New Roman"/>
          <w:sz w:val="27"/>
          <w:szCs w:val="27"/>
        </w:rPr>
      </w:pPr>
    </w:p>
    <w:p w:rsidR="00F4772C" w:rsidRDefault="00F4772C"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Default="00BD6C3B" w:rsidP="00F4772C">
      <w:pPr>
        <w:shd w:val="clear" w:color="auto" w:fill="FFFFFF"/>
        <w:tabs>
          <w:tab w:val="left" w:pos="797"/>
        </w:tabs>
        <w:jc w:val="both"/>
        <w:rPr>
          <w:rFonts w:ascii="Times New Roman" w:hAnsi="Times New Roman" w:cs="Times New Roman"/>
          <w:sz w:val="28"/>
          <w:szCs w:val="28"/>
        </w:rPr>
      </w:pPr>
    </w:p>
    <w:p w:rsidR="00BD6C3B" w:rsidRPr="00741B12" w:rsidRDefault="00BD6C3B" w:rsidP="00F4772C">
      <w:pPr>
        <w:shd w:val="clear" w:color="auto" w:fill="FFFFFF"/>
        <w:tabs>
          <w:tab w:val="left" w:pos="797"/>
        </w:tabs>
        <w:jc w:val="both"/>
        <w:rPr>
          <w:rFonts w:ascii="Times New Roman" w:hAnsi="Times New Roman" w:cs="Times New Roman"/>
          <w:sz w:val="28"/>
          <w:szCs w:val="28"/>
        </w:rPr>
      </w:pPr>
    </w:p>
    <w:p w:rsidR="00BD6C3B" w:rsidRPr="00BD6C3B" w:rsidRDefault="00BD6C3B" w:rsidP="00BD6C3B">
      <w:pPr>
        <w:spacing w:after="0"/>
        <w:jc w:val="center"/>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lastRenderedPageBreak/>
        <w:t>СОВЕТ ДЕПУТАТОВ</w:t>
      </w:r>
    </w:p>
    <w:p w:rsidR="00BD6C3B" w:rsidRPr="00BD6C3B" w:rsidRDefault="00BD6C3B" w:rsidP="00BD6C3B">
      <w:pPr>
        <w:spacing w:after="0"/>
        <w:jc w:val="center"/>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 xml:space="preserve"> БАГАНСКОГО СЕЛЬСОВЕТА</w:t>
      </w:r>
    </w:p>
    <w:p w:rsidR="00BD6C3B" w:rsidRPr="00BD6C3B" w:rsidRDefault="00BD6C3B" w:rsidP="00BD6C3B">
      <w:pPr>
        <w:spacing w:after="0"/>
        <w:jc w:val="center"/>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 xml:space="preserve">БАГАНСКОГО РАЙОНА </w:t>
      </w:r>
    </w:p>
    <w:p w:rsidR="00BD6C3B" w:rsidRPr="00BD6C3B" w:rsidRDefault="00BD6C3B" w:rsidP="00BD6C3B">
      <w:pPr>
        <w:spacing w:after="0"/>
        <w:jc w:val="center"/>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НОВОСИБИРСКОЙ ОБЛАСТИ</w:t>
      </w:r>
    </w:p>
    <w:p w:rsidR="00BD6C3B" w:rsidRPr="00BD6C3B" w:rsidRDefault="00BD6C3B" w:rsidP="00BD6C3B">
      <w:pPr>
        <w:spacing w:after="0"/>
        <w:jc w:val="center"/>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ШЕСТОГО СОЗЫВА</w:t>
      </w:r>
    </w:p>
    <w:p w:rsidR="00BD6C3B" w:rsidRPr="00BD6C3B" w:rsidRDefault="00BD6C3B" w:rsidP="00BD6C3B">
      <w:pPr>
        <w:spacing w:before="240" w:after="0"/>
        <w:jc w:val="center"/>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РЕШЕНИЕ</w:t>
      </w:r>
    </w:p>
    <w:p w:rsidR="00BD6C3B" w:rsidRPr="00BD6C3B" w:rsidRDefault="00BD6C3B" w:rsidP="00BD6C3B">
      <w:pPr>
        <w:spacing w:after="0"/>
        <w:jc w:val="center"/>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сорок пятой сессии</w:t>
      </w:r>
    </w:p>
    <w:tbl>
      <w:tblPr>
        <w:tblW w:w="0" w:type="auto"/>
        <w:tblLook w:val="04A0"/>
      </w:tblPr>
      <w:tblGrid>
        <w:gridCol w:w="5068"/>
        <w:gridCol w:w="5069"/>
      </w:tblGrid>
      <w:tr w:rsidR="00BD6C3B" w:rsidRPr="00BD6C3B" w:rsidTr="00657B76">
        <w:tc>
          <w:tcPr>
            <w:tcW w:w="5068" w:type="dxa"/>
            <w:hideMark/>
          </w:tcPr>
          <w:p w:rsidR="00BD6C3B" w:rsidRPr="00BD6C3B" w:rsidRDefault="00BD6C3B" w:rsidP="00BD6C3B">
            <w:pPr>
              <w:spacing w:after="0"/>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22.12.2023 г.</w:t>
            </w:r>
          </w:p>
        </w:tc>
        <w:tc>
          <w:tcPr>
            <w:tcW w:w="5069" w:type="dxa"/>
            <w:hideMark/>
          </w:tcPr>
          <w:p w:rsidR="00BD6C3B" w:rsidRPr="00BD6C3B" w:rsidRDefault="00BD6C3B" w:rsidP="00BD6C3B">
            <w:pPr>
              <w:spacing w:after="0"/>
              <w:jc w:val="right"/>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 235</w:t>
            </w:r>
          </w:p>
        </w:tc>
      </w:tr>
    </w:tbl>
    <w:p w:rsidR="00BD6C3B" w:rsidRPr="00BD6C3B" w:rsidRDefault="00BD6C3B" w:rsidP="00BD6C3B">
      <w:pPr>
        <w:spacing w:after="0"/>
        <w:jc w:val="center"/>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с. Баган</w:t>
      </w:r>
    </w:p>
    <w:p w:rsidR="00BD6C3B" w:rsidRPr="00BD6C3B" w:rsidRDefault="00BD6C3B" w:rsidP="00BD6C3B">
      <w:pPr>
        <w:spacing w:after="0"/>
        <w:rPr>
          <w:rFonts w:ascii="Times New Roman" w:hAnsi="Times New Roman" w:cs="Times New Roman"/>
          <w:color w:val="000000" w:themeColor="text1"/>
          <w:sz w:val="28"/>
          <w:szCs w:val="28"/>
        </w:rPr>
      </w:pPr>
    </w:p>
    <w:p w:rsidR="00BD6C3B" w:rsidRPr="00BD6C3B" w:rsidRDefault="00BD6C3B" w:rsidP="00BD6C3B">
      <w:pPr>
        <w:spacing w:after="0"/>
        <w:jc w:val="center"/>
        <w:rPr>
          <w:rFonts w:ascii="Times New Roman" w:hAnsi="Times New Roman" w:cs="Times New Roman"/>
          <w:sz w:val="28"/>
          <w:szCs w:val="28"/>
        </w:rPr>
      </w:pPr>
      <w:r w:rsidRPr="00BD6C3B">
        <w:rPr>
          <w:rFonts w:ascii="Times New Roman" w:hAnsi="Times New Roman" w:cs="Times New Roman"/>
          <w:sz w:val="28"/>
          <w:szCs w:val="28"/>
        </w:rPr>
        <w:t xml:space="preserve">О внесении изменений в решение тридцать третьей сессии </w:t>
      </w:r>
    </w:p>
    <w:p w:rsidR="00BD6C3B" w:rsidRPr="00BD6C3B" w:rsidRDefault="00BD6C3B" w:rsidP="00BD6C3B">
      <w:pPr>
        <w:spacing w:after="0"/>
        <w:jc w:val="center"/>
        <w:rPr>
          <w:rFonts w:ascii="Times New Roman" w:hAnsi="Times New Roman" w:cs="Times New Roman"/>
          <w:sz w:val="28"/>
          <w:szCs w:val="28"/>
        </w:rPr>
      </w:pPr>
      <w:r w:rsidRPr="00BD6C3B">
        <w:rPr>
          <w:rFonts w:ascii="Times New Roman" w:hAnsi="Times New Roman" w:cs="Times New Roman"/>
          <w:sz w:val="28"/>
          <w:szCs w:val="28"/>
        </w:rPr>
        <w:t>Совета депутатов Баганского сельсовета Баганского района</w:t>
      </w:r>
    </w:p>
    <w:p w:rsidR="00BD6C3B" w:rsidRPr="00BD6C3B" w:rsidRDefault="00BD6C3B" w:rsidP="00BD6C3B">
      <w:pPr>
        <w:spacing w:after="0"/>
        <w:jc w:val="center"/>
        <w:rPr>
          <w:rFonts w:ascii="Times New Roman" w:hAnsi="Times New Roman" w:cs="Times New Roman"/>
          <w:sz w:val="28"/>
          <w:szCs w:val="28"/>
        </w:rPr>
      </w:pPr>
      <w:r w:rsidRPr="00BD6C3B">
        <w:rPr>
          <w:rFonts w:ascii="Times New Roman" w:hAnsi="Times New Roman" w:cs="Times New Roman"/>
          <w:sz w:val="28"/>
          <w:szCs w:val="28"/>
        </w:rPr>
        <w:t>Новосибирской области от 29.12.2022 г. № 168</w:t>
      </w:r>
    </w:p>
    <w:p w:rsidR="00BD6C3B" w:rsidRPr="00BD6C3B" w:rsidRDefault="00BD6C3B" w:rsidP="00BD6C3B">
      <w:pPr>
        <w:spacing w:after="0"/>
        <w:jc w:val="center"/>
        <w:rPr>
          <w:rFonts w:ascii="Times New Roman" w:hAnsi="Times New Roman" w:cs="Times New Roman"/>
          <w:sz w:val="28"/>
          <w:szCs w:val="28"/>
        </w:rPr>
      </w:pPr>
      <w:r w:rsidRPr="00BD6C3B">
        <w:rPr>
          <w:rFonts w:ascii="Times New Roman" w:hAnsi="Times New Roman" w:cs="Times New Roman"/>
          <w:sz w:val="28"/>
          <w:szCs w:val="28"/>
        </w:rPr>
        <w:t xml:space="preserve">«Об утверждении бюджета Баганского сельсовета на очередной </w:t>
      </w:r>
    </w:p>
    <w:p w:rsidR="00BD6C3B" w:rsidRPr="00BD6C3B" w:rsidRDefault="00BD6C3B" w:rsidP="00BD6C3B">
      <w:pPr>
        <w:spacing w:after="0"/>
        <w:jc w:val="center"/>
        <w:rPr>
          <w:rFonts w:ascii="Times New Roman" w:hAnsi="Times New Roman" w:cs="Times New Roman"/>
          <w:sz w:val="28"/>
          <w:szCs w:val="28"/>
        </w:rPr>
      </w:pPr>
      <w:r w:rsidRPr="00BD6C3B">
        <w:rPr>
          <w:rFonts w:ascii="Times New Roman" w:hAnsi="Times New Roman" w:cs="Times New Roman"/>
          <w:sz w:val="28"/>
          <w:szCs w:val="28"/>
        </w:rPr>
        <w:t>2023 год и плановый период 2024-2025 годов»</w:t>
      </w:r>
    </w:p>
    <w:p w:rsidR="00BD6C3B" w:rsidRPr="00BD6C3B" w:rsidRDefault="00BD6C3B" w:rsidP="00BD6C3B">
      <w:pPr>
        <w:shd w:val="clear" w:color="auto" w:fill="FFFFFF"/>
        <w:tabs>
          <w:tab w:val="left" w:leader="underscore" w:pos="2179"/>
        </w:tabs>
        <w:spacing w:after="0"/>
        <w:rPr>
          <w:rFonts w:ascii="Times New Roman" w:hAnsi="Times New Roman" w:cs="Times New Roman"/>
          <w:color w:val="000000" w:themeColor="text1"/>
          <w:spacing w:val="-1"/>
          <w:sz w:val="28"/>
          <w:szCs w:val="28"/>
        </w:rPr>
      </w:pPr>
    </w:p>
    <w:p w:rsidR="00BD6C3B" w:rsidRPr="00BD6C3B" w:rsidRDefault="00BD6C3B" w:rsidP="00BD6C3B">
      <w:pPr>
        <w:pStyle w:val="ConsNormal"/>
        <w:ind w:right="0" w:firstLine="708"/>
        <w:jc w:val="both"/>
        <w:rPr>
          <w:rFonts w:ascii="Times New Roman" w:hAnsi="Times New Roman"/>
          <w:color w:val="000000" w:themeColor="text1"/>
          <w:sz w:val="28"/>
          <w:szCs w:val="28"/>
        </w:rPr>
      </w:pPr>
      <w:r w:rsidRPr="00BD6C3B">
        <w:rPr>
          <w:rFonts w:ascii="Times New Roman" w:hAnsi="Times New Roman"/>
          <w:color w:val="000000" w:themeColor="text1"/>
          <w:sz w:val="28"/>
          <w:szCs w:val="28"/>
        </w:rPr>
        <w:t>Заслушав информацию о внесении изменений в бюджет Баганского сельсовета Баганского района Новосибирской области, в целях приведения нормативных правовых актов в соответствие с действующим законодательством, Совет депутатов</w:t>
      </w:r>
    </w:p>
    <w:p w:rsidR="00BD6C3B" w:rsidRPr="00BD6C3B" w:rsidRDefault="00BD6C3B" w:rsidP="00BD6C3B">
      <w:pPr>
        <w:shd w:val="clear" w:color="auto" w:fill="FFFFFF"/>
        <w:tabs>
          <w:tab w:val="left" w:leader="underscore" w:pos="2179"/>
        </w:tabs>
        <w:spacing w:after="0"/>
        <w:ind w:firstLine="710"/>
        <w:jc w:val="both"/>
        <w:rPr>
          <w:rFonts w:ascii="Times New Roman" w:hAnsi="Times New Roman" w:cs="Times New Roman"/>
          <w:color w:val="000000" w:themeColor="text1"/>
          <w:spacing w:val="-1"/>
          <w:sz w:val="28"/>
          <w:szCs w:val="28"/>
        </w:rPr>
      </w:pPr>
      <w:r w:rsidRPr="00BD6C3B">
        <w:rPr>
          <w:rFonts w:ascii="Times New Roman" w:hAnsi="Times New Roman" w:cs="Times New Roman"/>
          <w:color w:val="000000" w:themeColor="text1"/>
          <w:spacing w:val="-1"/>
          <w:sz w:val="28"/>
          <w:szCs w:val="28"/>
        </w:rPr>
        <w:t>РЕШИЛ:</w:t>
      </w:r>
    </w:p>
    <w:p w:rsidR="00BD6C3B" w:rsidRPr="00BD6C3B" w:rsidRDefault="00BD6C3B" w:rsidP="00BD6C3B">
      <w:pPr>
        <w:spacing w:after="0"/>
        <w:jc w:val="both"/>
        <w:rPr>
          <w:rFonts w:ascii="Times New Roman" w:hAnsi="Times New Roman" w:cs="Times New Roman"/>
          <w:color w:val="000000" w:themeColor="text1"/>
          <w:sz w:val="28"/>
          <w:szCs w:val="28"/>
        </w:rPr>
      </w:pPr>
      <w:r w:rsidRPr="00BD6C3B">
        <w:rPr>
          <w:rFonts w:ascii="Times New Roman" w:hAnsi="Times New Roman" w:cs="Times New Roman"/>
          <w:color w:val="000000" w:themeColor="text1"/>
          <w:spacing w:val="-21"/>
          <w:sz w:val="28"/>
          <w:szCs w:val="28"/>
        </w:rPr>
        <w:t xml:space="preserve">         1.</w:t>
      </w:r>
      <w:r w:rsidRPr="00BD6C3B">
        <w:rPr>
          <w:rFonts w:ascii="Times New Roman" w:hAnsi="Times New Roman" w:cs="Times New Roman"/>
          <w:color w:val="000000" w:themeColor="text1"/>
          <w:sz w:val="28"/>
          <w:szCs w:val="28"/>
        </w:rPr>
        <w:t xml:space="preserve"> Утвердить прилагаемые изменения в решение тридцать третьей сессии Совета депутатов Баганского сельсовета Баганского района   Новосибирской области от 29.12.2022 г. № 168 «Об утверждении бюджета Баганского сельсовета на очередной 2023 год и плановый период 2024-2025 годов»</w:t>
      </w:r>
    </w:p>
    <w:p w:rsidR="00BD6C3B" w:rsidRPr="00BD6C3B" w:rsidRDefault="00BD6C3B" w:rsidP="00BD6C3B">
      <w:pPr>
        <w:spacing w:after="0"/>
        <w:ind w:firstLine="426"/>
        <w:jc w:val="both"/>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2. Решение вступает в силу после опубликования в «Бюллетене органов         местного самоуправления Баганского сельсовета»</w:t>
      </w:r>
    </w:p>
    <w:p w:rsidR="00BD6C3B" w:rsidRPr="00BD6C3B" w:rsidRDefault="00BD6C3B" w:rsidP="00BD6C3B">
      <w:pPr>
        <w:spacing w:after="0"/>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 xml:space="preserve">Председатель </w:t>
      </w:r>
    </w:p>
    <w:p w:rsidR="00BD6C3B" w:rsidRPr="00BD6C3B" w:rsidRDefault="00BD6C3B" w:rsidP="00BD6C3B">
      <w:pPr>
        <w:spacing w:after="0"/>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 xml:space="preserve">Совета депутатов </w:t>
      </w:r>
    </w:p>
    <w:p w:rsidR="00BD6C3B" w:rsidRPr="00BD6C3B" w:rsidRDefault="00BD6C3B" w:rsidP="00BD6C3B">
      <w:pPr>
        <w:spacing w:after="0"/>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 xml:space="preserve">Баганского сельсовета </w:t>
      </w:r>
    </w:p>
    <w:p w:rsidR="00BD6C3B" w:rsidRPr="00BD6C3B" w:rsidRDefault="00BD6C3B" w:rsidP="00BD6C3B">
      <w:pPr>
        <w:spacing w:after="0"/>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 xml:space="preserve">Баганского района    </w:t>
      </w:r>
    </w:p>
    <w:p w:rsidR="00BD6C3B" w:rsidRPr="00BD6C3B" w:rsidRDefault="00BD6C3B" w:rsidP="00BD6C3B">
      <w:pPr>
        <w:spacing w:after="0"/>
        <w:rPr>
          <w:rFonts w:ascii="Times New Roman" w:hAnsi="Times New Roman" w:cs="Times New Roman"/>
          <w:color w:val="000000" w:themeColor="text1"/>
          <w:sz w:val="28"/>
          <w:szCs w:val="28"/>
        </w:rPr>
      </w:pPr>
      <w:r w:rsidRPr="00BD6C3B">
        <w:rPr>
          <w:rFonts w:ascii="Times New Roman" w:hAnsi="Times New Roman" w:cs="Times New Roman"/>
          <w:color w:val="000000" w:themeColor="text1"/>
          <w:sz w:val="28"/>
          <w:szCs w:val="28"/>
        </w:rPr>
        <w:t>Новосибирской области                                                          И.В. Абакумова</w:t>
      </w:r>
    </w:p>
    <w:p w:rsidR="00BD6C3B" w:rsidRPr="00BD6C3B" w:rsidRDefault="00BD6C3B" w:rsidP="00BD6C3B">
      <w:pPr>
        <w:spacing w:after="0"/>
        <w:rPr>
          <w:rFonts w:ascii="Times New Roman" w:hAnsi="Times New Roman" w:cs="Times New Roman"/>
          <w:color w:val="000000" w:themeColor="text1"/>
          <w:sz w:val="28"/>
          <w:szCs w:val="28"/>
        </w:rPr>
      </w:pPr>
    </w:p>
    <w:p w:rsidR="00BD6C3B" w:rsidRPr="00BD6C3B" w:rsidRDefault="00BD6C3B" w:rsidP="00BD6C3B">
      <w:pPr>
        <w:pStyle w:val="a6"/>
        <w:rPr>
          <w:rFonts w:ascii="Times New Roman" w:hAnsi="Times New Roman"/>
          <w:sz w:val="28"/>
          <w:szCs w:val="28"/>
        </w:rPr>
      </w:pPr>
      <w:r w:rsidRPr="00BD6C3B">
        <w:rPr>
          <w:rFonts w:ascii="Times New Roman" w:hAnsi="Times New Roman"/>
          <w:sz w:val="28"/>
          <w:szCs w:val="28"/>
        </w:rPr>
        <w:t>Глава</w:t>
      </w:r>
    </w:p>
    <w:p w:rsidR="00BD6C3B" w:rsidRPr="00BD6C3B" w:rsidRDefault="00BD6C3B" w:rsidP="00BD6C3B">
      <w:pPr>
        <w:pStyle w:val="a6"/>
        <w:rPr>
          <w:rFonts w:ascii="Times New Roman" w:hAnsi="Times New Roman"/>
          <w:sz w:val="28"/>
          <w:szCs w:val="28"/>
        </w:rPr>
      </w:pPr>
      <w:r w:rsidRPr="00BD6C3B">
        <w:rPr>
          <w:rFonts w:ascii="Times New Roman" w:hAnsi="Times New Roman"/>
          <w:sz w:val="28"/>
          <w:szCs w:val="28"/>
        </w:rPr>
        <w:t xml:space="preserve">Баганского сельсовета </w:t>
      </w:r>
    </w:p>
    <w:p w:rsidR="00BD6C3B" w:rsidRPr="00BD6C3B" w:rsidRDefault="00BD6C3B" w:rsidP="00BD6C3B">
      <w:pPr>
        <w:pStyle w:val="a6"/>
        <w:rPr>
          <w:rFonts w:ascii="Times New Roman" w:hAnsi="Times New Roman"/>
          <w:sz w:val="28"/>
          <w:szCs w:val="28"/>
        </w:rPr>
      </w:pPr>
      <w:r w:rsidRPr="00BD6C3B">
        <w:rPr>
          <w:rFonts w:ascii="Times New Roman" w:hAnsi="Times New Roman"/>
          <w:sz w:val="28"/>
          <w:szCs w:val="28"/>
        </w:rPr>
        <w:t>Баганского района</w:t>
      </w:r>
    </w:p>
    <w:p w:rsidR="00BD6C3B" w:rsidRPr="00BD6C3B" w:rsidRDefault="00BD6C3B" w:rsidP="00BD6C3B">
      <w:pPr>
        <w:pStyle w:val="a6"/>
        <w:rPr>
          <w:rFonts w:ascii="Times New Roman" w:hAnsi="Times New Roman"/>
          <w:sz w:val="28"/>
          <w:szCs w:val="28"/>
        </w:rPr>
      </w:pPr>
      <w:r w:rsidRPr="00BD6C3B">
        <w:rPr>
          <w:rFonts w:ascii="Times New Roman" w:hAnsi="Times New Roman"/>
          <w:sz w:val="28"/>
          <w:szCs w:val="28"/>
        </w:rPr>
        <w:t xml:space="preserve">Новосибирской области </w:t>
      </w:r>
      <w:r w:rsidRPr="00BD6C3B">
        <w:rPr>
          <w:rFonts w:ascii="Times New Roman" w:hAnsi="Times New Roman"/>
          <w:sz w:val="28"/>
          <w:szCs w:val="28"/>
        </w:rPr>
        <w:tab/>
        <w:t xml:space="preserve">                                                 К.В. Маслик</w:t>
      </w:r>
    </w:p>
    <w:p w:rsidR="00BD6C3B" w:rsidRPr="00BD6C3B" w:rsidRDefault="00BD6C3B" w:rsidP="00BD6C3B">
      <w:pPr>
        <w:spacing w:after="0"/>
        <w:jc w:val="both"/>
        <w:rPr>
          <w:rFonts w:ascii="Times New Roman" w:hAnsi="Times New Roman" w:cs="Times New Roman"/>
          <w:color w:val="000000" w:themeColor="text1"/>
          <w:sz w:val="28"/>
          <w:szCs w:val="28"/>
        </w:rPr>
      </w:pPr>
    </w:p>
    <w:p w:rsidR="00BD6C3B" w:rsidRPr="00BD6C3B" w:rsidRDefault="00BD6C3B" w:rsidP="00BD6C3B">
      <w:pPr>
        <w:spacing w:after="0"/>
        <w:jc w:val="both"/>
        <w:rPr>
          <w:rFonts w:ascii="Times New Roman" w:hAnsi="Times New Roman" w:cs="Times New Roman"/>
          <w:color w:val="000000" w:themeColor="text1"/>
        </w:rPr>
      </w:pPr>
    </w:p>
    <w:p w:rsidR="00BD6C3B" w:rsidRPr="00BD6C3B" w:rsidRDefault="00BD6C3B" w:rsidP="00BD6C3B">
      <w:pPr>
        <w:spacing w:after="0"/>
        <w:jc w:val="both"/>
        <w:rPr>
          <w:rFonts w:ascii="Times New Roman" w:hAnsi="Times New Roman" w:cs="Times New Roman"/>
          <w:color w:val="000000" w:themeColor="text1"/>
        </w:rPr>
      </w:pPr>
      <w:r w:rsidRPr="00BD6C3B">
        <w:rPr>
          <w:rFonts w:ascii="Times New Roman" w:hAnsi="Times New Roman" w:cs="Times New Roman"/>
          <w:color w:val="000000" w:themeColor="text1"/>
        </w:rPr>
        <w:t>Новосибирская область</w:t>
      </w:r>
    </w:p>
    <w:p w:rsidR="00BD6C3B" w:rsidRPr="00BD6C3B" w:rsidRDefault="00BD6C3B" w:rsidP="00BD6C3B">
      <w:pPr>
        <w:spacing w:after="0"/>
        <w:jc w:val="both"/>
        <w:rPr>
          <w:rFonts w:ascii="Times New Roman" w:hAnsi="Times New Roman" w:cs="Times New Roman"/>
          <w:color w:val="000000" w:themeColor="text1"/>
        </w:rPr>
      </w:pPr>
      <w:r w:rsidRPr="00BD6C3B">
        <w:rPr>
          <w:rFonts w:ascii="Times New Roman" w:hAnsi="Times New Roman" w:cs="Times New Roman"/>
          <w:color w:val="000000" w:themeColor="text1"/>
        </w:rPr>
        <w:t>с. Баган ул. М. Горького, 18</w:t>
      </w:r>
    </w:p>
    <w:p w:rsidR="00BD6C3B" w:rsidRPr="00BD6C3B" w:rsidRDefault="00BD6C3B" w:rsidP="00BD6C3B">
      <w:pPr>
        <w:spacing w:after="0"/>
        <w:rPr>
          <w:rFonts w:ascii="Times New Roman" w:hAnsi="Times New Roman" w:cs="Times New Roman"/>
          <w:sz w:val="28"/>
          <w:szCs w:val="28"/>
        </w:rPr>
      </w:pPr>
      <w:r w:rsidRPr="00BD6C3B">
        <w:rPr>
          <w:rFonts w:ascii="Times New Roman" w:hAnsi="Times New Roman" w:cs="Times New Roman"/>
          <w:color w:val="000000" w:themeColor="text1"/>
        </w:rPr>
        <w:t>22 декабря 2023   НПА 165</w:t>
      </w:r>
    </w:p>
    <w:p w:rsidR="00BD6C3B" w:rsidRDefault="00BD6C3B" w:rsidP="00BD6C3B">
      <w:pPr>
        <w:spacing w:after="0"/>
        <w:ind w:firstLine="360"/>
        <w:jc w:val="right"/>
        <w:rPr>
          <w:sz w:val="28"/>
          <w:szCs w:val="28"/>
        </w:rPr>
      </w:pPr>
    </w:p>
    <w:p w:rsidR="00BD6C3B" w:rsidRDefault="00BD6C3B" w:rsidP="00BD6C3B">
      <w:pPr>
        <w:spacing w:after="0"/>
        <w:ind w:firstLine="360"/>
        <w:jc w:val="right"/>
        <w:rPr>
          <w:sz w:val="28"/>
          <w:szCs w:val="28"/>
        </w:rPr>
      </w:pPr>
      <w:r>
        <w:rPr>
          <w:sz w:val="28"/>
          <w:szCs w:val="28"/>
        </w:rPr>
        <w:t>ПРИЛОЖЕНИЕ№1</w:t>
      </w:r>
    </w:p>
    <w:p w:rsidR="00BD6C3B" w:rsidRDefault="00BD6C3B" w:rsidP="00BD6C3B">
      <w:pPr>
        <w:spacing w:after="0"/>
        <w:ind w:firstLine="360"/>
        <w:jc w:val="right"/>
        <w:rPr>
          <w:sz w:val="28"/>
          <w:szCs w:val="28"/>
        </w:rPr>
      </w:pPr>
      <w:r>
        <w:rPr>
          <w:sz w:val="28"/>
          <w:szCs w:val="28"/>
        </w:rPr>
        <w:t>УТВЕРЖДЕНО</w:t>
      </w:r>
    </w:p>
    <w:p w:rsidR="00BD6C3B" w:rsidRDefault="00BD6C3B" w:rsidP="00BD6C3B">
      <w:pPr>
        <w:spacing w:after="0"/>
        <w:ind w:firstLine="360"/>
        <w:jc w:val="right"/>
        <w:rPr>
          <w:sz w:val="28"/>
          <w:szCs w:val="28"/>
        </w:rPr>
      </w:pPr>
      <w:r>
        <w:rPr>
          <w:sz w:val="28"/>
          <w:szCs w:val="28"/>
        </w:rPr>
        <w:t xml:space="preserve">решением двадцать шестой сессии </w:t>
      </w:r>
    </w:p>
    <w:p w:rsidR="00BD6C3B" w:rsidRDefault="00BD6C3B" w:rsidP="00BD6C3B">
      <w:pPr>
        <w:spacing w:after="0"/>
        <w:ind w:firstLine="360"/>
        <w:jc w:val="right"/>
        <w:rPr>
          <w:sz w:val="28"/>
          <w:szCs w:val="28"/>
        </w:rPr>
      </w:pPr>
      <w:r>
        <w:rPr>
          <w:sz w:val="28"/>
          <w:szCs w:val="28"/>
        </w:rPr>
        <w:t xml:space="preserve">Совета депутатов </w:t>
      </w:r>
    </w:p>
    <w:p w:rsidR="00BD6C3B" w:rsidRDefault="00BD6C3B" w:rsidP="00BD6C3B">
      <w:pPr>
        <w:spacing w:after="0"/>
        <w:ind w:firstLine="360"/>
        <w:jc w:val="right"/>
        <w:rPr>
          <w:sz w:val="28"/>
          <w:szCs w:val="28"/>
        </w:rPr>
      </w:pPr>
      <w:r>
        <w:rPr>
          <w:sz w:val="28"/>
          <w:szCs w:val="28"/>
        </w:rPr>
        <w:t>Баганского сельсовета</w:t>
      </w:r>
    </w:p>
    <w:p w:rsidR="00BD6C3B" w:rsidRPr="006847B1" w:rsidRDefault="00BD6C3B" w:rsidP="00BD6C3B">
      <w:pPr>
        <w:spacing w:after="0"/>
        <w:ind w:firstLine="360"/>
        <w:jc w:val="right"/>
        <w:rPr>
          <w:color w:val="FF0000"/>
          <w:sz w:val="28"/>
          <w:szCs w:val="28"/>
        </w:rPr>
      </w:pPr>
      <w:r w:rsidRPr="00B05D5F">
        <w:rPr>
          <w:sz w:val="28"/>
          <w:szCs w:val="28"/>
        </w:rPr>
        <w:t>От</w:t>
      </w:r>
      <w:r>
        <w:rPr>
          <w:sz w:val="28"/>
          <w:szCs w:val="28"/>
        </w:rPr>
        <w:t xml:space="preserve"> </w:t>
      </w:r>
      <w:r w:rsidRPr="008701C6">
        <w:rPr>
          <w:sz w:val="28"/>
          <w:szCs w:val="28"/>
        </w:rPr>
        <w:t>22</w:t>
      </w:r>
      <w:r w:rsidRPr="00AE747D">
        <w:rPr>
          <w:sz w:val="28"/>
          <w:szCs w:val="28"/>
        </w:rPr>
        <w:t>.</w:t>
      </w:r>
      <w:r>
        <w:rPr>
          <w:sz w:val="28"/>
          <w:szCs w:val="28"/>
        </w:rPr>
        <w:t>12</w:t>
      </w:r>
      <w:r w:rsidRPr="00AE747D">
        <w:rPr>
          <w:sz w:val="28"/>
          <w:szCs w:val="28"/>
        </w:rPr>
        <w:t>.202</w:t>
      </w:r>
      <w:r>
        <w:rPr>
          <w:sz w:val="28"/>
          <w:szCs w:val="28"/>
        </w:rPr>
        <w:t>3</w:t>
      </w:r>
      <w:r w:rsidRPr="00AE747D">
        <w:rPr>
          <w:sz w:val="28"/>
          <w:szCs w:val="28"/>
        </w:rPr>
        <w:t xml:space="preserve"> № </w:t>
      </w:r>
      <w:r>
        <w:rPr>
          <w:sz w:val="28"/>
          <w:szCs w:val="28"/>
        </w:rPr>
        <w:t>235</w:t>
      </w:r>
    </w:p>
    <w:p w:rsidR="00BD6C3B" w:rsidRPr="00B05D5F" w:rsidRDefault="00BD6C3B" w:rsidP="00BD6C3B">
      <w:pPr>
        <w:spacing w:after="0"/>
        <w:jc w:val="center"/>
        <w:rPr>
          <w:sz w:val="28"/>
          <w:szCs w:val="28"/>
        </w:rPr>
      </w:pPr>
    </w:p>
    <w:p w:rsidR="00BD6C3B" w:rsidRPr="00BD6C3B" w:rsidRDefault="00BD6C3B" w:rsidP="00BD6C3B">
      <w:pPr>
        <w:pStyle w:val="a6"/>
        <w:jc w:val="center"/>
        <w:rPr>
          <w:rFonts w:ascii="Times New Roman" w:hAnsi="Times New Roman"/>
          <w:sz w:val="28"/>
          <w:szCs w:val="28"/>
        </w:rPr>
      </w:pPr>
      <w:r w:rsidRPr="00BD6C3B">
        <w:rPr>
          <w:rFonts w:ascii="Times New Roman" w:hAnsi="Times New Roman"/>
          <w:sz w:val="28"/>
          <w:szCs w:val="28"/>
        </w:rPr>
        <w:t>«О внесении изменений в решение тридцать третьей сессии Совета депутатов Баганского сельсовета от 29.12.2022 № 168 «</w:t>
      </w:r>
      <w:r w:rsidRPr="00BD6C3B">
        <w:rPr>
          <w:rFonts w:ascii="Times New Roman" w:hAnsi="Times New Roman"/>
          <w:bCs/>
          <w:sz w:val="28"/>
          <w:szCs w:val="28"/>
        </w:rPr>
        <w:t xml:space="preserve">О бюджете </w:t>
      </w:r>
      <w:r w:rsidRPr="00BD6C3B">
        <w:rPr>
          <w:rFonts w:ascii="Times New Roman" w:hAnsi="Times New Roman"/>
          <w:sz w:val="28"/>
          <w:szCs w:val="28"/>
        </w:rPr>
        <w:t xml:space="preserve">Баганского сельсовета </w:t>
      </w:r>
      <w:r w:rsidRPr="00BD6C3B">
        <w:rPr>
          <w:rFonts w:ascii="Times New Roman" w:hAnsi="Times New Roman"/>
          <w:bCs/>
          <w:sz w:val="28"/>
          <w:szCs w:val="28"/>
        </w:rPr>
        <w:t>Баганского района Новосибирской области на 2023 год и плановый период 2024 и 2025 годов</w:t>
      </w:r>
      <w:r w:rsidRPr="00BD6C3B">
        <w:rPr>
          <w:rFonts w:ascii="Times New Roman" w:hAnsi="Times New Roman"/>
          <w:sz w:val="28"/>
          <w:szCs w:val="28"/>
        </w:rPr>
        <w:t>»</w:t>
      </w:r>
    </w:p>
    <w:p w:rsidR="00BD6C3B" w:rsidRPr="00BD6C3B" w:rsidRDefault="00BD6C3B" w:rsidP="00BD6C3B">
      <w:pPr>
        <w:jc w:val="center"/>
        <w:rPr>
          <w:rFonts w:ascii="Times New Roman" w:hAnsi="Times New Roman" w:cs="Times New Roman"/>
          <w:sz w:val="28"/>
          <w:szCs w:val="28"/>
        </w:rPr>
      </w:pPr>
    </w:p>
    <w:p w:rsidR="00BD6C3B" w:rsidRPr="00BD6C3B" w:rsidRDefault="00BD6C3B" w:rsidP="00BD6C3B">
      <w:pPr>
        <w:jc w:val="both"/>
        <w:rPr>
          <w:rFonts w:ascii="Times New Roman" w:hAnsi="Times New Roman" w:cs="Times New Roman"/>
          <w:sz w:val="28"/>
          <w:szCs w:val="28"/>
        </w:rPr>
      </w:pPr>
      <w:r w:rsidRPr="00BD6C3B">
        <w:rPr>
          <w:rFonts w:ascii="Times New Roman" w:hAnsi="Times New Roman" w:cs="Times New Roman"/>
          <w:sz w:val="28"/>
          <w:szCs w:val="28"/>
        </w:rPr>
        <w:tab/>
        <w:t>1. В соответствии с Положением «О бюджетном процессе в Баганском сельсовете», утвержденным решением 18 сессии Совета депутатов Баганского сельсовета Баганского района Новосибирской области от 21.12.2010 года № 44 внести следующие изменения в решение восемнадцатой сессии Совета депутатов Баганского сельсовета от 29.12.2022 №168 «О бюджете Баганского сельсовета на 2023 год и плановый период 2024 и 2025 годов»:</w:t>
      </w:r>
    </w:p>
    <w:p w:rsidR="00BD6C3B" w:rsidRPr="00BD6C3B" w:rsidRDefault="00BD6C3B" w:rsidP="00BD6C3B">
      <w:pPr>
        <w:jc w:val="both"/>
        <w:rPr>
          <w:rFonts w:ascii="Times New Roman" w:hAnsi="Times New Roman" w:cs="Times New Roman"/>
          <w:sz w:val="28"/>
          <w:szCs w:val="28"/>
        </w:rPr>
      </w:pPr>
    </w:p>
    <w:p w:rsidR="00BD6C3B" w:rsidRPr="00BD6C3B" w:rsidRDefault="00BD6C3B" w:rsidP="000A0B84">
      <w:pPr>
        <w:pStyle w:val="aff3"/>
        <w:widowControl w:val="0"/>
        <w:numPr>
          <w:ilvl w:val="0"/>
          <w:numId w:val="3"/>
        </w:numPr>
        <w:tabs>
          <w:tab w:val="left" w:pos="993"/>
        </w:tabs>
        <w:autoSpaceDE w:val="0"/>
        <w:autoSpaceDN w:val="0"/>
        <w:adjustRightInd w:val="0"/>
        <w:spacing w:after="0" w:line="240" w:lineRule="auto"/>
        <w:ind w:left="709"/>
        <w:jc w:val="both"/>
        <w:rPr>
          <w:rFonts w:ascii="Times New Roman" w:hAnsi="Times New Roman"/>
          <w:sz w:val="28"/>
          <w:szCs w:val="28"/>
        </w:rPr>
      </w:pPr>
      <w:r w:rsidRPr="00BD6C3B">
        <w:rPr>
          <w:rFonts w:ascii="Times New Roman" w:hAnsi="Times New Roman"/>
          <w:sz w:val="28"/>
          <w:szCs w:val="28"/>
        </w:rPr>
        <w:t>в подпункте 1 пункта 1 цифры «79</w:t>
      </w:r>
      <w:r w:rsidRPr="00BD6C3B">
        <w:rPr>
          <w:rFonts w:ascii="Times New Roman" w:hAnsi="Times New Roman"/>
          <w:bCs/>
          <w:sz w:val="28"/>
          <w:szCs w:val="28"/>
        </w:rPr>
        <w:t> 071 251,47</w:t>
      </w:r>
      <w:r w:rsidRPr="00BD6C3B">
        <w:rPr>
          <w:rFonts w:ascii="Times New Roman" w:hAnsi="Times New Roman"/>
          <w:sz w:val="28"/>
          <w:szCs w:val="28"/>
        </w:rPr>
        <w:t>» заменить цифрами «76</w:t>
      </w:r>
      <w:r w:rsidRPr="00BD6C3B">
        <w:rPr>
          <w:rFonts w:ascii="Times New Roman" w:hAnsi="Times New Roman"/>
          <w:bCs/>
          <w:sz w:val="28"/>
          <w:szCs w:val="28"/>
        </w:rPr>
        <w:t> 522697,99</w:t>
      </w:r>
      <w:r w:rsidRPr="00BD6C3B">
        <w:rPr>
          <w:rFonts w:ascii="Times New Roman" w:hAnsi="Times New Roman"/>
          <w:sz w:val="28"/>
          <w:szCs w:val="28"/>
        </w:rPr>
        <w:t>»</w:t>
      </w:r>
    </w:p>
    <w:p w:rsidR="00BD6C3B" w:rsidRPr="00BD6C3B" w:rsidRDefault="00BD6C3B" w:rsidP="000A0B84">
      <w:pPr>
        <w:pStyle w:val="aff3"/>
        <w:widowControl w:val="0"/>
        <w:numPr>
          <w:ilvl w:val="0"/>
          <w:numId w:val="3"/>
        </w:numPr>
        <w:tabs>
          <w:tab w:val="left" w:pos="993"/>
        </w:tabs>
        <w:autoSpaceDE w:val="0"/>
        <w:autoSpaceDN w:val="0"/>
        <w:adjustRightInd w:val="0"/>
        <w:spacing w:after="0" w:line="240" w:lineRule="auto"/>
        <w:ind w:left="709"/>
        <w:jc w:val="both"/>
        <w:rPr>
          <w:rFonts w:ascii="Times New Roman" w:hAnsi="Times New Roman"/>
          <w:sz w:val="28"/>
          <w:szCs w:val="28"/>
        </w:rPr>
      </w:pPr>
      <w:r w:rsidRPr="00BD6C3B">
        <w:rPr>
          <w:rFonts w:ascii="Times New Roman" w:hAnsi="Times New Roman"/>
          <w:sz w:val="28"/>
          <w:szCs w:val="28"/>
        </w:rPr>
        <w:t>в подпункте 2 пункта 1 цифры «84</w:t>
      </w:r>
      <w:r w:rsidRPr="00BD6C3B">
        <w:rPr>
          <w:rFonts w:ascii="Times New Roman" w:hAnsi="Times New Roman"/>
          <w:bCs/>
          <w:sz w:val="28"/>
          <w:szCs w:val="28"/>
        </w:rPr>
        <w:t> 774 245,32</w:t>
      </w:r>
      <w:r w:rsidRPr="00BD6C3B">
        <w:rPr>
          <w:rFonts w:ascii="Times New Roman" w:hAnsi="Times New Roman"/>
          <w:sz w:val="28"/>
          <w:szCs w:val="28"/>
        </w:rPr>
        <w:t>» заменить цифрами «82</w:t>
      </w:r>
      <w:r w:rsidRPr="00BD6C3B">
        <w:rPr>
          <w:rFonts w:ascii="Times New Roman" w:hAnsi="Times New Roman"/>
          <w:bCs/>
          <w:sz w:val="28"/>
          <w:szCs w:val="28"/>
        </w:rPr>
        <w:t> 225 691,84</w:t>
      </w:r>
      <w:r w:rsidRPr="00BD6C3B">
        <w:rPr>
          <w:rFonts w:ascii="Times New Roman" w:hAnsi="Times New Roman"/>
          <w:sz w:val="28"/>
          <w:szCs w:val="28"/>
        </w:rPr>
        <w:t>»;</w:t>
      </w:r>
    </w:p>
    <w:p w:rsidR="00BD6C3B" w:rsidRPr="00BD6C3B" w:rsidRDefault="00BD6C3B" w:rsidP="000A0B84">
      <w:pPr>
        <w:pStyle w:val="aff3"/>
        <w:widowControl w:val="0"/>
        <w:numPr>
          <w:ilvl w:val="0"/>
          <w:numId w:val="3"/>
        </w:numPr>
        <w:tabs>
          <w:tab w:val="left" w:pos="993"/>
        </w:tabs>
        <w:autoSpaceDE w:val="0"/>
        <w:autoSpaceDN w:val="0"/>
        <w:adjustRightInd w:val="0"/>
        <w:spacing w:after="0" w:line="240" w:lineRule="auto"/>
        <w:ind w:left="709"/>
        <w:jc w:val="both"/>
        <w:rPr>
          <w:rFonts w:ascii="Times New Roman" w:hAnsi="Times New Roman"/>
          <w:sz w:val="28"/>
          <w:szCs w:val="28"/>
        </w:rPr>
      </w:pPr>
      <w:r w:rsidRPr="00BD6C3B">
        <w:rPr>
          <w:rFonts w:ascii="Times New Roman" w:hAnsi="Times New Roman"/>
          <w:sz w:val="28"/>
          <w:szCs w:val="28"/>
        </w:rPr>
        <w:t xml:space="preserve">в подпункте 1 пункта 1 статьи 3 утвердить таблицу 1приложения 2 в прилагаемой редакции; </w:t>
      </w:r>
    </w:p>
    <w:p w:rsidR="00BD6C3B" w:rsidRPr="00BD6C3B" w:rsidRDefault="00BD6C3B" w:rsidP="000A0B84">
      <w:pPr>
        <w:pStyle w:val="aff3"/>
        <w:widowControl w:val="0"/>
        <w:numPr>
          <w:ilvl w:val="0"/>
          <w:numId w:val="3"/>
        </w:numPr>
        <w:tabs>
          <w:tab w:val="left" w:pos="993"/>
        </w:tabs>
        <w:autoSpaceDE w:val="0"/>
        <w:autoSpaceDN w:val="0"/>
        <w:adjustRightInd w:val="0"/>
        <w:spacing w:after="0" w:line="240" w:lineRule="auto"/>
        <w:ind w:leftChars="145" w:left="679"/>
        <w:jc w:val="both"/>
        <w:rPr>
          <w:rFonts w:ascii="Times New Roman" w:hAnsi="Times New Roman"/>
          <w:sz w:val="28"/>
          <w:szCs w:val="28"/>
        </w:rPr>
      </w:pPr>
      <w:r w:rsidRPr="00BD6C3B">
        <w:rPr>
          <w:rFonts w:ascii="Times New Roman" w:hAnsi="Times New Roman"/>
          <w:sz w:val="28"/>
          <w:szCs w:val="28"/>
        </w:rPr>
        <w:t xml:space="preserve">в подпункте 2 пункта 1статьи 3 утвердить таблицу 1приложения 3 в прилагаемой редакции; </w:t>
      </w:r>
    </w:p>
    <w:p w:rsidR="00BD6C3B" w:rsidRPr="00BD6C3B" w:rsidRDefault="00BD6C3B" w:rsidP="000A0B84">
      <w:pPr>
        <w:pStyle w:val="aff3"/>
        <w:widowControl w:val="0"/>
        <w:numPr>
          <w:ilvl w:val="0"/>
          <w:numId w:val="3"/>
        </w:numPr>
        <w:tabs>
          <w:tab w:val="left" w:pos="993"/>
        </w:tabs>
        <w:autoSpaceDE w:val="0"/>
        <w:autoSpaceDN w:val="0"/>
        <w:adjustRightInd w:val="0"/>
        <w:spacing w:after="0" w:line="240" w:lineRule="auto"/>
        <w:ind w:leftChars="145" w:left="679"/>
        <w:jc w:val="both"/>
        <w:rPr>
          <w:rFonts w:ascii="Times New Roman" w:hAnsi="Times New Roman"/>
          <w:sz w:val="28"/>
          <w:szCs w:val="28"/>
        </w:rPr>
      </w:pPr>
      <w:r w:rsidRPr="00BD6C3B">
        <w:rPr>
          <w:rFonts w:ascii="Times New Roman" w:hAnsi="Times New Roman"/>
          <w:sz w:val="28"/>
          <w:szCs w:val="28"/>
        </w:rPr>
        <w:t xml:space="preserve">в пункте 2 статьи 3 утвердить таблицу 1 приложения 4 в прилагаемой редакции; </w:t>
      </w:r>
    </w:p>
    <w:p w:rsidR="00BD6C3B" w:rsidRPr="00BD6C3B" w:rsidRDefault="00BD6C3B" w:rsidP="000A0B84">
      <w:pPr>
        <w:pStyle w:val="aff3"/>
        <w:widowControl w:val="0"/>
        <w:numPr>
          <w:ilvl w:val="0"/>
          <w:numId w:val="3"/>
        </w:numPr>
        <w:tabs>
          <w:tab w:val="left" w:pos="993"/>
        </w:tabs>
        <w:autoSpaceDE w:val="0"/>
        <w:autoSpaceDN w:val="0"/>
        <w:adjustRightInd w:val="0"/>
        <w:spacing w:after="0" w:line="240" w:lineRule="auto"/>
        <w:ind w:leftChars="145" w:left="679"/>
        <w:jc w:val="both"/>
        <w:rPr>
          <w:rFonts w:ascii="Times New Roman" w:hAnsi="Times New Roman"/>
          <w:sz w:val="28"/>
          <w:szCs w:val="28"/>
        </w:rPr>
      </w:pPr>
      <w:r w:rsidRPr="00BD6C3B">
        <w:rPr>
          <w:rFonts w:ascii="Times New Roman" w:hAnsi="Times New Roman"/>
          <w:sz w:val="28"/>
          <w:szCs w:val="28"/>
        </w:rPr>
        <w:t>в пункте 1 статьи 7 утвердить таблицу 1 приложения 6 в прилагаемой редакции;</w:t>
      </w:r>
    </w:p>
    <w:p w:rsidR="00BD6C3B" w:rsidRPr="00BD6C3B" w:rsidRDefault="00BD6C3B" w:rsidP="00BD6C3B">
      <w:pPr>
        <w:jc w:val="both"/>
        <w:rPr>
          <w:rFonts w:ascii="Times New Roman" w:hAnsi="Times New Roman" w:cs="Times New Roman"/>
          <w:sz w:val="28"/>
          <w:szCs w:val="28"/>
        </w:rPr>
      </w:pPr>
      <w:r w:rsidRPr="00BD6C3B">
        <w:rPr>
          <w:rFonts w:ascii="Times New Roman" w:hAnsi="Times New Roman" w:cs="Times New Roman"/>
          <w:sz w:val="28"/>
          <w:szCs w:val="28"/>
        </w:rPr>
        <w:tab/>
        <w:t>2. Настоящее Решение вступает в силу после опубликования в периодическом печатном издании «Бюллетень органов местного самоуправления Баганского сельсовета».</w:t>
      </w:r>
    </w:p>
    <w:p w:rsidR="00BD6C3B" w:rsidRPr="00BD6C3B" w:rsidRDefault="00BD6C3B" w:rsidP="00BD6C3B">
      <w:pPr>
        <w:pStyle w:val="a6"/>
        <w:rPr>
          <w:rFonts w:ascii="Times New Roman" w:hAnsi="Times New Roman"/>
          <w:sz w:val="28"/>
          <w:szCs w:val="28"/>
        </w:rPr>
      </w:pPr>
      <w:r w:rsidRPr="00BD6C3B">
        <w:rPr>
          <w:rFonts w:ascii="Times New Roman" w:hAnsi="Times New Roman"/>
          <w:sz w:val="28"/>
          <w:szCs w:val="28"/>
        </w:rPr>
        <w:t xml:space="preserve">Глава Баганского сельсовета </w:t>
      </w:r>
    </w:p>
    <w:p w:rsidR="00BD6C3B" w:rsidRPr="00BD6C3B" w:rsidRDefault="00BD6C3B" w:rsidP="00BD6C3B">
      <w:pPr>
        <w:pStyle w:val="a6"/>
        <w:rPr>
          <w:rFonts w:ascii="Times New Roman" w:hAnsi="Times New Roman"/>
          <w:sz w:val="28"/>
          <w:szCs w:val="28"/>
        </w:rPr>
      </w:pPr>
      <w:r w:rsidRPr="00BD6C3B">
        <w:rPr>
          <w:rFonts w:ascii="Times New Roman" w:hAnsi="Times New Roman"/>
          <w:sz w:val="28"/>
          <w:szCs w:val="28"/>
        </w:rPr>
        <w:t xml:space="preserve">Баганского района </w:t>
      </w:r>
    </w:p>
    <w:p w:rsidR="00BD6C3B" w:rsidRPr="00BD6C3B" w:rsidRDefault="00BD6C3B" w:rsidP="00BD6C3B">
      <w:pPr>
        <w:pStyle w:val="a6"/>
        <w:rPr>
          <w:rFonts w:ascii="Times New Roman" w:hAnsi="Times New Roman"/>
        </w:rPr>
      </w:pPr>
      <w:r w:rsidRPr="00BD6C3B">
        <w:rPr>
          <w:rFonts w:ascii="Times New Roman" w:hAnsi="Times New Roman"/>
          <w:sz w:val="28"/>
          <w:szCs w:val="28"/>
        </w:rPr>
        <w:t>Новосибирской области                                              К.В. Маслик</w:t>
      </w:r>
    </w:p>
    <w:p w:rsidR="00F4772C" w:rsidRPr="00741B12" w:rsidRDefault="00F4772C" w:rsidP="00F4772C">
      <w:pPr>
        <w:shd w:val="clear" w:color="auto" w:fill="FFFFFF"/>
        <w:tabs>
          <w:tab w:val="left" w:pos="797"/>
        </w:tabs>
        <w:jc w:val="both"/>
        <w:rPr>
          <w:rFonts w:ascii="Times New Roman" w:hAnsi="Times New Roman" w:cs="Times New Roman"/>
          <w:sz w:val="28"/>
          <w:szCs w:val="28"/>
        </w:rPr>
      </w:pPr>
    </w:p>
    <w:p w:rsidR="00BD6C3B" w:rsidRDefault="00BD6C3B" w:rsidP="00BD6C3B">
      <w:pPr>
        <w:pStyle w:val="aff5"/>
        <w:widowControl w:val="0"/>
        <w:jc w:val="center"/>
        <w:rPr>
          <w:b/>
          <w:sz w:val="27"/>
          <w:szCs w:val="27"/>
        </w:rPr>
      </w:pPr>
      <w:r w:rsidRPr="00F21573">
        <w:rPr>
          <w:b/>
          <w:sz w:val="27"/>
          <w:szCs w:val="27"/>
        </w:rPr>
        <w:lastRenderedPageBreak/>
        <w:t>ПОЯСНИТЕЛЬНАЯ ЗАПИСКА</w:t>
      </w:r>
    </w:p>
    <w:p w:rsidR="00BD6C3B" w:rsidRDefault="00BD6C3B" w:rsidP="00BD6C3B">
      <w:pPr>
        <w:pStyle w:val="aff5"/>
        <w:widowControl w:val="0"/>
        <w:jc w:val="center"/>
        <w:rPr>
          <w:b/>
          <w:sz w:val="27"/>
          <w:szCs w:val="27"/>
        </w:rPr>
      </w:pPr>
    </w:p>
    <w:p w:rsidR="00BD6C3B" w:rsidRDefault="00BD6C3B" w:rsidP="00BD6C3B">
      <w:pPr>
        <w:pStyle w:val="a6"/>
        <w:jc w:val="center"/>
        <w:rPr>
          <w:rFonts w:ascii="Times New Roman" w:hAnsi="Times New Roman"/>
          <w:b/>
          <w:sz w:val="28"/>
          <w:szCs w:val="28"/>
        </w:rPr>
      </w:pPr>
      <w:r w:rsidRPr="00E73F47">
        <w:rPr>
          <w:rFonts w:ascii="Times New Roman" w:hAnsi="Times New Roman"/>
          <w:b/>
          <w:sz w:val="28"/>
          <w:szCs w:val="28"/>
        </w:rPr>
        <w:t xml:space="preserve">«О внесении изменений в решение </w:t>
      </w:r>
      <w:r>
        <w:rPr>
          <w:rFonts w:ascii="Times New Roman" w:hAnsi="Times New Roman"/>
          <w:b/>
          <w:sz w:val="28"/>
          <w:szCs w:val="28"/>
        </w:rPr>
        <w:t>восемнадцатой</w:t>
      </w:r>
      <w:r w:rsidRPr="00E73F47">
        <w:rPr>
          <w:rFonts w:ascii="Times New Roman" w:hAnsi="Times New Roman"/>
          <w:b/>
          <w:sz w:val="28"/>
          <w:szCs w:val="28"/>
        </w:rPr>
        <w:t xml:space="preserve"> сессии Совета депутатов </w:t>
      </w:r>
      <w:r>
        <w:rPr>
          <w:rFonts w:ascii="Times New Roman" w:hAnsi="Times New Roman"/>
          <w:b/>
          <w:sz w:val="28"/>
          <w:szCs w:val="28"/>
        </w:rPr>
        <w:t>Баганского</w:t>
      </w:r>
      <w:r w:rsidRPr="00E73F47">
        <w:rPr>
          <w:rFonts w:ascii="Times New Roman" w:hAnsi="Times New Roman"/>
          <w:b/>
          <w:sz w:val="28"/>
          <w:szCs w:val="28"/>
        </w:rPr>
        <w:t xml:space="preserve"> сельсовета от 2</w:t>
      </w:r>
      <w:r>
        <w:rPr>
          <w:rFonts w:ascii="Times New Roman" w:hAnsi="Times New Roman"/>
          <w:b/>
          <w:sz w:val="28"/>
          <w:szCs w:val="28"/>
        </w:rPr>
        <w:t>9</w:t>
      </w:r>
      <w:r w:rsidRPr="00E73F47">
        <w:rPr>
          <w:rFonts w:ascii="Times New Roman" w:hAnsi="Times New Roman"/>
          <w:b/>
          <w:sz w:val="28"/>
          <w:szCs w:val="28"/>
        </w:rPr>
        <w:t>.12.202</w:t>
      </w:r>
      <w:r>
        <w:rPr>
          <w:rFonts w:ascii="Times New Roman" w:hAnsi="Times New Roman"/>
          <w:b/>
          <w:sz w:val="28"/>
          <w:szCs w:val="28"/>
        </w:rPr>
        <w:t>2</w:t>
      </w:r>
      <w:r w:rsidRPr="00E73F47">
        <w:rPr>
          <w:rFonts w:ascii="Times New Roman" w:hAnsi="Times New Roman"/>
          <w:b/>
          <w:sz w:val="28"/>
          <w:szCs w:val="28"/>
        </w:rPr>
        <w:t xml:space="preserve"> № </w:t>
      </w:r>
      <w:r>
        <w:rPr>
          <w:rFonts w:ascii="Times New Roman" w:hAnsi="Times New Roman"/>
          <w:b/>
          <w:sz w:val="28"/>
          <w:szCs w:val="28"/>
        </w:rPr>
        <w:t>168</w:t>
      </w:r>
      <w:r w:rsidRPr="00E73F47">
        <w:rPr>
          <w:rFonts w:ascii="Times New Roman" w:hAnsi="Times New Roman"/>
          <w:b/>
          <w:sz w:val="28"/>
          <w:szCs w:val="28"/>
        </w:rPr>
        <w:t xml:space="preserve"> «</w:t>
      </w:r>
      <w:r w:rsidRPr="00E73F47">
        <w:rPr>
          <w:rFonts w:ascii="Times New Roman" w:hAnsi="Times New Roman"/>
          <w:b/>
          <w:bCs/>
          <w:sz w:val="28"/>
          <w:szCs w:val="28"/>
        </w:rPr>
        <w:t>О бюджете</w:t>
      </w:r>
      <w:r>
        <w:rPr>
          <w:rFonts w:ascii="Times New Roman" w:hAnsi="Times New Roman"/>
          <w:b/>
          <w:bCs/>
          <w:sz w:val="28"/>
          <w:szCs w:val="28"/>
        </w:rPr>
        <w:t xml:space="preserve"> </w:t>
      </w:r>
      <w:r>
        <w:rPr>
          <w:rFonts w:ascii="Times New Roman" w:hAnsi="Times New Roman"/>
          <w:b/>
          <w:sz w:val="28"/>
          <w:szCs w:val="28"/>
        </w:rPr>
        <w:t>Баганского</w:t>
      </w:r>
      <w:r w:rsidRPr="00E73F47">
        <w:rPr>
          <w:rFonts w:ascii="Times New Roman" w:hAnsi="Times New Roman"/>
          <w:b/>
          <w:sz w:val="28"/>
          <w:szCs w:val="28"/>
        </w:rPr>
        <w:t xml:space="preserve"> сельсовета</w:t>
      </w:r>
      <w:r>
        <w:rPr>
          <w:rFonts w:ascii="Times New Roman" w:hAnsi="Times New Roman"/>
          <w:b/>
          <w:sz w:val="28"/>
          <w:szCs w:val="28"/>
        </w:rPr>
        <w:t xml:space="preserve"> </w:t>
      </w:r>
      <w:r w:rsidRPr="00E73F47">
        <w:rPr>
          <w:rFonts w:ascii="Times New Roman" w:hAnsi="Times New Roman"/>
          <w:b/>
          <w:bCs/>
          <w:sz w:val="28"/>
          <w:szCs w:val="28"/>
        </w:rPr>
        <w:t>Баганского района Новосибирской области на 202</w:t>
      </w:r>
      <w:r>
        <w:rPr>
          <w:rFonts w:ascii="Times New Roman" w:hAnsi="Times New Roman"/>
          <w:b/>
          <w:bCs/>
          <w:sz w:val="28"/>
          <w:szCs w:val="28"/>
        </w:rPr>
        <w:t>3</w:t>
      </w:r>
      <w:r w:rsidRPr="00E73F47">
        <w:rPr>
          <w:rFonts w:ascii="Times New Roman" w:hAnsi="Times New Roman"/>
          <w:b/>
          <w:bCs/>
          <w:sz w:val="28"/>
          <w:szCs w:val="28"/>
        </w:rPr>
        <w:t xml:space="preserve"> год и плановый период 202</w:t>
      </w:r>
      <w:r>
        <w:rPr>
          <w:rFonts w:ascii="Times New Roman" w:hAnsi="Times New Roman"/>
          <w:b/>
          <w:bCs/>
          <w:sz w:val="28"/>
          <w:szCs w:val="28"/>
        </w:rPr>
        <w:t>4</w:t>
      </w:r>
      <w:r w:rsidRPr="00E73F47">
        <w:rPr>
          <w:rFonts w:ascii="Times New Roman" w:hAnsi="Times New Roman"/>
          <w:b/>
          <w:bCs/>
          <w:sz w:val="28"/>
          <w:szCs w:val="28"/>
        </w:rPr>
        <w:t xml:space="preserve"> и 202</w:t>
      </w:r>
      <w:r>
        <w:rPr>
          <w:rFonts w:ascii="Times New Roman" w:hAnsi="Times New Roman"/>
          <w:b/>
          <w:bCs/>
          <w:sz w:val="28"/>
          <w:szCs w:val="28"/>
        </w:rPr>
        <w:t>5</w:t>
      </w:r>
      <w:r w:rsidRPr="00E73F47">
        <w:rPr>
          <w:rFonts w:ascii="Times New Roman" w:hAnsi="Times New Roman"/>
          <w:b/>
          <w:bCs/>
          <w:sz w:val="28"/>
          <w:szCs w:val="28"/>
        </w:rPr>
        <w:t xml:space="preserve"> годов</w:t>
      </w:r>
      <w:r w:rsidRPr="00E73F47">
        <w:rPr>
          <w:rFonts w:ascii="Times New Roman" w:hAnsi="Times New Roman"/>
          <w:b/>
          <w:sz w:val="28"/>
          <w:szCs w:val="28"/>
        </w:rPr>
        <w:t>»</w:t>
      </w:r>
    </w:p>
    <w:p w:rsidR="00BD6C3B" w:rsidRPr="00E73F47" w:rsidRDefault="00BD6C3B" w:rsidP="00BD6C3B">
      <w:pPr>
        <w:pStyle w:val="a6"/>
        <w:jc w:val="center"/>
        <w:rPr>
          <w:rFonts w:ascii="Times New Roman" w:hAnsi="Times New Roman"/>
          <w:b/>
          <w:bCs/>
          <w:sz w:val="28"/>
          <w:szCs w:val="28"/>
        </w:rPr>
      </w:pPr>
    </w:p>
    <w:p w:rsidR="00BD6C3B" w:rsidRDefault="00BD6C3B" w:rsidP="00BD6C3B">
      <w:pPr>
        <w:widowControl w:val="0"/>
        <w:spacing w:after="0" w:line="240" w:lineRule="auto"/>
        <w:ind w:firstLine="709"/>
        <w:jc w:val="both"/>
        <w:rPr>
          <w:rFonts w:ascii="Times New Roman" w:hAnsi="Times New Roman"/>
          <w:sz w:val="28"/>
          <w:szCs w:val="28"/>
        </w:rPr>
      </w:pPr>
      <w:r w:rsidRPr="005A7750">
        <w:rPr>
          <w:rFonts w:ascii="Times New Roman" w:hAnsi="Times New Roman"/>
          <w:sz w:val="28"/>
          <w:szCs w:val="28"/>
        </w:rPr>
        <w:t xml:space="preserve">Внесение изменений в </w:t>
      </w:r>
      <w:r w:rsidRPr="00E73F47">
        <w:rPr>
          <w:rFonts w:ascii="Times New Roman" w:hAnsi="Times New Roman"/>
          <w:sz w:val="28"/>
          <w:szCs w:val="28"/>
        </w:rPr>
        <w:t xml:space="preserve">решение сессии Совета депутатов </w:t>
      </w:r>
      <w:r>
        <w:rPr>
          <w:rFonts w:ascii="Times New Roman" w:hAnsi="Times New Roman"/>
          <w:sz w:val="28"/>
          <w:szCs w:val="28"/>
        </w:rPr>
        <w:t>Баганского</w:t>
      </w:r>
      <w:r w:rsidRPr="00E73F47">
        <w:rPr>
          <w:rFonts w:ascii="Times New Roman" w:hAnsi="Times New Roman"/>
          <w:sz w:val="28"/>
          <w:szCs w:val="28"/>
        </w:rPr>
        <w:t xml:space="preserve"> сельсовета от 2</w:t>
      </w:r>
      <w:r>
        <w:rPr>
          <w:rFonts w:ascii="Times New Roman" w:hAnsi="Times New Roman"/>
          <w:sz w:val="28"/>
          <w:szCs w:val="28"/>
        </w:rPr>
        <w:t>9</w:t>
      </w:r>
      <w:r w:rsidRPr="00E73F47">
        <w:rPr>
          <w:rFonts w:ascii="Times New Roman" w:hAnsi="Times New Roman"/>
          <w:sz w:val="28"/>
          <w:szCs w:val="28"/>
        </w:rPr>
        <w:t>.12.202</w:t>
      </w:r>
      <w:r>
        <w:rPr>
          <w:rFonts w:ascii="Times New Roman" w:hAnsi="Times New Roman"/>
          <w:sz w:val="28"/>
          <w:szCs w:val="28"/>
        </w:rPr>
        <w:t>2</w:t>
      </w:r>
      <w:r w:rsidRPr="00E73F47">
        <w:rPr>
          <w:rFonts w:ascii="Times New Roman" w:hAnsi="Times New Roman"/>
          <w:sz w:val="28"/>
          <w:szCs w:val="28"/>
        </w:rPr>
        <w:t xml:space="preserve"> № </w:t>
      </w:r>
      <w:r>
        <w:rPr>
          <w:rFonts w:ascii="Times New Roman" w:hAnsi="Times New Roman"/>
          <w:sz w:val="28"/>
          <w:szCs w:val="28"/>
        </w:rPr>
        <w:t>168</w:t>
      </w:r>
      <w:r w:rsidRPr="00E73F47">
        <w:rPr>
          <w:rFonts w:ascii="Times New Roman" w:hAnsi="Times New Roman"/>
          <w:sz w:val="28"/>
          <w:szCs w:val="28"/>
        </w:rPr>
        <w:t xml:space="preserve"> «</w:t>
      </w:r>
      <w:r w:rsidRPr="00E73F47">
        <w:rPr>
          <w:rFonts w:ascii="Times New Roman" w:hAnsi="Times New Roman"/>
          <w:bCs/>
          <w:sz w:val="28"/>
          <w:szCs w:val="28"/>
        </w:rPr>
        <w:t>О бюджете</w:t>
      </w:r>
      <w:r>
        <w:rPr>
          <w:rFonts w:ascii="Times New Roman" w:hAnsi="Times New Roman"/>
          <w:bCs/>
          <w:sz w:val="28"/>
          <w:szCs w:val="28"/>
        </w:rPr>
        <w:t xml:space="preserve"> </w:t>
      </w:r>
      <w:r>
        <w:rPr>
          <w:rFonts w:ascii="Times New Roman" w:hAnsi="Times New Roman"/>
          <w:sz w:val="28"/>
          <w:szCs w:val="28"/>
        </w:rPr>
        <w:t xml:space="preserve">Баганского </w:t>
      </w:r>
      <w:r w:rsidRPr="00E73F47">
        <w:rPr>
          <w:rFonts w:ascii="Times New Roman" w:hAnsi="Times New Roman"/>
          <w:sz w:val="28"/>
          <w:szCs w:val="28"/>
        </w:rPr>
        <w:t>сельсовета</w:t>
      </w:r>
      <w:r>
        <w:rPr>
          <w:rFonts w:ascii="Times New Roman" w:hAnsi="Times New Roman"/>
          <w:sz w:val="28"/>
          <w:szCs w:val="28"/>
        </w:rPr>
        <w:t xml:space="preserve"> </w:t>
      </w:r>
      <w:r w:rsidRPr="00E73F47">
        <w:rPr>
          <w:rFonts w:ascii="Times New Roman" w:hAnsi="Times New Roman"/>
          <w:bCs/>
          <w:sz w:val="28"/>
          <w:szCs w:val="28"/>
        </w:rPr>
        <w:t>Баганского района Новосибирской области на 202</w:t>
      </w:r>
      <w:r>
        <w:rPr>
          <w:rFonts w:ascii="Times New Roman" w:hAnsi="Times New Roman"/>
          <w:bCs/>
          <w:sz w:val="28"/>
          <w:szCs w:val="28"/>
        </w:rPr>
        <w:t>3</w:t>
      </w:r>
      <w:r w:rsidRPr="00E73F47">
        <w:rPr>
          <w:rFonts w:ascii="Times New Roman" w:hAnsi="Times New Roman"/>
          <w:bCs/>
          <w:sz w:val="28"/>
          <w:szCs w:val="28"/>
        </w:rPr>
        <w:t xml:space="preserve"> год и плановый период 202</w:t>
      </w:r>
      <w:r>
        <w:rPr>
          <w:rFonts w:ascii="Times New Roman" w:hAnsi="Times New Roman"/>
          <w:bCs/>
          <w:sz w:val="28"/>
          <w:szCs w:val="28"/>
        </w:rPr>
        <w:t>4</w:t>
      </w:r>
      <w:r w:rsidRPr="00E73F47">
        <w:rPr>
          <w:rFonts w:ascii="Times New Roman" w:hAnsi="Times New Roman"/>
          <w:bCs/>
          <w:sz w:val="28"/>
          <w:szCs w:val="28"/>
        </w:rPr>
        <w:t xml:space="preserve"> и 202</w:t>
      </w:r>
      <w:r>
        <w:rPr>
          <w:rFonts w:ascii="Times New Roman" w:hAnsi="Times New Roman"/>
          <w:bCs/>
          <w:sz w:val="28"/>
          <w:szCs w:val="28"/>
        </w:rPr>
        <w:t>5</w:t>
      </w:r>
      <w:r w:rsidRPr="00E73F47">
        <w:rPr>
          <w:rFonts w:ascii="Times New Roman" w:hAnsi="Times New Roman"/>
          <w:bCs/>
          <w:sz w:val="28"/>
          <w:szCs w:val="28"/>
        </w:rPr>
        <w:t xml:space="preserve"> годов</w:t>
      </w:r>
      <w:r w:rsidRPr="00E73F47">
        <w:rPr>
          <w:rFonts w:ascii="Times New Roman" w:hAnsi="Times New Roman"/>
          <w:sz w:val="28"/>
          <w:szCs w:val="28"/>
        </w:rPr>
        <w:t>»</w:t>
      </w:r>
      <w:r w:rsidRPr="005A7750">
        <w:rPr>
          <w:rFonts w:ascii="Times New Roman" w:hAnsi="Times New Roman"/>
          <w:sz w:val="28"/>
          <w:szCs w:val="28"/>
        </w:rPr>
        <w:t xml:space="preserve"> направлено на:</w:t>
      </w:r>
    </w:p>
    <w:p w:rsidR="00BD6C3B" w:rsidRDefault="00BD6C3B" w:rsidP="00BD6C3B">
      <w:pPr>
        <w:spacing w:after="0" w:line="240" w:lineRule="auto"/>
        <w:ind w:firstLine="709"/>
        <w:jc w:val="both"/>
        <w:rPr>
          <w:rFonts w:ascii="Times New Roman" w:hAnsi="Times New Roman"/>
          <w:bCs/>
          <w:sz w:val="28"/>
          <w:szCs w:val="28"/>
        </w:rPr>
      </w:pPr>
      <w:r w:rsidRPr="000311D7">
        <w:rPr>
          <w:rFonts w:ascii="Times New Roman" w:eastAsia="Times New Roman" w:hAnsi="Times New Roman"/>
          <w:bCs/>
          <w:sz w:val="28"/>
          <w:szCs w:val="28"/>
        </w:rPr>
        <w:t>- приведение бюджетных назначений бюджета</w:t>
      </w:r>
      <w:r>
        <w:rPr>
          <w:rFonts w:ascii="Times New Roman" w:eastAsia="Times New Roman" w:hAnsi="Times New Roman"/>
          <w:bCs/>
          <w:sz w:val="28"/>
          <w:szCs w:val="28"/>
        </w:rPr>
        <w:t xml:space="preserve"> муниципального образования</w:t>
      </w:r>
      <w:r w:rsidRPr="000311D7">
        <w:rPr>
          <w:rFonts w:ascii="Times New Roman" w:eastAsia="Times New Roman" w:hAnsi="Times New Roman"/>
          <w:bCs/>
          <w:sz w:val="28"/>
          <w:szCs w:val="28"/>
        </w:rPr>
        <w:t xml:space="preserve"> в соответствие с</w:t>
      </w:r>
      <w:r w:rsidRPr="000311D7">
        <w:rPr>
          <w:rFonts w:ascii="Times New Roman" w:hAnsi="Times New Roman"/>
          <w:bCs/>
          <w:sz w:val="28"/>
          <w:szCs w:val="28"/>
        </w:rPr>
        <w:t xml:space="preserve"> уточнением расходов</w:t>
      </w:r>
      <w:r>
        <w:rPr>
          <w:rFonts w:ascii="Times New Roman" w:hAnsi="Times New Roman"/>
          <w:bCs/>
          <w:sz w:val="28"/>
          <w:szCs w:val="28"/>
        </w:rPr>
        <w:t>,</w:t>
      </w:r>
      <w:r w:rsidRPr="000311D7">
        <w:rPr>
          <w:rFonts w:ascii="Times New Roman" w:hAnsi="Times New Roman"/>
          <w:bCs/>
          <w:sz w:val="28"/>
          <w:szCs w:val="28"/>
        </w:rPr>
        <w:t xml:space="preserve"> производимых за счет средств </w:t>
      </w:r>
      <w:r>
        <w:rPr>
          <w:rFonts w:ascii="Times New Roman" w:hAnsi="Times New Roman"/>
          <w:bCs/>
          <w:sz w:val="28"/>
          <w:szCs w:val="28"/>
        </w:rPr>
        <w:t>местного</w:t>
      </w:r>
      <w:r w:rsidRPr="000311D7">
        <w:rPr>
          <w:rFonts w:ascii="Times New Roman" w:hAnsi="Times New Roman"/>
          <w:bCs/>
          <w:sz w:val="28"/>
          <w:szCs w:val="28"/>
        </w:rPr>
        <w:t xml:space="preserve"> бюджета</w:t>
      </w:r>
      <w:r>
        <w:rPr>
          <w:rFonts w:ascii="Times New Roman" w:hAnsi="Times New Roman"/>
          <w:bCs/>
          <w:sz w:val="28"/>
          <w:szCs w:val="28"/>
        </w:rPr>
        <w:t xml:space="preserve"> по разделам, подразделам, видам и статьям расходов.</w:t>
      </w:r>
    </w:p>
    <w:p w:rsidR="00BD6C3B" w:rsidRDefault="00BD6C3B" w:rsidP="00BD6C3B">
      <w:pPr>
        <w:spacing w:after="0" w:line="240" w:lineRule="auto"/>
        <w:ind w:firstLine="709"/>
        <w:jc w:val="both"/>
        <w:rPr>
          <w:rFonts w:ascii="Times New Roman" w:hAnsi="Times New Roman"/>
          <w:bCs/>
          <w:sz w:val="28"/>
          <w:szCs w:val="28"/>
        </w:rPr>
      </w:pPr>
    </w:p>
    <w:p w:rsidR="00BD6C3B" w:rsidRDefault="00BD6C3B" w:rsidP="00BD6C3B">
      <w:pPr>
        <w:pStyle w:val="aff5"/>
        <w:widowControl w:val="0"/>
        <w:ind w:firstLine="709"/>
        <w:jc w:val="center"/>
        <w:rPr>
          <w:b/>
          <w:bCs/>
        </w:rPr>
      </w:pPr>
      <w:r>
        <w:rPr>
          <w:b/>
          <w:bCs/>
        </w:rPr>
        <w:t xml:space="preserve">Изменения доходной части бюджета </w:t>
      </w:r>
    </w:p>
    <w:p w:rsidR="00BD6C3B" w:rsidRDefault="00BD6C3B" w:rsidP="00BD6C3B">
      <w:pPr>
        <w:pStyle w:val="aff5"/>
        <w:widowControl w:val="0"/>
        <w:ind w:firstLine="709"/>
        <w:jc w:val="center"/>
        <w:rPr>
          <w:b/>
          <w:bCs/>
        </w:rPr>
      </w:pPr>
    </w:p>
    <w:p w:rsidR="00BD6C3B" w:rsidRDefault="00BD6C3B" w:rsidP="00BD6C3B">
      <w:pPr>
        <w:spacing w:after="0" w:line="240" w:lineRule="auto"/>
        <w:ind w:firstLine="709"/>
        <w:jc w:val="both"/>
        <w:rPr>
          <w:rFonts w:ascii="Times New Roman" w:hAnsi="Times New Roman"/>
          <w:bCs/>
          <w:sz w:val="28"/>
          <w:szCs w:val="28"/>
        </w:rPr>
      </w:pPr>
      <w:r>
        <w:rPr>
          <w:rFonts w:ascii="Times New Roman" w:hAnsi="Times New Roman"/>
          <w:bCs/>
          <w:sz w:val="28"/>
          <w:szCs w:val="28"/>
        </w:rPr>
        <w:t>Доходы бюджета Баганского сельсовета Баганского района Новосибирской области на 2023г.увеличить на сумму 1 007 213,98руб.,</w:t>
      </w:r>
      <w:r w:rsidRPr="00BD0C20">
        <w:rPr>
          <w:rFonts w:ascii="Times New Roman" w:hAnsi="Times New Roman"/>
          <w:bCs/>
          <w:sz w:val="28"/>
          <w:szCs w:val="28"/>
        </w:rPr>
        <w:t xml:space="preserve"> в том числе</w:t>
      </w:r>
      <w:r>
        <w:rPr>
          <w:rFonts w:ascii="Times New Roman" w:hAnsi="Times New Roman"/>
          <w:bCs/>
          <w:sz w:val="28"/>
          <w:szCs w:val="28"/>
        </w:rPr>
        <w:t xml:space="preserve"> по соглашениям из местного бюджета района на содержание дорожного фонда в сумме166 630,80 руб.,</w:t>
      </w:r>
      <w:r w:rsidR="00BB762A">
        <w:rPr>
          <w:rFonts w:ascii="Times New Roman" w:hAnsi="Times New Roman"/>
          <w:bCs/>
          <w:sz w:val="28"/>
          <w:szCs w:val="28"/>
        </w:rPr>
        <w:t xml:space="preserve">  </w:t>
      </w:r>
      <w:r>
        <w:rPr>
          <w:rFonts w:ascii="Times New Roman" w:hAnsi="Times New Roman"/>
          <w:bCs/>
          <w:sz w:val="28"/>
          <w:szCs w:val="28"/>
        </w:rPr>
        <w:t xml:space="preserve">содержание на свалок в сумме 200 000,00 руб., субсидия на содержание дорожного фонда в сумме 634 177,35руб.,софинасирование в сумме 6405,83 из местного бюджета, </w:t>
      </w:r>
    </w:p>
    <w:p w:rsidR="00BD6C3B" w:rsidRDefault="00BD6C3B" w:rsidP="00BD6C3B">
      <w:pPr>
        <w:spacing w:after="0" w:line="240" w:lineRule="auto"/>
        <w:ind w:firstLine="709"/>
        <w:jc w:val="both"/>
        <w:rPr>
          <w:rFonts w:ascii="Times New Roman" w:hAnsi="Times New Roman"/>
          <w:bCs/>
          <w:sz w:val="28"/>
          <w:szCs w:val="28"/>
        </w:rPr>
      </w:pPr>
    </w:p>
    <w:p w:rsidR="00BD6C3B" w:rsidRPr="00BD0C20" w:rsidRDefault="00BD6C3B" w:rsidP="00BD6C3B">
      <w:pPr>
        <w:spacing w:after="0" w:line="240" w:lineRule="auto"/>
        <w:ind w:firstLine="709"/>
        <w:jc w:val="both"/>
        <w:rPr>
          <w:rFonts w:ascii="Times New Roman" w:hAnsi="Times New Roman"/>
          <w:bCs/>
          <w:sz w:val="28"/>
          <w:szCs w:val="28"/>
        </w:rPr>
      </w:pPr>
    </w:p>
    <w:p w:rsidR="00BD6C3B" w:rsidRDefault="00BD6C3B" w:rsidP="00BD6C3B">
      <w:pPr>
        <w:pStyle w:val="aff3"/>
        <w:ind w:left="0" w:firstLine="709"/>
        <w:jc w:val="both"/>
        <w:rPr>
          <w:rFonts w:ascii="Times New Roman" w:hAnsi="Times New Roman"/>
          <w:bCs/>
          <w:sz w:val="28"/>
          <w:szCs w:val="28"/>
        </w:rPr>
      </w:pPr>
      <w:r>
        <w:rPr>
          <w:rFonts w:ascii="Times New Roman" w:hAnsi="Times New Roman"/>
          <w:sz w:val="28"/>
          <w:szCs w:val="28"/>
        </w:rPr>
        <w:t xml:space="preserve">Доходы </w:t>
      </w:r>
      <w:r w:rsidRPr="0098289C">
        <w:rPr>
          <w:rFonts w:ascii="Times New Roman" w:hAnsi="Times New Roman"/>
          <w:sz w:val="28"/>
          <w:szCs w:val="28"/>
        </w:rPr>
        <w:t>бюджета</w:t>
      </w:r>
      <w:r>
        <w:rPr>
          <w:rFonts w:ascii="Times New Roman" w:hAnsi="Times New Roman"/>
          <w:sz w:val="28"/>
          <w:szCs w:val="28"/>
        </w:rPr>
        <w:t xml:space="preserve"> </w:t>
      </w:r>
      <w:r w:rsidRPr="001F5FB3">
        <w:rPr>
          <w:rFonts w:ascii="Times New Roman" w:hAnsi="Times New Roman"/>
          <w:bCs/>
          <w:sz w:val="28"/>
          <w:szCs w:val="28"/>
        </w:rPr>
        <w:t>на 20</w:t>
      </w:r>
      <w:r>
        <w:rPr>
          <w:rFonts w:ascii="Times New Roman" w:hAnsi="Times New Roman"/>
          <w:bCs/>
          <w:sz w:val="28"/>
          <w:szCs w:val="28"/>
        </w:rPr>
        <w:t>23</w:t>
      </w:r>
      <w:r w:rsidRPr="001F5FB3">
        <w:rPr>
          <w:rFonts w:ascii="Times New Roman" w:hAnsi="Times New Roman"/>
          <w:bCs/>
          <w:sz w:val="28"/>
          <w:szCs w:val="28"/>
        </w:rPr>
        <w:t xml:space="preserve"> год составят </w:t>
      </w:r>
      <w:r w:rsidRPr="0088750F">
        <w:rPr>
          <w:rFonts w:ascii="Times New Roman" w:hAnsi="Times New Roman"/>
          <w:bCs/>
          <w:sz w:val="28"/>
          <w:szCs w:val="28"/>
        </w:rPr>
        <w:t xml:space="preserve">– </w:t>
      </w:r>
      <w:r>
        <w:rPr>
          <w:rFonts w:ascii="Times New Roman" w:hAnsi="Times New Roman"/>
          <w:bCs/>
          <w:sz w:val="28"/>
          <w:szCs w:val="28"/>
        </w:rPr>
        <w:t>76 522697,98</w:t>
      </w:r>
      <w:r w:rsidRPr="0088750F">
        <w:rPr>
          <w:rFonts w:ascii="Times New Roman" w:hAnsi="Times New Roman"/>
          <w:bCs/>
          <w:sz w:val="28"/>
          <w:szCs w:val="28"/>
        </w:rPr>
        <w:t xml:space="preserve"> руб.</w:t>
      </w:r>
    </w:p>
    <w:p w:rsidR="00BD6C3B" w:rsidRDefault="00BD6C3B" w:rsidP="00BD6C3B">
      <w:pPr>
        <w:spacing w:after="0" w:line="240" w:lineRule="auto"/>
        <w:ind w:firstLine="709"/>
        <w:jc w:val="both"/>
        <w:rPr>
          <w:rFonts w:ascii="Times New Roman" w:hAnsi="Times New Roman"/>
          <w:bCs/>
          <w:sz w:val="28"/>
          <w:szCs w:val="28"/>
        </w:rPr>
      </w:pPr>
    </w:p>
    <w:p w:rsidR="00BD6C3B" w:rsidRDefault="00BD6C3B" w:rsidP="00BD6C3B">
      <w:pPr>
        <w:pStyle w:val="aff5"/>
        <w:widowControl w:val="0"/>
        <w:ind w:firstLine="709"/>
        <w:jc w:val="center"/>
        <w:rPr>
          <w:b/>
          <w:bCs/>
        </w:rPr>
      </w:pPr>
      <w:r w:rsidRPr="002F0431">
        <w:rPr>
          <w:b/>
          <w:bCs/>
        </w:rPr>
        <w:t xml:space="preserve">Изменения расходной части бюджета </w:t>
      </w:r>
    </w:p>
    <w:p w:rsidR="00BD6C3B" w:rsidRPr="0056159A" w:rsidRDefault="00BD6C3B" w:rsidP="00BD6C3B">
      <w:pPr>
        <w:pStyle w:val="aff5"/>
        <w:widowControl w:val="0"/>
        <w:ind w:firstLine="709"/>
        <w:jc w:val="center"/>
        <w:rPr>
          <w:b/>
          <w:bCs/>
        </w:rPr>
      </w:pPr>
    </w:p>
    <w:p w:rsidR="00BD6C3B" w:rsidRDefault="00BD6C3B" w:rsidP="00BD6C3B">
      <w:pPr>
        <w:spacing w:after="0" w:line="240" w:lineRule="auto"/>
        <w:ind w:firstLine="709"/>
        <w:rPr>
          <w:rFonts w:ascii="Times New Roman" w:hAnsi="Times New Roman"/>
          <w:sz w:val="28"/>
          <w:szCs w:val="28"/>
        </w:rPr>
      </w:pPr>
      <w:r w:rsidRPr="0095268F">
        <w:rPr>
          <w:rFonts w:ascii="Times New Roman" w:hAnsi="Times New Roman"/>
          <w:sz w:val="28"/>
          <w:szCs w:val="28"/>
        </w:rPr>
        <w:t>Решением сессии предлагается у</w:t>
      </w:r>
      <w:r>
        <w:rPr>
          <w:rFonts w:ascii="Times New Roman" w:hAnsi="Times New Roman"/>
          <w:sz w:val="28"/>
          <w:szCs w:val="28"/>
        </w:rPr>
        <w:t>величить</w:t>
      </w:r>
      <w:r w:rsidRPr="0095268F">
        <w:rPr>
          <w:rFonts w:ascii="Times New Roman" w:hAnsi="Times New Roman"/>
          <w:sz w:val="28"/>
          <w:szCs w:val="28"/>
        </w:rPr>
        <w:t xml:space="preserve"> расходную часть бюджета</w:t>
      </w:r>
      <w:r>
        <w:rPr>
          <w:rFonts w:ascii="Times New Roman" w:hAnsi="Times New Roman"/>
          <w:sz w:val="28"/>
          <w:szCs w:val="28"/>
        </w:rPr>
        <w:t xml:space="preserve"> на сумму 1 007 213,98руб., в том числе</w:t>
      </w:r>
    </w:p>
    <w:p w:rsidR="00BD6C3B" w:rsidRDefault="00BD6C3B" w:rsidP="00BD6C3B">
      <w:pPr>
        <w:spacing w:after="0" w:line="240" w:lineRule="auto"/>
        <w:ind w:firstLine="709"/>
        <w:rPr>
          <w:rFonts w:ascii="Times New Roman" w:hAnsi="Times New Roman"/>
          <w:sz w:val="28"/>
          <w:szCs w:val="28"/>
        </w:rPr>
      </w:pPr>
    </w:p>
    <w:p w:rsidR="00BD6C3B" w:rsidRDefault="00BD6C3B" w:rsidP="000A0B84">
      <w:pPr>
        <w:pStyle w:val="aff3"/>
        <w:widowControl w:val="0"/>
        <w:numPr>
          <w:ilvl w:val="0"/>
          <w:numId w:val="2"/>
        </w:numPr>
        <w:autoSpaceDE w:val="0"/>
        <w:autoSpaceDN w:val="0"/>
        <w:adjustRightInd w:val="0"/>
        <w:spacing w:after="0" w:line="240" w:lineRule="auto"/>
        <w:ind w:left="1069"/>
        <w:jc w:val="both"/>
        <w:rPr>
          <w:rFonts w:ascii="Times New Roman" w:hAnsi="Times New Roman"/>
          <w:b/>
          <w:sz w:val="28"/>
          <w:szCs w:val="28"/>
        </w:rPr>
      </w:pPr>
      <w:r w:rsidRPr="008203E4">
        <w:rPr>
          <w:rFonts w:ascii="Times New Roman" w:hAnsi="Times New Roman"/>
          <w:b/>
          <w:sz w:val="28"/>
          <w:szCs w:val="28"/>
        </w:rPr>
        <w:t xml:space="preserve">Увеличение расходов </w:t>
      </w:r>
      <w:r>
        <w:rPr>
          <w:rFonts w:ascii="Times New Roman" w:hAnsi="Times New Roman"/>
          <w:b/>
          <w:sz w:val="28"/>
          <w:szCs w:val="28"/>
        </w:rPr>
        <w:t>на:</w:t>
      </w:r>
    </w:p>
    <w:p w:rsidR="00BD6C3B" w:rsidRPr="008203E4" w:rsidRDefault="00BD6C3B" w:rsidP="00BD6C3B">
      <w:pPr>
        <w:pStyle w:val="aff3"/>
        <w:ind w:left="1069"/>
        <w:jc w:val="both"/>
        <w:rPr>
          <w:rFonts w:ascii="Times New Roman" w:hAnsi="Times New Roman"/>
          <w:b/>
          <w:sz w:val="28"/>
          <w:szCs w:val="28"/>
        </w:rPr>
      </w:pPr>
    </w:p>
    <w:p w:rsidR="00BD6C3B" w:rsidRDefault="00BD6C3B" w:rsidP="00BD6C3B">
      <w:pPr>
        <w:ind w:left="709"/>
        <w:jc w:val="both"/>
        <w:rPr>
          <w:rFonts w:ascii="Times New Roman" w:hAnsi="Times New Roman"/>
          <w:sz w:val="28"/>
          <w:szCs w:val="28"/>
        </w:rPr>
      </w:pPr>
      <w:r>
        <w:rPr>
          <w:rFonts w:ascii="Times New Roman" w:hAnsi="Times New Roman"/>
          <w:sz w:val="28"/>
          <w:szCs w:val="28"/>
        </w:rPr>
        <w:t>-в раздел 04090430019600244 310(Дорожные фонды) в сумме -166 630,80 рублей. (Приобретение щетки для уборки улиц)</w:t>
      </w:r>
    </w:p>
    <w:p w:rsidR="00BD6C3B" w:rsidRDefault="00BD6C3B" w:rsidP="00BD6C3B">
      <w:pPr>
        <w:ind w:left="709"/>
        <w:jc w:val="both"/>
        <w:rPr>
          <w:rFonts w:ascii="Times New Roman" w:hAnsi="Times New Roman"/>
          <w:sz w:val="28"/>
          <w:szCs w:val="28"/>
        </w:rPr>
      </w:pPr>
      <w:r>
        <w:rPr>
          <w:rFonts w:ascii="Times New Roman" w:hAnsi="Times New Roman"/>
          <w:sz w:val="28"/>
          <w:szCs w:val="28"/>
        </w:rPr>
        <w:t>-в раздел 0409 0420070760 244 </w:t>
      </w:r>
      <w:r w:rsidRPr="001338B2">
        <w:rPr>
          <w:rFonts w:ascii="Times New Roman" w:hAnsi="Times New Roman"/>
          <w:sz w:val="28"/>
          <w:szCs w:val="28"/>
        </w:rPr>
        <w:t>225</w:t>
      </w:r>
      <w:r>
        <w:rPr>
          <w:rFonts w:ascii="Times New Roman" w:hAnsi="Times New Roman"/>
          <w:sz w:val="28"/>
          <w:szCs w:val="28"/>
        </w:rPr>
        <w:t xml:space="preserve"> (Дорожные фонды) в сумме -</w:t>
      </w:r>
      <w:r w:rsidRPr="001338B2">
        <w:rPr>
          <w:rFonts w:ascii="Times New Roman" w:hAnsi="Times New Roman"/>
          <w:sz w:val="28"/>
          <w:szCs w:val="28"/>
        </w:rPr>
        <w:t>6</w:t>
      </w:r>
      <w:r>
        <w:rPr>
          <w:rFonts w:ascii="Times New Roman" w:hAnsi="Times New Roman"/>
          <w:sz w:val="28"/>
          <w:szCs w:val="28"/>
        </w:rPr>
        <w:t>34177,35 рублей. (Содержание дорог, очистка улиц от снега)</w:t>
      </w:r>
    </w:p>
    <w:p w:rsidR="00BD6C3B" w:rsidRDefault="00BD6C3B" w:rsidP="00BD6C3B">
      <w:pPr>
        <w:ind w:left="709"/>
        <w:jc w:val="both"/>
        <w:rPr>
          <w:rFonts w:ascii="Times New Roman" w:hAnsi="Times New Roman"/>
          <w:sz w:val="28"/>
          <w:szCs w:val="28"/>
        </w:rPr>
      </w:pPr>
      <w:r>
        <w:rPr>
          <w:rFonts w:ascii="Times New Roman" w:hAnsi="Times New Roman"/>
          <w:sz w:val="28"/>
          <w:szCs w:val="28"/>
        </w:rPr>
        <w:t>-в раздел 0409 04200</w:t>
      </w:r>
      <w:r>
        <w:rPr>
          <w:rFonts w:ascii="Times New Roman" w:hAnsi="Times New Roman"/>
          <w:sz w:val="28"/>
          <w:szCs w:val="28"/>
          <w:lang w:val="en-US"/>
        </w:rPr>
        <w:t>S</w:t>
      </w:r>
      <w:r>
        <w:rPr>
          <w:rFonts w:ascii="Times New Roman" w:hAnsi="Times New Roman"/>
          <w:sz w:val="28"/>
          <w:szCs w:val="28"/>
        </w:rPr>
        <w:t>0760 244 </w:t>
      </w:r>
      <w:r w:rsidRPr="001338B2">
        <w:rPr>
          <w:rFonts w:ascii="Times New Roman" w:hAnsi="Times New Roman"/>
          <w:sz w:val="28"/>
          <w:szCs w:val="28"/>
        </w:rPr>
        <w:t>225</w:t>
      </w:r>
      <w:r>
        <w:rPr>
          <w:rFonts w:ascii="Times New Roman" w:hAnsi="Times New Roman"/>
          <w:sz w:val="28"/>
          <w:szCs w:val="28"/>
        </w:rPr>
        <w:t xml:space="preserve"> (Дорожные фонды) в сумме -</w:t>
      </w:r>
      <w:r w:rsidRPr="001338B2">
        <w:rPr>
          <w:rFonts w:ascii="Times New Roman" w:hAnsi="Times New Roman"/>
          <w:sz w:val="28"/>
          <w:szCs w:val="28"/>
        </w:rPr>
        <w:t>6</w:t>
      </w:r>
      <w:r w:rsidRPr="00B118CB">
        <w:rPr>
          <w:rFonts w:ascii="Times New Roman" w:hAnsi="Times New Roman"/>
          <w:sz w:val="28"/>
          <w:szCs w:val="28"/>
        </w:rPr>
        <w:t>405</w:t>
      </w:r>
      <w:r>
        <w:rPr>
          <w:rFonts w:ascii="Times New Roman" w:hAnsi="Times New Roman"/>
          <w:sz w:val="28"/>
          <w:szCs w:val="28"/>
        </w:rPr>
        <w:t>,</w:t>
      </w:r>
      <w:r w:rsidRPr="00B118CB">
        <w:rPr>
          <w:rFonts w:ascii="Times New Roman" w:hAnsi="Times New Roman"/>
          <w:sz w:val="28"/>
          <w:szCs w:val="28"/>
        </w:rPr>
        <w:t>83</w:t>
      </w:r>
      <w:r>
        <w:rPr>
          <w:rFonts w:ascii="Times New Roman" w:hAnsi="Times New Roman"/>
          <w:sz w:val="28"/>
          <w:szCs w:val="28"/>
        </w:rPr>
        <w:t xml:space="preserve"> рублей. (Содержание дорог, очистка улиц от снега)</w:t>
      </w:r>
    </w:p>
    <w:p w:rsidR="00BD6C3B" w:rsidRDefault="00BD6C3B" w:rsidP="00BD6C3B">
      <w:pPr>
        <w:ind w:left="709"/>
        <w:jc w:val="both"/>
        <w:rPr>
          <w:rFonts w:ascii="Times New Roman" w:hAnsi="Times New Roman"/>
          <w:sz w:val="28"/>
          <w:szCs w:val="28"/>
        </w:rPr>
      </w:pPr>
    </w:p>
    <w:p w:rsidR="00BD6C3B" w:rsidRDefault="00BD6C3B" w:rsidP="00BD6C3B">
      <w:pPr>
        <w:ind w:left="709"/>
        <w:jc w:val="both"/>
        <w:rPr>
          <w:rFonts w:ascii="Times New Roman" w:hAnsi="Times New Roman"/>
          <w:sz w:val="28"/>
          <w:szCs w:val="28"/>
        </w:rPr>
      </w:pPr>
      <w:r>
        <w:rPr>
          <w:rFonts w:ascii="Times New Roman" w:hAnsi="Times New Roman"/>
          <w:sz w:val="28"/>
          <w:szCs w:val="28"/>
        </w:rPr>
        <w:lastRenderedPageBreak/>
        <w:t>-в раздел 0503 0530000040 244 </w:t>
      </w:r>
      <w:r w:rsidRPr="001338B2">
        <w:rPr>
          <w:rFonts w:ascii="Times New Roman" w:hAnsi="Times New Roman"/>
          <w:sz w:val="28"/>
          <w:szCs w:val="28"/>
        </w:rPr>
        <w:t>225</w:t>
      </w:r>
      <w:r>
        <w:rPr>
          <w:rFonts w:ascii="Times New Roman" w:hAnsi="Times New Roman"/>
          <w:sz w:val="28"/>
          <w:szCs w:val="28"/>
        </w:rPr>
        <w:t>(Благоустройство) в сумме -200 000,00 рублей. (Содержание свалок в с.Тычкино, с. Гнедухино)</w:t>
      </w:r>
    </w:p>
    <w:p w:rsidR="00BD6C3B" w:rsidRDefault="00BD6C3B" w:rsidP="00BD6C3B">
      <w:pPr>
        <w:ind w:left="709"/>
        <w:jc w:val="both"/>
        <w:rPr>
          <w:rFonts w:ascii="Times New Roman" w:hAnsi="Times New Roman"/>
          <w:sz w:val="28"/>
          <w:szCs w:val="28"/>
        </w:rPr>
      </w:pPr>
    </w:p>
    <w:p w:rsidR="00BD6C3B" w:rsidRDefault="00BD6C3B" w:rsidP="00BD6C3B">
      <w:pPr>
        <w:pStyle w:val="aff3"/>
        <w:ind w:left="0" w:firstLine="709"/>
        <w:jc w:val="both"/>
        <w:rPr>
          <w:rFonts w:ascii="Times New Roman" w:hAnsi="Times New Roman"/>
          <w:bCs/>
          <w:sz w:val="28"/>
          <w:szCs w:val="28"/>
        </w:rPr>
      </w:pPr>
      <w:r w:rsidRPr="001F5FB3">
        <w:rPr>
          <w:rFonts w:ascii="Times New Roman" w:hAnsi="Times New Roman"/>
          <w:sz w:val="28"/>
          <w:szCs w:val="28"/>
        </w:rPr>
        <w:t xml:space="preserve">Таким образом, </w:t>
      </w:r>
      <w:r w:rsidRPr="003A3E73">
        <w:rPr>
          <w:rFonts w:ascii="Times New Roman" w:hAnsi="Times New Roman"/>
          <w:sz w:val="28"/>
          <w:szCs w:val="28"/>
        </w:rPr>
        <w:t>расходы бюджета</w:t>
      </w:r>
      <w:r>
        <w:rPr>
          <w:rFonts w:ascii="Times New Roman" w:hAnsi="Times New Roman"/>
          <w:sz w:val="28"/>
          <w:szCs w:val="28"/>
        </w:rPr>
        <w:t xml:space="preserve"> Баганского сельского совета </w:t>
      </w:r>
      <w:r w:rsidRPr="001F5FB3">
        <w:rPr>
          <w:rFonts w:ascii="Times New Roman" w:hAnsi="Times New Roman"/>
          <w:bCs/>
          <w:sz w:val="28"/>
          <w:szCs w:val="28"/>
        </w:rPr>
        <w:t>на 20</w:t>
      </w:r>
      <w:r>
        <w:rPr>
          <w:rFonts w:ascii="Times New Roman" w:hAnsi="Times New Roman"/>
          <w:bCs/>
          <w:sz w:val="28"/>
          <w:szCs w:val="28"/>
        </w:rPr>
        <w:t>23</w:t>
      </w:r>
      <w:r w:rsidRPr="001F5FB3">
        <w:rPr>
          <w:rFonts w:ascii="Times New Roman" w:hAnsi="Times New Roman"/>
          <w:bCs/>
          <w:sz w:val="28"/>
          <w:szCs w:val="28"/>
        </w:rPr>
        <w:t xml:space="preserve"> год составят –</w:t>
      </w:r>
      <w:r>
        <w:rPr>
          <w:rFonts w:ascii="Times New Roman" w:hAnsi="Times New Roman"/>
          <w:bCs/>
          <w:sz w:val="28"/>
          <w:szCs w:val="28"/>
        </w:rPr>
        <w:t>82 225 691,84</w:t>
      </w:r>
      <w:r w:rsidRPr="00A97C16">
        <w:rPr>
          <w:rFonts w:ascii="Times New Roman" w:hAnsi="Times New Roman"/>
          <w:bCs/>
          <w:sz w:val="28"/>
          <w:szCs w:val="28"/>
        </w:rPr>
        <w:t>руб.</w:t>
      </w:r>
    </w:p>
    <w:p w:rsidR="00BD6C3B" w:rsidRDefault="00BD6C3B" w:rsidP="00BD6C3B">
      <w:pPr>
        <w:pStyle w:val="aff3"/>
        <w:ind w:left="0" w:firstLine="709"/>
        <w:jc w:val="both"/>
        <w:rPr>
          <w:rFonts w:ascii="Times New Roman" w:hAnsi="Times New Roman"/>
          <w:bCs/>
          <w:sz w:val="28"/>
          <w:szCs w:val="28"/>
        </w:rPr>
      </w:pPr>
    </w:p>
    <w:p w:rsidR="00BD6C3B" w:rsidRDefault="00BD6C3B" w:rsidP="00BD6C3B">
      <w:pPr>
        <w:pStyle w:val="aff3"/>
        <w:ind w:left="0" w:firstLine="709"/>
        <w:jc w:val="both"/>
        <w:rPr>
          <w:rFonts w:ascii="Times New Roman" w:hAnsi="Times New Roman"/>
          <w:bCs/>
          <w:sz w:val="28"/>
          <w:szCs w:val="28"/>
        </w:rPr>
      </w:pPr>
    </w:p>
    <w:p w:rsidR="00BD6C3B" w:rsidRPr="001F5FB3" w:rsidRDefault="00BD6C3B" w:rsidP="00BD6C3B">
      <w:pPr>
        <w:pStyle w:val="aff3"/>
        <w:ind w:left="0" w:firstLine="709"/>
        <w:jc w:val="both"/>
        <w:rPr>
          <w:rFonts w:ascii="Times New Roman" w:hAnsi="Times New Roman"/>
          <w:bCs/>
          <w:sz w:val="28"/>
          <w:szCs w:val="28"/>
        </w:rPr>
      </w:pPr>
    </w:p>
    <w:p w:rsidR="00BD6C3B" w:rsidRPr="009167A0" w:rsidRDefault="00BD6C3B" w:rsidP="00BD6C3B">
      <w:pPr>
        <w:jc w:val="center"/>
        <w:rPr>
          <w:rFonts w:ascii="Times New Roman" w:hAnsi="Times New Roman"/>
          <w:b/>
          <w:sz w:val="28"/>
          <w:szCs w:val="28"/>
        </w:rPr>
      </w:pPr>
      <w:r w:rsidRPr="009167A0">
        <w:rPr>
          <w:rFonts w:ascii="Times New Roman" w:hAnsi="Times New Roman"/>
          <w:b/>
          <w:sz w:val="28"/>
          <w:szCs w:val="28"/>
        </w:rPr>
        <w:t xml:space="preserve">Источники внутреннего финансирования дефицита бюджета </w:t>
      </w:r>
      <w:r>
        <w:rPr>
          <w:rFonts w:ascii="Times New Roman" w:hAnsi="Times New Roman"/>
          <w:b/>
          <w:sz w:val="28"/>
          <w:szCs w:val="28"/>
        </w:rPr>
        <w:t xml:space="preserve">Баганского муниципального района </w:t>
      </w:r>
      <w:r w:rsidRPr="009167A0">
        <w:rPr>
          <w:rFonts w:ascii="Times New Roman" w:hAnsi="Times New Roman"/>
          <w:b/>
          <w:sz w:val="28"/>
          <w:szCs w:val="28"/>
        </w:rPr>
        <w:t>Новосибирской области</w:t>
      </w:r>
    </w:p>
    <w:p w:rsidR="00BD6C3B" w:rsidRDefault="00BD6C3B" w:rsidP="00BD6C3B">
      <w:pPr>
        <w:ind w:firstLine="540"/>
        <w:jc w:val="both"/>
      </w:pPr>
      <w:r w:rsidRPr="007A4BE2">
        <w:rPr>
          <w:rFonts w:ascii="Times New Roman" w:hAnsi="Times New Roman"/>
          <w:sz w:val="28"/>
          <w:szCs w:val="28"/>
        </w:rPr>
        <w:t>Источники внут</w:t>
      </w:r>
      <w:r>
        <w:rPr>
          <w:rFonts w:ascii="Times New Roman" w:hAnsi="Times New Roman"/>
          <w:sz w:val="28"/>
          <w:szCs w:val="28"/>
        </w:rPr>
        <w:t xml:space="preserve">реннего финансирования дефицита </w:t>
      </w:r>
      <w:r w:rsidRPr="007A4BE2">
        <w:rPr>
          <w:rFonts w:ascii="Times New Roman" w:hAnsi="Times New Roman"/>
          <w:sz w:val="28"/>
          <w:szCs w:val="28"/>
        </w:rPr>
        <w:t xml:space="preserve">бюджета </w:t>
      </w:r>
      <w:r>
        <w:rPr>
          <w:rFonts w:ascii="Times New Roman" w:hAnsi="Times New Roman"/>
          <w:sz w:val="28"/>
          <w:szCs w:val="28"/>
        </w:rPr>
        <w:t>Баганского сельского совета</w:t>
      </w:r>
      <w:r w:rsidR="00BB762A">
        <w:rPr>
          <w:rFonts w:ascii="Times New Roman" w:hAnsi="Times New Roman"/>
          <w:sz w:val="28"/>
          <w:szCs w:val="28"/>
        </w:rPr>
        <w:t xml:space="preserve"> </w:t>
      </w:r>
      <w:r w:rsidRPr="007A4BE2">
        <w:rPr>
          <w:rFonts w:ascii="Times New Roman" w:hAnsi="Times New Roman"/>
          <w:sz w:val="28"/>
          <w:szCs w:val="28"/>
        </w:rPr>
        <w:t>на 20</w:t>
      </w:r>
      <w:r>
        <w:rPr>
          <w:rFonts w:ascii="Times New Roman" w:hAnsi="Times New Roman"/>
          <w:sz w:val="28"/>
          <w:szCs w:val="28"/>
        </w:rPr>
        <w:t>23</w:t>
      </w:r>
      <w:r w:rsidRPr="007A4BE2">
        <w:rPr>
          <w:rFonts w:ascii="Times New Roman" w:hAnsi="Times New Roman"/>
          <w:sz w:val="28"/>
          <w:szCs w:val="28"/>
        </w:rPr>
        <w:t xml:space="preserve"> год </w:t>
      </w:r>
      <w:r>
        <w:rPr>
          <w:rFonts w:ascii="Times New Roman" w:hAnsi="Times New Roman"/>
          <w:bCs/>
          <w:sz w:val="28"/>
          <w:szCs w:val="28"/>
        </w:rPr>
        <w:t>за счет</w:t>
      </w:r>
      <w:r w:rsidR="00BB762A">
        <w:rPr>
          <w:rFonts w:ascii="Times New Roman" w:hAnsi="Times New Roman"/>
          <w:bCs/>
          <w:sz w:val="28"/>
          <w:szCs w:val="28"/>
        </w:rPr>
        <w:t xml:space="preserve"> </w:t>
      </w:r>
      <w:r>
        <w:rPr>
          <w:rFonts w:ascii="Times New Roman" w:hAnsi="Times New Roman"/>
          <w:bCs/>
          <w:sz w:val="28"/>
          <w:szCs w:val="28"/>
        </w:rPr>
        <w:t xml:space="preserve">изменения </w:t>
      </w:r>
      <w:r>
        <w:rPr>
          <w:rFonts w:ascii="Times New Roman" w:hAnsi="Times New Roman"/>
          <w:sz w:val="28"/>
          <w:szCs w:val="28"/>
        </w:rPr>
        <w:t>остатков средств на счетах составляют 5 702993,85рублей по учету средств бюджета.</w:t>
      </w:r>
    </w:p>
    <w:p w:rsidR="00BD6C3B" w:rsidRDefault="00BD6C3B" w:rsidP="00BD6C3B">
      <w:pPr>
        <w:pStyle w:val="ConsPlusTitle"/>
        <w:widowControl/>
        <w:jc w:val="center"/>
        <w:rPr>
          <w:rFonts w:ascii="Times New Roman" w:hAnsi="Times New Roman" w:cs="Times New Roman"/>
          <w:sz w:val="28"/>
          <w:szCs w:val="28"/>
        </w:rPr>
      </w:pPr>
    </w:p>
    <w:p w:rsidR="00BB762A" w:rsidRDefault="00BD6C3B" w:rsidP="00BD6C3B">
      <w:pPr>
        <w:pStyle w:val="ConsPlusTitle"/>
        <w:widowControl/>
        <w:jc w:val="center"/>
        <w:rPr>
          <w:rFonts w:ascii="Times New Roman" w:hAnsi="Times New Roman" w:cs="Times New Roman"/>
          <w:b w:val="0"/>
          <w:sz w:val="28"/>
          <w:szCs w:val="28"/>
        </w:rPr>
      </w:pPr>
      <w:r w:rsidRPr="00CB2463">
        <w:rPr>
          <w:rFonts w:ascii="Times New Roman" w:hAnsi="Times New Roman" w:cs="Times New Roman"/>
          <w:b w:val="0"/>
          <w:sz w:val="28"/>
          <w:szCs w:val="28"/>
        </w:rPr>
        <w:t xml:space="preserve">                                               </w:t>
      </w: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B762A" w:rsidRDefault="00BB762A" w:rsidP="00BD6C3B">
      <w:pPr>
        <w:pStyle w:val="ConsPlusTitle"/>
        <w:widowControl/>
        <w:jc w:val="center"/>
        <w:rPr>
          <w:rFonts w:ascii="Times New Roman" w:hAnsi="Times New Roman" w:cs="Times New Roman"/>
          <w:b w:val="0"/>
          <w:sz w:val="28"/>
          <w:szCs w:val="28"/>
        </w:rPr>
      </w:pPr>
    </w:p>
    <w:p w:rsidR="00BD6C3B" w:rsidRPr="00CB2463" w:rsidRDefault="00BB762A" w:rsidP="00BB762A">
      <w:pPr>
        <w:pStyle w:val="ConsPlusTitle"/>
        <w:widowControl/>
        <w:jc w:val="center"/>
        <w:rPr>
          <w:rFonts w:ascii="Times New Roman" w:hAnsi="Times New Roman" w:cs="Times New Roman"/>
          <w:b w:val="0"/>
          <w:sz w:val="28"/>
          <w:szCs w:val="28"/>
        </w:rPr>
      </w:pPr>
      <w:r>
        <w:rPr>
          <w:rFonts w:ascii="Times New Roman" w:hAnsi="Times New Roman" w:cs="Times New Roman"/>
          <w:b w:val="0"/>
          <w:sz w:val="28"/>
          <w:szCs w:val="28"/>
        </w:rPr>
        <w:lastRenderedPageBreak/>
        <w:t xml:space="preserve">                                             </w:t>
      </w:r>
      <w:r w:rsidR="00BD6C3B" w:rsidRPr="00CB2463">
        <w:rPr>
          <w:rFonts w:ascii="Times New Roman" w:hAnsi="Times New Roman" w:cs="Times New Roman"/>
          <w:b w:val="0"/>
          <w:sz w:val="28"/>
          <w:szCs w:val="28"/>
        </w:rPr>
        <w:t>СОВЕТ ДЕПУТАТОВ                                 БЮДЖЕТ</w:t>
      </w:r>
    </w:p>
    <w:p w:rsidR="00BD6C3B" w:rsidRPr="00CB2463" w:rsidRDefault="00BD6C3B" w:rsidP="00BD6C3B">
      <w:pPr>
        <w:pStyle w:val="ConsPlusTitle"/>
        <w:widowControl/>
        <w:jc w:val="center"/>
        <w:rPr>
          <w:rFonts w:ascii="Times New Roman" w:hAnsi="Times New Roman" w:cs="Times New Roman"/>
          <w:b w:val="0"/>
          <w:sz w:val="28"/>
          <w:szCs w:val="28"/>
        </w:rPr>
      </w:pPr>
      <w:r w:rsidRPr="00CB2463">
        <w:rPr>
          <w:rFonts w:ascii="Times New Roman" w:hAnsi="Times New Roman" w:cs="Times New Roman"/>
          <w:b w:val="0"/>
          <w:sz w:val="28"/>
          <w:szCs w:val="28"/>
        </w:rPr>
        <w:t>БАГАНСКОГО СЕЛЬСОВЕТА</w:t>
      </w:r>
    </w:p>
    <w:p w:rsidR="00BD6C3B" w:rsidRPr="00CB2463" w:rsidRDefault="00BD6C3B" w:rsidP="00BD6C3B">
      <w:pPr>
        <w:pStyle w:val="ConsPlusTitle"/>
        <w:widowControl/>
        <w:jc w:val="center"/>
        <w:rPr>
          <w:rFonts w:ascii="Times New Roman" w:hAnsi="Times New Roman" w:cs="Times New Roman"/>
          <w:b w:val="0"/>
          <w:sz w:val="28"/>
          <w:szCs w:val="28"/>
        </w:rPr>
      </w:pPr>
      <w:r w:rsidRPr="00CB2463">
        <w:rPr>
          <w:rFonts w:ascii="Times New Roman" w:hAnsi="Times New Roman" w:cs="Times New Roman"/>
          <w:b w:val="0"/>
          <w:sz w:val="28"/>
          <w:szCs w:val="28"/>
        </w:rPr>
        <w:t xml:space="preserve">БАГАНСКОГО РАЙОНА </w:t>
      </w:r>
    </w:p>
    <w:p w:rsidR="00BD6C3B" w:rsidRPr="00CB2463" w:rsidRDefault="00BD6C3B" w:rsidP="00BD6C3B">
      <w:pPr>
        <w:pStyle w:val="ConsPlusTitle"/>
        <w:widowControl/>
        <w:jc w:val="center"/>
        <w:rPr>
          <w:rFonts w:ascii="Times New Roman" w:hAnsi="Times New Roman" w:cs="Times New Roman"/>
          <w:b w:val="0"/>
          <w:sz w:val="28"/>
          <w:szCs w:val="28"/>
        </w:rPr>
      </w:pPr>
      <w:r w:rsidRPr="00CB2463">
        <w:rPr>
          <w:rFonts w:ascii="Times New Roman" w:hAnsi="Times New Roman" w:cs="Times New Roman"/>
          <w:b w:val="0"/>
          <w:sz w:val="28"/>
          <w:szCs w:val="28"/>
        </w:rPr>
        <w:t>НОВОСИБИРСКОЙ ОБЛАСТИ</w:t>
      </w:r>
    </w:p>
    <w:p w:rsidR="00BD6C3B" w:rsidRPr="00CB2463" w:rsidRDefault="00BD6C3B" w:rsidP="00BD6C3B">
      <w:pPr>
        <w:pStyle w:val="ConsPlusTitle"/>
        <w:widowControl/>
        <w:jc w:val="center"/>
        <w:rPr>
          <w:rFonts w:ascii="Times New Roman" w:hAnsi="Times New Roman" w:cs="Times New Roman"/>
          <w:b w:val="0"/>
          <w:sz w:val="28"/>
          <w:szCs w:val="28"/>
        </w:rPr>
      </w:pPr>
      <w:r w:rsidRPr="00CB2463">
        <w:rPr>
          <w:rFonts w:ascii="Times New Roman" w:hAnsi="Times New Roman" w:cs="Times New Roman"/>
          <w:b w:val="0"/>
          <w:sz w:val="28"/>
          <w:szCs w:val="28"/>
        </w:rPr>
        <w:t>ШЕСТОГО СОЗЫВА</w:t>
      </w:r>
    </w:p>
    <w:p w:rsidR="00BD6C3B" w:rsidRPr="00CB2463" w:rsidRDefault="00BD6C3B" w:rsidP="00BD6C3B">
      <w:pPr>
        <w:pStyle w:val="ConsPlusTitle"/>
        <w:widowControl/>
        <w:rPr>
          <w:rFonts w:ascii="Times New Roman" w:hAnsi="Times New Roman" w:cs="Times New Roman"/>
          <w:b w:val="0"/>
          <w:sz w:val="28"/>
          <w:szCs w:val="28"/>
        </w:rPr>
      </w:pPr>
    </w:p>
    <w:p w:rsidR="00BD6C3B" w:rsidRPr="00CB2463" w:rsidRDefault="00BD6C3B" w:rsidP="00BD6C3B">
      <w:pPr>
        <w:pStyle w:val="ConsPlusTitle"/>
        <w:widowControl/>
        <w:jc w:val="center"/>
        <w:rPr>
          <w:rFonts w:ascii="Times New Roman" w:hAnsi="Times New Roman" w:cs="Times New Roman"/>
          <w:b w:val="0"/>
          <w:sz w:val="28"/>
          <w:szCs w:val="28"/>
        </w:rPr>
      </w:pPr>
      <w:r w:rsidRPr="00CB2463">
        <w:rPr>
          <w:rFonts w:ascii="Times New Roman" w:hAnsi="Times New Roman" w:cs="Times New Roman"/>
          <w:b w:val="0"/>
          <w:sz w:val="28"/>
          <w:szCs w:val="28"/>
        </w:rPr>
        <w:t>РЕШЕНИЕ</w:t>
      </w:r>
    </w:p>
    <w:p w:rsidR="00BD6C3B" w:rsidRPr="00CB2463" w:rsidRDefault="00BD6C3B" w:rsidP="00BD6C3B">
      <w:pPr>
        <w:pStyle w:val="ConsPlusTitle"/>
        <w:widowControl/>
        <w:jc w:val="center"/>
        <w:rPr>
          <w:rFonts w:ascii="Times New Roman" w:hAnsi="Times New Roman" w:cs="Times New Roman"/>
          <w:b w:val="0"/>
          <w:sz w:val="28"/>
          <w:szCs w:val="28"/>
        </w:rPr>
      </w:pPr>
      <w:r w:rsidRPr="00CB2463">
        <w:rPr>
          <w:rFonts w:ascii="Times New Roman" w:hAnsi="Times New Roman" w:cs="Times New Roman"/>
          <w:b w:val="0"/>
          <w:sz w:val="28"/>
          <w:szCs w:val="28"/>
        </w:rPr>
        <w:t>сорок пятой сессии</w:t>
      </w:r>
    </w:p>
    <w:p w:rsidR="00BD6C3B" w:rsidRPr="00DF2C7B" w:rsidRDefault="00BD6C3B" w:rsidP="00BD6C3B">
      <w:pPr>
        <w:pStyle w:val="ConsPlusTitle"/>
        <w:widowControl/>
        <w:jc w:val="center"/>
        <w:rPr>
          <w:rFonts w:ascii="Times New Roman" w:hAnsi="Times New Roman" w:cs="Times New Roman"/>
          <w:b w:val="0"/>
          <w:sz w:val="28"/>
          <w:szCs w:val="28"/>
        </w:rPr>
      </w:pPr>
    </w:p>
    <w:p w:rsidR="00BD6C3B" w:rsidRPr="00DF2C7B" w:rsidRDefault="00BD6C3B" w:rsidP="00BD6C3B">
      <w:pPr>
        <w:pStyle w:val="ConsPlusTitle"/>
        <w:widowControl/>
        <w:jc w:val="center"/>
        <w:rPr>
          <w:rFonts w:ascii="Times New Roman" w:hAnsi="Times New Roman" w:cs="Times New Roman"/>
          <w:b w:val="0"/>
          <w:sz w:val="28"/>
          <w:szCs w:val="28"/>
        </w:rPr>
      </w:pPr>
      <w:r>
        <w:rPr>
          <w:rFonts w:ascii="Times New Roman" w:hAnsi="Times New Roman" w:cs="Times New Roman"/>
          <w:b w:val="0"/>
          <w:sz w:val="28"/>
          <w:szCs w:val="28"/>
        </w:rPr>
        <w:t xml:space="preserve">22.12.2023                                                 </w:t>
      </w:r>
      <w:r w:rsidRPr="00DF2C7B">
        <w:rPr>
          <w:rFonts w:ascii="Times New Roman" w:hAnsi="Times New Roman" w:cs="Times New Roman"/>
          <w:b w:val="0"/>
          <w:sz w:val="28"/>
          <w:szCs w:val="28"/>
        </w:rPr>
        <w:t xml:space="preserve">  № </w:t>
      </w:r>
      <w:r>
        <w:rPr>
          <w:rFonts w:ascii="Times New Roman" w:hAnsi="Times New Roman" w:cs="Times New Roman"/>
          <w:b w:val="0"/>
          <w:sz w:val="28"/>
          <w:szCs w:val="28"/>
        </w:rPr>
        <w:t>236</w:t>
      </w:r>
    </w:p>
    <w:p w:rsidR="00BD6C3B" w:rsidRPr="00DF2C7B" w:rsidRDefault="00BD6C3B" w:rsidP="00BD6C3B">
      <w:pPr>
        <w:pStyle w:val="ConsPlusTitle"/>
        <w:widowControl/>
        <w:jc w:val="center"/>
        <w:rPr>
          <w:rFonts w:ascii="Times New Roman" w:hAnsi="Times New Roman" w:cs="Times New Roman"/>
          <w:sz w:val="28"/>
          <w:szCs w:val="28"/>
        </w:rPr>
      </w:pPr>
      <w:r w:rsidRPr="00DF2C7B">
        <w:rPr>
          <w:rFonts w:ascii="Times New Roman" w:hAnsi="Times New Roman" w:cs="Times New Roman"/>
          <w:sz w:val="28"/>
          <w:szCs w:val="28"/>
        </w:rPr>
        <w:t xml:space="preserve"> </w:t>
      </w:r>
    </w:p>
    <w:p w:rsidR="00BD6C3B" w:rsidRPr="00DF2C7B" w:rsidRDefault="00BD6C3B" w:rsidP="00BD6C3B">
      <w:pPr>
        <w:pStyle w:val="ConsPlusTitle"/>
        <w:widowControl/>
        <w:jc w:val="center"/>
        <w:rPr>
          <w:rFonts w:ascii="Times New Roman" w:hAnsi="Times New Roman" w:cs="Times New Roman"/>
          <w:sz w:val="28"/>
          <w:szCs w:val="28"/>
        </w:rPr>
      </w:pPr>
      <w:r w:rsidRPr="00DF2C7B">
        <w:rPr>
          <w:rFonts w:ascii="Times New Roman" w:hAnsi="Times New Roman" w:cs="Times New Roman"/>
          <w:sz w:val="28"/>
          <w:szCs w:val="28"/>
        </w:rPr>
        <w:t xml:space="preserve">О бюджете </w:t>
      </w:r>
      <w:r>
        <w:rPr>
          <w:rFonts w:ascii="Times New Roman" w:hAnsi="Times New Roman" w:cs="Times New Roman"/>
          <w:sz w:val="28"/>
          <w:szCs w:val="28"/>
        </w:rPr>
        <w:t>Баганского сельсовета Баганского района Новосибирской области</w:t>
      </w:r>
      <w:r w:rsidRPr="00DF2C7B">
        <w:rPr>
          <w:rFonts w:ascii="Times New Roman" w:hAnsi="Times New Roman" w:cs="Times New Roman"/>
          <w:b w:val="0"/>
          <w:i/>
          <w:sz w:val="24"/>
          <w:szCs w:val="24"/>
        </w:rPr>
        <w:t xml:space="preserve"> </w:t>
      </w:r>
      <w:r w:rsidRPr="00DF2C7B">
        <w:rPr>
          <w:rFonts w:ascii="Times New Roman" w:hAnsi="Times New Roman" w:cs="Times New Roman"/>
          <w:sz w:val="28"/>
          <w:szCs w:val="28"/>
        </w:rPr>
        <w:t xml:space="preserve">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2025</w:t>
      </w:r>
      <w:r w:rsidRPr="00DF2C7B">
        <w:rPr>
          <w:rFonts w:ascii="Times New Roman" w:hAnsi="Times New Roman" w:cs="Times New Roman"/>
          <w:sz w:val="28"/>
          <w:szCs w:val="28"/>
        </w:rPr>
        <w:t xml:space="preserve"> и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w:t>
      </w:r>
    </w:p>
    <w:p w:rsidR="00BD6C3B" w:rsidRPr="00DF2C7B" w:rsidRDefault="00BD6C3B" w:rsidP="00BD6C3B">
      <w:pPr>
        <w:pStyle w:val="ConsPlusNormal"/>
        <w:ind w:firstLine="709"/>
        <w:jc w:val="both"/>
        <w:outlineLvl w:val="0"/>
        <w:rPr>
          <w:rFonts w:ascii="Times New Roman" w:hAnsi="Times New Roman" w:cs="Times New Roman"/>
          <w:b/>
          <w:sz w:val="28"/>
          <w:szCs w:val="28"/>
        </w:rPr>
      </w:pPr>
    </w:p>
    <w:p w:rsidR="00BD6C3B" w:rsidRPr="00DF2C7B" w:rsidRDefault="00BD6C3B" w:rsidP="00BD6C3B">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1. Основные характеристики бюджета муниципального образования </w:t>
      </w:r>
      <w:r>
        <w:rPr>
          <w:rFonts w:ascii="Times New Roman" w:hAnsi="Times New Roman" w:cs="Times New Roman"/>
          <w:b/>
          <w:sz w:val="28"/>
          <w:szCs w:val="28"/>
        </w:rPr>
        <w:t>Баганского сельсовета</w:t>
      </w:r>
      <w:r w:rsidRPr="00DF2C7B">
        <w:rPr>
          <w:rFonts w:ascii="Times New Roman" w:hAnsi="Times New Roman" w:cs="Times New Roman"/>
          <w:b/>
          <w:sz w:val="28"/>
          <w:szCs w:val="28"/>
        </w:rPr>
        <w:t xml:space="preserve"> на </w:t>
      </w:r>
      <w:r>
        <w:rPr>
          <w:rFonts w:ascii="Times New Roman" w:hAnsi="Times New Roman" w:cs="Times New Roman"/>
          <w:b/>
          <w:sz w:val="28"/>
          <w:szCs w:val="28"/>
        </w:rPr>
        <w:t xml:space="preserve">2024 </w:t>
      </w:r>
      <w:r w:rsidRPr="00DF2C7B">
        <w:rPr>
          <w:rFonts w:ascii="Times New Roman" w:hAnsi="Times New Roman" w:cs="Times New Roman"/>
          <w:b/>
          <w:sz w:val="28"/>
          <w:szCs w:val="28"/>
        </w:rPr>
        <w:t xml:space="preserve">год и на плановый период </w:t>
      </w:r>
      <w:r>
        <w:rPr>
          <w:rFonts w:ascii="Times New Roman" w:hAnsi="Times New Roman" w:cs="Times New Roman"/>
          <w:b/>
          <w:sz w:val="28"/>
          <w:szCs w:val="28"/>
        </w:rPr>
        <w:t>2025</w:t>
      </w:r>
      <w:r w:rsidRPr="00DF2C7B">
        <w:rPr>
          <w:rFonts w:ascii="Times New Roman" w:hAnsi="Times New Roman" w:cs="Times New Roman"/>
          <w:b/>
          <w:sz w:val="28"/>
          <w:szCs w:val="28"/>
        </w:rPr>
        <w:t xml:space="preserve"> и </w:t>
      </w:r>
      <w:r>
        <w:rPr>
          <w:rFonts w:ascii="Times New Roman" w:hAnsi="Times New Roman" w:cs="Times New Roman"/>
          <w:b/>
          <w:sz w:val="28"/>
          <w:szCs w:val="28"/>
        </w:rPr>
        <w:t xml:space="preserve">2026 </w:t>
      </w:r>
      <w:r w:rsidRPr="00DF2C7B">
        <w:rPr>
          <w:rFonts w:ascii="Times New Roman" w:hAnsi="Times New Roman" w:cs="Times New Roman"/>
          <w:b/>
          <w:sz w:val="28"/>
          <w:szCs w:val="28"/>
        </w:rPr>
        <w:t>годов</w:t>
      </w:r>
    </w:p>
    <w:p w:rsidR="00BD6C3B" w:rsidRPr="00DF2C7B" w:rsidRDefault="00BD6C3B" w:rsidP="00BD6C3B">
      <w:pPr>
        <w:pStyle w:val="ConsPlusNormal"/>
        <w:ind w:firstLine="709"/>
        <w:jc w:val="both"/>
        <w:rPr>
          <w:rFonts w:ascii="Times New Roman" w:hAnsi="Times New Roman" w:cs="Times New Roman"/>
          <w:sz w:val="28"/>
          <w:szCs w:val="28"/>
        </w:rPr>
      </w:pP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Утвердить основные характеристики бюджета муниципального образования </w:t>
      </w:r>
      <w:r>
        <w:rPr>
          <w:rFonts w:ascii="Times New Roman" w:hAnsi="Times New Roman" w:cs="Times New Roman"/>
          <w:sz w:val="28"/>
          <w:szCs w:val="28"/>
        </w:rPr>
        <w:t xml:space="preserve">Баганского сельсовета Баганского района Новосибирской области </w:t>
      </w:r>
      <w:r w:rsidRPr="00DF2C7B">
        <w:rPr>
          <w:rFonts w:ascii="Times New Roman" w:hAnsi="Times New Roman" w:cs="Times New Roman"/>
          <w:sz w:val="28"/>
          <w:szCs w:val="28"/>
        </w:rPr>
        <w:t xml:space="preserve">(далее – местный бюджет) на </w:t>
      </w:r>
      <w:r>
        <w:rPr>
          <w:rFonts w:ascii="Times New Roman" w:hAnsi="Times New Roman" w:cs="Times New Roman"/>
          <w:sz w:val="28"/>
          <w:szCs w:val="28"/>
        </w:rPr>
        <w:t xml:space="preserve">2024 </w:t>
      </w:r>
      <w:r w:rsidRPr="00DF2C7B">
        <w:rPr>
          <w:rFonts w:ascii="Times New Roman" w:hAnsi="Times New Roman" w:cs="Times New Roman"/>
          <w:sz w:val="28"/>
          <w:szCs w:val="28"/>
        </w:rPr>
        <w:t>год:</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прогнозируемый общий объем доходов местного бюджета в сумме     </w:t>
      </w:r>
    </w:p>
    <w:p w:rsidR="00BD6C3B" w:rsidRPr="00DF2C7B" w:rsidRDefault="00BD6C3B" w:rsidP="00BD6C3B">
      <w:pPr>
        <w:pStyle w:val="ConsPlusNormal"/>
        <w:jc w:val="both"/>
        <w:rPr>
          <w:rFonts w:ascii="Times New Roman" w:hAnsi="Times New Roman" w:cs="Times New Roman"/>
          <w:sz w:val="28"/>
          <w:szCs w:val="28"/>
        </w:rPr>
      </w:pPr>
      <w:r>
        <w:rPr>
          <w:rFonts w:ascii="Times New Roman" w:hAnsi="Times New Roman" w:cs="Times New Roman"/>
          <w:sz w:val="28"/>
          <w:szCs w:val="28"/>
        </w:rPr>
        <w:t>70 729 148,00</w:t>
      </w:r>
      <w:r w:rsidRPr="00DF2C7B">
        <w:rPr>
          <w:rFonts w:ascii="Times New Roman" w:hAnsi="Times New Roman" w:cs="Times New Roman"/>
          <w:sz w:val="28"/>
          <w:szCs w:val="28"/>
        </w:rPr>
        <w:t xml:space="preserve"> рублей, в том числе объем безвозмездных поступлений в сумме </w:t>
      </w:r>
      <w:r>
        <w:rPr>
          <w:rFonts w:ascii="Times New Roman" w:hAnsi="Times New Roman" w:cs="Times New Roman"/>
          <w:color w:val="000000"/>
          <w:sz w:val="28"/>
          <w:szCs w:val="28"/>
        </w:rPr>
        <w:t>51 184 548</w:t>
      </w:r>
      <w:r w:rsidRPr="00532398">
        <w:rPr>
          <w:rFonts w:ascii="Times New Roman" w:hAnsi="Times New Roman" w:cs="Times New Roman"/>
          <w:color w:val="000000"/>
          <w:sz w:val="28"/>
          <w:szCs w:val="28"/>
        </w:rPr>
        <w:t xml:space="preserve">,00  рублей,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color w:val="000000"/>
          <w:sz w:val="28"/>
          <w:szCs w:val="28"/>
        </w:rPr>
        <w:t>51 184 548,</w:t>
      </w:r>
      <w:r w:rsidRPr="00532398">
        <w:rPr>
          <w:rFonts w:ascii="Times New Roman" w:hAnsi="Times New Roman" w:cs="Times New Roman"/>
          <w:color w:val="000000"/>
          <w:sz w:val="28"/>
          <w:szCs w:val="28"/>
        </w:rPr>
        <w:t xml:space="preserve">00 рублей,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color w:val="000000"/>
          <w:sz w:val="28"/>
          <w:szCs w:val="28"/>
        </w:rPr>
        <w:t>38 814 748</w:t>
      </w:r>
      <w:r w:rsidRPr="00532398">
        <w:rPr>
          <w:rFonts w:ascii="Times New Roman" w:hAnsi="Times New Roman" w:cs="Times New Roman"/>
          <w:color w:val="000000"/>
          <w:sz w:val="28"/>
          <w:szCs w:val="28"/>
        </w:rPr>
        <w:t xml:space="preserve"> рублей.</w:t>
      </w:r>
      <w:r>
        <w:rPr>
          <w:rFonts w:ascii="Times New Roman" w:hAnsi="Times New Roman" w:cs="Times New Roman"/>
          <w:sz w:val="28"/>
          <w:szCs w:val="28"/>
        </w:rPr>
        <w:t xml:space="preserve"> </w:t>
      </w:r>
      <w:r w:rsidRPr="00DF2C7B">
        <w:rPr>
          <w:rFonts w:ascii="Times New Roman" w:hAnsi="Times New Roman" w:cs="Times New Roman"/>
          <w:sz w:val="28"/>
          <w:szCs w:val="28"/>
        </w:rPr>
        <w:t xml:space="preserve"> </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общий объем расходов местного бюджета в сумме </w:t>
      </w:r>
      <w:r>
        <w:rPr>
          <w:rFonts w:ascii="Times New Roman" w:hAnsi="Times New Roman" w:cs="Times New Roman"/>
          <w:sz w:val="28"/>
          <w:szCs w:val="28"/>
        </w:rPr>
        <w:t xml:space="preserve"> 70 729 148,00</w:t>
      </w:r>
      <w:r w:rsidRPr="00DF2C7B">
        <w:rPr>
          <w:rFonts w:ascii="Times New Roman" w:hAnsi="Times New Roman" w:cs="Times New Roman"/>
          <w:sz w:val="28"/>
          <w:szCs w:val="28"/>
        </w:rPr>
        <w:t xml:space="preserve"> рублей.</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3) дефицит (профицит) местного бюджета в сумме</w:t>
      </w:r>
      <w:r>
        <w:rPr>
          <w:rFonts w:ascii="Times New Roman" w:hAnsi="Times New Roman" w:cs="Times New Roman"/>
          <w:sz w:val="28"/>
          <w:szCs w:val="28"/>
        </w:rPr>
        <w:t xml:space="preserve"> 0 </w:t>
      </w:r>
      <w:r w:rsidRPr="00DF2C7B">
        <w:rPr>
          <w:rFonts w:ascii="Times New Roman" w:hAnsi="Times New Roman" w:cs="Times New Roman"/>
          <w:sz w:val="28"/>
          <w:szCs w:val="28"/>
        </w:rPr>
        <w:t>рублей.</w:t>
      </w:r>
    </w:p>
    <w:p w:rsidR="00BD6C3B" w:rsidRPr="00DF2C7B" w:rsidRDefault="00BD6C3B" w:rsidP="00BD6C3B">
      <w:pPr>
        <w:pStyle w:val="ConsPlusNormal"/>
        <w:ind w:firstLine="709"/>
        <w:jc w:val="both"/>
        <w:rPr>
          <w:rFonts w:ascii="Times New Roman" w:hAnsi="Times New Roman" w:cs="Times New Roman"/>
          <w:sz w:val="28"/>
          <w:szCs w:val="28"/>
        </w:rPr>
      </w:pP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Утвердить основные характеристики бюджета муниципального образования    </w:t>
      </w:r>
      <w:r>
        <w:rPr>
          <w:rFonts w:ascii="Times New Roman" w:hAnsi="Times New Roman" w:cs="Times New Roman"/>
          <w:sz w:val="28"/>
          <w:szCs w:val="28"/>
        </w:rPr>
        <w:t xml:space="preserve">Баганского сельсовета Баганского района Новосибирской области </w:t>
      </w:r>
      <w:r w:rsidRPr="00DF2C7B">
        <w:rPr>
          <w:rFonts w:ascii="Times New Roman" w:hAnsi="Times New Roman" w:cs="Times New Roman"/>
          <w:sz w:val="28"/>
          <w:szCs w:val="28"/>
        </w:rPr>
        <w:t xml:space="preserve">на плановый период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и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w:t>
      </w:r>
    </w:p>
    <w:p w:rsidR="00BD6C3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прогнозируемый общий объем доходов местного бюджета на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29 766 874,00</w:t>
      </w:r>
      <w:r w:rsidRPr="00DF2C7B">
        <w:rPr>
          <w:rFonts w:ascii="Times New Roman" w:hAnsi="Times New Roman" w:cs="Times New Roman"/>
          <w:sz w:val="28"/>
          <w:szCs w:val="28"/>
        </w:rPr>
        <w:t xml:space="preserve"> рублей, в том числе объем безвозмездных поступлений в сумме </w:t>
      </w:r>
      <w:r>
        <w:rPr>
          <w:rFonts w:ascii="Times New Roman" w:hAnsi="Times New Roman" w:cs="Times New Roman"/>
          <w:color w:val="000000"/>
          <w:sz w:val="28"/>
          <w:szCs w:val="28"/>
        </w:rPr>
        <w:t xml:space="preserve">9 275 374,00 </w:t>
      </w:r>
      <w:r w:rsidRPr="00DF2C7B">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color w:val="000000"/>
          <w:sz w:val="28"/>
          <w:szCs w:val="28"/>
        </w:rPr>
        <w:t xml:space="preserve">9 275 374 </w:t>
      </w:r>
      <w:r w:rsidRPr="00DF2C7B">
        <w:rPr>
          <w:rFonts w:ascii="Times New Roman" w:hAnsi="Times New Roman" w:cs="Times New Roman"/>
          <w:sz w:val="28"/>
          <w:szCs w:val="28"/>
        </w:rPr>
        <w:t xml:space="preserve">рублей, в том числе объем субсидий, субвенций и иных </w:t>
      </w:r>
    </w:p>
    <w:p w:rsidR="00BD6C3B" w:rsidRPr="00DF2C7B" w:rsidRDefault="00BD6C3B" w:rsidP="00BD6C3B">
      <w:pPr>
        <w:pStyle w:val="ConsPlusNormal"/>
        <w:jc w:val="both"/>
        <w:rPr>
          <w:rFonts w:ascii="Times New Roman" w:hAnsi="Times New Roman" w:cs="Times New Roman"/>
          <w:sz w:val="28"/>
          <w:szCs w:val="28"/>
        </w:rPr>
      </w:pPr>
      <w:r w:rsidRPr="00DF2C7B">
        <w:rPr>
          <w:rFonts w:ascii="Times New Roman" w:hAnsi="Times New Roman" w:cs="Times New Roman"/>
          <w:sz w:val="28"/>
          <w:szCs w:val="28"/>
        </w:rPr>
        <w:t>межбюджетных трансфертов, имею</w:t>
      </w:r>
      <w:r>
        <w:rPr>
          <w:rFonts w:ascii="Times New Roman" w:hAnsi="Times New Roman" w:cs="Times New Roman"/>
          <w:sz w:val="28"/>
          <w:szCs w:val="28"/>
        </w:rPr>
        <w:t xml:space="preserve">щих целевое назначение, в сумме 459 120 </w:t>
      </w:r>
      <w:r w:rsidRPr="00DF2C7B">
        <w:rPr>
          <w:rFonts w:ascii="Times New Roman" w:hAnsi="Times New Roman" w:cs="Times New Roman"/>
          <w:sz w:val="28"/>
          <w:szCs w:val="28"/>
        </w:rPr>
        <w:t>рублей., и на</w:t>
      </w:r>
      <w:r>
        <w:rPr>
          <w:rFonts w:ascii="Times New Roman" w:hAnsi="Times New Roman" w:cs="Times New Roman"/>
          <w:sz w:val="28"/>
          <w:szCs w:val="28"/>
        </w:rPr>
        <w:t xml:space="preserve"> 2026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30 882 074</w:t>
      </w:r>
      <w:r w:rsidRPr="00DF2C7B">
        <w:rPr>
          <w:rFonts w:ascii="Times New Roman" w:hAnsi="Times New Roman" w:cs="Times New Roman"/>
          <w:sz w:val="28"/>
          <w:szCs w:val="28"/>
        </w:rPr>
        <w:t xml:space="preserve"> рублей, в том числе объем безвозмездных поступлений в сумме </w:t>
      </w:r>
      <w:r>
        <w:rPr>
          <w:rFonts w:ascii="Times New Roman" w:hAnsi="Times New Roman" w:cs="Times New Roman"/>
          <w:sz w:val="28"/>
          <w:szCs w:val="28"/>
        </w:rPr>
        <w:t xml:space="preserve">9 471 974 </w:t>
      </w:r>
      <w:r w:rsidRPr="00DF2C7B">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sz w:val="28"/>
          <w:szCs w:val="28"/>
        </w:rPr>
        <w:t xml:space="preserve">9  471 974,00 </w:t>
      </w:r>
      <w:r w:rsidRPr="00DF2C7B">
        <w:rPr>
          <w:rFonts w:ascii="Times New Roman" w:hAnsi="Times New Roman" w:cs="Times New Roman"/>
          <w:sz w:val="28"/>
          <w:szCs w:val="28"/>
        </w:rPr>
        <w:t xml:space="preserve">рублей,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502 900,00</w:t>
      </w:r>
      <w:r w:rsidRPr="00DF2C7B">
        <w:rPr>
          <w:rFonts w:ascii="Times New Roman" w:hAnsi="Times New Roman" w:cs="Times New Roman"/>
          <w:sz w:val="28"/>
          <w:szCs w:val="28"/>
        </w:rPr>
        <w:t xml:space="preserve"> рублей.;</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lastRenderedPageBreak/>
        <w:t xml:space="preserve">2) общий объем расходов местного бюджета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29 766 874</w:t>
      </w:r>
      <w:r w:rsidRPr="00DF2C7B">
        <w:rPr>
          <w:rFonts w:ascii="Times New Roman" w:hAnsi="Times New Roman" w:cs="Times New Roman"/>
          <w:sz w:val="28"/>
          <w:szCs w:val="28"/>
        </w:rPr>
        <w:t xml:space="preserve"> рублей., в том числе услов</w:t>
      </w:r>
      <w:r>
        <w:rPr>
          <w:rFonts w:ascii="Times New Roman" w:hAnsi="Times New Roman" w:cs="Times New Roman"/>
          <w:sz w:val="28"/>
          <w:szCs w:val="28"/>
        </w:rPr>
        <w:t xml:space="preserve">но утвержденные расходы в сумме 732 693,85 </w:t>
      </w:r>
      <w:r w:rsidRPr="00DF2C7B">
        <w:rPr>
          <w:rFonts w:ascii="Times New Roman" w:hAnsi="Times New Roman" w:cs="Times New Roman"/>
          <w:sz w:val="28"/>
          <w:szCs w:val="28"/>
        </w:rPr>
        <w:t>рублей.;</w:t>
      </w:r>
      <w:r w:rsidRPr="00F45BBD">
        <w:rPr>
          <w:rFonts w:ascii="Times New Roman" w:hAnsi="Times New Roman" w:cs="Times New Roman"/>
          <w:sz w:val="28"/>
          <w:szCs w:val="28"/>
        </w:rPr>
        <w:t xml:space="preserve"> </w:t>
      </w:r>
      <w:r w:rsidRPr="00DF2C7B">
        <w:rPr>
          <w:rFonts w:ascii="Times New Roman" w:hAnsi="Times New Roman" w:cs="Times New Roman"/>
          <w:sz w:val="28"/>
          <w:szCs w:val="28"/>
        </w:rPr>
        <w:t xml:space="preserve">и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 30 882 074 </w:t>
      </w:r>
      <w:r w:rsidRPr="00DF2C7B">
        <w:rPr>
          <w:rFonts w:ascii="Times New Roman" w:hAnsi="Times New Roman" w:cs="Times New Roman"/>
          <w:sz w:val="28"/>
          <w:szCs w:val="28"/>
        </w:rPr>
        <w:t>рублей., в том числе услов</w:t>
      </w:r>
      <w:r>
        <w:rPr>
          <w:rFonts w:ascii="Times New Roman" w:hAnsi="Times New Roman" w:cs="Times New Roman"/>
          <w:sz w:val="28"/>
          <w:szCs w:val="28"/>
        </w:rPr>
        <w:t xml:space="preserve">но утвержденные расходы в сумме 1 518 958,70 </w:t>
      </w:r>
      <w:r w:rsidRPr="00DF2C7B">
        <w:rPr>
          <w:rFonts w:ascii="Times New Roman" w:hAnsi="Times New Roman" w:cs="Times New Roman"/>
          <w:sz w:val="28"/>
          <w:szCs w:val="28"/>
        </w:rPr>
        <w:t>рублей</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дефицит (профицит) местного бюджета на </w:t>
      </w:r>
      <w:r>
        <w:rPr>
          <w:rFonts w:ascii="Times New Roman" w:hAnsi="Times New Roman" w:cs="Times New Roman"/>
          <w:sz w:val="28"/>
          <w:szCs w:val="28"/>
        </w:rPr>
        <w:t xml:space="preserve">2025 </w:t>
      </w:r>
      <w:r w:rsidRPr="00DF2C7B">
        <w:rPr>
          <w:rFonts w:ascii="Times New Roman" w:hAnsi="Times New Roman" w:cs="Times New Roman"/>
          <w:sz w:val="28"/>
          <w:szCs w:val="28"/>
        </w:rPr>
        <w:t>год в сумме</w:t>
      </w:r>
      <w:r>
        <w:rPr>
          <w:rFonts w:ascii="Times New Roman" w:hAnsi="Times New Roman" w:cs="Times New Roman"/>
          <w:sz w:val="28"/>
          <w:szCs w:val="28"/>
        </w:rPr>
        <w:t xml:space="preserve"> 0,00</w:t>
      </w:r>
      <w:r w:rsidRPr="00DF2C7B">
        <w:rPr>
          <w:rFonts w:ascii="Times New Roman" w:hAnsi="Times New Roman" w:cs="Times New Roman"/>
          <w:sz w:val="28"/>
          <w:szCs w:val="28"/>
        </w:rPr>
        <w:t xml:space="preserve"> рублей., дефицит (профицит) местного бюджета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0,00</w:t>
      </w:r>
      <w:r w:rsidRPr="00DF2C7B">
        <w:rPr>
          <w:rFonts w:ascii="Times New Roman" w:hAnsi="Times New Roman" w:cs="Times New Roman"/>
          <w:sz w:val="28"/>
          <w:szCs w:val="28"/>
        </w:rPr>
        <w:t xml:space="preserve"> рублей.</w:t>
      </w:r>
    </w:p>
    <w:p w:rsidR="00BD6C3B" w:rsidRDefault="00BD6C3B" w:rsidP="00BD6C3B">
      <w:pPr>
        <w:pStyle w:val="ConsPlusNormal"/>
        <w:jc w:val="both"/>
        <w:outlineLvl w:val="0"/>
        <w:rPr>
          <w:rFonts w:ascii="Times New Roman" w:hAnsi="Times New Roman" w:cs="Times New Roman"/>
          <w:strike/>
          <w:sz w:val="28"/>
          <w:szCs w:val="28"/>
        </w:rPr>
      </w:pPr>
    </w:p>
    <w:p w:rsidR="00BD6C3B" w:rsidRPr="00DF2C7B" w:rsidRDefault="00BD6C3B" w:rsidP="00BD6C3B">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w:t>
      </w:r>
      <w:r>
        <w:rPr>
          <w:rFonts w:ascii="Times New Roman" w:hAnsi="Times New Roman" w:cs="Times New Roman"/>
          <w:b/>
          <w:sz w:val="28"/>
          <w:szCs w:val="28"/>
        </w:rPr>
        <w:t>2</w:t>
      </w:r>
      <w:r w:rsidRPr="00DF2C7B">
        <w:rPr>
          <w:rFonts w:ascii="Times New Roman" w:hAnsi="Times New Roman" w:cs="Times New Roman"/>
          <w:b/>
          <w:sz w:val="28"/>
          <w:szCs w:val="28"/>
        </w:rPr>
        <w:t xml:space="preserve">.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BD6C3B" w:rsidRPr="00DF2C7B" w:rsidRDefault="00BD6C3B" w:rsidP="00BD6C3B">
      <w:pPr>
        <w:pStyle w:val="ConsPlusNormal"/>
        <w:ind w:firstLine="709"/>
        <w:jc w:val="both"/>
        <w:rPr>
          <w:rFonts w:ascii="Times New Roman" w:hAnsi="Times New Roman" w:cs="Times New Roman"/>
          <w:sz w:val="28"/>
          <w:szCs w:val="28"/>
        </w:rPr>
      </w:pP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Утвердить </w:t>
      </w:r>
      <w:r>
        <w:rPr>
          <w:rFonts w:ascii="Times New Roman" w:hAnsi="Times New Roman" w:cs="Times New Roman"/>
          <w:sz w:val="28"/>
          <w:szCs w:val="28"/>
        </w:rPr>
        <w:t>н</w:t>
      </w:r>
      <w:r w:rsidRPr="00DF2C7B">
        <w:rPr>
          <w:rFonts w:ascii="Times New Roman" w:hAnsi="Times New Roman" w:cs="Times New Roman"/>
          <w:sz w:val="28"/>
          <w:szCs w:val="28"/>
        </w:rPr>
        <w:t xml:space="preserve">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и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DF2C7B">
        <w:rPr>
          <w:rFonts w:ascii="Times New Roman" w:hAnsi="Times New Roman" w:cs="Times New Roman"/>
          <w:b/>
          <w:sz w:val="28"/>
          <w:szCs w:val="28"/>
        </w:rPr>
        <w:t xml:space="preserve">приложения </w:t>
      </w:r>
      <w:r>
        <w:rPr>
          <w:rFonts w:ascii="Times New Roman" w:hAnsi="Times New Roman" w:cs="Times New Roman"/>
          <w:b/>
          <w:sz w:val="28"/>
          <w:szCs w:val="28"/>
        </w:rPr>
        <w:t>1</w:t>
      </w:r>
      <w:r w:rsidRPr="00DF2C7B">
        <w:rPr>
          <w:rFonts w:ascii="Times New Roman" w:hAnsi="Times New Roman" w:cs="Times New Roman"/>
          <w:sz w:val="28"/>
          <w:szCs w:val="28"/>
        </w:rPr>
        <w:t xml:space="preserve"> к настоящему Решению. </w:t>
      </w:r>
    </w:p>
    <w:p w:rsidR="00BD6C3B" w:rsidRPr="00DF2C7B" w:rsidRDefault="00BD6C3B" w:rsidP="00BD6C3B">
      <w:pPr>
        <w:pStyle w:val="ConsPlusNormal"/>
        <w:ind w:firstLine="709"/>
        <w:jc w:val="both"/>
        <w:rPr>
          <w:rFonts w:ascii="Times New Roman" w:hAnsi="Times New Roman" w:cs="Times New Roman"/>
          <w:sz w:val="28"/>
          <w:szCs w:val="28"/>
        </w:rPr>
      </w:pPr>
    </w:p>
    <w:p w:rsidR="00BD6C3B" w:rsidRPr="00DF2C7B" w:rsidRDefault="00BD6C3B" w:rsidP="00BD6C3B">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3</w:t>
      </w:r>
      <w:r w:rsidRPr="00DF2C7B">
        <w:rPr>
          <w:rFonts w:ascii="Times New Roman" w:hAnsi="Times New Roman" w:cs="Times New Roman"/>
          <w:b/>
          <w:sz w:val="28"/>
          <w:szCs w:val="28"/>
        </w:rPr>
        <w:t xml:space="preserve">. Бюджетные ассигнования местного бюджета на </w:t>
      </w:r>
      <w:r>
        <w:rPr>
          <w:rFonts w:ascii="Times New Roman" w:hAnsi="Times New Roman" w:cs="Times New Roman"/>
          <w:b/>
          <w:sz w:val="28"/>
          <w:szCs w:val="28"/>
        </w:rPr>
        <w:t xml:space="preserve">2024 </w:t>
      </w:r>
      <w:r w:rsidRPr="00DF2C7B">
        <w:rPr>
          <w:rFonts w:ascii="Times New Roman" w:hAnsi="Times New Roman" w:cs="Times New Roman"/>
          <w:b/>
          <w:sz w:val="28"/>
          <w:szCs w:val="28"/>
        </w:rPr>
        <w:t xml:space="preserve">год и на плановый период </w:t>
      </w:r>
      <w:r>
        <w:rPr>
          <w:rFonts w:ascii="Times New Roman" w:hAnsi="Times New Roman" w:cs="Times New Roman"/>
          <w:b/>
          <w:sz w:val="28"/>
          <w:szCs w:val="28"/>
        </w:rPr>
        <w:t xml:space="preserve">2024 </w:t>
      </w:r>
      <w:r w:rsidRPr="00DF2C7B">
        <w:rPr>
          <w:rFonts w:ascii="Times New Roman" w:hAnsi="Times New Roman" w:cs="Times New Roman"/>
          <w:b/>
          <w:sz w:val="28"/>
          <w:szCs w:val="28"/>
        </w:rPr>
        <w:t xml:space="preserve">и </w:t>
      </w:r>
      <w:r>
        <w:rPr>
          <w:rFonts w:ascii="Times New Roman" w:hAnsi="Times New Roman" w:cs="Times New Roman"/>
          <w:b/>
          <w:sz w:val="28"/>
          <w:szCs w:val="28"/>
        </w:rPr>
        <w:t>2025</w:t>
      </w:r>
      <w:r w:rsidRPr="00DF2C7B">
        <w:rPr>
          <w:rFonts w:ascii="Times New Roman" w:hAnsi="Times New Roman" w:cs="Times New Roman"/>
          <w:b/>
          <w:sz w:val="28"/>
          <w:szCs w:val="28"/>
        </w:rPr>
        <w:t xml:space="preserve"> годов</w:t>
      </w:r>
    </w:p>
    <w:p w:rsidR="00BD6C3B" w:rsidRPr="00DF2C7B" w:rsidRDefault="00BD6C3B" w:rsidP="00BD6C3B">
      <w:pPr>
        <w:pStyle w:val="ConsPlusNormal"/>
        <w:ind w:firstLine="709"/>
        <w:jc w:val="both"/>
        <w:rPr>
          <w:rFonts w:ascii="Times New Roman" w:hAnsi="Times New Roman" w:cs="Times New Roman"/>
          <w:sz w:val="28"/>
          <w:szCs w:val="28"/>
        </w:rPr>
      </w:pPr>
    </w:p>
    <w:p w:rsidR="00BD6C3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Утвердить в пределах общего объема расходов, установленного </w:t>
      </w:r>
      <w:hyperlink w:anchor="P12" w:history="1">
        <w:r w:rsidRPr="00DF2C7B">
          <w:rPr>
            <w:rFonts w:ascii="Times New Roman" w:hAnsi="Times New Roman" w:cs="Times New Roman"/>
            <w:sz w:val="28"/>
            <w:szCs w:val="28"/>
          </w:rPr>
          <w:t>статьей 1</w:t>
        </w:r>
      </w:hyperlink>
      <w:r w:rsidRPr="00DF2C7B">
        <w:rPr>
          <w:rFonts w:ascii="Times New Roman" w:hAnsi="Times New Roman" w:cs="Times New Roman"/>
          <w:sz w:val="28"/>
          <w:szCs w:val="28"/>
        </w:rPr>
        <w:t xml:space="preserve"> настоящего Решения, распределение бюджетных ассигнований</w:t>
      </w:r>
      <w:r>
        <w:rPr>
          <w:rFonts w:ascii="Times New Roman" w:hAnsi="Times New Roman" w:cs="Times New Roman"/>
          <w:sz w:val="28"/>
          <w:szCs w:val="28"/>
        </w:rPr>
        <w:t>:</w:t>
      </w:r>
    </w:p>
    <w:p w:rsidR="00BD6C3B" w:rsidRDefault="00BD6C3B" w:rsidP="00BD6C3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DF2C7B">
        <w:rPr>
          <w:rFonts w:ascii="Times New Roman" w:hAnsi="Times New Roman" w:cs="Times New Roman"/>
          <w:sz w:val="28"/>
          <w:szCs w:val="28"/>
        </w:rPr>
        <w:t>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w:t>
      </w:r>
      <w:r>
        <w:rPr>
          <w:rFonts w:ascii="Times New Roman" w:hAnsi="Times New Roman" w:cs="Times New Roman"/>
          <w:sz w:val="28"/>
          <w:szCs w:val="28"/>
        </w:rPr>
        <w:t>а</w:t>
      </w:r>
      <w:r w:rsidRPr="00DF2C7B">
        <w:rPr>
          <w:rFonts w:ascii="Times New Roman" w:hAnsi="Times New Roman" w:cs="Times New Roman"/>
          <w:sz w:val="28"/>
          <w:szCs w:val="28"/>
        </w:rPr>
        <w:t xml:space="preserve"> 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2025</w:t>
      </w:r>
      <w:r w:rsidRPr="00DF2C7B">
        <w:rPr>
          <w:rFonts w:ascii="Times New Roman" w:hAnsi="Times New Roman" w:cs="Times New Roman"/>
          <w:sz w:val="28"/>
          <w:szCs w:val="28"/>
        </w:rPr>
        <w:t xml:space="preserve"> и </w:t>
      </w:r>
      <w:r>
        <w:rPr>
          <w:rFonts w:ascii="Times New Roman" w:hAnsi="Times New Roman" w:cs="Times New Roman"/>
          <w:sz w:val="28"/>
          <w:szCs w:val="28"/>
        </w:rPr>
        <w:t xml:space="preserve">2026 </w:t>
      </w:r>
      <w:r w:rsidRPr="00DF2C7B">
        <w:rPr>
          <w:rFonts w:ascii="Times New Roman" w:hAnsi="Times New Roman" w:cs="Times New Roman"/>
          <w:sz w:val="28"/>
          <w:szCs w:val="28"/>
        </w:rPr>
        <w:t xml:space="preserve">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2</w:t>
      </w:r>
      <w:r w:rsidRPr="00DF2C7B">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BD6C3B" w:rsidRDefault="00BD6C3B" w:rsidP="00BD6C3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DF2C7B">
        <w:rPr>
          <w:rFonts w:ascii="Times New Roman" w:hAnsi="Times New Roman" w:cs="Times New Roman"/>
          <w:sz w:val="28"/>
          <w:szCs w:val="28"/>
        </w:rPr>
        <w:t xml:space="preserve">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2025</w:t>
      </w:r>
      <w:r w:rsidRPr="00DF2C7B">
        <w:rPr>
          <w:rFonts w:ascii="Times New Roman" w:hAnsi="Times New Roman" w:cs="Times New Roman"/>
          <w:sz w:val="28"/>
          <w:szCs w:val="28"/>
        </w:rPr>
        <w:t xml:space="preserve"> и</w:t>
      </w:r>
      <w:r>
        <w:rPr>
          <w:rFonts w:ascii="Times New Roman" w:hAnsi="Times New Roman" w:cs="Times New Roman"/>
          <w:sz w:val="28"/>
          <w:szCs w:val="28"/>
        </w:rPr>
        <w:t xml:space="preserve"> 2026</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3</w:t>
      </w:r>
      <w:r w:rsidRPr="00DF2C7B">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BD6C3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Утвердить ведомственную структуру расходов бюджета муниципального образования </w:t>
      </w:r>
      <w:r>
        <w:rPr>
          <w:rFonts w:ascii="Times New Roman" w:hAnsi="Times New Roman" w:cs="Times New Roman"/>
          <w:sz w:val="28"/>
          <w:szCs w:val="28"/>
        </w:rPr>
        <w:t xml:space="preserve">Баганского сельсовета Баганского района Новосибирской области </w:t>
      </w:r>
      <w:r w:rsidRPr="00DF2C7B">
        <w:rPr>
          <w:rFonts w:ascii="Times New Roman" w:hAnsi="Times New Roman" w:cs="Times New Roman"/>
          <w:sz w:val="28"/>
          <w:szCs w:val="28"/>
        </w:rPr>
        <w:t xml:space="preserve">на </w:t>
      </w:r>
    </w:p>
    <w:p w:rsidR="00BD6C3B" w:rsidRDefault="00BD6C3B" w:rsidP="00BD6C3B">
      <w:pPr>
        <w:pStyle w:val="ConsPlusNormal"/>
        <w:ind w:firstLine="709"/>
        <w:jc w:val="both"/>
        <w:rPr>
          <w:rFonts w:ascii="Times New Roman" w:hAnsi="Times New Roman" w:cs="Times New Roman"/>
          <w:sz w:val="28"/>
          <w:szCs w:val="28"/>
        </w:rPr>
      </w:pPr>
    </w:p>
    <w:p w:rsidR="00BD6C3B" w:rsidRPr="00DF2C7B" w:rsidRDefault="00BD6C3B" w:rsidP="00BD6C3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2024 </w:t>
      </w:r>
      <w:r w:rsidRPr="00DF2C7B">
        <w:rPr>
          <w:rFonts w:ascii="Times New Roman" w:hAnsi="Times New Roman" w:cs="Times New Roman"/>
          <w:sz w:val="28"/>
          <w:szCs w:val="28"/>
        </w:rPr>
        <w:t xml:space="preserve">год и плановый период </w:t>
      </w:r>
      <w:r>
        <w:rPr>
          <w:rFonts w:ascii="Times New Roman" w:hAnsi="Times New Roman" w:cs="Times New Roman"/>
          <w:sz w:val="28"/>
          <w:szCs w:val="28"/>
        </w:rPr>
        <w:t xml:space="preserve">2025 </w:t>
      </w:r>
      <w:r w:rsidRPr="00DF2C7B">
        <w:rPr>
          <w:rFonts w:ascii="Times New Roman" w:hAnsi="Times New Roman" w:cs="Times New Roman"/>
          <w:sz w:val="28"/>
          <w:szCs w:val="28"/>
        </w:rPr>
        <w:t>и</w:t>
      </w:r>
      <w:r w:rsidRPr="00DF2C7B">
        <w:rPr>
          <w:rFonts w:ascii="Times New Roman" w:hAnsi="Times New Roman" w:cs="Times New Roman"/>
        </w:rPr>
        <w:t xml:space="preserve">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4</w:t>
      </w:r>
      <w:r w:rsidRPr="00DF2C7B">
        <w:rPr>
          <w:rFonts w:ascii="Times New Roman" w:hAnsi="Times New Roman" w:cs="Times New Roman"/>
          <w:sz w:val="28"/>
          <w:szCs w:val="28"/>
        </w:rPr>
        <w:t xml:space="preserve"> к настоящему Решению.</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Установить размер резервного фонда Администрации муниципального образования </w:t>
      </w:r>
      <w:r>
        <w:rPr>
          <w:rFonts w:ascii="Times New Roman" w:hAnsi="Times New Roman" w:cs="Times New Roman"/>
          <w:sz w:val="28"/>
          <w:szCs w:val="28"/>
        </w:rPr>
        <w:t xml:space="preserve">Баганского сельсовета Баганского района Новосибирской области </w:t>
      </w:r>
      <w:r w:rsidRPr="00DF2C7B">
        <w:rPr>
          <w:rFonts w:ascii="Times New Roman" w:hAnsi="Times New Roman" w:cs="Times New Roman"/>
          <w:sz w:val="28"/>
          <w:szCs w:val="28"/>
        </w:rPr>
        <w:t>на</w:t>
      </w:r>
      <w:r>
        <w:rPr>
          <w:rFonts w:ascii="Times New Roman" w:hAnsi="Times New Roman" w:cs="Times New Roman"/>
          <w:sz w:val="28"/>
          <w:szCs w:val="28"/>
        </w:rPr>
        <w:t xml:space="preserve"> 2024</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20000,00 </w:t>
      </w:r>
      <w:r w:rsidRPr="00DF2C7B">
        <w:rPr>
          <w:rFonts w:ascii="Times New Roman" w:hAnsi="Times New Roman" w:cs="Times New Roman"/>
          <w:sz w:val="28"/>
          <w:szCs w:val="28"/>
        </w:rPr>
        <w:t xml:space="preserve">руб., в плановом периоде </w:t>
      </w:r>
      <w:r>
        <w:rPr>
          <w:rFonts w:ascii="Times New Roman" w:hAnsi="Times New Roman" w:cs="Times New Roman"/>
          <w:sz w:val="28"/>
          <w:szCs w:val="28"/>
        </w:rPr>
        <w:t>2025</w:t>
      </w:r>
      <w:r w:rsidRPr="00DF2C7B">
        <w:rPr>
          <w:rFonts w:ascii="Times New Roman" w:hAnsi="Times New Roman" w:cs="Times New Roman"/>
          <w:sz w:val="28"/>
          <w:szCs w:val="28"/>
        </w:rPr>
        <w:t xml:space="preserve"> года в сумме </w:t>
      </w:r>
      <w:r>
        <w:rPr>
          <w:rFonts w:ascii="Times New Roman" w:hAnsi="Times New Roman" w:cs="Times New Roman"/>
          <w:sz w:val="28"/>
          <w:szCs w:val="28"/>
        </w:rPr>
        <w:t>0,00</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2026 </w:t>
      </w:r>
      <w:r w:rsidRPr="00DF2C7B">
        <w:rPr>
          <w:rFonts w:ascii="Times New Roman" w:hAnsi="Times New Roman" w:cs="Times New Roman"/>
          <w:sz w:val="28"/>
          <w:szCs w:val="28"/>
        </w:rPr>
        <w:t xml:space="preserve">года в сумме </w:t>
      </w:r>
      <w:r>
        <w:rPr>
          <w:rFonts w:ascii="Times New Roman" w:hAnsi="Times New Roman" w:cs="Times New Roman"/>
          <w:sz w:val="28"/>
          <w:szCs w:val="28"/>
        </w:rPr>
        <w:t>0,00 руб</w:t>
      </w:r>
      <w:r w:rsidRPr="00DF2C7B">
        <w:rPr>
          <w:rFonts w:ascii="Times New Roman" w:hAnsi="Times New Roman" w:cs="Times New Roman"/>
          <w:sz w:val="28"/>
          <w:szCs w:val="28"/>
        </w:rPr>
        <w:t>лей.</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4. Установить общий объем бюджетных ассигнований, направленных на исполнение публичных нормативных обязательств, на </w:t>
      </w:r>
      <w:r>
        <w:rPr>
          <w:rFonts w:ascii="Times New Roman" w:hAnsi="Times New Roman" w:cs="Times New Roman"/>
          <w:sz w:val="28"/>
          <w:szCs w:val="28"/>
        </w:rPr>
        <w:t xml:space="preserve">2024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640 500</w:t>
      </w:r>
      <w:r w:rsidRPr="00DF2C7B">
        <w:rPr>
          <w:rFonts w:ascii="Times New Roman" w:hAnsi="Times New Roman" w:cs="Times New Roman"/>
          <w:sz w:val="28"/>
          <w:szCs w:val="28"/>
        </w:rPr>
        <w:t xml:space="preserve"> рублей, на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 xml:space="preserve">0,00 </w:t>
      </w:r>
      <w:r w:rsidRPr="00DF2C7B">
        <w:rPr>
          <w:rFonts w:ascii="Times New Roman" w:hAnsi="Times New Roman" w:cs="Times New Roman"/>
          <w:sz w:val="28"/>
          <w:szCs w:val="28"/>
        </w:rPr>
        <w:t xml:space="preserve">рублей и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0,00</w:t>
      </w:r>
      <w:r w:rsidRPr="00DF2C7B">
        <w:rPr>
          <w:rFonts w:ascii="Times New Roman" w:hAnsi="Times New Roman" w:cs="Times New Roman"/>
          <w:sz w:val="28"/>
          <w:szCs w:val="28"/>
        </w:rPr>
        <w:t xml:space="preserve"> рублей.</w:t>
      </w:r>
    </w:p>
    <w:p w:rsidR="00BD6C3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5. Утвердить объем и распределение бюджетных ассигнований бюджета муниципального образования </w:t>
      </w:r>
      <w:r>
        <w:rPr>
          <w:rFonts w:ascii="Times New Roman" w:hAnsi="Times New Roman" w:cs="Times New Roman"/>
          <w:sz w:val="28"/>
          <w:szCs w:val="28"/>
        </w:rPr>
        <w:t xml:space="preserve">Баганского сельсовета Баганского района </w:t>
      </w:r>
      <w:r>
        <w:rPr>
          <w:rFonts w:ascii="Times New Roman" w:hAnsi="Times New Roman" w:cs="Times New Roman"/>
          <w:sz w:val="28"/>
          <w:szCs w:val="28"/>
        </w:rPr>
        <w:lastRenderedPageBreak/>
        <w:t xml:space="preserve">Новосибирской области, </w:t>
      </w:r>
      <w:r w:rsidRPr="00DF2C7B">
        <w:rPr>
          <w:rFonts w:ascii="Times New Roman" w:hAnsi="Times New Roman" w:cs="Times New Roman"/>
          <w:sz w:val="28"/>
          <w:szCs w:val="28"/>
        </w:rPr>
        <w:t>направляемых на исполнение публичных норма</w:t>
      </w:r>
      <w:r>
        <w:rPr>
          <w:rFonts w:ascii="Times New Roman" w:hAnsi="Times New Roman" w:cs="Times New Roman"/>
          <w:sz w:val="28"/>
          <w:szCs w:val="28"/>
        </w:rPr>
        <w:t xml:space="preserve">тивных обязательств на 2024 </w:t>
      </w:r>
      <w:r w:rsidRPr="00DF2C7B">
        <w:rPr>
          <w:rFonts w:ascii="Times New Roman" w:hAnsi="Times New Roman" w:cs="Times New Roman"/>
          <w:sz w:val="28"/>
          <w:szCs w:val="28"/>
        </w:rPr>
        <w:t xml:space="preserve">год и плановый период </w:t>
      </w:r>
      <w:r>
        <w:rPr>
          <w:rFonts w:ascii="Times New Roman" w:hAnsi="Times New Roman" w:cs="Times New Roman"/>
          <w:sz w:val="28"/>
          <w:szCs w:val="28"/>
        </w:rPr>
        <w:t>2025</w:t>
      </w:r>
      <w:r w:rsidRPr="00DF2C7B">
        <w:rPr>
          <w:rFonts w:ascii="Times New Roman" w:hAnsi="Times New Roman" w:cs="Times New Roman"/>
          <w:sz w:val="28"/>
          <w:szCs w:val="28"/>
        </w:rPr>
        <w:t xml:space="preserve"> и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 согласно</w:t>
      </w:r>
      <w:hyperlink r:id="rId24" w:history="1"/>
      <w:r w:rsidRPr="00DF2C7B">
        <w:rPr>
          <w:rFonts w:ascii="Times New Roman" w:hAnsi="Times New Roman" w:cs="Times New Roman"/>
          <w:sz w:val="28"/>
          <w:szCs w:val="28"/>
        </w:rPr>
        <w:t xml:space="preserve">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5</w:t>
      </w:r>
      <w:r w:rsidRPr="00DF2C7B">
        <w:rPr>
          <w:rFonts w:ascii="Times New Roman" w:hAnsi="Times New Roman" w:cs="Times New Roman"/>
          <w:sz w:val="28"/>
          <w:szCs w:val="28"/>
        </w:rPr>
        <w:t xml:space="preserve"> к настоящему Решению.</w:t>
      </w:r>
    </w:p>
    <w:p w:rsidR="00BD6C3B" w:rsidRDefault="00BD6C3B" w:rsidP="00BD6C3B">
      <w:pPr>
        <w:pStyle w:val="ConsPlusNormal"/>
        <w:ind w:firstLine="709"/>
        <w:contextualSpacing/>
        <w:jc w:val="both"/>
        <w:rPr>
          <w:rFonts w:ascii="Times New Roman" w:hAnsi="Times New Roman" w:cs="Times New Roman"/>
          <w:sz w:val="28"/>
          <w:szCs w:val="28"/>
        </w:rPr>
      </w:pPr>
      <w:r w:rsidRPr="00DF2C7B">
        <w:rPr>
          <w:rFonts w:ascii="Times New Roman" w:hAnsi="Times New Roman" w:cs="Times New Roman"/>
          <w:sz w:val="28"/>
          <w:szCs w:val="28"/>
        </w:rPr>
        <w:t>6. </w:t>
      </w:r>
      <w:r w:rsidRPr="00DA27C9">
        <w:rPr>
          <w:rFonts w:ascii="Times New Roman" w:hAnsi="Times New Roman" w:cs="Times New Roman"/>
          <w:sz w:val="28"/>
          <w:szCs w:val="28"/>
        </w:rPr>
        <w:t xml:space="preserve">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w:t>
      </w:r>
      <w:r>
        <w:rPr>
          <w:rFonts w:ascii="Times New Roman" w:hAnsi="Times New Roman" w:cs="Times New Roman"/>
          <w:sz w:val="28"/>
          <w:szCs w:val="28"/>
        </w:rPr>
        <w:t xml:space="preserve">Баганского сельсовета Баганского района Новосибирской области, </w:t>
      </w:r>
      <w:r w:rsidRPr="00DA27C9">
        <w:rPr>
          <w:rFonts w:ascii="Times New Roman" w:hAnsi="Times New Roman" w:cs="Times New Roman"/>
          <w:sz w:val="28"/>
          <w:szCs w:val="28"/>
        </w:rPr>
        <w:t xml:space="preserve">и в пределах бюджетных ассигнований, предусмотренных ведомственной структурой расходов местного бюджета </w:t>
      </w:r>
      <w:r w:rsidRPr="00DF2C7B">
        <w:rPr>
          <w:rFonts w:ascii="Times New Roman" w:hAnsi="Times New Roman" w:cs="Times New Roman"/>
          <w:sz w:val="28"/>
          <w:szCs w:val="28"/>
        </w:rPr>
        <w:t xml:space="preserve">на </w:t>
      </w:r>
      <w:r>
        <w:rPr>
          <w:rFonts w:ascii="Times New Roman" w:hAnsi="Times New Roman" w:cs="Times New Roman"/>
          <w:sz w:val="28"/>
          <w:szCs w:val="28"/>
        </w:rPr>
        <w:t>2024</w:t>
      </w:r>
      <w:r w:rsidRPr="00DF2C7B">
        <w:rPr>
          <w:rFonts w:ascii="Times New Roman" w:hAnsi="Times New Roman" w:cs="Times New Roman"/>
          <w:sz w:val="28"/>
          <w:szCs w:val="28"/>
        </w:rPr>
        <w:t xml:space="preserve">год и на </w:t>
      </w:r>
      <w:r>
        <w:rPr>
          <w:rFonts w:ascii="Times New Roman" w:hAnsi="Times New Roman" w:cs="Times New Roman"/>
          <w:sz w:val="28"/>
          <w:szCs w:val="28"/>
        </w:rPr>
        <w:t>2025-2026 годы</w:t>
      </w:r>
      <w:r w:rsidRPr="00DA27C9">
        <w:rPr>
          <w:rFonts w:ascii="Times New Roman" w:hAnsi="Times New Roman" w:cs="Times New Roman"/>
          <w:sz w:val="28"/>
          <w:szCs w:val="28"/>
        </w:rPr>
        <w:t xml:space="preserve"> по соответствующим целевым статьям и виду расходов согласно </w:t>
      </w:r>
      <w:r w:rsidRPr="006210CB">
        <w:rPr>
          <w:rFonts w:ascii="Times New Roman" w:hAnsi="Times New Roman" w:cs="Times New Roman"/>
          <w:sz w:val="28"/>
          <w:szCs w:val="28"/>
        </w:rPr>
        <w:t xml:space="preserve">приложению </w:t>
      </w:r>
      <w:r>
        <w:rPr>
          <w:rFonts w:ascii="Times New Roman" w:hAnsi="Times New Roman" w:cs="Times New Roman"/>
          <w:sz w:val="28"/>
          <w:szCs w:val="28"/>
        </w:rPr>
        <w:t>3</w:t>
      </w:r>
      <w:r w:rsidRPr="00DA27C9">
        <w:rPr>
          <w:rFonts w:ascii="Times New Roman" w:hAnsi="Times New Roman" w:cs="Times New Roman"/>
          <w:sz w:val="28"/>
          <w:szCs w:val="28"/>
        </w:rPr>
        <w:t xml:space="preserve"> к настоящему Решению, в порядке, установленном администрацией </w:t>
      </w:r>
      <w:r>
        <w:rPr>
          <w:rFonts w:ascii="Times New Roman" w:hAnsi="Times New Roman" w:cs="Times New Roman"/>
          <w:sz w:val="28"/>
          <w:szCs w:val="28"/>
        </w:rPr>
        <w:t>Баганского сельсовета Баганского района Новосибирской области</w:t>
      </w:r>
    </w:p>
    <w:p w:rsidR="00BD6C3B" w:rsidRDefault="00BD6C3B" w:rsidP="00BD6C3B">
      <w:pPr>
        <w:autoSpaceDE w:val="0"/>
        <w:autoSpaceDN w:val="0"/>
        <w:adjustRightInd w:val="0"/>
        <w:spacing w:after="0" w:line="240" w:lineRule="auto"/>
        <w:ind w:firstLine="540"/>
        <w:jc w:val="both"/>
        <w:rPr>
          <w:rFonts w:ascii="Times New Roman" w:hAnsi="Times New Roman"/>
          <w:b/>
          <w:bCs/>
          <w:i/>
          <w:iCs/>
          <w:sz w:val="24"/>
          <w:szCs w:val="24"/>
        </w:rPr>
      </w:pPr>
    </w:p>
    <w:p w:rsidR="00BD6C3B" w:rsidRPr="00DF2C7B" w:rsidRDefault="00BD6C3B" w:rsidP="00BD6C3B">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w:t>
      </w:r>
      <w:r>
        <w:rPr>
          <w:rFonts w:ascii="Times New Roman" w:hAnsi="Times New Roman" w:cs="Times New Roman"/>
          <w:b/>
          <w:sz w:val="28"/>
          <w:szCs w:val="28"/>
        </w:rPr>
        <w:t>4</w:t>
      </w:r>
      <w:r w:rsidRPr="00DF2C7B">
        <w:rPr>
          <w:rFonts w:ascii="Times New Roman" w:hAnsi="Times New Roman" w:cs="Times New Roman"/>
          <w:b/>
          <w:sz w:val="28"/>
          <w:szCs w:val="28"/>
        </w:rPr>
        <w:t>. Особенности заключения и оплаты договоров (муниципальных контрактов)</w:t>
      </w:r>
    </w:p>
    <w:p w:rsidR="00BD6C3B" w:rsidRPr="00DF2C7B" w:rsidRDefault="00BD6C3B" w:rsidP="00BD6C3B">
      <w:pPr>
        <w:pStyle w:val="ConsPlusNormal"/>
        <w:ind w:firstLine="709"/>
        <w:jc w:val="both"/>
        <w:rPr>
          <w:rFonts w:ascii="Times New Roman" w:hAnsi="Times New Roman" w:cs="Times New Roman"/>
          <w:sz w:val="28"/>
          <w:szCs w:val="28"/>
        </w:rPr>
      </w:pPr>
    </w:p>
    <w:p w:rsidR="00BD6C3B" w:rsidRPr="00DF2C7B"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1.Установить, что муниципальные учреждения</w:t>
      </w:r>
      <w:r>
        <w:rPr>
          <w:rFonts w:ascii="Times New Roman" w:hAnsi="Times New Roman"/>
          <w:sz w:val="28"/>
          <w:szCs w:val="28"/>
        </w:rPr>
        <w:t>,</w:t>
      </w:r>
      <w:r w:rsidRPr="00DF2C7B">
        <w:rPr>
          <w:rFonts w:ascii="Times New Roman" w:hAnsi="Times New Roman"/>
          <w:sz w:val="28"/>
          <w:szCs w:val="28"/>
        </w:rPr>
        <w:t xml:space="preserve"> органы местного самоуправления</w:t>
      </w:r>
      <w:r w:rsidRPr="00DF2C7B">
        <w:rPr>
          <w:rFonts w:ascii="Times New Roman" w:hAnsi="Times New Roman"/>
          <w:b/>
          <w:i/>
          <w:sz w:val="24"/>
          <w:szCs w:val="24"/>
        </w:rPr>
        <w:t xml:space="preserve"> </w:t>
      </w:r>
      <w:r w:rsidRPr="00DF2C7B">
        <w:rPr>
          <w:rFonts w:ascii="Times New Roman" w:hAnsi="Times New Roman"/>
          <w:sz w:val="28"/>
          <w:szCs w:val="28"/>
        </w:rPr>
        <w:t>при заключении договоров (муниципальных контрактов) на поставку товаров (работ, услуг) вправе предусматривать авансовые платежи:</w:t>
      </w:r>
    </w:p>
    <w:p w:rsidR="00BD6C3B" w:rsidRPr="00DF2C7B"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1) в размере 100 процентов суммы договора (контракта) - по договорам (контрактам):</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а) о предоставлении услуг связи, услуг проживания в гостиницах;</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б) о подписке на периодические издания и об их приобретении;</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в) на получение дополнительного профессионального образования;</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д) страхования;</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е) подлежащим оплате за счет средств, полученных от иной приносящей доход деятельности;</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ж) аренды;</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з) об оплате услуг по зачислению денежных средств (социальных выплат и государственных пособий) на счета физических лиц;</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и) об оплате нотариальных действий и иных услуг, оказываемых при осуществлении нотариальных действий;</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к) об оказании услуг, связанных с предоставлением оператором электронной площадки доступа на электронную площадку;</w:t>
      </w:r>
    </w:p>
    <w:p w:rsidR="00BD6C3B" w:rsidRPr="00D9128E"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л) об оказании медицинских услуг по проведению исследований (тестирований) на выявление коронавирусной инфекции и (или) определению антител к ней;</w:t>
      </w:r>
    </w:p>
    <w:p w:rsidR="00BD6C3B" w:rsidRPr="00DF2C7B"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9128E">
        <w:rPr>
          <w:rFonts w:ascii="Times New Roman" w:hAnsi="Times New Roman"/>
          <w:sz w:val="28"/>
          <w:szCs w:val="28"/>
        </w:rPr>
        <w:t>м) об осуществлении технологического присоединения к электрическим сетям.</w:t>
      </w:r>
    </w:p>
    <w:p w:rsidR="00BD6C3B" w:rsidRPr="00DF2C7B"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BD6C3B" w:rsidRPr="00DF2C7B"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 xml:space="preserve">3) в размере 20 процентов цены договора (контракта), если иное не предусмотрено федеральным законодательством Российской Федерации, - по </w:t>
      </w:r>
      <w:r w:rsidRPr="00DF2C7B">
        <w:rPr>
          <w:rFonts w:ascii="Times New Roman" w:hAnsi="Times New Roman"/>
          <w:sz w:val="28"/>
          <w:szCs w:val="28"/>
        </w:rPr>
        <w:lastRenderedPageBreak/>
        <w:t>остальным договорам (контрактам);</w:t>
      </w:r>
    </w:p>
    <w:p w:rsidR="00BD6C3B" w:rsidRDefault="00BD6C3B" w:rsidP="00BD6C3B">
      <w:pPr>
        <w:pStyle w:val="ConsPlusNormal"/>
        <w:ind w:firstLine="709"/>
        <w:jc w:val="both"/>
        <w:outlineLvl w:val="0"/>
        <w:rPr>
          <w:rFonts w:ascii="Times New Roman" w:hAnsi="Times New Roman" w:cs="Times New Roman"/>
          <w:b/>
          <w:sz w:val="28"/>
          <w:szCs w:val="28"/>
        </w:rPr>
      </w:pPr>
    </w:p>
    <w:p w:rsidR="00BD6C3B" w:rsidRPr="00DF2C7B" w:rsidRDefault="00BD6C3B" w:rsidP="00BD6C3B">
      <w:pPr>
        <w:pStyle w:val="ConsPlusNormal"/>
        <w:ind w:firstLine="709"/>
        <w:jc w:val="both"/>
        <w:outlineLvl w:val="0"/>
        <w:rPr>
          <w:rFonts w:ascii="Times New Roman" w:hAnsi="Times New Roman" w:cs="Times New Roman"/>
          <w:b/>
          <w:sz w:val="28"/>
          <w:szCs w:val="28"/>
        </w:rPr>
      </w:pPr>
      <w:r w:rsidRPr="00081E1C">
        <w:rPr>
          <w:rFonts w:ascii="Times New Roman" w:hAnsi="Times New Roman" w:cs="Times New Roman"/>
          <w:b/>
          <w:sz w:val="28"/>
          <w:szCs w:val="28"/>
        </w:rPr>
        <w:t xml:space="preserve">Статья </w:t>
      </w:r>
      <w:r>
        <w:rPr>
          <w:rFonts w:ascii="Times New Roman" w:hAnsi="Times New Roman" w:cs="Times New Roman"/>
          <w:b/>
          <w:sz w:val="28"/>
          <w:szCs w:val="28"/>
        </w:rPr>
        <w:t>5</w:t>
      </w:r>
      <w:r w:rsidRPr="00081E1C">
        <w:rPr>
          <w:rFonts w:ascii="Times New Roman" w:hAnsi="Times New Roman" w:cs="Times New Roman"/>
          <w:b/>
          <w:sz w:val="28"/>
          <w:szCs w:val="28"/>
        </w:rPr>
        <w:t>.</w:t>
      </w:r>
      <w:r w:rsidRPr="00DF2C7B">
        <w:rPr>
          <w:rFonts w:ascii="Times New Roman" w:hAnsi="Times New Roman" w:cs="Times New Roman"/>
          <w:b/>
          <w:sz w:val="28"/>
          <w:szCs w:val="28"/>
        </w:rPr>
        <w:t xml:space="preserve"> </w:t>
      </w:r>
      <w:r>
        <w:rPr>
          <w:rFonts w:ascii="Times New Roman" w:hAnsi="Times New Roman" w:cs="Times New Roman"/>
          <w:b/>
          <w:sz w:val="28"/>
          <w:szCs w:val="28"/>
        </w:rPr>
        <w:t>И</w:t>
      </w:r>
      <w:r w:rsidRPr="00DF2C7B">
        <w:rPr>
          <w:rFonts w:ascii="Times New Roman" w:hAnsi="Times New Roman" w:cs="Times New Roman"/>
          <w:b/>
          <w:sz w:val="28"/>
          <w:szCs w:val="28"/>
        </w:rPr>
        <w:t xml:space="preserve">ные межбюджетные трансферты, </w:t>
      </w:r>
      <w:r>
        <w:rPr>
          <w:rFonts w:ascii="Times New Roman" w:hAnsi="Times New Roman" w:cs="Times New Roman"/>
          <w:b/>
          <w:sz w:val="28"/>
          <w:szCs w:val="28"/>
        </w:rPr>
        <w:t xml:space="preserve">предоставляемые </w:t>
      </w:r>
      <w:r w:rsidRPr="00DF2C7B">
        <w:rPr>
          <w:rFonts w:ascii="Times New Roman" w:hAnsi="Times New Roman" w:cs="Times New Roman"/>
          <w:b/>
          <w:sz w:val="28"/>
          <w:szCs w:val="28"/>
        </w:rPr>
        <w:t>из бюджета</w:t>
      </w:r>
      <w:r w:rsidRPr="00E63DE4">
        <w:rPr>
          <w:rFonts w:ascii="Times New Roman" w:hAnsi="Times New Roman" w:cs="Times New Roman"/>
          <w:sz w:val="28"/>
          <w:szCs w:val="28"/>
        </w:rPr>
        <w:t xml:space="preserve"> </w:t>
      </w:r>
      <w:r w:rsidRPr="00E63DE4">
        <w:rPr>
          <w:rFonts w:ascii="Times New Roman" w:hAnsi="Times New Roman" w:cs="Times New Roman"/>
          <w:b/>
          <w:sz w:val="28"/>
          <w:szCs w:val="28"/>
        </w:rPr>
        <w:t>Баганского сельсовета Баганского района Новосибирской области</w:t>
      </w:r>
    </w:p>
    <w:p w:rsidR="00BD6C3B" w:rsidRPr="00DF2C7B" w:rsidRDefault="00BD6C3B" w:rsidP="00BD6C3B">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 </w:t>
      </w:r>
    </w:p>
    <w:p w:rsidR="00BD6C3B" w:rsidRDefault="00BD6C3B" w:rsidP="00BD6C3B">
      <w:pPr>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1</w:t>
      </w:r>
      <w:r w:rsidRPr="00DF2C7B">
        <w:rPr>
          <w:rFonts w:ascii="Times New Roman" w:hAnsi="Times New Roman"/>
          <w:sz w:val="28"/>
          <w:szCs w:val="28"/>
        </w:rPr>
        <w:t xml:space="preserve">.Утвердить объем иных межбюджетных трансфертов, </w:t>
      </w:r>
      <w:r>
        <w:rPr>
          <w:rFonts w:ascii="Times New Roman" w:hAnsi="Times New Roman"/>
          <w:sz w:val="28"/>
          <w:szCs w:val="28"/>
        </w:rPr>
        <w:t xml:space="preserve">предоставляемые </w:t>
      </w:r>
      <w:r w:rsidRPr="00DF2C7B">
        <w:rPr>
          <w:rFonts w:ascii="Times New Roman" w:hAnsi="Times New Roman"/>
          <w:sz w:val="28"/>
          <w:szCs w:val="28"/>
        </w:rPr>
        <w:t xml:space="preserve">из бюджета </w:t>
      </w:r>
      <w:r>
        <w:rPr>
          <w:rFonts w:ascii="Times New Roman" w:hAnsi="Times New Roman"/>
          <w:sz w:val="28"/>
          <w:szCs w:val="28"/>
        </w:rPr>
        <w:t xml:space="preserve">Баганского сельсовета Баганского района Новосибирской области </w:t>
      </w:r>
      <w:r w:rsidRPr="00DF2C7B">
        <w:rPr>
          <w:rFonts w:ascii="Times New Roman" w:hAnsi="Times New Roman"/>
          <w:sz w:val="28"/>
          <w:szCs w:val="28"/>
        </w:rPr>
        <w:t>в бюджет</w:t>
      </w:r>
      <w:r w:rsidRPr="00DF2C7B">
        <w:rPr>
          <w:rFonts w:ascii="Times New Roman" w:hAnsi="Times New Roman"/>
          <w:sz w:val="24"/>
          <w:szCs w:val="24"/>
        </w:rPr>
        <w:t xml:space="preserve"> </w:t>
      </w:r>
      <w:r w:rsidRPr="00DF2C7B">
        <w:rPr>
          <w:rFonts w:ascii="Times New Roman" w:hAnsi="Times New Roman"/>
          <w:sz w:val="28"/>
          <w:szCs w:val="28"/>
        </w:rPr>
        <w:t xml:space="preserve">других бюджетов бюджетной системы Российской Федерации на </w:t>
      </w:r>
      <w:r>
        <w:rPr>
          <w:rFonts w:ascii="Times New Roman" w:hAnsi="Times New Roman"/>
          <w:sz w:val="28"/>
          <w:szCs w:val="28"/>
        </w:rPr>
        <w:t xml:space="preserve">2024 </w:t>
      </w:r>
      <w:r w:rsidRPr="00DF2C7B">
        <w:rPr>
          <w:rFonts w:ascii="Times New Roman" w:hAnsi="Times New Roman"/>
          <w:sz w:val="28"/>
          <w:szCs w:val="28"/>
        </w:rPr>
        <w:t xml:space="preserve">год в сумме </w:t>
      </w:r>
      <w:r>
        <w:rPr>
          <w:rFonts w:ascii="Times New Roman" w:hAnsi="Times New Roman"/>
          <w:b/>
          <w:sz w:val="28"/>
          <w:szCs w:val="28"/>
        </w:rPr>
        <w:t>1 973 644,09</w:t>
      </w:r>
      <w:r w:rsidRPr="00DF2C7B">
        <w:rPr>
          <w:rFonts w:ascii="Times New Roman" w:hAnsi="Times New Roman"/>
          <w:b/>
          <w:sz w:val="28"/>
          <w:szCs w:val="28"/>
        </w:rPr>
        <w:t xml:space="preserve"> </w:t>
      </w:r>
      <w:r w:rsidRPr="00DF2C7B">
        <w:rPr>
          <w:rFonts w:ascii="Times New Roman" w:hAnsi="Times New Roman"/>
          <w:sz w:val="28"/>
          <w:szCs w:val="28"/>
        </w:rPr>
        <w:t>рублей</w:t>
      </w:r>
      <w:r w:rsidRPr="00846EE4">
        <w:rPr>
          <w:rFonts w:ascii="Times New Roman" w:hAnsi="Times New Roman"/>
          <w:color w:val="000000"/>
          <w:sz w:val="28"/>
          <w:szCs w:val="28"/>
        </w:rPr>
        <w:t>,</w:t>
      </w:r>
      <w:r w:rsidRPr="00DF2C7B">
        <w:rPr>
          <w:rFonts w:ascii="Times New Roman" w:hAnsi="Times New Roman"/>
          <w:sz w:val="28"/>
          <w:szCs w:val="28"/>
        </w:rPr>
        <w:t xml:space="preserve"> на </w:t>
      </w:r>
      <w:r>
        <w:rPr>
          <w:rFonts w:ascii="Times New Roman" w:hAnsi="Times New Roman"/>
          <w:sz w:val="28"/>
          <w:szCs w:val="28"/>
        </w:rPr>
        <w:t xml:space="preserve">2025 </w:t>
      </w:r>
      <w:r w:rsidRPr="00DF2C7B">
        <w:rPr>
          <w:rFonts w:ascii="Times New Roman" w:hAnsi="Times New Roman"/>
          <w:sz w:val="28"/>
          <w:szCs w:val="28"/>
        </w:rPr>
        <w:t xml:space="preserve">год в сумме </w:t>
      </w:r>
      <w:r>
        <w:rPr>
          <w:rFonts w:ascii="Times New Roman" w:hAnsi="Times New Roman"/>
          <w:b/>
          <w:sz w:val="28"/>
          <w:szCs w:val="28"/>
        </w:rPr>
        <w:t xml:space="preserve">0,00 </w:t>
      </w:r>
      <w:r w:rsidRPr="00846EE4">
        <w:rPr>
          <w:rFonts w:ascii="Times New Roman" w:hAnsi="Times New Roman"/>
          <w:color w:val="000000"/>
          <w:sz w:val="28"/>
          <w:szCs w:val="28"/>
        </w:rPr>
        <w:t>рублей</w:t>
      </w:r>
      <w:r w:rsidRPr="00DF2C7B">
        <w:rPr>
          <w:rFonts w:ascii="Times New Roman" w:hAnsi="Times New Roman"/>
          <w:sz w:val="28"/>
          <w:szCs w:val="28"/>
        </w:rPr>
        <w:t xml:space="preserve">, на </w:t>
      </w:r>
      <w:r>
        <w:rPr>
          <w:rFonts w:ascii="Times New Roman" w:hAnsi="Times New Roman"/>
          <w:sz w:val="28"/>
          <w:szCs w:val="28"/>
        </w:rPr>
        <w:t xml:space="preserve">2026 </w:t>
      </w:r>
      <w:r w:rsidRPr="00DF2C7B">
        <w:rPr>
          <w:rFonts w:ascii="Times New Roman" w:hAnsi="Times New Roman"/>
          <w:sz w:val="28"/>
          <w:szCs w:val="28"/>
        </w:rPr>
        <w:t xml:space="preserve">год в сумме </w:t>
      </w:r>
      <w:r>
        <w:rPr>
          <w:rFonts w:ascii="Times New Roman" w:hAnsi="Times New Roman"/>
          <w:b/>
          <w:sz w:val="28"/>
          <w:szCs w:val="28"/>
        </w:rPr>
        <w:t xml:space="preserve">0,00 </w:t>
      </w:r>
      <w:r w:rsidRPr="00846EE4">
        <w:rPr>
          <w:rFonts w:ascii="Times New Roman" w:hAnsi="Times New Roman"/>
          <w:color w:val="000000"/>
          <w:sz w:val="28"/>
          <w:szCs w:val="28"/>
        </w:rPr>
        <w:t xml:space="preserve">рублей, </w:t>
      </w:r>
      <w:r w:rsidRPr="00DF2C7B">
        <w:rPr>
          <w:rFonts w:ascii="Times New Roman" w:hAnsi="Times New Roman"/>
          <w:sz w:val="28"/>
          <w:szCs w:val="28"/>
        </w:rPr>
        <w:t xml:space="preserve">согласно </w:t>
      </w:r>
      <w:r w:rsidRPr="00DF2C7B">
        <w:rPr>
          <w:rFonts w:ascii="Times New Roman" w:hAnsi="Times New Roman"/>
          <w:b/>
          <w:sz w:val="28"/>
          <w:szCs w:val="28"/>
        </w:rPr>
        <w:t xml:space="preserve">Приложению </w:t>
      </w:r>
      <w:r>
        <w:rPr>
          <w:rFonts w:ascii="Times New Roman" w:hAnsi="Times New Roman"/>
          <w:b/>
          <w:sz w:val="28"/>
          <w:szCs w:val="28"/>
        </w:rPr>
        <w:t>6</w:t>
      </w:r>
      <w:r w:rsidRPr="00DF2C7B">
        <w:rPr>
          <w:rFonts w:ascii="Times New Roman" w:hAnsi="Times New Roman"/>
          <w:b/>
          <w:sz w:val="28"/>
          <w:szCs w:val="28"/>
        </w:rPr>
        <w:t xml:space="preserve"> </w:t>
      </w:r>
      <w:r w:rsidRPr="00DF2C7B">
        <w:rPr>
          <w:rFonts w:ascii="Times New Roman" w:hAnsi="Times New Roman"/>
          <w:sz w:val="28"/>
          <w:szCs w:val="28"/>
        </w:rPr>
        <w:t>к настоящему Решению.</w:t>
      </w:r>
    </w:p>
    <w:p w:rsidR="00BD6C3B" w:rsidRDefault="00BD6C3B" w:rsidP="00BD6C3B">
      <w:pPr>
        <w:widowControl w:val="0"/>
        <w:autoSpaceDE w:val="0"/>
        <w:autoSpaceDN w:val="0"/>
        <w:adjustRightInd w:val="0"/>
        <w:spacing w:after="0" w:line="240" w:lineRule="auto"/>
        <w:jc w:val="both"/>
        <w:rPr>
          <w:rFonts w:ascii="Times New Roman" w:hAnsi="Times New Roman"/>
          <w:sz w:val="28"/>
          <w:szCs w:val="28"/>
        </w:rPr>
      </w:pPr>
    </w:p>
    <w:p w:rsidR="00BD6C3B" w:rsidRPr="00043155" w:rsidRDefault="00BD6C3B" w:rsidP="00BD6C3B">
      <w:pPr>
        <w:pStyle w:val="ConsPlusNormal"/>
        <w:ind w:firstLine="709"/>
        <w:jc w:val="both"/>
        <w:outlineLvl w:val="0"/>
        <w:rPr>
          <w:rFonts w:ascii="Times New Roman" w:hAnsi="Times New Roman" w:cs="Times New Roman"/>
          <w:b/>
          <w:sz w:val="28"/>
          <w:szCs w:val="28"/>
        </w:rPr>
      </w:pPr>
      <w:r w:rsidRPr="00043155">
        <w:rPr>
          <w:rFonts w:ascii="Times New Roman" w:hAnsi="Times New Roman" w:cs="Times New Roman"/>
          <w:b/>
          <w:sz w:val="28"/>
          <w:szCs w:val="28"/>
        </w:rPr>
        <w:t>Статья 6. Дорожный фонд Баганского сельсовета Баганского района Новосибирской области</w:t>
      </w:r>
    </w:p>
    <w:p w:rsidR="00BD6C3B" w:rsidRPr="00043155" w:rsidRDefault="00BD6C3B" w:rsidP="00BD6C3B">
      <w:pPr>
        <w:pStyle w:val="ConsPlusNormal"/>
        <w:ind w:firstLine="709"/>
        <w:jc w:val="both"/>
        <w:outlineLvl w:val="0"/>
        <w:rPr>
          <w:rFonts w:ascii="Times New Roman" w:hAnsi="Times New Roman" w:cs="Times New Roman"/>
          <w:b/>
          <w:sz w:val="24"/>
          <w:szCs w:val="24"/>
        </w:rPr>
      </w:pPr>
    </w:p>
    <w:p w:rsidR="00BD6C3B" w:rsidRPr="00043155" w:rsidRDefault="00BD6C3B" w:rsidP="00BD6C3B">
      <w:pPr>
        <w:autoSpaceDE w:val="0"/>
        <w:autoSpaceDN w:val="0"/>
        <w:adjustRightInd w:val="0"/>
        <w:spacing w:after="0" w:line="240" w:lineRule="auto"/>
        <w:ind w:firstLine="540"/>
        <w:jc w:val="both"/>
        <w:rPr>
          <w:rFonts w:ascii="Times New Roman" w:hAnsi="Times New Roman"/>
          <w:sz w:val="28"/>
          <w:szCs w:val="28"/>
        </w:rPr>
      </w:pPr>
      <w:r w:rsidRPr="00043155">
        <w:rPr>
          <w:rFonts w:ascii="Times New Roman" w:eastAsia="Times New Roman" w:hAnsi="Times New Roman"/>
          <w:sz w:val="28"/>
          <w:szCs w:val="28"/>
        </w:rPr>
        <w:t>1. </w:t>
      </w:r>
      <w:r w:rsidRPr="00043155">
        <w:rPr>
          <w:rFonts w:ascii="Times New Roman" w:hAnsi="Times New Roman"/>
          <w:sz w:val="28"/>
          <w:szCs w:val="28"/>
        </w:rPr>
        <w:t>Утвердить объем бюджетных ассигнований дорожного фонда Баганского сельсовета Баганского района Новосибирской области</w:t>
      </w:r>
    </w:p>
    <w:p w:rsidR="00BD6C3B" w:rsidRPr="00043155" w:rsidRDefault="00BD6C3B" w:rsidP="00BD6C3B">
      <w:pPr>
        <w:autoSpaceDE w:val="0"/>
        <w:autoSpaceDN w:val="0"/>
        <w:adjustRightInd w:val="0"/>
        <w:spacing w:after="0" w:line="240" w:lineRule="auto"/>
        <w:ind w:firstLine="540"/>
        <w:jc w:val="both"/>
        <w:rPr>
          <w:rFonts w:ascii="Times New Roman" w:hAnsi="Times New Roman"/>
          <w:sz w:val="28"/>
          <w:szCs w:val="28"/>
        </w:rPr>
      </w:pPr>
      <w:r w:rsidRPr="00043155">
        <w:rPr>
          <w:rFonts w:ascii="Times New Roman" w:hAnsi="Times New Roman"/>
          <w:sz w:val="28"/>
          <w:szCs w:val="28"/>
        </w:rPr>
        <w:t xml:space="preserve">1) на 2024 год в сумме </w:t>
      </w:r>
      <w:r w:rsidRPr="00043155">
        <w:rPr>
          <w:rFonts w:ascii="Times New Roman" w:hAnsi="Times New Roman"/>
          <w:b/>
          <w:sz w:val="28"/>
          <w:szCs w:val="28"/>
        </w:rPr>
        <w:t>0,00 рублей</w:t>
      </w:r>
      <w:r w:rsidRPr="00043155">
        <w:rPr>
          <w:rFonts w:ascii="Times New Roman" w:hAnsi="Times New Roman"/>
          <w:sz w:val="28"/>
          <w:szCs w:val="28"/>
        </w:rPr>
        <w:t>,</w:t>
      </w:r>
    </w:p>
    <w:p w:rsidR="00BD6C3B" w:rsidRPr="00043155" w:rsidRDefault="00BD6C3B" w:rsidP="00BD6C3B">
      <w:pPr>
        <w:autoSpaceDE w:val="0"/>
        <w:autoSpaceDN w:val="0"/>
        <w:adjustRightInd w:val="0"/>
        <w:spacing w:after="0" w:line="240" w:lineRule="auto"/>
        <w:ind w:firstLine="540"/>
        <w:jc w:val="both"/>
        <w:rPr>
          <w:rFonts w:ascii="Times New Roman" w:hAnsi="Times New Roman"/>
          <w:sz w:val="28"/>
          <w:szCs w:val="28"/>
        </w:rPr>
      </w:pPr>
      <w:r w:rsidRPr="00043155">
        <w:rPr>
          <w:rFonts w:ascii="Times New Roman" w:hAnsi="Times New Roman"/>
          <w:sz w:val="28"/>
          <w:szCs w:val="28"/>
        </w:rPr>
        <w:t xml:space="preserve">2) на 2025 год в </w:t>
      </w:r>
      <w:r w:rsidRPr="00043155">
        <w:rPr>
          <w:rFonts w:ascii="Times New Roman" w:hAnsi="Times New Roman"/>
          <w:b/>
          <w:sz w:val="28"/>
          <w:szCs w:val="28"/>
        </w:rPr>
        <w:t xml:space="preserve">сумме 0,00 </w:t>
      </w:r>
      <w:r w:rsidRPr="00043155">
        <w:rPr>
          <w:rFonts w:ascii="Times New Roman" w:hAnsi="Times New Roman"/>
          <w:sz w:val="28"/>
          <w:szCs w:val="28"/>
        </w:rPr>
        <w:t xml:space="preserve">рублей, </w:t>
      </w:r>
    </w:p>
    <w:p w:rsidR="00BD6C3B" w:rsidRDefault="00BD6C3B" w:rsidP="00BD6C3B">
      <w:pPr>
        <w:autoSpaceDE w:val="0"/>
        <w:autoSpaceDN w:val="0"/>
        <w:adjustRightInd w:val="0"/>
        <w:spacing w:after="0" w:line="240" w:lineRule="auto"/>
        <w:ind w:firstLine="540"/>
        <w:jc w:val="both"/>
        <w:rPr>
          <w:rFonts w:ascii="Times New Roman" w:hAnsi="Times New Roman"/>
          <w:color w:val="000000"/>
          <w:sz w:val="28"/>
          <w:szCs w:val="28"/>
        </w:rPr>
      </w:pPr>
      <w:r w:rsidRPr="00043155">
        <w:rPr>
          <w:rFonts w:ascii="Times New Roman" w:hAnsi="Times New Roman"/>
          <w:sz w:val="28"/>
          <w:szCs w:val="28"/>
        </w:rPr>
        <w:t xml:space="preserve">3) на 2026год в сумме </w:t>
      </w:r>
      <w:r w:rsidRPr="00043155">
        <w:rPr>
          <w:rFonts w:ascii="Times New Roman" w:hAnsi="Times New Roman"/>
          <w:b/>
          <w:sz w:val="28"/>
          <w:szCs w:val="28"/>
        </w:rPr>
        <w:t xml:space="preserve">0,00 </w:t>
      </w:r>
      <w:r w:rsidRPr="00043155">
        <w:rPr>
          <w:rFonts w:ascii="Times New Roman" w:hAnsi="Times New Roman"/>
          <w:color w:val="000000"/>
          <w:sz w:val="28"/>
          <w:szCs w:val="28"/>
        </w:rPr>
        <w:t>рублей.</w:t>
      </w:r>
    </w:p>
    <w:p w:rsidR="00BD6C3B" w:rsidRDefault="00BD6C3B" w:rsidP="00BD6C3B">
      <w:pPr>
        <w:pStyle w:val="ConsPlusNormal"/>
        <w:jc w:val="both"/>
        <w:outlineLvl w:val="0"/>
        <w:rPr>
          <w:rFonts w:ascii="Times New Roman" w:hAnsi="Times New Roman" w:cs="Times New Roman"/>
          <w:color w:val="000000"/>
          <w:sz w:val="28"/>
          <w:szCs w:val="28"/>
          <w:lang w:eastAsia="en-US"/>
        </w:rPr>
      </w:pPr>
    </w:p>
    <w:p w:rsidR="00BD6C3B" w:rsidRPr="00676F71" w:rsidRDefault="00BD6C3B" w:rsidP="00BD6C3B">
      <w:pPr>
        <w:pStyle w:val="ConsPlusNormal"/>
        <w:jc w:val="both"/>
        <w:outlineLvl w:val="0"/>
        <w:rPr>
          <w:rFonts w:ascii="Times New Roman" w:hAnsi="Times New Roman" w:cs="Times New Roman"/>
          <w:b/>
          <w:sz w:val="28"/>
          <w:szCs w:val="28"/>
        </w:rPr>
      </w:pPr>
      <w:r>
        <w:rPr>
          <w:rFonts w:ascii="Times New Roman" w:hAnsi="Times New Roman" w:cs="Times New Roman"/>
          <w:color w:val="000000"/>
          <w:sz w:val="28"/>
          <w:szCs w:val="28"/>
          <w:lang w:eastAsia="en-US"/>
        </w:rPr>
        <w:t xml:space="preserve">       </w:t>
      </w:r>
      <w:r w:rsidRPr="00676F71">
        <w:rPr>
          <w:rFonts w:ascii="Times New Roman" w:hAnsi="Times New Roman" w:cs="Times New Roman"/>
          <w:b/>
          <w:sz w:val="28"/>
          <w:szCs w:val="28"/>
        </w:rPr>
        <w:t xml:space="preserve">Статья </w:t>
      </w:r>
      <w:r>
        <w:rPr>
          <w:rFonts w:ascii="Times New Roman" w:hAnsi="Times New Roman" w:cs="Times New Roman"/>
          <w:b/>
          <w:sz w:val="28"/>
          <w:szCs w:val="28"/>
        </w:rPr>
        <w:t>7</w:t>
      </w:r>
      <w:r w:rsidRPr="00676F71">
        <w:rPr>
          <w:rFonts w:ascii="Times New Roman" w:hAnsi="Times New Roman" w:cs="Times New Roman"/>
          <w:b/>
          <w:sz w:val="28"/>
          <w:szCs w:val="28"/>
        </w:rPr>
        <w:t xml:space="preserve">. </w:t>
      </w:r>
      <w:r>
        <w:rPr>
          <w:rFonts w:ascii="Times New Roman" w:hAnsi="Times New Roman" w:cs="Times New Roman"/>
          <w:b/>
          <w:sz w:val="28"/>
          <w:szCs w:val="28"/>
        </w:rPr>
        <w:t xml:space="preserve">Ассигнования на капитальные вложения из местного </w:t>
      </w:r>
      <w:r w:rsidRPr="00676F71">
        <w:rPr>
          <w:rFonts w:ascii="Times New Roman" w:hAnsi="Times New Roman" w:cs="Times New Roman"/>
          <w:b/>
          <w:sz w:val="28"/>
          <w:szCs w:val="28"/>
        </w:rPr>
        <w:t>бюджета</w:t>
      </w:r>
    </w:p>
    <w:p w:rsidR="00BD6C3B" w:rsidRPr="00676F71" w:rsidRDefault="00BD6C3B" w:rsidP="00BD6C3B">
      <w:pPr>
        <w:widowControl w:val="0"/>
        <w:autoSpaceDE w:val="0"/>
        <w:autoSpaceDN w:val="0"/>
        <w:adjustRightInd w:val="0"/>
        <w:spacing w:after="0" w:line="240" w:lineRule="auto"/>
        <w:jc w:val="both"/>
        <w:rPr>
          <w:rFonts w:ascii="Times New Roman" w:hAnsi="Times New Roman"/>
          <w:sz w:val="28"/>
          <w:szCs w:val="28"/>
        </w:rPr>
      </w:pPr>
    </w:p>
    <w:p w:rsidR="00BD6C3B" w:rsidRDefault="00BD6C3B" w:rsidP="00BD6C3B">
      <w:pPr>
        <w:widowControl w:val="0"/>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Утвердить распределение ассигнований на капитальные вложения из бюджета района по направлениям и объектам в</w:t>
      </w:r>
      <w:r w:rsidRPr="00676F71">
        <w:rPr>
          <w:rFonts w:ascii="Times New Roman" w:hAnsi="Times New Roman"/>
          <w:sz w:val="28"/>
          <w:szCs w:val="28"/>
        </w:rPr>
        <w:t xml:space="preserve"> </w:t>
      </w:r>
      <w:r>
        <w:rPr>
          <w:rFonts w:ascii="Times New Roman" w:hAnsi="Times New Roman"/>
          <w:sz w:val="28"/>
          <w:szCs w:val="28"/>
        </w:rPr>
        <w:t xml:space="preserve">2024 </w:t>
      </w:r>
      <w:r w:rsidRPr="00676F71">
        <w:rPr>
          <w:rFonts w:ascii="Times New Roman" w:hAnsi="Times New Roman"/>
          <w:sz w:val="28"/>
          <w:szCs w:val="28"/>
        </w:rPr>
        <w:t>год</w:t>
      </w:r>
      <w:r>
        <w:rPr>
          <w:rFonts w:ascii="Times New Roman" w:hAnsi="Times New Roman"/>
          <w:sz w:val="28"/>
          <w:szCs w:val="28"/>
        </w:rPr>
        <w:t>у</w:t>
      </w:r>
      <w:r w:rsidRPr="00676F71">
        <w:rPr>
          <w:rFonts w:ascii="Times New Roman" w:hAnsi="Times New Roman"/>
          <w:sz w:val="28"/>
          <w:szCs w:val="28"/>
        </w:rPr>
        <w:t xml:space="preserve"> и планов</w:t>
      </w:r>
      <w:r>
        <w:rPr>
          <w:rFonts w:ascii="Times New Roman" w:hAnsi="Times New Roman"/>
          <w:sz w:val="28"/>
          <w:szCs w:val="28"/>
        </w:rPr>
        <w:t>ом</w:t>
      </w:r>
      <w:r w:rsidRPr="00676F71">
        <w:rPr>
          <w:rFonts w:ascii="Times New Roman" w:hAnsi="Times New Roman"/>
          <w:sz w:val="28"/>
          <w:szCs w:val="28"/>
        </w:rPr>
        <w:t xml:space="preserve"> период</w:t>
      </w:r>
      <w:r>
        <w:rPr>
          <w:rFonts w:ascii="Times New Roman" w:hAnsi="Times New Roman"/>
          <w:sz w:val="28"/>
          <w:szCs w:val="28"/>
        </w:rPr>
        <w:t>е</w:t>
      </w:r>
      <w:r w:rsidRPr="00676F71">
        <w:rPr>
          <w:rFonts w:ascii="Times New Roman" w:hAnsi="Times New Roman"/>
          <w:sz w:val="28"/>
          <w:szCs w:val="28"/>
        </w:rPr>
        <w:t xml:space="preserve"> </w:t>
      </w:r>
      <w:r>
        <w:rPr>
          <w:rFonts w:ascii="Times New Roman" w:hAnsi="Times New Roman"/>
          <w:sz w:val="28"/>
          <w:szCs w:val="28"/>
        </w:rPr>
        <w:t xml:space="preserve">2025 </w:t>
      </w:r>
      <w:r w:rsidRPr="00676F71">
        <w:rPr>
          <w:rFonts w:ascii="Times New Roman" w:hAnsi="Times New Roman"/>
          <w:sz w:val="28"/>
          <w:szCs w:val="28"/>
        </w:rPr>
        <w:t xml:space="preserve">и </w:t>
      </w:r>
      <w:r>
        <w:rPr>
          <w:rFonts w:ascii="Times New Roman" w:hAnsi="Times New Roman"/>
          <w:sz w:val="28"/>
          <w:szCs w:val="28"/>
        </w:rPr>
        <w:t>2026</w:t>
      </w:r>
      <w:r w:rsidRPr="00676F71">
        <w:rPr>
          <w:rFonts w:ascii="Times New Roman" w:hAnsi="Times New Roman"/>
          <w:sz w:val="28"/>
          <w:szCs w:val="28"/>
        </w:rPr>
        <w:t xml:space="preserve"> годов согласно </w:t>
      </w:r>
      <w:r w:rsidRPr="00676F71">
        <w:rPr>
          <w:rFonts w:ascii="Times New Roman" w:hAnsi="Times New Roman"/>
          <w:b/>
          <w:sz w:val="28"/>
          <w:szCs w:val="28"/>
        </w:rPr>
        <w:t>Приложению</w:t>
      </w:r>
      <w:r>
        <w:rPr>
          <w:rFonts w:ascii="Times New Roman" w:hAnsi="Times New Roman"/>
          <w:b/>
          <w:sz w:val="28"/>
          <w:szCs w:val="28"/>
        </w:rPr>
        <w:t xml:space="preserve"> 7</w:t>
      </w:r>
      <w:r w:rsidRPr="00676F71">
        <w:rPr>
          <w:rFonts w:ascii="Times New Roman" w:hAnsi="Times New Roman"/>
          <w:sz w:val="28"/>
          <w:szCs w:val="28"/>
        </w:rPr>
        <w:t xml:space="preserve"> к настоящему Решению.</w:t>
      </w:r>
      <w:r w:rsidRPr="00676F71">
        <w:rPr>
          <w:rFonts w:ascii="Times New Roman" w:hAnsi="Times New Roman"/>
          <w:sz w:val="28"/>
          <w:szCs w:val="28"/>
        </w:rPr>
        <w:tab/>
      </w:r>
    </w:p>
    <w:p w:rsidR="00BD6C3B" w:rsidRDefault="00BD6C3B" w:rsidP="00BD6C3B">
      <w:pPr>
        <w:widowControl w:val="0"/>
        <w:autoSpaceDE w:val="0"/>
        <w:autoSpaceDN w:val="0"/>
        <w:adjustRightInd w:val="0"/>
        <w:spacing w:after="0" w:line="240" w:lineRule="auto"/>
        <w:ind w:firstLine="708"/>
        <w:jc w:val="both"/>
        <w:rPr>
          <w:rFonts w:ascii="Times New Roman" w:hAnsi="Times New Roman"/>
          <w:sz w:val="28"/>
          <w:szCs w:val="28"/>
        </w:rPr>
      </w:pPr>
    </w:p>
    <w:p w:rsidR="00BD6C3B" w:rsidRDefault="00BD6C3B" w:rsidP="00BD6C3B">
      <w:pPr>
        <w:pStyle w:val="ConsPlusNormal"/>
        <w:ind w:firstLine="709"/>
        <w:jc w:val="both"/>
        <w:outlineLvl w:val="0"/>
        <w:rPr>
          <w:rFonts w:ascii="Times New Roman" w:hAnsi="Times New Roman" w:cs="Times New Roman"/>
          <w:b/>
          <w:sz w:val="28"/>
          <w:szCs w:val="28"/>
        </w:rPr>
      </w:pPr>
    </w:p>
    <w:p w:rsidR="00BD6C3B" w:rsidRDefault="00BD6C3B" w:rsidP="00BD6C3B">
      <w:pPr>
        <w:pStyle w:val="ConsPlusNormal"/>
        <w:ind w:firstLine="709"/>
        <w:jc w:val="both"/>
        <w:outlineLvl w:val="0"/>
        <w:rPr>
          <w:rFonts w:ascii="Times New Roman" w:hAnsi="Times New Roman" w:cs="Times New Roman"/>
          <w:b/>
          <w:sz w:val="28"/>
          <w:szCs w:val="28"/>
        </w:rPr>
      </w:pPr>
    </w:p>
    <w:p w:rsidR="00BD6C3B" w:rsidRPr="00676F71" w:rsidRDefault="00BD6C3B" w:rsidP="00BD6C3B">
      <w:pPr>
        <w:pStyle w:val="ConsPlusNormal"/>
        <w:ind w:firstLine="709"/>
        <w:jc w:val="both"/>
        <w:outlineLvl w:val="0"/>
        <w:rPr>
          <w:rFonts w:ascii="Times New Roman" w:hAnsi="Times New Roman" w:cs="Times New Roman"/>
          <w:b/>
          <w:sz w:val="28"/>
          <w:szCs w:val="28"/>
        </w:rPr>
      </w:pPr>
      <w:r w:rsidRPr="00676F71">
        <w:rPr>
          <w:rFonts w:ascii="Times New Roman" w:hAnsi="Times New Roman" w:cs="Times New Roman"/>
          <w:b/>
          <w:sz w:val="28"/>
          <w:szCs w:val="28"/>
        </w:rPr>
        <w:t xml:space="preserve">Статья </w:t>
      </w:r>
      <w:r>
        <w:rPr>
          <w:rFonts w:ascii="Times New Roman" w:hAnsi="Times New Roman" w:cs="Times New Roman"/>
          <w:b/>
          <w:sz w:val="28"/>
          <w:szCs w:val="28"/>
        </w:rPr>
        <w:t>8</w:t>
      </w:r>
      <w:r w:rsidRPr="00676F71">
        <w:rPr>
          <w:rFonts w:ascii="Times New Roman" w:hAnsi="Times New Roman" w:cs="Times New Roman"/>
          <w:b/>
          <w:sz w:val="28"/>
          <w:szCs w:val="28"/>
        </w:rPr>
        <w:t>. Источники финансирования дефицита бюджета</w:t>
      </w:r>
    </w:p>
    <w:p w:rsidR="00BD6C3B" w:rsidRPr="00676F71" w:rsidRDefault="00BD6C3B" w:rsidP="00BD6C3B">
      <w:pPr>
        <w:widowControl w:val="0"/>
        <w:autoSpaceDE w:val="0"/>
        <w:autoSpaceDN w:val="0"/>
        <w:adjustRightInd w:val="0"/>
        <w:spacing w:after="0" w:line="240" w:lineRule="auto"/>
        <w:jc w:val="both"/>
        <w:rPr>
          <w:rFonts w:ascii="Times New Roman" w:hAnsi="Times New Roman"/>
          <w:sz w:val="28"/>
          <w:szCs w:val="28"/>
        </w:rPr>
      </w:pPr>
    </w:p>
    <w:p w:rsidR="00BD6C3B" w:rsidRPr="00676F71" w:rsidRDefault="00BD6C3B" w:rsidP="00BD6C3B">
      <w:pPr>
        <w:widowControl w:val="0"/>
        <w:autoSpaceDE w:val="0"/>
        <w:autoSpaceDN w:val="0"/>
        <w:adjustRightInd w:val="0"/>
        <w:spacing w:after="0" w:line="240" w:lineRule="auto"/>
        <w:ind w:firstLine="708"/>
        <w:jc w:val="both"/>
        <w:rPr>
          <w:rFonts w:ascii="Times New Roman" w:hAnsi="Times New Roman"/>
          <w:sz w:val="28"/>
          <w:szCs w:val="28"/>
        </w:rPr>
      </w:pPr>
      <w:r w:rsidRPr="00676F71">
        <w:rPr>
          <w:rFonts w:ascii="Times New Roman" w:hAnsi="Times New Roman"/>
          <w:sz w:val="28"/>
          <w:szCs w:val="28"/>
        </w:rPr>
        <w:t xml:space="preserve">Установить источники финансирования дефицита местного бюджета на </w:t>
      </w:r>
      <w:r>
        <w:rPr>
          <w:rFonts w:ascii="Times New Roman" w:hAnsi="Times New Roman"/>
          <w:sz w:val="28"/>
          <w:szCs w:val="28"/>
        </w:rPr>
        <w:t xml:space="preserve">2024 </w:t>
      </w:r>
      <w:r w:rsidRPr="00676F71">
        <w:rPr>
          <w:rFonts w:ascii="Times New Roman" w:hAnsi="Times New Roman"/>
          <w:sz w:val="28"/>
          <w:szCs w:val="28"/>
        </w:rPr>
        <w:t xml:space="preserve">год и плановый период </w:t>
      </w:r>
      <w:r>
        <w:rPr>
          <w:rFonts w:ascii="Times New Roman" w:hAnsi="Times New Roman"/>
          <w:sz w:val="28"/>
          <w:szCs w:val="28"/>
        </w:rPr>
        <w:t>2025</w:t>
      </w:r>
      <w:r w:rsidRPr="00676F71">
        <w:rPr>
          <w:rFonts w:ascii="Times New Roman" w:hAnsi="Times New Roman"/>
          <w:sz w:val="28"/>
          <w:szCs w:val="28"/>
        </w:rPr>
        <w:t xml:space="preserve"> и </w:t>
      </w:r>
      <w:r>
        <w:rPr>
          <w:rFonts w:ascii="Times New Roman" w:hAnsi="Times New Roman"/>
          <w:sz w:val="28"/>
          <w:szCs w:val="28"/>
        </w:rPr>
        <w:t>2026</w:t>
      </w:r>
      <w:r w:rsidRPr="00676F71">
        <w:rPr>
          <w:rFonts w:ascii="Times New Roman" w:hAnsi="Times New Roman"/>
          <w:sz w:val="28"/>
          <w:szCs w:val="28"/>
        </w:rPr>
        <w:t xml:space="preserve"> годов согласно </w:t>
      </w:r>
      <w:r w:rsidRPr="00676F71">
        <w:rPr>
          <w:rFonts w:ascii="Times New Roman" w:hAnsi="Times New Roman"/>
          <w:b/>
          <w:sz w:val="28"/>
          <w:szCs w:val="28"/>
        </w:rPr>
        <w:t>Приложению</w:t>
      </w:r>
      <w:r>
        <w:rPr>
          <w:rFonts w:ascii="Times New Roman" w:hAnsi="Times New Roman"/>
          <w:b/>
          <w:sz w:val="28"/>
          <w:szCs w:val="28"/>
        </w:rPr>
        <w:t xml:space="preserve"> 8</w:t>
      </w:r>
      <w:r w:rsidRPr="00676F71">
        <w:rPr>
          <w:rFonts w:ascii="Times New Roman" w:hAnsi="Times New Roman"/>
          <w:sz w:val="28"/>
          <w:szCs w:val="28"/>
        </w:rPr>
        <w:t xml:space="preserve"> к настоящему Решению.</w:t>
      </w:r>
    </w:p>
    <w:p w:rsidR="00BD6C3B" w:rsidRPr="00DF2C7B" w:rsidRDefault="00BD6C3B" w:rsidP="00BD6C3B">
      <w:pPr>
        <w:widowControl w:val="0"/>
        <w:autoSpaceDE w:val="0"/>
        <w:autoSpaceDN w:val="0"/>
        <w:adjustRightInd w:val="0"/>
        <w:spacing w:after="0" w:line="240" w:lineRule="auto"/>
        <w:jc w:val="both"/>
        <w:rPr>
          <w:rFonts w:ascii="Times New Roman" w:hAnsi="Times New Roman"/>
          <w:sz w:val="28"/>
          <w:szCs w:val="28"/>
        </w:rPr>
      </w:pPr>
    </w:p>
    <w:p w:rsidR="00BD6C3B" w:rsidRPr="00DF2C7B" w:rsidRDefault="00BD6C3B" w:rsidP="00BD6C3B">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9</w:t>
      </w:r>
      <w:r w:rsidRPr="00DF2C7B">
        <w:rPr>
          <w:rFonts w:ascii="Times New Roman" w:hAnsi="Times New Roman" w:cs="Times New Roman"/>
          <w:b/>
          <w:sz w:val="28"/>
          <w:szCs w:val="28"/>
        </w:rPr>
        <w:t xml:space="preserve">. Муниципальные внутренние заимствования </w:t>
      </w:r>
    </w:p>
    <w:p w:rsidR="00BD6C3B" w:rsidRPr="00DF2C7B" w:rsidRDefault="00BD6C3B" w:rsidP="00BD6C3B">
      <w:pPr>
        <w:pStyle w:val="ConsPlusNormal"/>
        <w:ind w:firstLine="709"/>
        <w:jc w:val="both"/>
        <w:outlineLvl w:val="0"/>
        <w:rPr>
          <w:rFonts w:ascii="Times New Roman" w:hAnsi="Times New Roman" w:cs="Times New Roman"/>
          <w:b/>
          <w:sz w:val="28"/>
          <w:szCs w:val="28"/>
        </w:rPr>
      </w:pPr>
    </w:p>
    <w:p w:rsidR="00BD6C3B" w:rsidRPr="00DF2C7B" w:rsidRDefault="00BD6C3B" w:rsidP="00BD6C3B">
      <w:pPr>
        <w:widowControl w:val="0"/>
        <w:autoSpaceDE w:val="0"/>
        <w:autoSpaceDN w:val="0"/>
        <w:adjustRightInd w:val="0"/>
        <w:spacing w:after="0" w:line="240" w:lineRule="auto"/>
        <w:ind w:firstLine="567"/>
        <w:jc w:val="both"/>
        <w:rPr>
          <w:rFonts w:ascii="Times New Roman" w:hAnsi="Times New Roman"/>
          <w:sz w:val="28"/>
          <w:szCs w:val="28"/>
        </w:rPr>
      </w:pPr>
      <w:r w:rsidRPr="00DF2C7B">
        <w:rPr>
          <w:rFonts w:ascii="Times New Roman" w:hAnsi="Times New Roman"/>
          <w:sz w:val="28"/>
          <w:szCs w:val="28"/>
        </w:rPr>
        <w:t xml:space="preserve">1.Утвердить программу муниципальных внутренних заимствований </w:t>
      </w:r>
      <w:r>
        <w:rPr>
          <w:rFonts w:ascii="Times New Roman" w:hAnsi="Times New Roman"/>
          <w:sz w:val="28"/>
          <w:szCs w:val="28"/>
        </w:rPr>
        <w:t xml:space="preserve">Баганского сельсовета Баганского района Новосибирской области </w:t>
      </w:r>
      <w:r w:rsidRPr="00DF2C7B">
        <w:rPr>
          <w:rFonts w:ascii="Times New Roman" w:hAnsi="Times New Roman"/>
          <w:sz w:val="28"/>
          <w:szCs w:val="28"/>
        </w:rPr>
        <w:t xml:space="preserve">на </w:t>
      </w:r>
      <w:r>
        <w:rPr>
          <w:rFonts w:ascii="Times New Roman" w:hAnsi="Times New Roman"/>
          <w:sz w:val="28"/>
          <w:szCs w:val="28"/>
        </w:rPr>
        <w:t>2024</w:t>
      </w:r>
      <w:r w:rsidRPr="00DF2C7B">
        <w:rPr>
          <w:rFonts w:ascii="Times New Roman" w:hAnsi="Times New Roman"/>
          <w:sz w:val="28"/>
          <w:szCs w:val="28"/>
        </w:rPr>
        <w:t xml:space="preserve"> год и плановый период </w:t>
      </w:r>
      <w:r>
        <w:rPr>
          <w:rFonts w:ascii="Times New Roman" w:hAnsi="Times New Roman"/>
          <w:sz w:val="28"/>
          <w:szCs w:val="28"/>
        </w:rPr>
        <w:t xml:space="preserve">2025 </w:t>
      </w:r>
      <w:r w:rsidRPr="00DF2C7B">
        <w:rPr>
          <w:rFonts w:ascii="Times New Roman" w:hAnsi="Times New Roman"/>
          <w:sz w:val="28"/>
          <w:szCs w:val="28"/>
        </w:rPr>
        <w:t xml:space="preserve">и </w:t>
      </w:r>
      <w:r>
        <w:rPr>
          <w:rFonts w:ascii="Times New Roman" w:hAnsi="Times New Roman"/>
          <w:sz w:val="28"/>
          <w:szCs w:val="28"/>
        </w:rPr>
        <w:t>2026</w:t>
      </w:r>
      <w:r w:rsidRPr="00DF2C7B">
        <w:rPr>
          <w:rFonts w:ascii="Times New Roman" w:hAnsi="Times New Roman"/>
          <w:sz w:val="28"/>
          <w:szCs w:val="28"/>
        </w:rPr>
        <w:t xml:space="preserve"> годов согласно</w:t>
      </w:r>
      <w:r w:rsidRPr="00DF2C7B">
        <w:rPr>
          <w:rFonts w:ascii="Times New Roman" w:hAnsi="Times New Roman"/>
          <w:b/>
          <w:sz w:val="28"/>
          <w:szCs w:val="28"/>
        </w:rPr>
        <w:t xml:space="preserve"> Приложению</w:t>
      </w:r>
      <w:r>
        <w:rPr>
          <w:rFonts w:ascii="Times New Roman" w:hAnsi="Times New Roman"/>
          <w:b/>
          <w:sz w:val="28"/>
          <w:szCs w:val="28"/>
        </w:rPr>
        <w:t xml:space="preserve"> 9</w:t>
      </w:r>
      <w:r w:rsidRPr="00DF2C7B">
        <w:rPr>
          <w:rFonts w:ascii="Times New Roman" w:hAnsi="Times New Roman"/>
          <w:sz w:val="28"/>
          <w:szCs w:val="28"/>
        </w:rPr>
        <w:t xml:space="preserve"> к настоящему Решению.</w:t>
      </w:r>
    </w:p>
    <w:p w:rsidR="00BD6C3B" w:rsidRPr="00DF2C7B" w:rsidRDefault="00BD6C3B" w:rsidP="00BD6C3B">
      <w:pPr>
        <w:pStyle w:val="ConsPlusNormal"/>
        <w:ind w:firstLine="540"/>
        <w:jc w:val="both"/>
        <w:rPr>
          <w:rFonts w:ascii="Times New Roman" w:hAnsi="Times New Roman" w:cs="Times New Roman"/>
          <w:bCs/>
          <w:sz w:val="28"/>
          <w:szCs w:val="28"/>
        </w:rPr>
      </w:pPr>
      <w:r w:rsidRPr="00DF2C7B">
        <w:rPr>
          <w:rFonts w:ascii="Times New Roman" w:hAnsi="Times New Roman" w:cs="Times New Roman"/>
          <w:bCs/>
          <w:sz w:val="28"/>
          <w:szCs w:val="28"/>
        </w:rPr>
        <w:t xml:space="preserve">2.Установить, что в </w:t>
      </w:r>
      <w:r>
        <w:rPr>
          <w:rFonts w:ascii="Times New Roman" w:hAnsi="Times New Roman" w:cs="Times New Roman"/>
          <w:bCs/>
          <w:sz w:val="28"/>
          <w:szCs w:val="28"/>
        </w:rPr>
        <w:t xml:space="preserve">2024 </w:t>
      </w:r>
      <w:r w:rsidRPr="00DF2C7B">
        <w:rPr>
          <w:rFonts w:ascii="Times New Roman" w:hAnsi="Times New Roman" w:cs="Times New Roman"/>
          <w:bCs/>
          <w:sz w:val="28"/>
          <w:szCs w:val="28"/>
        </w:rPr>
        <w:t xml:space="preserve">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25" w:history="1">
        <w:r w:rsidRPr="00DF2C7B">
          <w:rPr>
            <w:rFonts w:ascii="Times New Roman" w:hAnsi="Times New Roman" w:cs="Times New Roman"/>
            <w:bCs/>
            <w:sz w:val="28"/>
            <w:szCs w:val="28"/>
          </w:rPr>
          <w:t>Программой</w:t>
        </w:r>
      </w:hyperlink>
      <w:r w:rsidRPr="00DF2C7B">
        <w:rPr>
          <w:rFonts w:ascii="Times New Roman" w:hAnsi="Times New Roman" w:cs="Times New Roman"/>
          <w:bCs/>
          <w:sz w:val="28"/>
          <w:szCs w:val="28"/>
        </w:rPr>
        <w:t xml:space="preserve"> муниципальных внутренних заимствований </w:t>
      </w:r>
      <w:r>
        <w:rPr>
          <w:rFonts w:ascii="Times New Roman" w:hAnsi="Times New Roman" w:cs="Times New Roman"/>
          <w:sz w:val="28"/>
          <w:szCs w:val="28"/>
        </w:rPr>
        <w:t xml:space="preserve">Баганского сельсовета Баганского района Новосибирской области </w:t>
      </w:r>
      <w:r w:rsidRPr="00DF2C7B">
        <w:rPr>
          <w:rFonts w:ascii="Times New Roman" w:hAnsi="Times New Roman" w:cs="Times New Roman"/>
          <w:bCs/>
          <w:sz w:val="28"/>
          <w:szCs w:val="28"/>
        </w:rPr>
        <w:t xml:space="preserve">на </w:t>
      </w:r>
      <w:r>
        <w:rPr>
          <w:rFonts w:ascii="Times New Roman" w:hAnsi="Times New Roman" w:cs="Times New Roman"/>
          <w:bCs/>
          <w:sz w:val="28"/>
          <w:szCs w:val="28"/>
        </w:rPr>
        <w:t>2024</w:t>
      </w:r>
      <w:r w:rsidRPr="00DF2C7B">
        <w:rPr>
          <w:rFonts w:ascii="Times New Roman" w:hAnsi="Times New Roman" w:cs="Times New Roman"/>
          <w:bCs/>
          <w:sz w:val="28"/>
          <w:szCs w:val="28"/>
        </w:rPr>
        <w:t xml:space="preserve"> год, с последующим внесением соответствующих изменений в Программу </w:t>
      </w:r>
      <w:r w:rsidRPr="00DF2C7B">
        <w:rPr>
          <w:rFonts w:ascii="Times New Roman" w:hAnsi="Times New Roman" w:cs="Times New Roman"/>
          <w:bCs/>
          <w:sz w:val="28"/>
          <w:szCs w:val="28"/>
        </w:rPr>
        <w:lastRenderedPageBreak/>
        <w:t xml:space="preserve">муниципальных внутренних заимствований </w:t>
      </w:r>
      <w:r>
        <w:rPr>
          <w:rFonts w:ascii="Times New Roman" w:hAnsi="Times New Roman" w:cs="Times New Roman"/>
          <w:sz w:val="28"/>
          <w:szCs w:val="28"/>
        </w:rPr>
        <w:t xml:space="preserve">Баганского сельсовета Баганского района Новосибирской области </w:t>
      </w:r>
      <w:r w:rsidRPr="00DF2C7B">
        <w:rPr>
          <w:rFonts w:ascii="Times New Roman" w:hAnsi="Times New Roman" w:cs="Times New Roman"/>
          <w:bCs/>
          <w:sz w:val="28"/>
          <w:szCs w:val="28"/>
        </w:rPr>
        <w:t xml:space="preserve">на </w:t>
      </w:r>
      <w:r>
        <w:rPr>
          <w:rFonts w:ascii="Times New Roman" w:hAnsi="Times New Roman" w:cs="Times New Roman"/>
          <w:bCs/>
          <w:sz w:val="28"/>
          <w:szCs w:val="28"/>
        </w:rPr>
        <w:t>2024</w:t>
      </w:r>
      <w:r w:rsidRPr="00DF2C7B">
        <w:rPr>
          <w:rFonts w:ascii="Times New Roman" w:hAnsi="Times New Roman" w:cs="Times New Roman"/>
          <w:bCs/>
          <w:sz w:val="28"/>
          <w:szCs w:val="28"/>
        </w:rPr>
        <w:t xml:space="preserve"> год.</w:t>
      </w:r>
    </w:p>
    <w:p w:rsidR="00BD6C3B" w:rsidRPr="00DF2C7B" w:rsidRDefault="00BD6C3B" w:rsidP="00BD6C3B">
      <w:pPr>
        <w:autoSpaceDE w:val="0"/>
        <w:autoSpaceDN w:val="0"/>
        <w:adjustRightInd w:val="0"/>
        <w:spacing w:after="0" w:line="240" w:lineRule="auto"/>
        <w:ind w:firstLine="540"/>
        <w:jc w:val="both"/>
        <w:rPr>
          <w:rFonts w:ascii="Times New Roman" w:hAnsi="Times New Roman"/>
          <w:bCs/>
          <w:sz w:val="28"/>
          <w:szCs w:val="28"/>
        </w:rPr>
      </w:pPr>
      <w:r w:rsidRPr="00DF2C7B">
        <w:rPr>
          <w:rFonts w:ascii="Times New Roman" w:hAnsi="Times New Roman"/>
          <w:bCs/>
          <w:sz w:val="28"/>
          <w:szCs w:val="28"/>
        </w:rPr>
        <w:t xml:space="preserve">Предоставить право администрации </w:t>
      </w:r>
      <w:r>
        <w:rPr>
          <w:rFonts w:ascii="Times New Roman" w:hAnsi="Times New Roman"/>
          <w:sz w:val="28"/>
          <w:szCs w:val="28"/>
        </w:rPr>
        <w:t>Баганского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bCs/>
          <w:sz w:val="28"/>
          <w:szCs w:val="28"/>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26" w:history="1">
        <w:r w:rsidRPr="00DF2C7B">
          <w:rPr>
            <w:rFonts w:ascii="Times New Roman" w:hAnsi="Times New Roman"/>
            <w:bCs/>
            <w:sz w:val="28"/>
            <w:szCs w:val="28"/>
          </w:rPr>
          <w:t>пунктом 2 статьи 93.6</w:t>
        </w:r>
      </w:hyperlink>
      <w:r w:rsidRPr="00DF2C7B">
        <w:rPr>
          <w:rFonts w:ascii="Times New Roman" w:hAnsi="Times New Roman"/>
          <w:bCs/>
          <w:sz w:val="28"/>
          <w:szCs w:val="28"/>
        </w:rPr>
        <w:t xml:space="preserve"> Бюджетного кодекса Российской Федерации.</w:t>
      </w:r>
    </w:p>
    <w:p w:rsidR="00BD6C3B" w:rsidRPr="00DF2C7B" w:rsidRDefault="00BD6C3B" w:rsidP="00BD6C3B">
      <w:pPr>
        <w:widowControl w:val="0"/>
        <w:autoSpaceDE w:val="0"/>
        <w:autoSpaceDN w:val="0"/>
        <w:adjustRightInd w:val="0"/>
        <w:spacing w:after="0" w:line="240" w:lineRule="auto"/>
        <w:jc w:val="both"/>
        <w:rPr>
          <w:rFonts w:ascii="Times New Roman" w:hAnsi="Times New Roman"/>
          <w:sz w:val="28"/>
          <w:szCs w:val="28"/>
        </w:rPr>
      </w:pPr>
    </w:p>
    <w:p w:rsidR="00BD6C3B" w:rsidRPr="00DF2C7B" w:rsidRDefault="00BD6C3B" w:rsidP="00BD6C3B">
      <w:pPr>
        <w:pStyle w:val="ConsPlusNormal"/>
        <w:ind w:firstLine="709"/>
        <w:jc w:val="both"/>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10</w:t>
      </w:r>
      <w:r w:rsidRPr="00DF2C7B">
        <w:rPr>
          <w:rFonts w:ascii="Times New Roman" w:hAnsi="Times New Roman" w:cs="Times New Roman"/>
          <w:b/>
          <w:sz w:val="28"/>
          <w:szCs w:val="28"/>
        </w:rPr>
        <w:t xml:space="preserve">. Предоставление муниципальных гарантий </w:t>
      </w:r>
      <w:r w:rsidRPr="006A027D">
        <w:rPr>
          <w:rFonts w:ascii="Times New Roman" w:hAnsi="Times New Roman" w:cs="Times New Roman"/>
          <w:b/>
          <w:sz w:val="28"/>
          <w:szCs w:val="28"/>
        </w:rPr>
        <w:t>Баганского сельсовета Баганского района Новосибирской области</w:t>
      </w:r>
      <w:r>
        <w:rPr>
          <w:rFonts w:ascii="Times New Roman" w:hAnsi="Times New Roman" w:cs="Times New Roman"/>
          <w:sz w:val="28"/>
          <w:szCs w:val="28"/>
        </w:rPr>
        <w:t xml:space="preserve"> </w:t>
      </w:r>
      <w:r w:rsidRPr="00DF2C7B">
        <w:rPr>
          <w:rFonts w:ascii="Times New Roman" w:hAnsi="Times New Roman" w:cs="Times New Roman"/>
          <w:b/>
          <w:sz w:val="28"/>
          <w:szCs w:val="28"/>
        </w:rPr>
        <w:t>в валюте Российской Федерации</w:t>
      </w:r>
    </w:p>
    <w:p w:rsidR="00BD6C3B" w:rsidRPr="00DF2C7B" w:rsidRDefault="00BD6C3B" w:rsidP="00BD6C3B">
      <w:pPr>
        <w:pStyle w:val="ConsPlusNormal"/>
        <w:ind w:firstLine="709"/>
        <w:jc w:val="both"/>
        <w:rPr>
          <w:rFonts w:ascii="Times New Roman" w:hAnsi="Times New Roman" w:cs="Times New Roman"/>
          <w:sz w:val="24"/>
          <w:szCs w:val="24"/>
        </w:rPr>
      </w:pPr>
    </w:p>
    <w:p w:rsidR="00BD6C3B"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 xml:space="preserve">Утвердить программу муниципальных гарантий </w:t>
      </w:r>
      <w:r>
        <w:rPr>
          <w:rFonts w:ascii="Times New Roman" w:hAnsi="Times New Roman"/>
          <w:sz w:val="28"/>
          <w:szCs w:val="28"/>
        </w:rPr>
        <w:t>Баганского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в валюте Российской Федерации на </w:t>
      </w:r>
      <w:r>
        <w:rPr>
          <w:rFonts w:ascii="Times New Roman" w:hAnsi="Times New Roman"/>
          <w:sz w:val="28"/>
          <w:szCs w:val="28"/>
        </w:rPr>
        <w:t>2024</w:t>
      </w:r>
      <w:r w:rsidRPr="00DF2C7B">
        <w:rPr>
          <w:rFonts w:ascii="Times New Roman" w:hAnsi="Times New Roman"/>
          <w:sz w:val="28"/>
          <w:szCs w:val="28"/>
        </w:rPr>
        <w:t xml:space="preserve"> год и плановый период </w:t>
      </w:r>
      <w:r>
        <w:rPr>
          <w:rFonts w:ascii="Times New Roman" w:hAnsi="Times New Roman"/>
          <w:sz w:val="28"/>
          <w:szCs w:val="28"/>
        </w:rPr>
        <w:t>2025</w:t>
      </w:r>
      <w:r w:rsidRPr="00DF2C7B">
        <w:rPr>
          <w:rFonts w:ascii="Times New Roman" w:hAnsi="Times New Roman"/>
          <w:sz w:val="28"/>
          <w:szCs w:val="28"/>
        </w:rPr>
        <w:t xml:space="preserve"> и </w:t>
      </w:r>
      <w:r>
        <w:rPr>
          <w:rFonts w:ascii="Times New Roman" w:hAnsi="Times New Roman"/>
          <w:sz w:val="28"/>
          <w:szCs w:val="28"/>
        </w:rPr>
        <w:t xml:space="preserve">2026 </w:t>
      </w:r>
      <w:r w:rsidRPr="00DF2C7B">
        <w:rPr>
          <w:rFonts w:ascii="Times New Roman" w:hAnsi="Times New Roman"/>
          <w:sz w:val="28"/>
          <w:szCs w:val="28"/>
        </w:rPr>
        <w:t xml:space="preserve">годов согласно </w:t>
      </w:r>
      <w:r w:rsidRPr="00DF2C7B">
        <w:rPr>
          <w:rFonts w:ascii="Times New Roman" w:hAnsi="Times New Roman"/>
          <w:b/>
          <w:sz w:val="28"/>
          <w:szCs w:val="28"/>
        </w:rPr>
        <w:t xml:space="preserve">Приложению </w:t>
      </w:r>
      <w:r>
        <w:rPr>
          <w:rFonts w:ascii="Times New Roman" w:hAnsi="Times New Roman"/>
          <w:b/>
          <w:sz w:val="28"/>
          <w:szCs w:val="28"/>
        </w:rPr>
        <w:t xml:space="preserve">10 </w:t>
      </w:r>
      <w:r w:rsidRPr="00DF2C7B">
        <w:rPr>
          <w:rFonts w:ascii="Times New Roman" w:hAnsi="Times New Roman"/>
          <w:b/>
          <w:sz w:val="28"/>
          <w:szCs w:val="28"/>
        </w:rPr>
        <w:t>к</w:t>
      </w:r>
      <w:r w:rsidRPr="00DF2C7B">
        <w:rPr>
          <w:rFonts w:ascii="Times New Roman" w:hAnsi="Times New Roman"/>
          <w:sz w:val="28"/>
          <w:szCs w:val="28"/>
        </w:rPr>
        <w:t xml:space="preserve"> настоящему Решению.</w:t>
      </w:r>
    </w:p>
    <w:p w:rsidR="00BD6C3B" w:rsidRPr="00DF2C7B"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p>
    <w:p w:rsidR="00BD6C3B" w:rsidRPr="00DF2C7B" w:rsidRDefault="00BD6C3B" w:rsidP="00BD6C3B">
      <w:pPr>
        <w:pStyle w:val="ConsPlusNormal"/>
        <w:ind w:firstLine="709"/>
        <w:jc w:val="both"/>
        <w:outlineLvl w:val="0"/>
        <w:rPr>
          <w:rFonts w:ascii="Times New Roman" w:hAnsi="Times New Roman" w:cs="Times New Roman"/>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11</w:t>
      </w:r>
      <w:r w:rsidRPr="00DF2C7B">
        <w:rPr>
          <w:rFonts w:ascii="Times New Roman" w:hAnsi="Times New Roman" w:cs="Times New Roman"/>
          <w:b/>
          <w:sz w:val="28"/>
          <w:szCs w:val="28"/>
        </w:rPr>
        <w:t xml:space="preserve">. Муниципальные программы </w:t>
      </w:r>
      <w:r w:rsidRPr="006A027D">
        <w:rPr>
          <w:rFonts w:ascii="Times New Roman" w:hAnsi="Times New Roman" w:cs="Times New Roman"/>
          <w:b/>
          <w:sz w:val="28"/>
          <w:szCs w:val="28"/>
        </w:rPr>
        <w:t>Баганского сельсовета Баганского района Новосибирской области</w:t>
      </w:r>
    </w:p>
    <w:p w:rsidR="00BD6C3B" w:rsidRPr="00DF2C7B" w:rsidRDefault="00BD6C3B" w:rsidP="00BD6C3B">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1.Утвердить перечень муниципальных программ, предусмотренных к финансированию из местного бюджета в </w:t>
      </w:r>
      <w:r>
        <w:rPr>
          <w:rFonts w:ascii="Times New Roman" w:hAnsi="Times New Roman"/>
          <w:sz w:val="28"/>
          <w:szCs w:val="28"/>
        </w:rPr>
        <w:t xml:space="preserve">2024 </w:t>
      </w:r>
      <w:r w:rsidRPr="00DF2C7B">
        <w:rPr>
          <w:rFonts w:ascii="Times New Roman" w:hAnsi="Times New Roman"/>
          <w:sz w:val="28"/>
          <w:szCs w:val="28"/>
        </w:rPr>
        <w:t xml:space="preserve">году и плановом периоде </w:t>
      </w:r>
      <w:r>
        <w:rPr>
          <w:rFonts w:ascii="Times New Roman" w:hAnsi="Times New Roman"/>
          <w:sz w:val="28"/>
          <w:szCs w:val="28"/>
        </w:rPr>
        <w:t>2025</w:t>
      </w:r>
      <w:r w:rsidRPr="00DF2C7B">
        <w:rPr>
          <w:rFonts w:ascii="Times New Roman" w:hAnsi="Times New Roman"/>
          <w:sz w:val="28"/>
          <w:szCs w:val="28"/>
        </w:rPr>
        <w:t xml:space="preserve"> и </w:t>
      </w:r>
      <w:r>
        <w:rPr>
          <w:rFonts w:ascii="Times New Roman" w:hAnsi="Times New Roman"/>
          <w:sz w:val="28"/>
          <w:szCs w:val="28"/>
        </w:rPr>
        <w:t>2026</w:t>
      </w:r>
      <w:r w:rsidRPr="00DF2C7B">
        <w:rPr>
          <w:rFonts w:ascii="Times New Roman" w:hAnsi="Times New Roman"/>
          <w:sz w:val="28"/>
          <w:szCs w:val="28"/>
        </w:rPr>
        <w:t xml:space="preserve"> годах согласно </w:t>
      </w:r>
      <w:r w:rsidRPr="00DF2C7B">
        <w:rPr>
          <w:rFonts w:ascii="Times New Roman" w:hAnsi="Times New Roman"/>
          <w:b/>
          <w:sz w:val="28"/>
          <w:szCs w:val="28"/>
        </w:rPr>
        <w:t>Приложению 1</w:t>
      </w:r>
      <w:r>
        <w:rPr>
          <w:rFonts w:ascii="Times New Roman" w:hAnsi="Times New Roman"/>
          <w:b/>
          <w:sz w:val="28"/>
          <w:szCs w:val="28"/>
        </w:rPr>
        <w:t>1</w:t>
      </w:r>
      <w:r w:rsidRPr="00DF2C7B">
        <w:rPr>
          <w:rFonts w:ascii="Times New Roman" w:hAnsi="Times New Roman"/>
          <w:b/>
          <w:sz w:val="28"/>
          <w:szCs w:val="28"/>
        </w:rPr>
        <w:t xml:space="preserve"> </w:t>
      </w:r>
      <w:r w:rsidRPr="00DF2C7B">
        <w:rPr>
          <w:rFonts w:ascii="Times New Roman" w:hAnsi="Times New Roman"/>
          <w:sz w:val="28"/>
          <w:szCs w:val="28"/>
        </w:rPr>
        <w:t>к</w:t>
      </w:r>
      <w:r w:rsidRPr="00DF2C7B">
        <w:rPr>
          <w:rFonts w:ascii="Times New Roman" w:hAnsi="Times New Roman"/>
          <w:b/>
          <w:sz w:val="28"/>
          <w:szCs w:val="28"/>
        </w:rPr>
        <w:t xml:space="preserve"> </w:t>
      </w:r>
      <w:r w:rsidRPr="00DF2C7B">
        <w:rPr>
          <w:rFonts w:ascii="Times New Roman" w:hAnsi="Times New Roman"/>
          <w:sz w:val="28"/>
          <w:szCs w:val="28"/>
        </w:rPr>
        <w:t>настоящему Решению.</w:t>
      </w:r>
    </w:p>
    <w:p w:rsidR="00BD6C3B" w:rsidRPr="00DF2C7B" w:rsidRDefault="00BD6C3B" w:rsidP="00BD6C3B">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w:t>
      </w:r>
      <w:r>
        <w:rPr>
          <w:rFonts w:ascii="Times New Roman" w:hAnsi="Times New Roman"/>
          <w:sz w:val="28"/>
          <w:szCs w:val="28"/>
        </w:rPr>
        <w:t>Баганского сельсовета Баганского района Новосибирской области.</w:t>
      </w:r>
    </w:p>
    <w:p w:rsidR="00BD6C3B" w:rsidRPr="00DF2C7B" w:rsidRDefault="00BD6C3B" w:rsidP="00BD6C3B">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Муниципальные программы </w:t>
      </w:r>
      <w:r>
        <w:rPr>
          <w:rFonts w:ascii="Times New Roman" w:hAnsi="Times New Roman"/>
          <w:sz w:val="28"/>
          <w:szCs w:val="28"/>
        </w:rPr>
        <w:t xml:space="preserve">Баганского сельсовета Баганского района Новосибирской области, </w:t>
      </w:r>
      <w:r w:rsidRPr="00DF2C7B">
        <w:rPr>
          <w:rFonts w:ascii="Times New Roman" w:hAnsi="Times New Roman"/>
          <w:sz w:val="28"/>
          <w:szCs w:val="28"/>
        </w:rPr>
        <w:t xml:space="preserve">не включенные в перечень, не подлежат финансированию в </w:t>
      </w:r>
      <w:r>
        <w:rPr>
          <w:rFonts w:ascii="Times New Roman" w:hAnsi="Times New Roman"/>
          <w:sz w:val="28"/>
          <w:szCs w:val="28"/>
        </w:rPr>
        <w:t>2024</w:t>
      </w:r>
      <w:r w:rsidRPr="00DF2C7B">
        <w:rPr>
          <w:rFonts w:ascii="Times New Roman" w:hAnsi="Times New Roman"/>
          <w:sz w:val="28"/>
          <w:szCs w:val="28"/>
        </w:rPr>
        <w:t>-</w:t>
      </w:r>
      <w:r>
        <w:rPr>
          <w:rFonts w:ascii="Times New Roman" w:hAnsi="Times New Roman"/>
          <w:sz w:val="28"/>
          <w:szCs w:val="28"/>
        </w:rPr>
        <w:t>2026</w:t>
      </w:r>
      <w:r w:rsidRPr="00DF2C7B">
        <w:rPr>
          <w:rFonts w:ascii="Times New Roman" w:hAnsi="Times New Roman"/>
          <w:sz w:val="28"/>
          <w:szCs w:val="28"/>
        </w:rPr>
        <w:t xml:space="preserve"> годах.</w:t>
      </w:r>
    </w:p>
    <w:p w:rsidR="00BD6C3B" w:rsidRPr="00DF2C7B" w:rsidRDefault="00BD6C3B" w:rsidP="00BD6C3B">
      <w:pPr>
        <w:pStyle w:val="ConsPlusNormal"/>
        <w:ind w:firstLine="709"/>
        <w:jc w:val="both"/>
        <w:rPr>
          <w:rFonts w:ascii="Times New Roman" w:hAnsi="Times New Roman" w:cs="Times New Roman"/>
          <w:sz w:val="24"/>
          <w:szCs w:val="24"/>
        </w:rPr>
      </w:pP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2</w:t>
      </w:r>
      <w:r w:rsidRPr="00DF2C7B">
        <w:rPr>
          <w:rFonts w:ascii="Times New Roman" w:hAnsi="Times New Roman" w:cs="Times New Roman"/>
          <w:b/>
          <w:sz w:val="28"/>
          <w:szCs w:val="28"/>
        </w:rPr>
        <w:t xml:space="preserve">. Возврат остатков субсидий, предоставленных из местного бюджета муниципальным учреждениям </w:t>
      </w:r>
      <w:r w:rsidRPr="006A027D">
        <w:rPr>
          <w:rFonts w:ascii="Times New Roman" w:hAnsi="Times New Roman" w:cs="Times New Roman"/>
          <w:b/>
          <w:sz w:val="28"/>
          <w:szCs w:val="28"/>
        </w:rPr>
        <w:t>Баганского сельсовета Баганского района Новосибирской области</w:t>
      </w:r>
      <w:r>
        <w:rPr>
          <w:rFonts w:ascii="Times New Roman" w:hAnsi="Times New Roman" w:cs="Times New Roman"/>
          <w:b/>
          <w:sz w:val="28"/>
          <w:szCs w:val="28"/>
        </w:rPr>
        <w:t>.</w:t>
      </w:r>
    </w:p>
    <w:p w:rsidR="00BD6C3B" w:rsidRPr="00DF2C7B" w:rsidRDefault="00BD6C3B" w:rsidP="00BD6C3B">
      <w:pPr>
        <w:autoSpaceDE w:val="0"/>
        <w:autoSpaceDN w:val="0"/>
        <w:adjustRightInd w:val="0"/>
        <w:spacing w:after="0" w:line="240" w:lineRule="auto"/>
        <w:ind w:firstLine="709"/>
        <w:contextualSpacing/>
        <w:jc w:val="both"/>
        <w:rPr>
          <w:rFonts w:ascii="Times New Roman" w:hAnsi="Times New Roman"/>
          <w:b/>
          <w:i/>
          <w:sz w:val="24"/>
          <w:szCs w:val="24"/>
        </w:rPr>
      </w:pPr>
      <w:r w:rsidRPr="00DF2C7B">
        <w:rPr>
          <w:rFonts w:ascii="Times New Roman" w:hAnsi="Times New Roman"/>
          <w:sz w:val="28"/>
          <w:szCs w:val="28"/>
        </w:rPr>
        <w:t xml:space="preserve">1. Остатки не использованных в текущем финансовом году субсидий, предоставленных из местного бюджета муниципальным бюджетным учреждениям </w:t>
      </w:r>
      <w:r>
        <w:rPr>
          <w:rFonts w:ascii="Times New Roman" w:hAnsi="Times New Roman"/>
          <w:sz w:val="28"/>
          <w:szCs w:val="28"/>
        </w:rPr>
        <w:t>Баганского сельсовета Баганского района Новосибирской области</w:t>
      </w:r>
      <w:r w:rsidRPr="00DF2C7B">
        <w:rPr>
          <w:rFonts w:ascii="Times New Roman" w:hAnsi="Times New Roman"/>
          <w:sz w:val="28"/>
          <w:szCs w:val="28"/>
        </w:rPr>
        <w:t xml:space="preserve">, муниципальным автономным учреждениям </w:t>
      </w:r>
      <w:r>
        <w:rPr>
          <w:rFonts w:ascii="Times New Roman" w:hAnsi="Times New Roman"/>
          <w:sz w:val="28"/>
          <w:szCs w:val="28"/>
        </w:rPr>
        <w:t>Баганского сельсовета Баганского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администрацией </w:t>
      </w:r>
      <w:r>
        <w:rPr>
          <w:rFonts w:ascii="Times New Roman" w:hAnsi="Times New Roman"/>
          <w:sz w:val="28"/>
          <w:szCs w:val="28"/>
        </w:rPr>
        <w:t>Баганского сельсовета Баганского района Новосибирской области.</w:t>
      </w:r>
    </w:p>
    <w:p w:rsidR="00BD6C3B" w:rsidRPr="00DF2C7B" w:rsidRDefault="00BD6C3B" w:rsidP="00BD6C3B">
      <w:pPr>
        <w:autoSpaceDE w:val="0"/>
        <w:autoSpaceDN w:val="0"/>
        <w:adjustRightInd w:val="0"/>
        <w:spacing w:after="0" w:line="240" w:lineRule="auto"/>
        <w:ind w:firstLine="709"/>
        <w:contextualSpacing/>
        <w:jc w:val="both"/>
        <w:rPr>
          <w:rFonts w:ascii="Times New Roman" w:hAnsi="Times New Roman"/>
          <w:sz w:val="28"/>
          <w:szCs w:val="28"/>
        </w:rPr>
      </w:pPr>
      <w:r w:rsidRPr="00DF2C7B">
        <w:rPr>
          <w:rFonts w:ascii="Times New Roman" w:hAnsi="Times New Roman"/>
          <w:sz w:val="28"/>
          <w:szCs w:val="28"/>
        </w:rPr>
        <w:t xml:space="preserve"> Остатки средств, перечисленные бюджетными</w:t>
      </w:r>
      <w:r>
        <w:rPr>
          <w:rFonts w:ascii="Times New Roman" w:hAnsi="Times New Roman"/>
          <w:sz w:val="28"/>
          <w:szCs w:val="28"/>
        </w:rPr>
        <w:t xml:space="preserve"> и автономными</w:t>
      </w:r>
      <w:r w:rsidRPr="00DF2C7B">
        <w:rPr>
          <w:rFonts w:ascii="Times New Roman" w:hAnsi="Times New Roman"/>
          <w:sz w:val="28"/>
          <w:szCs w:val="28"/>
        </w:rPr>
        <w:t xml:space="preserve"> учреждениями в соответствующий бюджет, могут быть возвращены бюджетным учреждениям в очередном финансовом году при наличии потребности в </w:t>
      </w:r>
      <w:r w:rsidRPr="00DF2C7B">
        <w:rPr>
          <w:rFonts w:ascii="Times New Roman" w:hAnsi="Times New Roman"/>
          <w:sz w:val="28"/>
          <w:szCs w:val="28"/>
        </w:rPr>
        <w:lastRenderedPageBreak/>
        <w:t>направлении их на те же цели в соответствии с решением главного распорядителя бюджетных средств.</w:t>
      </w:r>
    </w:p>
    <w:p w:rsidR="00BD6C3B" w:rsidRDefault="00BD6C3B" w:rsidP="00BD6C3B">
      <w:pPr>
        <w:pStyle w:val="ConsPlusNormal"/>
        <w:ind w:firstLine="709"/>
        <w:jc w:val="both"/>
        <w:outlineLvl w:val="0"/>
        <w:rPr>
          <w:rFonts w:ascii="Times New Roman" w:hAnsi="Times New Roman" w:cs="Times New Roman"/>
          <w:b/>
          <w:sz w:val="28"/>
          <w:szCs w:val="28"/>
        </w:rPr>
      </w:pPr>
    </w:p>
    <w:p w:rsidR="00BD6C3B" w:rsidRPr="008C7015" w:rsidRDefault="00BD6C3B" w:rsidP="00BD6C3B">
      <w:pPr>
        <w:pStyle w:val="ConsPlusNormal"/>
        <w:ind w:firstLine="709"/>
        <w:jc w:val="both"/>
        <w:outlineLvl w:val="0"/>
        <w:rPr>
          <w:rFonts w:ascii="Times New Roman" w:hAnsi="Times New Roman" w:cs="Times New Roman"/>
          <w:b/>
          <w:sz w:val="28"/>
          <w:szCs w:val="28"/>
        </w:rPr>
      </w:pPr>
      <w:r w:rsidRPr="008C7015">
        <w:rPr>
          <w:rFonts w:ascii="Times New Roman" w:hAnsi="Times New Roman" w:cs="Times New Roman"/>
          <w:b/>
          <w:sz w:val="28"/>
          <w:szCs w:val="28"/>
        </w:rPr>
        <w:t xml:space="preserve">Статья 13. Муниципальный внутренний долг Баганского сельсовета Баганского района Новосибирской области </w:t>
      </w:r>
    </w:p>
    <w:p w:rsidR="00BD6C3B" w:rsidRPr="008C7015" w:rsidRDefault="00BD6C3B" w:rsidP="00BD6C3B">
      <w:pPr>
        <w:pStyle w:val="ConsPlusNormal"/>
        <w:ind w:firstLine="709"/>
        <w:jc w:val="both"/>
        <w:rPr>
          <w:rFonts w:ascii="Times New Roman" w:hAnsi="Times New Roman" w:cs="Times New Roman"/>
          <w:sz w:val="28"/>
          <w:szCs w:val="28"/>
        </w:rPr>
      </w:pPr>
    </w:p>
    <w:p w:rsidR="00BD6C3B" w:rsidRPr="00DF2C7B" w:rsidRDefault="00BD6C3B" w:rsidP="00BD6C3B">
      <w:pPr>
        <w:widowControl w:val="0"/>
        <w:autoSpaceDE w:val="0"/>
        <w:autoSpaceDN w:val="0"/>
        <w:adjustRightInd w:val="0"/>
        <w:spacing w:after="0" w:line="240" w:lineRule="auto"/>
        <w:ind w:firstLine="709"/>
        <w:jc w:val="both"/>
        <w:rPr>
          <w:rFonts w:ascii="Times New Roman" w:hAnsi="Times New Roman"/>
          <w:sz w:val="28"/>
          <w:szCs w:val="28"/>
        </w:rPr>
      </w:pPr>
      <w:r w:rsidRPr="008C7015">
        <w:rPr>
          <w:rFonts w:ascii="Times New Roman" w:hAnsi="Times New Roman"/>
          <w:sz w:val="28"/>
          <w:szCs w:val="28"/>
        </w:rPr>
        <w:t> Установить верхний предел муниципального внутреннего долга Баганского сельсовета Баганского района Новосибирской области на 1 января 2025 года в сумме 0,00 рублей, в том числе верхний предел долга по муниципальным гарантиям Баганского сельсовета Баганского района Новосибирской области в сумме 0,00 рублей, на 1 января 2026 года в сумме 0,00 рублей, в том числе верхний предел долга по муниципальным гарантиям Баганского сельсовета Баганского района Новосибирской области в сумме 0,00 рублей, и на 1 января 2027 года в сумме 0,00 рублей, в том числе верхний предел долга по муниципальным гарантиям Баганского сельсовета Баганского района Новосибирской области в сумме 0,00 рублей.</w:t>
      </w:r>
    </w:p>
    <w:p w:rsidR="00BD6C3B" w:rsidRPr="00DF2C7B" w:rsidRDefault="00BD6C3B" w:rsidP="00BD6C3B">
      <w:pPr>
        <w:autoSpaceDE w:val="0"/>
        <w:autoSpaceDN w:val="0"/>
        <w:adjustRightInd w:val="0"/>
        <w:spacing w:after="0" w:line="240" w:lineRule="auto"/>
        <w:ind w:firstLine="708"/>
        <w:jc w:val="both"/>
        <w:outlineLvl w:val="1"/>
        <w:rPr>
          <w:rFonts w:ascii="Times New Roman" w:eastAsia="Times New Roman" w:hAnsi="Times New Roman"/>
          <w:sz w:val="28"/>
          <w:szCs w:val="28"/>
        </w:rPr>
      </w:pPr>
    </w:p>
    <w:p w:rsidR="00BD6C3B" w:rsidRDefault="00BD6C3B" w:rsidP="00BD6C3B">
      <w:pPr>
        <w:pStyle w:val="ConsPlusNormal"/>
        <w:ind w:firstLine="709"/>
        <w:jc w:val="both"/>
        <w:outlineLvl w:val="0"/>
        <w:rPr>
          <w:rFonts w:ascii="Times New Roman" w:hAnsi="Times New Roman" w:cs="Times New Roman"/>
          <w:b/>
          <w:sz w:val="28"/>
          <w:szCs w:val="28"/>
        </w:rPr>
      </w:pPr>
    </w:p>
    <w:p w:rsidR="00BD6C3B" w:rsidRDefault="00BD6C3B" w:rsidP="00BD6C3B">
      <w:pPr>
        <w:pStyle w:val="ConsPlusNormal"/>
        <w:ind w:firstLine="709"/>
        <w:jc w:val="both"/>
        <w:outlineLvl w:val="0"/>
        <w:rPr>
          <w:rFonts w:ascii="Times New Roman" w:hAnsi="Times New Roman" w:cs="Times New Roman"/>
          <w:b/>
          <w:sz w:val="28"/>
          <w:szCs w:val="28"/>
        </w:rPr>
      </w:pPr>
    </w:p>
    <w:p w:rsidR="00BD6C3B" w:rsidRPr="00DF2C7B" w:rsidRDefault="00BD6C3B" w:rsidP="00BD6C3B">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sidRPr="00BD6C3B">
        <w:rPr>
          <w:rFonts w:ascii="Times New Roman" w:hAnsi="Times New Roman" w:cs="Times New Roman"/>
          <w:b/>
          <w:sz w:val="28"/>
          <w:szCs w:val="28"/>
        </w:rPr>
        <w:t>4</w:t>
      </w:r>
      <w:r w:rsidRPr="00DF2C7B">
        <w:rPr>
          <w:rFonts w:ascii="Times New Roman" w:hAnsi="Times New Roman" w:cs="Times New Roman"/>
          <w:b/>
          <w:sz w:val="28"/>
          <w:szCs w:val="28"/>
        </w:rPr>
        <w:t>. Особенности использования остатков средств местного бюджета на начало текущего финансового года</w:t>
      </w:r>
    </w:p>
    <w:p w:rsidR="00BD6C3B" w:rsidRPr="00DF2C7B" w:rsidRDefault="00BD6C3B" w:rsidP="00BD6C3B">
      <w:pPr>
        <w:pStyle w:val="ConsPlusNormal"/>
        <w:ind w:firstLine="709"/>
        <w:jc w:val="both"/>
        <w:rPr>
          <w:rFonts w:ascii="Times New Roman" w:hAnsi="Times New Roman" w:cs="Times New Roman"/>
          <w:sz w:val="28"/>
          <w:szCs w:val="28"/>
        </w:rPr>
      </w:pPr>
    </w:p>
    <w:p w:rsidR="00BD6C3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w:t>
      </w:r>
      <w:r>
        <w:rPr>
          <w:rFonts w:ascii="Times New Roman" w:hAnsi="Times New Roman" w:cs="Times New Roman"/>
          <w:sz w:val="28"/>
          <w:szCs w:val="28"/>
        </w:rPr>
        <w:t>Баганского сельсовета Баганского района Новосибирской области</w:t>
      </w:r>
      <w:r w:rsidRPr="00DF2C7B">
        <w:rPr>
          <w:rFonts w:ascii="Times New Roman" w:hAnsi="Times New Roman" w:cs="Times New Roman"/>
          <w:b/>
          <w:i/>
          <w:sz w:val="24"/>
          <w:szCs w:val="24"/>
        </w:rPr>
        <w:t xml:space="preserve"> </w:t>
      </w:r>
      <w:r w:rsidRPr="00DF2C7B">
        <w:rPr>
          <w:rFonts w:ascii="Times New Roman" w:hAnsi="Times New Roman" w:cs="Times New Roman"/>
          <w:sz w:val="28"/>
          <w:szCs w:val="28"/>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BD6C3B" w:rsidRPr="00DF2C7B" w:rsidRDefault="00BD6C3B" w:rsidP="00BD6C3B">
      <w:pPr>
        <w:pStyle w:val="ConsPlusNormal"/>
        <w:ind w:firstLine="709"/>
        <w:jc w:val="both"/>
        <w:rPr>
          <w:rFonts w:ascii="Times New Roman" w:hAnsi="Times New Roman" w:cs="Times New Roman"/>
          <w:sz w:val="28"/>
          <w:szCs w:val="28"/>
        </w:rPr>
      </w:pPr>
    </w:p>
    <w:p w:rsidR="00BD6C3B" w:rsidRDefault="00BD6C3B" w:rsidP="00BD6C3B">
      <w:pPr>
        <w:pStyle w:val="ConsPlusNormal"/>
        <w:ind w:firstLine="709"/>
        <w:jc w:val="both"/>
        <w:outlineLvl w:val="0"/>
        <w:rPr>
          <w:rFonts w:ascii="Times New Roman" w:hAnsi="Times New Roman" w:cs="Times New Roman"/>
          <w:b/>
          <w:sz w:val="28"/>
          <w:szCs w:val="28"/>
        </w:rPr>
      </w:pPr>
    </w:p>
    <w:p w:rsidR="00BD6C3B" w:rsidRDefault="00BD6C3B" w:rsidP="00BD6C3B">
      <w:pPr>
        <w:pStyle w:val="ConsPlusNormal"/>
        <w:ind w:firstLine="709"/>
        <w:jc w:val="both"/>
        <w:outlineLvl w:val="0"/>
        <w:rPr>
          <w:rFonts w:ascii="Times New Roman" w:hAnsi="Times New Roman" w:cs="Times New Roman"/>
          <w:b/>
          <w:sz w:val="28"/>
          <w:szCs w:val="28"/>
        </w:rPr>
      </w:pPr>
    </w:p>
    <w:p w:rsidR="00BD6C3B" w:rsidRPr="00DF2C7B" w:rsidRDefault="00BD6C3B" w:rsidP="00BD6C3B">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sidRPr="00BD6C3B">
        <w:rPr>
          <w:rFonts w:ascii="Times New Roman" w:hAnsi="Times New Roman" w:cs="Times New Roman"/>
          <w:b/>
          <w:sz w:val="28"/>
          <w:szCs w:val="28"/>
        </w:rPr>
        <w:t>5</w:t>
      </w:r>
      <w:r w:rsidRPr="00DF2C7B">
        <w:rPr>
          <w:rFonts w:ascii="Times New Roman" w:hAnsi="Times New Roman" w:cs="Times New Roman"/>
          <w:b/>
          <w:sz w:val="28"/>
          <w:szCs w:val="28"/>
        </w:rPr>
        <w:t xml:space="preserve">. Особенности исполнения местного бюджета в </w:t>
      </w:r>
      <w:r>
        <w:rPr>
          <w:rFonts w:ascii="Times New Roman" w:hAnsi="Times New Roman" w:cs="Times New Roman"/>
          <w:b/>
          <w:sz w:val="28"/>
          <w:szCs w:val="28"/>
        </w:rPr>
        <w:t xml:space="preserve">2024 </w:t>
      </w:r>
      <w:r w:rsidRPr="00DF2C7B">
        <w:rPr>
          <w:rFonts w:ascii="Times New Roman" w:hAnsi="Times New Roman" w:cs="Times New Roman"/>
          <w:b/>
          <w:sz w:val="28"/>
          <w:szCs w:val="28"/>
        </w:rPr>
        <w:t>году</w:t>
      </w:r>
    </w:p>
    <w:p w:rsidR="00BD6C3B" w:rsidRPr="00DF2C7B" w:rsidRDefault="00BD6C3B" w:rsidP="00BD6C3B">
      <w:pPr>
        <w:pStyle w:val="ConsPlusNormal"/>
        <w:ind w:firstLine="709"/>
        <w:jc w:val="both"/>
        <w:rPr>
          <w:rFonts w:ascii="Times New Roman" w:hAnsi="Times New Roman" w:cs="Times New Roman"/>
          <w:sz w:val="24"/>
          <w:szCs w:val="24"/>
        </w:rPr>
      </w:pP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Установить в соответствии с пунктом 8 статьи 217 Бюджетного кодекса Российской Федерации следующие основания для внесения в </w:t>
      </w:r>
      <w:r>
        <w:rPr>
          <w:rFonts w:ascii="Times New Roman" w:hAnsi="Times New Roman" w:cs="Times New Roman"/>
          <w:sz w:val="28"/>
          <w:szCs w:val="28"/>
        </w:rPr>
        <w:t>2024</w:t>
      </w:r>
      <w:r w:rsidRPr="00DF2C7B">
        <w:rPr>
          <w:rFonts w:ascii="Times New Roman" w:hAnsi="Times New Roman" w:cs="Times New Roman"/>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w:t>
      </w:r>
      <w:r w:rsidRPr="00DF2C7B">
        <w:rPr>
          <w:rFonts w:ascii="Times New Roman" w:hAnsi="Times New Roman" w:cs="Times New Roman"/>
          <w:sz w:val="28"/>
          <w:szCs w:val="28"/>
        </w:rPr>
        <w:lastRenderedPageBreak/>
        <w:t>учреждений, муниципальных унитарных предприятий;</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9) увеличение бюджетных ассигнований за счет остатков субсидий и иных межбюджетных трансфертов, безвозмездных поступлений от физических и </w:t>
      </w:r>
      <w:r w:rsidRPr="00DF2C7B">
        <w:rPr>
          <w:rFonts w:ascii="Times New Roman" w:hAnsi="Times New Roman" w:cs="Times New Roman"/>
          <w:sz w:val="28"/>
          <w:szCs w:val="28"/>
        </w:rPr>
        <w:lastRenderedPageBreak/>
        <w:t>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w:t>
      </w:r>
      <w:r>
        <w:rPr>
          <w:rFonts w:ascii="Times New Roman" w:hAnsi="Times New Roman" w:cs="Times New Roman"/>
          <w:sz w:val="28"/>
          <w:szCs w:val="28"/>
        </w:rPr>
        <w:t>Баганского сельсовета Баганского района Новосибирской области</w:t>
      </w:r>
      <w:r w:rsidRPr="00DF2C7B">
        <w:rPr>
          <w:rFonts w:ascii="Times New Roman" w:hAnsi="Times New Roman" w:cs="Times New Roman"/>
          <w:b/>
          <w:i/>
          <w:sz w:val="24"/>
          <w:szCs w:val="24"/>
        </w:rPr>
        <w:t xml:space="preserve"> </w:t>
      </w:r>
      <w:r w:rsidRPr="00DF2C7B">
        <w:rPr>
          <w:rFonts w:ascii="Times New Roman" w:hAnsi="Times New Roman" w:cs="Times New Roman"/>
          <w:sz w:val="28"/>
          <w:szCs w:val="28"/>
        </w:rPr>
        <w:t xml:space="preserve">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w:t>
      </w:r>
      <w:r>
        <w:rPr>
          <w:rFonts w:ascii="Times New Roman" w:hAnsi="Times New Roman" w:cs="Times New Roman"/>
          <w:sz w:val="28"/>
          <w:szCs w:val="28"/>
        </w:rPr>
        <w:t>Баганского сельсовета Баганского района Новосибирской области</w:t>
      </w:r>
    </w:p>
    <w:p w:rsidR="00BD6C3B" w:rsidRPr="00581F7A" w:rsidRDefault="00BD6C3B" w:rsidP="00BD6C3B">
      <w:pPr>
        <w:pStyle w:val="ConsPlusNormal"/>
        <w:ind w:firstLine="709"/>
        <w:jc w:val="both"/>
        <w:rPr>
          <w:rFonts w:ascii="Times New Roman" w:hAnsi="Times New Roman" w:cs="Times New Roman"/>
          <w:sz w:val="24"/>
          <w:szCs w:val="24"/>
        </w:rPr>
      </w:pPr>
    </w:p>
    <w:p w:rsidR="00BD6C3B" w:rsidRPr="00DF2C7B" w:rsidRDefault="00BD6C3B" w:rsidP="00BD6C3B">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sidRPr="00BD6C3B">
        <w:rPr>
          <w:rFonts w:ascii="Times New Roman" w:hAnsi="Times New Roman" w:cs="Times New Roman"/>
          <w:b/>
          <w:sz w:val="28"/>
          <w:szCs w:val="28"/>
        </w:rPr>
        <w:t>6</w:t>
      </w:r>
      <w:r w:rsidRPr="00DF2C7B">
        <w:rPr>
          <w:rFonts w:ascii="Times New Roman" w:hAnsi="Times New Roman" w:cs="Times New Roman"/>
          <w:b/>
          <w:sz w:val="28"/>
          <w:szCs w:val="28"/>
        </w:rPr>
        <w:t>. Вступление в силу настоящего Решения</w:t>
      </w:r>
    </w:p>
    <w:p w:rsidR="00BD6C3B" w:rsidRPr="00DF2C7B" w:rsidRDefault="00BD6C3B" w:rsidP="00BD6C3B">
      <w:pPr>
        <w:pStyle w:val="ConsPlusNormal"/>
        <w:ind w:firstLine="709"/>
        <w:jc w:val="both"/>
        <w:rPr>
          <w:rFonts w:ascii="Times New Roman" w:hAnsi="Times New Roman" w:cs="Times New Roman"/>
          <w:sz w:val="24"/>
          <w:szCs w:val="24"/>
        </w:rPr>
      </w:pPr>
    </w:p>
    <w:p w:rsidR="00BD6C3B" w:rsidRPr="00DF2C7B" w:rsidRDefault="00BD6C3B" w:rsidP="00BD6C3B">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Настоящее Решение вступает в силу с 1 января </w:t>
      </w:r>
      <w:r>
        <w:rPr>
          <w:rFonts w:ascii="Times New Roman" w:hAnsi="Times New Roman" w:cs="Times New Roman"/>
          <w:sz w:val="28"/>
          <w:szCs w:val="28"/>
        </w:rPr>
        <w:t>2024</w:t>
      </w:r>
      <w:r w:rsidRPr="00DF2C7B">
        <w:rPr>
          <w:rFonts w:ascii="Times New Roman" w:hAnsi="Times New Roman" w:cs="Times New Roman"/>
          <w:sz w:val="28"/>
          <w:szCs w:val="28"/>
        </w:rPr>
        <w:t xml:space="preserve"> года и подлежит официальному опубликованию не позднее 10 дней после его подписания в установленном порядке.</w:t>
      </w:r>
    </w:p>
    <w:p w:rsidR="00BD6C3B" w:rsidRPr="00DF2C7B" w:rsidRDefault="00BD6C3B" w:rsidP="00BD6C3B">
      <w:pPr>
        <w:widowControl w:val="0"/>
        <w:autoSpaceDE w:val="0"/>
        <w:autoSpaceDN w:val="0"/>
        <w:adjustRightInd w:val="0"/>
        <w:spacing w:after="0" w:line="240" w:lineRule="auto"/>
        <w:ind w:firstLine="709"/>
        <w:jc w:val="both"/>
        <w:rPr>
          <w:rFonts w:ascii="Times New Roman" w:hAnsi="Times New Roman"/>
          <w:sz w:val="24"/>
          <w:szCs w:val="24"/>
        </w:rPr>
      </w:pPr>
    </w:p>
    <w:p w:rsidR="00BD6C3B" w:rsidRPr="00DF2C7B" w:rsidRDefault="00BD6C3B" w:rsidP="00BD6C3B">
      <w:pPr>
        <w:autoSpaceDE w:val="0"/>
        <w:autoSpaceDN w:val="0"/>
        <w:adjustRightInd w:val="0"/>
        <w:spacing w:after="0" w:line="240" w:lineRule="auto"/>
        <w:jc w:val="both"/>
        <w:rPr>
          <w:rFonts w:ascii="Times New Roman" w:hAnsi="Times New Roman"/>
          <w:sz w:val="28"/>
          <w:szCs w:val="28"/>
        </w:rPr>
      </w:pPr>
    </w:p>
    <w:p w:rsidR="00BD6C3B" w:rsidRPr="00045F41" w:rsidRDefault="00BD6C3B" w:rsidP="00BD6C3B">
      <w:pPr>
        <w:widowControl w:val="0"/>
        <w:autoSpaceDE w:val="0"/>
        <w:autoSpaceDN w:val="0"/>
        <w:adjustRightInd w:val="0"/>
        <w:spacing w:after="0" w:line="240" w:lineRule="auto"/>
        <w:jc w:val="both"/>
        <w:rPr>
          <w:rFonts w:ascii="Times New Roman" w:hAnsi="Times New Roman"/>
          <w:sz w:val="28"/>
        </w:rPr>
      </w:pPr>
      <w:r w:rsidRPr="00045F41">
        <w:rPr>
          <w:rFonts w:ascii="Times New Roman" w:hAnsi="Times New Roman"/>
          <w:sz w:val="28"/>
        </w:rPr>
        <w:t xml:space="preserve">Глава Баганского сельсовета </w:t>
      </w:r>
    </w:p>
    <w:p w:rsidR="00BD6C3B" w:rsidRPr="00045F41" w:rsidRDefault="00BD6C3B" w:rsidP="00BD6C3B">
      <w:pPr>
        <w:widowControl w:val="0"/>
        <w:autoSpaceDE w:val="0"/>
        <w:autoSpaceDN w:val="0"/>
        <w:adjustRightInd w:val="0"/>
        <w:spacing w:after="0" w:line="240" w:lineRule="auto"/>
        <w:jc w:val="both"/>
        <w:rPr>
          <w:rFonts w:ascii="Times New Roman" w:hAnsi="Times New Roman"/>
          <w:sz w:val="28"/>
        </w:rPr>
      </w:pPr>
      <w:r w:rsidRPr="00045F41">
        <w:rPr>
          <w:rFonts w:ascii="Times New Roman" w:hAnsi="Times New Roman"/>
          <w:sz w:val="28"/>
        </w:rPr>
        <w:t xml:space="preserve">Баганского района </w:t>
      </w:r>
    </w:p>
    <w:p w:rsidR="00BD6C3B" w:rsidRPr="00045F41" w:rsidRDefault="00BD6C3B" w:rsidP="00BD6C3B">
      <w:pPr>
        <w:widowControl w:val="0"/>
        <w:autoSpaceDE w:val="0"/>
        <w:autoSpaceDN w:val="0"/>
        <w:adjustRightInd w:val="0"/>
        <w:spacing w:after="0" w:line="240" w:lineRule="auto"/>
        <w:jc w:val="both"/>
        <w:rPr>
          <w:rFonts w:ascii="Times New Roman" w:hAnsi="Times New Roman"/>
          <w:sz w:val="28"/>
        </w:rPr>
      </w:pPr>
      <w:r w:rsidRPr="00045F41">
        <w:rPr>
          <w:rFonts w:ascii="Times New Roman" w:hAnsi="Times New Roman"/>
          <w:sz w:val="28"/>
        </w:rPr>
        <w:t xml:space="preserve">Новосибирской области               </w:t>
      </w:r>
      <w:r>
        <w:rPr>
          <w:rFonts w:ascii="Times New Roman" w:hAnsi="Times New Roman"/>
          <w:sz w:val="28"/>
        </w:rPr>
        <w:t xml:space="preserve">          </w:t>
      </w:r>
      <w:r w:rsidRPr="00045F41">
        <w:rPr>
          <w:rFonts w:ascii="Times New Roman" w:hAnsi="Times New Roman"/>
          <w:sz w:val="28"/>
        </w:rPr>
        <w:t xml:space="preserve">                                 Маслик К.В.</w:t>
      </w:r>
    </w:p>
    <w:p w:rsidR="00BD6C3B" w:rsidRDefault="00BD6C3B" w:rsidP="00BD6C3B">
      <w:pPr>
        <w:pStyle w:val="27"/>
        <w:widowControl w:val="0"/>
        <w:ind w:firstLine="0"/>
        <w:rPr>
          <w:bCs/>
          <w:szCs w:val="28"/>
        </w:rPr>
      </w:pPr>
    </w:p>
    <w:p w:rsidR="00BD6C3B" w:rsidRDefault="00BD6C3B" w:rsidP="00BD6C3B">
      <w:pPr>
        <w:pStyle w:val="27"/>
        <w:widowControl w:val="0"/>
        <w:ind w:firstLine="0"/>
        <w:rPr>
          <w:bCs/>
          <w:szCs w:val="28"/>
        </w:rPr>
      </w:pPr>
    </w:p>
    <w:p w:rsidR="00BD6C3B" w:rsidRPr="00B90B42" w:rsidRDefault="00BD6C3B" w:rsidP="00BD6C3B">
      <w:pPr>
        <w:pStyle w:val="27"/>
        <w:widowControl w:val="0"/>
        <w:ind w:firstLine="0"/>
        <w:rPr>
          <w:bCs/>
          <w:szCs w:val="28"/>
        </w:rPr>
      </w:pPr>
    </w:p>
    <w:p w:rsidR="00BD6C3B" w:rsidRPr="00045F41" w:rsidRDefault="00BD6C3B" w:rsidP="00BD6C3B">
      <w:pPr>
        <w:autoSpaceDE w:val="0"/>
        <w:autoSpaceDN w:val="0"/>
        <w:adjustRightInd w:val="0"/>
        <w:spacing w:after="0" w:line="240" w:lineRule="auto"/>
        <w:jc w:val="both"/>
        <w:rPr>
          <w:rFonts w:ascii="Times New Roman" w:hAnsi="Times New Roman"/>
          <w:sz w:val="28"/>
          <w:szCs w:val="28"/>
        </w:rPr>
      </w:pPr>
      <w:r w:rsidRPr="00045F41">
        <w:rPr>
          <w:rFonts w:ascii="Times New Roman" w:hAnsi="Times New Roman"/>
          <w:sz w:val="28"/>
          <w:szCs w:val="28"/>
        </w:rPr>
        <w:t xml:space="preserve">Председатель Совета депутатов               </w:t>
      </w:r>
      <w:r>
        <w:rPr>
          <w:rFonts w:ascii="Times New Roman" w:hAnsi="Times New Roman"/>
          <w:sz w:val="28"/>
          <w:szCs w:val="28"/>
        </w:rPr>
        <w:t xml:space="preserve">                             </w:t>
      </w:r>
      <w:r w:rsidRPr="00045F41">
        <w:rPr>
          <w:rFonts w:ascii="Times New Roman" w:hAnsi="Times New Roman"/>
          <w:sz w:val="28"/>
          <w:szCs w:val="28"/>
        </w:rPr>
        <w:t xml:space="preserve"> Абакумова</w:t>
      </w:r>
      <w:r>
        <w:rPr>
          <w:rFonts w:ascii="Times New Roman" w:hAnsi="Times New Roman"/>
          <w:sz w:val="28"/>
          <w:szCs w:val="28"/>
        </w:rPr>
        <w:t xml:space="preserve"> И.В.</w:t>
      </w:r>
    </w:p>
    <w:p w:rsidR="00BD6C3B" w:rsidRPr="00045F41" w:rsidRDefault="00BD6C3B" w:rsidP="00BD6C3B">
      <w:pPr>
        <w:autoSpaceDE w:val="0"/>
        <w:autoSpaceDN w:val="0"/>
        <w:adjustRightInd w:val="0"/>
        <w:spacing w:after="0" w:line="240" w:lineRule="auto"/>
        <w:jc w:val="both"/>
        <w:rPr>
          <w:rFonts w:ascii="Times New Roman" w:hAnsi="Times New Roman"/>
          <w:sz w:val="28"/>
          <w:szCs w:val="28"/>
        </w:rPr>
      </w:pPr>
      <w:r w:rsidRPr="00045F41">
        <w:rPr>
          <w:rFonts w:ascii="Times New Roman" w:hAnsi="Times New Roman"/>
          <w:sz w:val="28"/>
          <w:szCs w:val="28"/>
        </w:rPr>
        <w:t>Баганского сельсовета</w:t>
      </w:r>
    </w:p>
    <w:p w:rsidR="00F4772C" w:rsidRDefault="00F4772C" w:rsidP="00F4772C">
      <w:pPr>
        <w:shd w:val="clear" w:color="auto" w:fill="FFFFFF"/>
        <w:tabs>
          <w:tab w:val="left" w:pos="797"/>
        </w:tabs>
        <w:jc w:val="both"/>
        <w:rPr>
          <w:rFonts w:ascii="Times New Roman" w:hAnsi="Times New Roman" w:cs="Times New Roman"/>
          <w:sz w:val="28"/>
          <w:szCs w:val="28"/>
        </w:rPr>
      </w:pPr>
    </w:p>
    <w:p w:rsidR="00BD6C3B" w:rsidRPr="00E81B5D" w:rsidRDefault="00BD6C3B" w:rsidP="00BD6C3B">
      <w:pPr>
        <w:pStyle w:val="1"/>
        <w:spacing w:before="0" w:after="0"/>
        <w:ind w:firstLine="709"/>
        <w:jc w:val="center"/>
        <w:rPr>
          <w:rFonts w:ascii="Times New Roman" w:hAnsi="Times New Roman"/>
          <w:b/>
          <w:sz w:val="28"/>
          <w:szCs w:val="28"/>
          <w:lang w:val="ru-RU"/>
        </w:rPr>
      </w:pPr>
      <w:r w:rsidRPr="00BD6C3B">
        <w:rPr>
          <w:rFonts w:ascii="Times New Roman" w:hAnsi="Times New Roman"/>
          <w:bCs/>
          <w:sz w:val="28"/>
          <w:szCs w:val="28"/>
          <w:lang w:val="ru-RU"/>
        </w:rPr>
        <w:lastRenderedPageBreak/>
        <w:t>П</w:t>
      </w:r>
      <w:r>
        <w:rPr>
          <w:rFonts w:ascii="Times New Roman" w:hAnsi="Times New Roman"/>
          <w:bCs/>
          <w:sz w:val="28"/>
          <w:szCs w:val="28"/>
          <w:lang w:val="ru-RU"/>
        </w:rPr>
        <w:t>ояснительная записка</w:t>
      </w:r>
    </w:p>
    <w:p w:rsidR="00BD6C3B" w:rsidRPr="00E959D2" w:rsidRDefault="00BD6C3B" w:rsidP="00BD6C3B">
      <w:pPr>
        <w:tabs>
          <w:tab w:val="left" w:pos="1083"/>
        </w:tabs>
        <w:jc w:val="center"/>
        <w:rPr>
          <w:rFonts w:ascii="Times New Roman" w:hAnsi="Times New Roman" w:cs="Times New Roman"/>
          <w:b/>
          <w:sz w:val="28"/>
          <w:szCs w:val="28"/>
        </w:rPr>
      </w:pPr>
      <w:r>
        <w:rPr>
          <w:rFonts w:ascii="Times New Roman" w:hAnsi="Times New Roman" w:cs="Times New Roman"/>
          <w:b/>
          <w:sz w:val="28"/>
          <w:szCs w:val="28"/>
        </w:rPr>
        <w:t>к решению Совета депутатов Баганского сельсовета Баганского района Новосибирской области</w:t>
      </w:r>
      <w:r w:rsidRPr="00E959D2">
        <w:rPr>
          <w:rFonts w:ascii="Times New Roman" w:hAnsi="Times New Roman" w:cs="Times New Roman"/>
          <w:b/>
          <w:sz w:val="28"/>
          <w:szCs w:val="28"/>
        </w:rPr>
        <w:t xml:space="preserve">  </w:t>
      </w:r>
    </w:p>
    <w:p w:rsidR="00BD6C3B" w:rsidRPr="00E959D2" w:rsidRDefault="00BD6C3B" w:rsidP="00BD6C3B">
      <w:pPr>
        <w:tabs>
          <w:tab w:val="left" w:pos="1083"/>
        </w:tabs>
        <w:jc w:val="center"/>
        <w:rPr>
          <w:rFonts w:ascii="Times New Roman" w:hAnsi="Times New Roman" w:cs="Times New Roman"/>
          <w:b/>
          <w:sz w:val="28"/>
          <w:szCs w:val="28"/>
        </w:rPr>
      </w:pPr>
      <w:r w:rsidRPr="00E959D2">
        <w:rPr>
          <w:rFonts w:ascii="Times New Roman" w:hAnsi="Times New Roman" w:cs="Times New Roman"/>
          <w:b/>
          <w:sz w:val="28"/>
          <w:szCs w:val="28"/>
        </w:rPr>
        <w:t xml:space="preserve">«О </w:t>
      </w:r>
      <w:r>
        <w:rPr>
          <w:rFonts w:ascii="Times New Roman" w:hAnsi="Times New Roman" w:cs="Times New Roman"/>
          <w:b/>
          <w:sz w:val="28"/>
          <w:szCs w:val="28"/>
        </w:rPr>
        <w:t>проекте бюджета</w:t>
      </w:r>
      <w:r w:rsidRPr="00E959D2">
        <w:rPr>
          <w:rFonts w:ascii="Times New Roman" w:hAnsi="Times New Roman" w:cs="Times New Roman"/>
          <w:b/>
          <w:sz w:val="28"/>
          <w:szCs w:val="28"/>
        </w:rPr>
        <w:t xml:space="preserve"> </w:t>
      </w:r>
      <w:r>
        <w:rPr>
          <w:rFonts w:ascii="Times New Roman" w:hAnsi="Times New Roman" w:cs="Times New Roman"/>
          <w:b/>
          <w:sz w:val="28"/>
          <w:szCs w:val="28"/>
        </w:rPr>
        <w:t xml:space="preserve">Баганского сельсовета на </w:t>
      </w:r>
      <w:r w:rsidRPr="00E959D2">
        <w:rPr>
          <w:rFonts w:ascii="Times New Roman" w:hAnsi="Times New Roman" w:cs="Times New Roman"/>
          <w:b/>
          <w:sz w:val="28"/>
          <w:szCs w:val="28"/>
        </w:rPr>
        <w:t>20</w:t>
      </w:r>
      <w:r>
        <w:rPr>
          <w:rFonts w:ascii="Times New Roman" w:hAnsi="Times New Roman" w:cs="Times New Roman"/>
          <w:b/>
          <w:sz w:val="28"/>
          <w:szCs w:val="28"/>
        </w:rPr>
        <w:t>24</w:t>
      </w:r>
      <w:r w:rsidRPr="00E959D2">
        <w:rPr>
          <w:rFonts w:ascii="Times New Roman" w:hAnsi="Times New Roman" w:cs="Times New Roman"/>
          <w:b/>
          <w:sz w:val="28"/>
          <w:szCs w:val="28"/>
        </w:rPr>
        <w:t xml:space="preserve"> </w:t>
      </w:r>
      <w:r>
        <w:rPr>
          <w:rFonts w:ascii="Times New Roman" w:hAnsi="Times New Roman" w:cs="Times New Roman"/>
          <w:b/>
          <w:sz w:val="28"/>
          <w:szCs w:val="28"/>
        </w:rPr>
        <w:t>год и</w:t>
      </w:r>
      <w:r w:rsidRPr="00E959D2">
        <w:rPr>
          <w:rFonts w:ascii="Times New Roman" w:hAnsi="Times New Roman" w:cs="Times New Roman"/>
          <w:b/>
          <w:sz w:val="28"/>
          <w:szCs w:val="28"/>
        </w:rPr>
        <w:t xml:space="preserve"> </w:t>
      </w:r>
      <w:r>
        <w:rPr>
          <w:rFonts w:ascii="Times New Roman" w:hAnsi="Times New Roman" w:cs="Times New Roman"/>
          <w:b/>
          <w:sz w:val="28"/>
          <w:szCs w:val="28"/>
        </w:rPr>
        <w:t>плановый период</w:t>
      </w:r>
      <w:r w:rsidRPr="00E959D2">
        <w:rPr>
          <w:rFonts w:ascii="Times New Roman" w:hAnsi="Times New Roman" w:cs="Times New Roman"/>
          <w:b/>
          <w:sz w:val="28"/>
          <w:szCs w:val="28"/>
        </w:rPr>
        <w:t xml:space="preserve"> 20</w:t>
      </w:r>
      <w:r>
        <w:rPr>
          <w:rFonts w:ascii="Times New Roman" w:hAnsi="Times New Roman" w:cs="Times New Roman"/>
          <w:b/>
          <w:sz w:val="28"/>
          <w:szCs w:val="28"/>
        </w:rPr>
        <w:t>25</w:t>
      </w:r>
      <w:r w:rsidRPr="00E959D2">
        <w:rPr>
          <w:rFonts w:ascii="Times New Roman" w:hAnsi="Times New Roman" w:cs="Times New Roman"/>
          <w:b/>
          <w:sz w:val="28"/>
          <w:szCs w:val="28"/>
        </w:rPr>
        <w:t xml:space="preserve"> и</w:t>
      </w:r>
      <w:r>
        <w:rPr>
          <w:rFonts w:ascii="Times New Roman" w:hAnsi="Times New Roman" w:cs="Times New Roman"/>
          <w:b/>
          <w:sz w:val="28"/>
          <w:szCs w:val="28"/>
        </w:rPr>
        <w:t xml:space="preserve"> 20</w:t>
      </w:r>
      <w:r w:rsidRPr="006C225D">
        <w:rPr>
          <w:rFonts w:ascii="Times New Roman" w:hAnsi="Times New Roman" w:cs="Times New Roman"/>
          <w:b/>
          <w:sz w:val="28"/>
          <w:szCs w:val="28"/>
        </w:rPr>
        <w:t>2</w:t>
      </w:r>
      <w:r>
        <w:rPr>
          <w:rFonts w:ascii="Times New Roman" w:hAnsi="Times New Roman" w:cs="Times New Roman"/>
          <w:b/>
          <w:sz w:val="28"/>
          <w:szCs w:val="28"/>
        </w:rPr>
        <w:t>6 годов</w:t>
      </w:r>
      <w:r w:rsidRPr="00E959D2">
        <w:rPr>
          <w:rFonts w:ascii="Times New Roman" w:hAnsi="Times New Roman" w:cs="Times New Roman"/>
          <w:b/>
          <w:sz w:val="28"/>
          <w:szCs w:val="28"/>
        </w:rPr>
        <w:t>»</w:t>
      </w:r>
    </w:p>
    <w:p w:rsidR="00BD6C3B" w:rsidRPr="00E959D2" w:rsidRDefault="00BD6C3B" w:rsidP="00BD6C3B">
      <w:pPr>
        <w:widowControl w:val="0"/>
        <w:ind w:firstLine="708"/>
        <w:jc w:val="both"/>
        <w:rPr>
          <w:sz w:val="28"/>
          <w:szCs w:val="28"/>
        </w:rPr>
      </w:pPr>
    </w:p>
    <w:p w:rsidR="00BD6C3B" w:rsidRPr="00BB762A" w:rsidRDefault="00BD6C3B" w:rsidP="00BD6C3B">
      <w:pPr>
        <w:tabs>
          <w:tab w:val="left" w:pos="1083"/>
        </w:tabs>
        <w:ind w:firstLine="709"/>
        <w:jc w:val="both"/>
        <w:rPr>
          <w:rFonts w:ascii="Times New Roman" w:hAnsi="Times New Roman" w:cs="Times New Roman"/>
          <w:sz w:val="28"/>
          <w:szCs w:val="28"/>
        </w:rPr>
      </w:pPr>
      <w:r w:rsidRPr="00BB762A">
        <w:rPr>
          <w:rFonts w:ascii="Times New Roman" w:hAnsi="Times New Roman" w:cs="Times New Roman"/>
          <w:sz w:val="28"/>
          <w:szCs w:val="28"/>
        </w:rPr>
        <w:t xml:space="preserve">При подготовке проекта решения Совета депутатов Баганского сельсовета «О бюджете Баганского сельсовета на 2024 год и плановый период 2025 и 2026 годов» </w:t>
      </w:r>
      <w:r w:rsidRPr="00BB762A">
        <w:rPr>
          <w:rFonts w:ascii="Times New Roman" w:hAnsi="Times New Roman" w:cs="Times New Roman"/>
          <w:color w:val="000000"/>
          <w:sz w:val="28"/>
          <w:szCs w:val="28"/>
        </w:rPr>
        <w:t>(далее –проект решения) администрацией Баганского сельсовета Баганского района</w:t>
      </w:r>
      <w:r w:rsidRPr="00BB762A">
        <w:rPr>
          <w:rFonts w:ascii="Times New Roman" w:hAnsi="Times New Roman" w:cs="Times New Roman"/>
          <w:sz w:val="28"/>
          <w:szCs w:val="28"/>
        </w:rPr>
        <w:t xml:space="preserve"> Новосибирской области за основу приняты:</w:t>
      </w:r>
    </w:p>
    <w:p w:rsidR="00BD6C3B" w:rsidRPr="00BB762A" w:rsidRDefault="00BD6C3B" w:rsidP="00BD6C3B">
      <w:pPr>
        <w:ind w:firstLine="720"/>
        <w:jc w:val="both"/>
        <w:rPr>
          <w:rFonts w:ascii="Times New Roman" w:hAnsi="Times New Roman" w:cs="Times New Roman"/>
          <w:sz w:val="28"/>
          <w:szCs w:val="28"/>
        </w:rPr>
      </w:pPr>
      <w:r w:rsidRPr="00BB762A">
        <w:rPr>
          <w:rFonts w:ascii="Times New Roman" w:hAnsi="Times New Roman" w:cs="Times New Roman"/>
          <w:sz w:val="28"/>
          <w:szCs w:val="28"/>
        </w:rPr>
        <w:t>проект основных направлений налоговой политики Российской Федерации на 2024 год и плановый период 2025 и 2026 годов;</w:t>
      </w:r>
    </w:p>
    <w:p w:rsidR="00BD6C3B" w:rsidRPr="00BB762A" w:rsidRDefault="00BD6C3B" w:rsidP="00BD6C3B">
      <w:pPr>
        <w:ind w:firstLine="720"/>
        <w:jc w:val="both"/>
        <w:rPr>
          <w:rFonts w:ascii="Times New Roman" w:hAnsi="Times New Roman" w:cs="Times New Roman"/>
          <w:sz w:val="28"/>
          <w:szCs w:val="28"/>
        </w:rPr>
      </w:pPr>
      <w:r w:rsidRPr="00BB762A">
        <w:rPr>
          <w:rFonts w:ascii="Times New Roman" w:hAnsi="Times New Roman" w:cs="Times New Roman"/>
          <w:sz w:val="28"/>
          <w:szCs w:val="28"/>
        </w:rPr>
        <w:t>проект основных направлений бюджетной политики Российской Федерации на 2024 год и плановый период 2025 и 2026 годов;</w:t>
      </w:r>
    </w:p>
    <w:p w:rsidR="00BD6C3B" w:rsidRPr="00BB762A" w:rsidRDefault="00BD6C3B" w:rsidP="00BD6C3B">
      <w:pPr>
        <w:ind w:firstLine="720"/>
        <w:jc w:val="both"/>
        <w:rPr>
          <w:rFonts w:ascii="Times New Roman" w:hAnsi="Times New Roman" w:cs="Times New Roman"/>
          <w:sz w:val="28"/>
          <w:szCs w:val="28"/>
        </w:rPr>
      </w:pPr>
      <w:r w:rsidRPr="00BB762A">
        <w:rPr>
          <w:rFonts w:ascii="Times New Roman" w:hAnsi="Times New Roman" w:cs="Times New Roman"/>
          <w:sz w:val="28"/>
          <w:szCs w:val="28"/>
        </w:rPr>
        <w:t>основные направления бюджетной и налоговой политики Новосибирской области на 2024 год и плановый период 2025 и 2026 годов;</w:t>
      </w:r>
    </w:p>
    <w:p w:rsidR="00BD6C3B" w:rsidRPr="00BB762A" w:rsidRDefault="00BD6C3B" w:rsidP="00BD6C3B">
      <w:pPr>
        <w:ind w:firstLine="720"/>
        <w:jc w:val="both"/>
        <w:rPr>
          <w:rFonts w:ascii="Times New Roman" w:hAnsi="Times New Roman" w:cs="Times New Roman"/>
          <w:sz w:val="28"/>
          <w:szCs w:val="28"/>
        </w:rPr>
      </w:pPr>
      <w:r w:rsidRPr="00BB762A">
        <w:rPr>
          <w:rFonts w:ascii="Times New Roman" w:hAnsi="Times New Roman" w:cs="Times New Roman"/>
          <w:sz w:val="28"/>
          <w:szCs w:val="28"/>
        </w:rPr>
        <w:t>основные параметры прогноза социально-экономического развития Новосибирской области и Баганского района Новосибирской области на 2024 год и плановый период 2025 и 2026 годов;</w:t>
      </w:r>
    </w:p>
    <w:p w:rsidR="00BD6C3B" w:rsidRPr="00BB762A" w:rsidRDefault="00BD6C3B" w:rsidP="00BD6C3B">
      <w:pPr>
        <w:ind w:firstLine="720"/>
        <w:jc w:val="both"/>
        <w:rPr>
          <w:rFonts w:ascii="Times New Roman" w:hAnsi="Times New Roman" w:cs="Times New Roman"/>
          <w:sz w:val="28"/>
          <w:szCs w:val="28"/>
        </w:rPr>
      </w:pPr>
      <w:r w:rsidRPr="00BB762A">
        <w:rPr>
          <w:rFonts w:ascii="Times New Roman" w:hAnsi="Times New Roman" w:cs="Times New Roman"/>
          <w:sz w:val="28"/>
          <w:szCs w:val="28"/>
        </w:rPr>
        <w:t>бюджетное и налоговое законодательство с учетом принятых федеральных законов, предусматривающих внесение изменений и дополнений в налоговое законодательство и вступающих в действие с 1 января 2024 года;</w:t>
      </w:r>
    </w:p>
    <w:p w:rsidR="00BD6C3B" w:rsidRPr="00BB762A" w:rsidRDefault="00BD6C3B" w:rsidP="00BD6C3B">
      <w:pPr>
        <w:ind w:firstLine="720"/>
        <w:jc w:val="both"/>
        <w:rPr>
          <w:rFonts w:ascii="Times New Roman" w:hAnsi="Times New Roman" w:cs="Times New Roman"/>
          <w:sz w:val="28"/>
          <w:szCs w:val="28"/>
        </w:rPr>
      </w:pPr>
      <w:r w:rsidRPr="00BB762A">
        <w:rPr>
          <w:rFonts w:ascii="Times New Roman" w:hAnsi="Times New Roman" w:cs="Times New Roman"/>
          <w:sz w:val="28"/>
          <w:szCs w:val="28"/>
        </w:rPr>
        <w:t>решения Правительства Российской Федерации, Правительства Новосибирской области, администрации Баганского района  принятые согласно Указам Президента Российской Федерации от 7 мая 2012 года;</w:t>
      </w:r>
    </w:p>
    <w:p w:rsidR="00BD6C3B" w:rsidRPr="00BB762A" w:rsidRDefault="00BD6C3B" w:rsidP="00BD6C3B">
      <w:pPr>
        <w:autoSpaceDE w:val="0"/>
        <w:autoSpaceDN w:val="0"/>
        <w:adjustRightInd w:val="0"/>
        <w:ind w:firstLine="709"/>
        <w:jc w:val="both"/>
        <w:rPr>
          <w:rFonts w:ascii="Times New Roman" w:hAnsi="Times New Roman" w:cs="Times New Roman"/>
          <w:sz w:val="28"/>
          <w:szCs w:val="28"/>
        </w:rPr>
      </w:pPr>
      <w:r w:rsidRPr="00BB762A">
        <w:rPr>
          <w:rFonts w:ascii="Times New Roman" w:hAnsi="Times New Roman" w:cs="Times New Roman"/>
          <w:sz w:val="28"/>
          <w:szCs w:val="28"/>
        </w:rPr>
        <w:t xml:space="preserve">Проект решения Совета депутатов Баганского района Новосибирской области «О бюджете Баганского сельсовета на 2024 год и плановый период 2025 и 2026 годов» подготовлен в соответствии с требованиями Бюджетного кодекса Российской Федерации и Положения Баганского сельсовета Баганского района Новосибирской области от 12.02.2014 года № 275 «О бюджетном устройстве и бюджетном  процессе в Баганском сельсовете» (далее – положение о бюджетном процессе) с учетом изменений в Бюджетный кодекс Российской Федерации и отдельные законодательные акты Российской Федерации. </w:t>
      </w:r>
    </w:p>
    <w:p w:rsidR="00BD6C3B" w:rsidRPr="00BB762A" w:rsidRDefault="00BD6C3B" w:rsidP="00BD6C3B">
      <w:pPr>
        <w:ind w:firstLine="709"/>
        <w:jc w:val="both"/>
        <w:rPr>
          <w:rFonts w:ascii="Times New Roman" w:hAnsi="Times New Roman" w:cs="Times New Roman"/>
          <w:sz w:val="28"/>
          <w:szCs w:val="28"/>
        </w:rPr>
      </w:pPr>
      <w:r w:rsidRPr="00BB762A">
        <w:rPr>
          <w:rFonts w:ascii="Times New Roman" w:hAnsi="Times New Roman" w:cs="Times New Roman"/>
          <w:sz w:val="28"/>
          <w:szCs w:val="28"/>
        </w:rPr>
        <w:lastRenderedPageBreak/>
        <w:t>В статье 1 проекта решения представлены о</w:t>
      </w:r>
      <w:r w:rsidRPr="00BB762A">
        <w:rPr>
          <w:rFonts w:ascii="Times New Roman" w:hAnsi="Times New Roman" w:cs="Times New Roman"/>
          <w:bCs/>
          <w:sz w:val="28"/>
          <w:szCs w:val="28"/>
        </w:rPr>
        <w:t xml:space="preserve">сновные характеристики бюджета </w:t>
      </w:r>
      <w:r w:rsidRPr="00BB762A">
        <w:rPr>
          <w:rFonts w:ascii="Times New Roman" w:hAnsi="Times New Roman" w:cs="Times New Roman"/>
          <w:color w:val="000000"/>
          <w:sz w:val="28"/>
          <w:szCs w:val="28"/>
        </w:rPr>
        <w:t>сельсовета</w:t>
      </w:r>
      <w:r w:rsidRPr="00BB762A">
        <w:rPr>
          <w:rFonts w:ascii="Times New Roman" w:hAnsi="Times New Roman" w:cs="Times New Roman"/>
          <w:bCs/>
          <w:sz w:val="28"/>
          <w:szCs w:val="28"/>
        </w:rPr>
        <w:t xml:space="preserve"> на </w:t>
      </w:r>
      <w:r w:rsidRPr="00BB762A">
        <w:rPr>
          <w:rFonts w:ascii="Times New Roman" w:hAnsi="Times New Roman" w:cs="Times New Roman"/>
          <w:sz w:val="28"/>
          <w:szCs w:val="28"/>
        </w:rPr>
        <w:t>2024 год и плановый период 2025 и 2026 годов;</w:t>
      </w:r>
      <w:r w:rsidRPr="00BB762A">
        <w:rPr>
          <w:rFonts w:ascii="Times New Roman" w:hAnsi="Times New Roman" w:cs="Times New Roman"/>
          <w:bCs/>
          <w:sz w:val="28"/>
          <w:szCs w:val="28"/>
        </w:rPr>
        <w:t xml:space="preserve"> (общий объем доходов, общий объем расходов и дефицит бюджета), а также </w:t>
      </w:r>
      <w:r w:rsidRPr="00BB762A">
        <w:rPr>
          <w:rFonts w:ascii="Times New Roman" w:hAnsi="Times New Roman" w:cs="Times New Roman"/>
          <w:sz w:val="28"/>
          <w:szCs w:val="28"/>
        </w:rPr>
        <w:t>объем безвозмездных поступлений, в том числе объем межбюджетных трансфертов, получаемых из других бюджетов бюджетной системы Российской Федерации в 2024 году и плановом периоде 2025 и 2026 годов.</w:t>
      </w:r>
    </w:p>
    <w:p w:rsidR="00BD6C3B" w:rsidRPr="00BB762A" w:rsidRDefault="00BD6C3B" w:rsidP="00BD6C3B">
      <w:pPr>
        <w:widowControl w:val="0"/>
        <w:autoSpaceDE w:val="0"/>
        <w:autoSpaceDN w:val="0"/>
        <w:adjustRightInd w:val="0"/>
        <w:ind w:firstLine="709"/>
        <w:jc w:val="both"/>
        <w:rPr>
          <w:rFonts w:ascii="Times New Roman" w:hAnsi="Times New Roman" w:cs="Times New Roman"/>
          <w:sz w:val="28"/>
          <w:szCs w:val="28"/>
        </w:rPr>
      </w:pPr>
      <w:r w:rsidRPr="00BB762A">
        <w:rPr>
          <w:rFonts w:ascii="Times New Roman" w:hAnsi="Times New Roman" w:cs="Times New Roman"/>
          <w:sz w:val="28"/>
          <w:szCs w:val="28"/>
        </w:rPr>
        <w:t>В статье 2 проекта решения в соответствии с требованиями Бюджетного кодекса Российской Федерации предусматривается утверждение приложения 1, устанавливающее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2024 год и плановый период 2025 и 2026 годов.</w:t>
      </w:r>
    </w:p>
    <w:p w:rsidR="00BD6C3B" w:rsidRPr="00BB762A" w:rsidRDefault="00BD6C3B" w:rsidP="00BD6C3B">
      <w:pPr>
        <w:widowControl w:val="0"/>
        <w:autoSpaceDE w:val="0"/>
        <w:autoSpaceDN w:val="0"/>
        <w:adjustRightInd w:val="0"/>
        <w:ind w:firstLine="709"/>
        <w:jc w:val="both"/>
        <w:rPr>
          <w:rFonts w:ascii="Times New Roman" w:hAnsi="Times New Roman" w:cs="Times New Roman"/>
          <w:color w:val="000000"/>
          <w:sz w:val="28"/>
          <w:szCs w:val="28"/>
        </w:rPr>
      </w:pPr>
      <w:r w:rsidRPr="00BB762A">
        <w:rPr>
          <w:rFonts w:ascii="Times New Roman" w:hAnsi="Times New Roman" w:cs="Times New Roman"/>
          <w:sz w:val="28"/>
          <w:szCs w:val="28"/>
        </w:rPr>
        <w:t xml:space="preserve">В статье 3 </w:t>
      </w:r>
      <w:r w:rsidRPr="00BB762A">
        <w:rPr>
          <w:rFonts w:ascii="Times New Roman" w:hAnsi="Times New Roman" w:cs="Times New Roman"/>
          <w:color w:val="000000"/>
          <w:sz w:val="28"/>
          <w:szCs w:val="28"/>
        </w:rPr>
        <w:t>в соответствии с требованиями части 3 статьи 184</w:t>
      </w:r>
      <w:r w:rsidRPr="00BB762A">
        <w:rPr>
          <w:rFonts w:ascii="Times New Roman" w:hAnsi="Times New Roman" w:cs="Times New Roman"/>
          <w:color w:val="000000"/>
          <w:sz w:val="28"/>
          <w:szCs w:val="28"/>
          <w:vertAlign w:val="superscript"/>
        </w:rPr>
        <w:t>1</w:t>
      </w:r>
      <w:r w:rsidRPr="00BB762A">
        <w:rPr>
          <w:rFonts w:ascii="Times New Roman" w:hAnsi="Times New Roman" w:cs="Times New Roman"/>
          <w:color w:val="000000"/>
          <w:sz w:val="28"/>
          <w:szCs w:val="28"/>
        </w:rPr>
        <w:t xml:space="preserve"> Бюджетного кодекса и статьи 10 решения о бюджетном процессе предлагается утвердить:</w:t>
      </w:r>
    </w:p>
    <w:p w:rsidR="00BD6C3B" w:rsidRPr="00BB762A" w:rsidRDefault="00BD6C3B" w:rsidP="00BD6C3B">
      <w:pPr>
        <w:autoSpaceDE w:val="0"/>
        <w:autoSpaceDN w:val="0"/>
        <w:adjustRightInd w:val="0"/>
        <w:ind w:firstLine="708"/>
        <w:jc w:val="both"/>
        <w:rPr>
          <w:rFonts w:ascii="Times New Roman" w:hAnsi="Times New Roman" w:cs="Times New Roman"/>
          <w:sz w:val="28"/>
          <w:szCs w:val="28"/>
        </w:rPr>
      </w:pPr>
      <w:r w:rsidRPr="00BB762A">
        <w:rPr>
          <w:rFonts w:ascii="Times New Roman" w:hAnsi="Times New Roman" w:cs="Times New Roman"/>
          <w:sz w:val="28"/>
          <w:szCs w:val="28"/>
        </w:rPr>
        <w:t xml:space="preserve">- распределение бюджетных ассигнований по разделам, подразделам, целевым статьям </w:t>
      </w:r>
      <w:r w:rsidRPr="00BB762A">
        <w:rPr>
          <w:rFonts w:ascii="Times New Roman" w:hAnsi="Times New Roman" w:cs="Times New Roman"/>
          <w:bCs/>
          <w:sz w:val="28"/>
          <w:szCs w:val="28"/>
        </w:rPr>
        <w:t xml:space="preserve">(муниципальным программам и непрограммным направлениям деятельности), группам и подгруппам видов расходов классификации расходов бюджетов </w:t>
      </w:r>
      <w:r w:rsidRPr="00BB762A">
        <w:rPr>
          <w:rFonts w:ascii="Times New Roman" w:hAnsi="Times New Roman" w:cs="Times New Roman"/>
          <w:sz w:val="28"/>
          <w:szCs w:val="28"/>
        </w:rPr>
        <w:t>на 2024 год и плановый период 2025 и 2026 годов</w:t>
      </w:r>
      <w:r w:rsidRPr="00BB762A">
        <w:rPr>
          <w:rFonts w:ascii="Times New Roman" w:hAnsi="Times New Roman" w:cs="Times New Roman"/>
          <w:b/>
          <w:bCs/>
          <w:sz w:val="28"/>
          <w:szCs w:val="28"/>
        </w:rPr>
        <w:t xml:space="preserve"> </w:t>
      </w:r>
      <w:r w:rsidRPr="00BB762A">
        <w:rPr>
          <w:rFonts w:ascii="Times New Roman" w:hAnsi="Times New Roman" w:cs="Times New Roman"/>
          <w:sz w:val="28"/>
          <w:szCs w:val="28"/>
        </w:rPr>
        <w:t>в приложении 2;</w:t>
      </w:r>
    </w:p>
    <w:p w:rsidR="00BD6C3B" w:rsidRPr="00BB762A" w:rsidRDefault="00BD6C3B" w:rsidP="00BD6C3B">
      <w:pPr>
        <w:widowControl w:val="0"/>
        <w:autoSpaceDE w:val="0"/>
        <w:autoSpaceDN w:val="0"/>
        <w:adjustRightInd w:val="0"/>
        <w:ind w:firstLine="709"/>
        <w:jc w:val="both"/>
        <w:rPr>
          <w:rFonts w:ascii="Times New Roman" w:hAnsi="Times New Roman" w:cs="Times New Roman"/>
          <w:sz w:val="28"/>
          <w:szCs w:val="28"/>
        </w:rPr>
      </w:pPr>
      <w:r w:rsidRPr="00BB762A">
        <w:rPr>
          <w:rFonts w:ascii="Times New Roman" w:hAnsi="Times New Roman" w:cs="Times New Roman"/>
          <w:sz w:val="28"/>
          <w:szCs w:val="28"/>
        </w:rPr>
        <w:t>-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 и 2026 годов в приложении 3;</w:t>
      </w:r>
    </w:p>
    <w:p w:rsidR="00BD6C3B" w:rsidRPr="00BB762A" w:rsidRDefault="00BD6C3B" w:rsidP="00BD6C3B">
      <w:pPr>
        <w:widowControl w:val="0"/>
        <w:autoSpaceDE w:val="0"/>
        <w:autoSpaceDN w:val="0"/>
        <w:adjustRightInd w:val="0"/>
        <w:ind w:firstLine="709"/>
        <w:jc w:val="both"/>
        <w:rPr>
          <w:rFonts w:ascii="Times New Roman" w:hAnsi="Times New Roman" w:cs="Times New Roman"/>
          <w:sz w:val="28"/>
          <w:szCs w:val="28"/>
        </w:rPr>
      </w:pPr>
      <w:r w:rsidRPr="00BB762A">
        <w:rPr>
          <w:rFonts w:ascii="Times New Roman" w:hAnsi="Times New Roman" w:cs="Times New Roman"/>
          <w:sz w:val="28"/>
          <w:szCs w:val="28"/>
        </w:rPr>
        <w:t>- ведомственную структуру расходов бюджета сельсовета на 2024 год и плановый период 2025 и 2026 годов в приложении 4;</w:t>
      </w:r>
    </w:p>
    <w:p w:rsidR="00BD6C3B" w:rsidRPr="00BB762A" w:rsidRDefault="00BD6C3B" w:rsidP="00BD6C3B">
      <w:pPr>
        <w:widowControl w:val="0"/>
        <w:autoSpaceDE w:val="0"/>
        <w:autoSpaceDN w:val="0"/>
        <w:adjustRightInd w:val="0"/>
        <w:ind w:firstLine="709"/>
        <w:jc w:val="both"/>
        <w:rPr>
          <w:rFonts w:ascii="Times New Roman" w:hAnsi="Times New Roman" w:cs="Times New Roman"/>
          <w:sz w:val="28"/>
          <w:szCs w:val="28"/>
        </w:rPr>
      </w:pPr>
      <w:r w:rsidRPr="00BB762A">
        <w:rPr>
          <w:rFonts w:ascii="Times New Roman" w:hAnsi="Times New Roman" w:cs="Times New Roman"/>
          <w:sz w:val="28"/>
          <w:szCs w:val="28"/>
        </w:rPr>
        <w:t>- общий объем бюджетных ассигнований, направляемых на исполнение публичных нормативных обязательств;</w:t>
      </w:r>
    </w:p>
    <w:p w:rsidR="00BD6C3B" w:rsidRPr="00BB762A" w:rsidRDefault="00BD6C3B" w:rsidP="00BD6C3B">
      <w:pPr>
        <w:widowControl w:val="0"/>
        <w:autoSpaceDE w:val="0"/>
        <w:autoSpaceDN w:val="0"/>
        <w:adjustRightInd w:val="0"/>
        <w:ind w:firstLine="709"/>
        <w:jc w:val="both"/>
        <w:rPr>
          <w:rFonts w:ascii="Times New Roman" w:hAnsi="Times New Roman" w:cs="Times New Roman"/>
          <w:sz w:val="28"/>
          <w:szCs w:val="28"/>
        </w:rPr>
      </w:pPr>
      <w:r w:rsidRPr="00BB762A">
        <w:rPr>
          <w:rFonts w:ascii="Times New Roman" w:hAnsi="Times New Roman" w:cs="Times New Roman"/>
          <w:sz w:val="28"/>
          <w:szCs w:val="28"/>
        </w:rPr>
        <w:t>- перечень публичных нормативных обязательств, подлежащих исполнению за счет средств бюджета сельсовета на 2024 год и плановый период 2025 и 2026 годов в приложении 5.</w:t>
      </w:r>
    </w:p>
    <w:p w:rsidR="00BD6C3B" w:rsidRPr="00BB762A" w:rsidRDefault="00BD6C3B" w:rsidP="00BD6C3B">
      <w:pPr>
        <w:widowControl w:val="0"/>
        <w:autoSpaceDE w:val="0"/>
        <w:autoSpaceDN w:val="0"/>
        <w:adjustRightInd w:val="0"/>
        <w:ind w:firstLine="709"/>
        <w:jc w:val="both"/>
        <w:outlineLvl w:val="1"/>
        <w:rPr>
          <w:rFonts w:ascii="Times New Roman" w:hAnsi="Times New Roman" w:cs="Times New Roman"/>
          <w:sz w:val="28"/>
          <w:szCs w:val="28"/>
        </w:rPr>
      </w:pPr>
      <w:r w:rsidRPr="00BB762A">
        <w:rPr>
          <w:rFonts w:ascii="Times New Roman" w:hAnsi="Times New Roman" w:cs="Times New Roman"/>
          <w:sz w:val="28"/>
          <w:szCs w:val="28"/>
        </w:rPr>
        <w:t>В статье 4 проекта решения установлены особенности</w:t>
      </w:r>
      <w:r w:rsidRPr="00BB762A">
        <w:rPr>
          <w:rFonts w:ascii="Times New Roman" w:eastAsia="Calibri" w:hAnsi="Times New Roman" w:cs="Times New Roman"/>
          <w:sz w:val="28"/>
          <w:szCs w:val="28"/>
          <w:lang w:eastAsia="en-US"/>
        </w:rPr>
        <w:t xml:space="preserve"> заключения </w:t>
      </w:r>
      <w:r w:rsidRPr="00BB762A">
        <w:rPr>
          <w:rFonts w:ascii="Times New Roman" w:hAnsi="Times New Roman" w:cs="Times New Roman"/>
          <w:sz w:val="28"/>
          <w:szCs w:val="28"/>
        </w:rPr>
        <w:t>муниципальными учреждениями Баганского сельсовета Баганского района Новосибирской области и администрацией Баганского сельсовета Баганского района Новосибирской области</w:t>
      </w:r>
      <w:r w:rsidRPr="00BB762A">
        <w:rPr>
          <w:rFonts w:ascii="Times New Roman" w:eastAsia="Calibri" w:hAnsi="Times New Roman" w:cs="Times New Roman"/>
          <w:sz w:val="28"/>
          <w:szCs w:val="28"/>
          <w:lang w:eastAsia="en-US"/>
        </w:rPr>
        <w:t xml:space="preserve">  оплаты договоров (муниципальных контрактов)</w:t>
      </w:r>
      <w:r w:rsidRPr="00BB762A">
        <w:rPr>
          <w:rFonts w:ascii="Times New Roman" w:hAnsi="Times New Roman" w:cs="Times New Roman"/>
          <w:sz w:val="28"/>
          <w:szCs w:val="28"/>
        </w:rPr>
        <w:t xml:space="preserve"> на поставку товаров (работ, услуг); особенности доведения лимитов бюджетных обязательств до получателей средств бюджета муниципального района и санкционирование оплаты денежных обязательств при отсутствии надлежащего </w:t>
      </w:r>
      <w:r w:rsidRPr="00BB762A">
        <w:rPr>
          <w:rFonts w:ascii="Times New Roman" w:hAnsi="Times New Roman" w:cs="Times New Roman"/>
          <w:sz w:val="28"/>
          <w:szCs w:val="28"/>
        </w:rPr>
        <w:lastRenderedPageBreak/>
        <w:t>нормативного правового регулирования.</w:t>
      </w:r>
    </w:p>
    <w:p w:rsidR="00BD6C3B" w:rsidRPr="00BB762A" w:rsidRDefault="00BD6C3B" w:rsidP="00BD6C3B">
      <w:pPr>
        <w:widowControl w:val="0"/>
        <w:autoSpaceDE w:val="0"/>
        <w:autoSpaceDN w:val="0"/>
        <w:adjustRightInd w:val="0"/>
        <w:ind w:firstLine="709"/>
        <w:jc w:val="both"/>
        <w:outlineLvl w:val="1"/>
        <w:rPr>
          <w:rFonts w:ascii="Times New Roman" w:eastAsia="Calibri" w:hAnsi="Times New Roman" w:cs="Times New Roman"/>
          <w:sz w:val="28"/>
          <w:szCs w:val="28"/>
          <w:lang w:eastAsia="en-US"/>
        </w:rPr>
      </w:pPr>
      <w:r w:rsidRPr="00BB762A">
        <w:rPr>
          <w:rFonts w:ascii="Times New Roman" w:eastAsia="Calibri" w:hAnsi="Times New Roman" w:cs="Times New Roman"/>
          <w:sz w:val="28"/>
          <w:szCs w:val="28"/>
          <w:lang w:eastAsia="en-US"/>
        </w:rPr>
        <w:t>В статье 6 проекта решения о бюджете утверждается размер капитального вложения Баганского сельсовета Баганского района Новосибирской области. На 2024 год и плановый период 2025-2026 годов, согласно приложения 7.</w:t>
      </w:r>
    </w:p>
    <w:p w:rsidR="00BD6C3B" w:rsidRPr="00BB762A" w:rsidRDefault="00BD6C3B" w:rsidP="00BD6C3B">
      <w:pPr>
        <w:widowControl w:val="0"/>
        <w:autoSpaceDE w:val="0"/>
        <w:autoSpaceDN w:val="0"/>
        <w:adjustRightInd w:val="0"/>
        <w:ind w:firstLine="709"/>
        <w:jc w:val="both"/>
        <w:outlineLvl w:val="1"/>
        <w:rPr>
          <w:rFonts w:ascii="Times New Roman" w:eastAsia="Calibri" w:hAnsi="Times New Roman" w:cs="Times New Roman"/>
          <w:sz w:val="28"/>
          <w:szCs w:val="28"/>
          <w:lang w:eastAsia="en-US"/>
        </w:rPr>
      </w:pPr>
      <w:r w:rsidRPr="00BB762A">
        <w:rPr>
          <w:rFonts w:ascii="Times New Roman" w:eastAsia="Calibri" w:hAnsi="Times New Roman" w:cs="Times New Roman"/>
          <w:sz w:val="28"/>
          <w:szCs w:val="28"/>
          <w:lang w:eastAsia="en-US"/>
        </w:rPr>
        <w:t>В статье 7 проекта решения о бюджете утверждается размер дорожного фонда Баганского сельсовета Баганского района Новосибирской области.</w:t>
      </w:r>
    </w:p>
    <w:p w:rsidR="00BD6C3B" w:rsidRPr="00BB762A" w:rsidRDefault="00BD6C3B" w:rsidP="00BD6C3B">
      <w:pPr>
        <w:widowControl w:val="0"/>
        <w:autoSpaceDE w:val="0"/>
        <w:autoSpaceDN w:val="0"/>
        <w:adjustRightInd w:val="0"/>
        <w:ind w:firstLine="709"/>
        <w:jc w:val="both"/>
        <w:rPr>
          <w:rFonts w:ascii="Times New Roman" w:hAnsi="Times New Roman" w:cs="Times New Roman"/>
          <w:sz w:val="28"/>
          <w:szCs w:val="28"/>
        </w:rPr>
      </w:pPr>
      <w:r w:rsidRPr="00BB762A">
        <w:rPr>
          <w:rFonts w:ascii="Times New Roman" w:hAnsi="Times New Roman" w:cs="Times New Roman"/>
          <w:sz w:val="28"/>
          <w:szCs w:val="28"/>
        </w:rPr>
        <w:t xml:space="preserve">В статье 8 проекта решения </w:t>
      </w:r>
      <w:r w:rsidRPr="00BB762A">
        <w:rPr>
          <w:rFonts w:ascii="Times New Roman" w:hAnsi="Times New Roman" w:cs="Times New Roman"/>
          <w:color w:val="000000"/>
          <w:sz w:val="28"/>
          <w:szCs w:val="28"/>
        </w:rPr>
        <w:t>и приложением 8 в соответствии со статьей 184</w:t>
      </w:r>
      <w:r w:rsidRPr="00BB762A">
        <w:rPr>
          <w:rFonts w:ascii="Times New Roman" w:hAnsi="Times New Roman" w:cs="Times New Roman"/>
          <w:color w:val="000000"/>
          <w:sz w:val="28"/>
          <w:szCs w:val="28"/>
          <w:vertAlign w:val="superscript"/>
        </w:rPr>
        <w:t>1</w:t>
      </w:r>
      <w:r w:rsidRPr="00BB762A">
        <w:rPr>
          <w:rFonts w:ascii="Times New Roman" w:hAnsi="Times New Roman" w:cs="Times New Roman"/>
          <w:color w:val="000000"/>
          <w:sz w:val="28"/>
          <w:szCs w:val="28"/>
        </w:rPr>
        <w:t xml:space="preserve"> Бюджетного кодекса и пунктом 8 статьи 10 решения о бюджетном процессе утве</w:t>
      </w:r>
      <w:r w:rsidRPr="00BB762A">
        <w:rPr>
          <w:rFonts w:ascii="Times New Roman" w:hAnsi="Times New Roman" w:cs="Times New Roman"/>
          <w:color w:val="000000"/>
          <w:sz w:val="28"/>
          <w:szCs w:val="28"/>
        </w:rPr>
        <w:t>р</w:t>
      </w:r>
      <w:r w:rsidRPr="00BB762A">
        <w:rPr>
          <w:rFonts w:ascii="Times New Roman" w:hAnsi="Times New Roman" w:cs="Times New Roman"/>
          <w:color w:val="000000"/>
          <w:sz w:val="28"/>
          <w:szCs w:val="28"/>
        </w:rPr>
        <w:t xml:space="preserve">ждаются источники финансирования дефицита </w:t>
      </w:r>
      <w:r w:rsidRPr="00BB762A">
        <w:rPr>
          <w:rFonts w:ascii="Times New Roman" w:hAnsi="Times New Roman" w:cs="Times New Roman"/>
          <w:sz w:val="28"/>
          <w:szCs w:val="28"/>
        </w:rPr>
        <w:t>бюджета муниципального района на 2024 год и плановый период 2025 и 2026 годов;</w:t>
      </w:r>
      <w:r w:rsidRPr="00BB762A">
        <w:rPr>
          <w:rFonts w:ascii="Times New Roman" w:hAnsi="Times New Roman" w:cs="Times New Roman"/>
          <w:color w:val="000000"/>
          <w:sz w:val="28"/>
          <w:szCs w:val="28"/>
        </w:rPr>
        <w:t>.</w:t>
      </w:r>
    </w:p>
    <w:p w:rsidR="00BD6C3B" w:rsidRPr="00BB762A" w:rsidRDefault="00BD6C3B" w:rsidP="00BD6C3B">
      <w:pPr>
        <w:widowControl w:val="0"/>
        <w:autoSpaceDE w:val="0"/>
        <w:autoSpaceDN w:val="0"/>
        <w:adjustRightInd w:val="0"/>
        <w:ind w:firstLine="709"/>
        <w:jc w:val="both"/>
        <w:rPr>
          <w:rFonts w:ascii="Times New Roman" w:hAnsi="Times New Roman" w:cs="Times New Roman"/>
          <w:sz w:val="28"/>
          <w:szCs w:val="28"/>
        </w:rPr>
      </w:pPr>
      <w:r w:rsidRPr="00BB762A">
        <w:rPr>
          <w:rFonts w:ascii="Times New Roman" w:hAnsi="Times New Roman" w:cs="Times New Roman"/>
          <w:sz w:val="28"/>
          <w:szCs w:val="28"/>
        </w:rPr>
        <w:t>В статье 9 проекта решения регулируют вопросы управления муниципальным внутренним долгом бюджета сельсовета, в том числе предусматривают утверждение в соответствии с требованиями Бюджетного кодекса (статьи 107, 110.1. 110.2, 111, 184.1) на 2024 год и плановый период 2025 и 2026 годов:</w:t>
      </w:r>
    </w:p>
    <w:p w:rsidR="00BD6C3B" w:rsidRPr="00BB762A" w:rsidRDefault="00BD6C3B" w:rsidP="00BD6C3B">
      <w:pPr>
        <w:autoSpaceDE w:val="0"/>
        <w:autoSpaceDN w:val="0"/>
        <w:adjustRightInd w:val="0"/>
        <w:ind w:firstLine="709"/>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 программы муниципальных внутренних заимствований Баганского сельсовета Баганского района </w:t>
      </w:r>
      <w:r w:rsidRPr="00BB762A">
        <w:rPr>
          <w:rFonts w:ascii="Times New Roman" w:hAnsi="Times New Roman" w:cs="Times New Roman"/>
          <w:sz w:val="28"/>
          <w:szCs w:val="28"/>
        </w:rPr>
        <w:t>Новосибирской области</w:t>
      </w:r>
      <w:r w:rsidRPr="00BB762A">
        <w:rPr>
          <w:rFonts w:ascii="Times New Roman" w:hAnsi="Times New Roman" w:cs="Times New Roman"/>
          <w:color w:val="000000"/>
          <w:sz w:val="28"/>
          <w:szCs w:val="28"/>
        </w:rPr>
        <w:t xml:space="preserve"> – приложением 9 проекта решения;</w:t>
      </w:r>
    </w:p>
    <w:p w:rsidR="00BD6C3B" w:rsidRPr="00BB762A" w:rsidRDefault="00BD6C3B" w:rsidP="00BD6C3B">
      <w:pPr>
        <w:autoSpaceDE w:val="0"/>
        <w:autoSpaceDN w:val="0"/>
        <w:adjustRightInd w:val="0"/>
        <w:ind w:firstLine="709"/>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w:t>
      </w:r>
      <w:r w:rsidRPr="00BB762A">
        <w:rPr>
          <w:rFonts w:ascii="Times New Roman" w:hAnsi="Times New Roman" w:cs="Times New Roman"/>
          <w:sz w:val="28"/>
          <w:szCs w:val="28"/>
        </w:rPr>
        <w:t> верхнего предела муниципального внутреннего долга Баганского района Новосибирской области по состоянию на 1 января 2024 года (и каждым годом планового периода), статьей 13 проекта решения</w:t>
      </w:r>
      <w:r w:rsidRPr="00BB762A">
        <w:rPr>
          <w:rFonts w:ascii="Times New Roman" w:hAnsi="Times New Roman" w:cs="Times New Roman"/>
          <w:color w:val="000000"/>
          <w:sz w:val="28"/>
          <w:szCs w:val="28"/>
        </w:rPr>
        <w:t>;</w:t>
      </w:r>
    </w:p>
    <w:p w:rsidR="00BD6C3B" w:rsidRPr="00BB762A" w:rsidRDefault="00BD6C3B" w:rsidP="00BD6C3B">
      <w:pPr>
        <w:autoSpaceDE w:val="0"/>
        <w:autoSpaceDN w:val="0"/>
        <w:adjustRightInd w:val="0"/>
        <w:ind w:firstLine="709"/>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 предельного объема муниципального долга Баганского района </w:t>
      </w:r>
      <w:r w:rsidRPr="00BB762A">
        <w:rPr>
          <w:rFonts w:ascii="Times New Roman" w:hAnsi="Times New Roman" w:cs="Times New Roman"/>
          <w:sz w:val="28"/>
          <w:szCs w:val="28"/>
        </w:rPr>
        <w:t>Новосибирской области</w:t>
      </w:r>
      <w:r w:rsidRPr="00BB762A">
        <w:rPr>
          <w:rFonts w:ascii="Times New Roman" w:hAnsi="Times New Roman" w:cs="Times New Roman"/>
          <w:color w:val="000000"/>
          <w:sz w:val="28"/>
          <w:szCs w:val="28"/>
        </w:rPr>
        <w:t xml:space="preserve"> – </w:t>
      </w:r>
      <w:r w:rsidRPr="00BB762A">
        <w:rPr>
          <w:rFonts w:ascii="Times New Roman" w:hAnsi="Times New Roman" w:cs="Times New Roman"/>
          <w:sz w:val="28"/>
          <w:szCs w:val="28"/>
        </w:rPr>
        <w:t>статьей 13 проекта решения</w:t>
      </w:r>
      <w:r w:rsidRPr="00BB762A">
        <w:rPr>
          <w:rFonts w:ascii="Times New Roman" w:hAnsi="Times New Roman" w:cs="Times New Roman"/>
          <w:color w:val="000000"/>
          <w:sz w:val="28"/>
          <w:szCs w:val="28"/>
        </w:rPr>
        <w:t>;</w:t>
      </w:r>
    </w:p>
    <w:p w:rsidR="00BD6C3B" w:rsidRPr="00BB762A" w:rsidRDefault="00BD6C3B" w:rsidP="00BD6C3B">
      <w:pPr>
        <w:autoSpaceDE w:val="0"/>
        <w:autoSpaceDN w:val="0"/>
        <w:adjustRightInd w:val="0"/>
        <w:ind w:firstLine="709"/>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 предельного объема расходов на обслуживание муниципального долга Баганского района </w:t>
      </w:r>
      <w:r w:rsidRPr="00BB762A">
        <w:rPr>
          <w:rFonts w:ascii="Times New Roman" w:hAnsi="Times New Roman" w:cs="Times New Roman"/>
          <w:sz w:val="28"/>
          <w:szCs w:val="28"/>
        </w:rPr>
        <w:t>Новосибирской области</w:t>
      </w:r>
      <w:r w:rsidRPr="00BB762A">
        <w:rPr>
          <w:rFonts w:ascii="Times New Roman" w:hAnsi="Times New Roman" w:cs="Times New Roman"/>
          <w:color w:val="000000"/>
          <w:sz w:val="28"/>
          <w:szCs w:val="28"/>
        </w:rPr>
        <w:t xml:space="preserve"> – </w:t>
      </w:r>
      <w:r w:rsidRPr="00BB762A">
        <w:rPr>
          <w:rFonts w:ascii="Times New Roman" w:hAnsi="Times New Roman" w:cs="Times New Roman"/>
          <w:sz w:val="28"/>
          <w:szCs w:val="28"/>
        </w:rPr>
        <w:t>статьей 13 проекта решения</w:t>
      </w:r>
      <w:r w:rsidRPr="00BB762A">
        <w:rPr>
          <w:rFonts w:ascii="Times New Roman" w:hAnsi="Times New Roman" w:cs="Times New Roman"/>
          <w:color w:val="000000"/>
          <w:sz w:val="28"/>
          <w:szCs w:val="28"/>
        </w:rPr>
        <w:t>;</w:t>
      </w:r>
    </w:p>
    <w:p w:rsidR="00BD6C3B" w:rsidRPr="00BB762A" w:rsidRDefault="00BD6C3B" w:rsidP="00BD6C3B">
      <w:pPr>
        <w:widowControl w:val="0"/>
        <w:autoSpaceDE w:val="0"/>
        <w:autoSpaceDN w:val="0"/>
        <w:adjustRightInd w:val="0"/>
        <w:ind w:firstLine="709"/>
        <w:jc w:val="both"/>
        <w:rPr>
          <w:rFonts w:ascii="Times New Roman" w:hAnsi="Times New Roman" w:cs="Times New Roman"/>
          <w:color w:val="000000"/>
          <w:sz w:val="28"/>
          <w:szCs w:val="28"/>
        </w:rPr>
      </w:pPr>
      <w:r w:rsidRPr="00BB762A">
        <w:rPr>
          <w:rFonts w:ascii="Times New Roman" w:hAnsi="Times New Roman" w:cs="Times New Roman"/>
          <w:sz w:val="28"/>
          <w:szCs w:val="28"/>
        </w:rPr>
        <w:t>В статье 14 проекта решения</w:t>
      </w:r>
      <w:r w:rsidRPr="00BB762A">
        <w:rPr>
          <w:rFonts w:ascii="Times New Roman" w:hAnsi="Times New Roman" w:cs="Times New Roman"/>
          <w:color w:val="000000"/>
          <w:sz w:val="28"/>
          <w:szCs w:val="28"/>
        </w:rPr>
        <w:t xml:space="preserve"> предлагается установить особенности использования остатков средств бюджета муниципального района, не использованных по состоянию на 1 января 2024 года.</w:t>
      </w:r>
    </w:p>
    <w:p w:rsidR="00BD6C3B" w:rsidRPr="00BB762A" w:rsidRDefault="00BD6C3B" w:rsidP="00BD6C3B">
      <w:pPr>
        <w:autoSpaceDE w:val="0"/>
        <w:autoSpaceDN w:val="0"/>
        <w:adjustRightInd w:val="0"/>
        <w:ind w:firstLine="709"/>
        <w:jc w:val="both"/>
        <w:rPr>
          <w:rFonts w:ascii="Times New Roman" w:hAnsi="Times New Roman" w:cs="Times New Roman"/>
          <w:sz w:val="28"/>
          <w:szCs w:val="28"/>
        </w:rPr>
      </w:pPr>
      <w:r w:rsidRPr="00BB762A">
        <w:rPr>
          <w:rFonts w:ascii="Times New Roman" w:hAnsi="Times New Roman" w:cs="Times New Roman"/>
          <w:sz w:val="28"/>
          <w:szCs w:val="28"/>
        </w:rPr>
        <w:t>В статье 15 проекта решения</w:t>
      </w:r>
      <w:r w:rsidRPr="00BB762A">
        <w:rPr>
          <w:rFonts w:ascii="Times New Roman" w:hAnsi="Times New Roman" w:cs="Times New Roman"/>
          <w:color w:val="000000"/>
          <w:sz w:val="28"/>
          <w:szCs w:val="28"/>
        </w:rPr>
        <w:t xml:space="preserve"> </w:t>
      </w:r>
      <w:r w:rsidRPr="00BB762A">
        <w:rPr>
          <w:rFonts w:ascii="Times New Roman" w:hAnsi="Times New Roman" w:cs="Times New Roman"/>
          <w:sz w:val="28"/>
          <w:szCs w:val="28"/>
        </w:rPr>
        <w:t>в соответствии с пунктом 8 статьи 217 Бюджетного кодекса установлены особенности исполнения местного бюджета, предусматривающие перечень оснований для внесения в 2024 году изменений в показатели сводной бюджетной росписи в ходе исполнения бюджета.</w:t>
      </w:r>
    </w:p>
    <w:p w:rsidR="00BD6C3B" w:rsidRPr="00BB762A" w:rsidRDefault="00BD6C3B" w:rsidP="00BD6C3B">
      <w:pPr>
        <w:widowControl w:val="0"/>
        <w:ind w:firstLine="708"/>
        <w:jc w:val="both"/>
        <w:rPr>
          <w:rFonts w:ascii="Times New Roman" w:hAnsi="Times New Roman" w:cs="Times New Roman"/>
          <w:sz w:val="28"/>
          <w:szCs w:val="28"/>
        </w:rPr>
      </w:pPr>
      <w:r w:rsidRPr="00BB762A">
        <w:rPr>
          <w:rFonts w:ascii="Times New Roman" w:hAnsi="Times New Roman" w:cs="Times New Roman"/>
          <w:sz w:val="28"/>
          <w:szCs w:val="28"/>
        </w:rPr>
        <w:t>В статье 16 проекта решения</w:t>
      </w:r>
      <w:r w:rsidRPr="00BB762A">
        <w:rPr>
          <w:rFonts w:ascii="Times New Roman" w:hAnsi="Times New Roman" w:cs="Times New Roman"/>
          <w:color w:val="000000"/>
          <w:sz w:val="28"/>
          <w:szCs w:val="28"/>
        </w:rPr>
        <w:t xml:space="preserve"> </w:t>
      </w:r>
      <w:r w:rsidRPr="00BB762A">
        <w:rPr>
          <w:rFonts w:ascii="Times New Roman" w:hAnsi="Times New Roman" w:cs="Times New Roman"/>
          <w:sz w:val="28"/>
          <w:szCs w:val="28"/>
        </w:rPr>
        <w:t>предусмотрена дата вступления в силу решения.</w:t>
      </w:r>
    </w:p>
    <w:p w:rsidR="00BD6C3B" w:rsidRPr="00BB762A" w:rsidRDefault="00BD6C3B" w:rsidP="00BD6C3B">
      <w:pPr>
        <w:widowControl w:val="0"/>
        <w:jc w:val="center"/>
        <w:rPr>
          <w:rFonts w:ascii="Times New Roman" w:hAnsi="Times New Roman" w:cs="Times New Roman"/>
          <w:b/>
          <w:sz w:val="28"/>
          <w:szCs w:val="28"/>
        </w:rPr>
      </w:pPr>
    </w:p>
    <w:p w:rsidR="00BD6C3B" w:rsidRPr="00BB762A" w:rsidRDefault="00BD6C3B" w:rsidP="00BD6C3B">
      <w:pPr>
        <w:widowControl w:val="0"/>
        <w:jc w:val="center"/>
        <w:rPr>
          <w:rFonts w:ascii="Times New Roman" w:hAnsi="Times New Roman" w:cs="Times New Roman"/>
          <w:b/>
          <w:sz w:val="28"/>
          <w:szCs w:val="28"/>
        </w:rPr>
      </w:pPr>
      <w:r w:rsidRPr="00BB762A">
        <w:rPr>
          <w:rFonts w:ascii="Times New Roman" w:hAnsi="Times New Roman" w:cs="Times New Roman"/>
          <w:b/>
          <w:sz w:val="28"/>
          <w:szCs w:val="28"/>
        </w:rPr>
        <w:lastRenderedPageBreak/>
        <w:t xml:space="preserve"> ДОХОДЫ БЮДЖЕТА</w:t>
      </w:r>
    </w:p>
    <w:p w:rsidR="00BD6C3B" w:rsidRPr="00BB762A" w:rsidRDefault="00BD6C3B" w:rsidP="00BD6C3B">
      <w:pPr>
        <w:pStyle w:val="aff5"/>
        <w:widowControl w:val="0"/>
        <w:ind w:firstLine="720"/>
        <w:rPr>
          <w:iCs/>
        </w:rPr>
      </w:pPr>
      <w:r w:rsidRPr="00BB762A">
        <w:rPr>
          <w:iCs/>
        </w:rPr>
        <w:t>Бюджетная политика в области доходов направлена на адаптацию бюджетной системы к изменившимся условиям, сохранение существующих и создание новых предпосылок для устойчивого социально-экономического разв</w:t>
      </w:r>
      <w:r w:rsidRPr="00BB762A">
        <w:rPr>
          <w:iCs/>
        </w:rPr>
        <w:t>и</w:t>
      </w:r>
      <w:r w:rsidRPr="00BB762A">
        <w:rPr>
          <w:iCs/>
        </w:rPr>
        <w:t>тия района, мобилизацию дополнительных доходов в бюджет за счет соверше</w:t>
      </w:r>
      <w:r w:rsidRPr="00BB762A">
        <w:rPr>
          <w:iCs/>
        </w:rPr>
        <w:t>н</w:t>
      </w:r>
      <w:r w:rsidRPr="00BB762A">
        <w:rPr>
          <w:iCs/>
        </w:rPr>
        <w:t xml:space="preserve">ствования администрирования, без роста налоговой нагрузки на экономику. </w:t>
      </w:r>
    </w:p>
    <w:p w:rsidR="00BD6C3B" w:rsidRPr="00BB762A" w:rsidRDefault="00BD6C3B" w:rsidP="00BD6C3B">
      <w:pPr>
        <w:shd w:val="clear" w:color="auto" w:fill="FFFFFF"/>
        <w:ind w:firstLine="709"/>
        <w:jc w:val="both"/>
        <w:rPr>
          <w:rFonts w:ascii="Times New Roman" w:hAnsi="Times New Roman" w:cs="Times New Roman"/>
          <w:iCs/>
          <w:sz w:val="28"/>
        </w:rPr>
      </w:pPr>
      <w:r w:rsidRPr="00BB762A">
        <w:rPr>
          <w:rFonts w:ascii="Times New Roman" w:hAnsi="Times New Roman" w:cs="Times New Roman"/>
          <w:iCs/>
          <w:sz w:val="28"/>
        </w:rPr>
        <w:t>Прогноз доходной части бюджета рассчитан на основе прогноза социал</w:t>
      </w:r>
      <w:r w:rsidRPr="00BB762A">
        <w:rPr>
          <w:rFonts w:ascii="Times New Roman" w:hAnsi="Times New Roman" w:cs="Times New Roman"/>
          <w:iCs/>
          <w:sz w:val="28"/>
        </w:rPr>
        <w:t>ь</w:t>
      </w:r>
      <w:r w:rsidRPr="00BB762A">
        <w:rPr>
          <w:rFonts w:ascii="Times New Roman" w:hAnsi="Times New Roman" w:cs="Times New Roman"/>
          <w:iCs/>
          <w:sz w:val="28"/>
        </w:rPr>
        <w:t>но-экономического развития Баганского сельсовета Баганского района Новосибирской области на очередной финансовый год и плановый период, сформир</w:t>
      </w:r>
      <w:r w:rsidRPr="00BB762A">
        <w:rPr>
          <w:rFonts w:ascii="Times New Roman" w:hAnsi="Times New Roman" w:cs="Times New Roman"/>
          <w:iCs/>
          <w:sz w:val="28"/>
        </w:rPr>
        <w:t>о</w:t>
      </w:r>
      <w:r w:rsidRPr="00BB762A">
        <w:rPr>
          <w:rFonts w:ascii="Times New Roman" w:hAnsi="Times New Roman" w:cs="Times New Roman"/>
          <w:iCs/>
          <w:sz w:val="28"/>
        </w:rPr>
        <w:t>ванный в разрезе хозяйствующих субъектов.</w:t>
      </w:r>
    </w:p>
    <w:p w:rsidR="00BD6C3B" w:rsidRPr="00BB762A" w:rsidRDefault="00BD6C3B" w:rsidP="00BD6C3B">
      <w:pPr>
        <w:shd w:val="clear" w:color="auto" w:fill="FFFFFF"/>
        <w:ind w:firstLine="709"/>
        <w:jc w:val="both"/>
        <w:rPr>
          <w:rFonts w:ascii="Times New Roman" w:hAnsi="Times New Roman" w:cs="Times New Roman"/>
          <w:iCs/>
          <w:sz w:val="28"/>
        </w:rPr>
      </w:pPr>
      <w:r w:rsidRPr="00BB762A">
        <w:rPr>
          <w:rFonts w:ascii="Times New Roman" w:hAnsi="Times New Roman" w:cs="Times New Roman"/>
          <w:iCs/>
          <w:sz w:val="28"/>
        </w:rPr>
        <w:t>Прогноз налоговых и неналоговых доходов составлен, исходя из прямого прогнозирования налоговой базы. Проверка правильности расчета налогового и неналогового дохода произведена на основании индексирования доходов предыдущих периодов (метод расчета исходя из фактического поступления в прошлые периоды). Путем дополнительного анализа определено влияние разли</w:t>
      </w:r>
      <w:r w:rsidRPr="00BB762A">
        <w:rPr>
          <w:rFonts w:ascii="Times New Roman" w:hAnsi="Times New Roman" w:cs="Times New Roman"/>
          <w:iCs/>
          <w:sz w:val="28"/>
        </w:rPr>
        <w:t>ч</w:t>
      </w:r>
      <w:r w:rsidRPr="00BB762A">
        <w:rPr>
          <w:rFonts w:ascii="Times New Roman" w:hAnsi="Times New Roman" w:cs="Times New Roman"/>
          <w:iCs/>
          <w:sz w:val="28"/>
        </w:rPr>
        <w:t>ных факторов на налоговые и неналоговые поступления.</w:t>
      </w:r>
    </w:p>
    <w:p w:rsidR="00BD6C3B" w:rsidRPr="00BB762A" w:rsidRDefault="00BD6C3B" w:rsidP="00BD6C3B">
      <w:pPr>
        <w:shd w:val="clear" w:color="auto" w:fill="FFFFFF"/>
        <w:ind w:firstLine="709"/>
        <w:jc w:val="both"/>
        <w:rPr>
          <w:rFonts w:ascii="Times New Roman" w:hAnsi="Times New Roman" w:cs="Times New Roman"/>
          <w:iCs/>
          <w:sz w:val="28"/>
        </w:rPr>
      </w:pPr>
      <w:r w:rsidRPr="00BB762A">
        <w:rPr>
          <w:rFonts w:ascii="Times New Roman" w:hAnsi="Times New Roman" w:cs="Times New Roman"/>
          <w:iCs/>
          <w:sz w:val="28"/>
        </w:rPr>
        <w:t>Прогнозирование налоговых доходов осуществлено с учетом:</w:t>
      </w:r>
    </w:p>
    <w:p w:rsidR="00BD6C3B" w:rsidRPr="00BB762A" w:rsidRDefault="00BD6C3B" w:rsidP="00BD6C3B">
      <w:pPr>
        <w:shd w:val="clear" w:color="auto" w:fill="FFFFFF"/>
        <w:ind w:firstLine="709"/>
        <w:jc w:val="both"/>
        <w:rPr>
          <w:rFonts w:ascii="Times New Roman" w:hAnsi="Times New Roman" w:cs="Times New Roman"/>
          <w:iCs/>
          <w:sz w:val="28"/>
        </w:rPr>
      </w:pPr>
      <w:r w:rsidRPr="00BB762A">
        <w:rPr>
          <w:rFonts w:ascii="Times New Roman" w:hAnsi="Times New Roman" w:cs="Times New Roman"/>
          <w:iCs/>
          <w:sz w:val="28"/>
        </w:rPr>
        <w:t>- изменений, вносимых в налоговое и бюджетное законодательство;</w:t>
      </w:r>
    </w:p>
    <w:p w:rsidR="00BD6C3B" w:rsidRPr="00BB762A" w:rsidRDefault="00BD6C3B" w:rsidP="00BD6C3B">
      <w:pPr>
        <w:shd w:val="clear" w:color="auto" w:fill="FFFFFF"/>
        <w:ind w:firstLine="709"/>
        <w:jc w:val="both"/>
        <w:rPr>
          <w:rFonts w:ascii="Times New Roman" w:hAnsi="Times New Roman" w:cs="Times New Roman"/>
          <w:iCs/>
          <w:sz w:val="28"/>
        </w:rPr>
      </w:pPr>
      <w:r w:rsidRPr="00BB762A">
        <w:rPr>
          <w:rFonts w:ascii="Times New Roman" w:hAnsi="Times New Roman" w:cs="Times New Roman"/>
          <w:iCs/>
          <w:sz w:val="28"/>
        </w:rPr>
        <w:t>- максимального размера налоговых ставок, установленного федеральным и региональным законодательством на планируемый год;</w:t>
      </w:r>
    </w:p>
    <w:p w:rsidR="00BD6C3B" w:rsidRPr="00BB762A" w:rsidRDefault="00BD6C3B" w:rsidP="00BD6C3B">
      <w:pPr>
        <w:shd w:val="clear" w:color="auto" w:fill="FFFFFF"/>
        <w:ind w:firstLine="709"/>
        <w:jc w:val="both"/>
        <w:rPr>
          <w:rFonts w:ascii="Times New Roman" w:hAnsi="Times New Roman" w:cs="Times New Roman"/>
          <w:iCs/>
          <w:sz w:val="28"/>
        </w:rPr>
      </w:pPr>
      <w:r w:rsidRPr="00BB762A">
        <w:rPr>
          <w:rFonts w:ascii="Times New Roman" w:hAnsi="Times New Roman" w:cs="Times New Roman"/>
          <w:iCs/>
          <w:sz w:val="28"/>
        </w:rPr>
        <w:t>- налоговых платежей, осуществляемых организациями по месту нахо</w:t>
      </w:r>
      <w:r w:rsidRPr="00BB762A">
        <w:rPr>
          <w:rFonts w:ascii="Times New Roman" w:hAnsi="Times New Roman" w:cs="Times New Roman"/>
          <w:iCs/>
          <w:sz w:val="28"/>
        </w:rPr>
        <w:t>ж</w:t>
      </w:r>
      <w:r w:rsidRPr="00BB762A">
        <w:rPr>
          <w:rFonts w:ascii="Times New Roman" w:hAnsi="Times New Roman" w:cs="Times New Roman"/>
          <w:iCs/>
          <w:sz w:val="28"/>
        </w:rPr>
        <w:t>дения своих обособленных структурных подразделений в соответствии с фед</w:t>
      </w:r>
      <w:r w:rsidRPr="00BB762A">
        <w:rPr>
          <w:rFonts w:ascii="Times New Roman" w:hAnsi="Times New Roman" w:cs="Times New Roman"/>
          <w:iCs/>
          <w:sz w:val="28"/>
        </w:rPr>
        <w:t>е</w:t>
      </w:r>
      <w:r w:rsidRPr="00BB762A">
        <w:rPr>
          <w:rFonts w:ascii="Times New Roman" w:hAnsi="Times New Roman" w:cs="Times New Roman"/>
          <w:iCs/>
          <w:sz w:val="28"/>
        </w:rPr>
        <w:t>ральным и региональным законодательством;</w:t>
      </w:r>
    </w:p>
    <w:p w:rsidR="00BD6C3B" w:rsidRPr="00BB762A" w:rsidRDefault="00BD6C3B" w:rsidP="00BD6C3B">
      <w:pPr>
        <w:shd w:val="clear" w:color="auto" w:fill="FFFFFF"/>
        <w:ind w:firstLine="709"/>
        <w:jc w:val="both"/>
        <w:rPr>
          <w:rFonts w:ascii="Times New Roman" w:hAnsi="Times New Roman" w:cs="Times New Roman"/>
          <w:iCs/>
          <w:sz w:val="28"/>
        </w:rPr>
      </w:pPr>
      <w:r w:rsidRPr="00BB762A">
        <w:rPr>
          <w:rFonts w:ascii="Times New Roman" w:hAnsi="Times New Roman" w:cs="Times New Roman"/>
          <w:iCs/>
          <w:sz w:val="28"/>
        </w:rPr>
        <w:t>- увеличения (сокращения) количества налогоплательщиков в период разработки прогноза налоговых доходов в текущем финансовом году (далее - т</w:t>
      </w:r>
      <w:r w:rsidRPr="00BB762A">
        <w:rPr>
          <w:rFonts w:ascii="Times New Roman" w:hAnsi="Times New Roman" w:cs="Times New Roman"/>
          <w:iCs/>
          <w:sz w:val="28"/>
        </w:rPr>
        <w:t>е</w:t>
      </w:r>
      <w:r w:rsidRPr="00BB762A">
        <w:rPr>
          <w:rFonts w:ascii="Times New Roman" w:hAnsi="Times New Roman" w:cs="Times New Roman"/>
          <w:iCs/>
          <w:sz w:val="28"/>
        </w:rPr>
        <w:t>кущий год) либо в планируемом году.</w:t>
      </w:r>
    </w:p>
    <w:p w:rsidR="00BD6C3B" w:rsidRPr="00BB762A" w:rsidRDefault="00BD6C3B" w:rsidP="00BD6C3B">
      <w:pPr>
        <w:jc w:val="both"/>
        <w:rPr>
          <w:rFonts w:ascii="Times New Roman" w:hAnsi="Times New Roman" w:cs="Times New Roman"/>
          <w:sz w:val="28"/>
          <w:szCs w:val="28"/>
          <w:u w:val="single"/>
        </w:rPr>
      </w:pPr>
      <w:r w:rsidRPr="00BB762A">
        <w:rPr>
          <w:rFonts w:ascii="Times New Roman" w:hAnsi="Times New Roman" w:cs="Times New Roman"/>
          <w:sz w:val="28"/>
          <w:szCs w:val="28"/>
        </w:rPr>
        <w:tab/>
      </w:r>
    </w:p>
    <w:p w:rsidR="00BD6C3B" w:rsidRPr="00BB762A" w:rsidRDefault="00BD6C3B" w:rsidP="00BD6C3B">
      <w:pPr>
        <w:pStyle w:val="rvps698610"/>
        <w:widowControl w:val="0"/>
        <w:tabs>
          <w:tab w:val="left" w:pos="9355"/>
        </w:tabs>
        <w:spacing w:after="0"/>
        <w:ind w:right="0"/>
        <w:jc w:val="both"/>
        <w:rPr>
          <w:color w:val="FF0000"/>
          <w:sz w:val="28"/>
          <w:szCs w:val="28"/>
        </w:rPr>
      </w:pPr>
      <w:r w:rsidRPr="00BB762A">
        <w:rPr>
          <w:color w:val="000000"/>
          <w:sz w:val="28"/>
          <w:szCs w:val="28"/>
        </w:rPr>
        <w:t>Бюджет сельсовета составлен на 2024 год</w:t>
      </w:r>
      <w:r w:rsidRPr="00BB762A">
        <w:rPr>
          <w:color w:val="FF0000"/>
          <w:sz w:val="28"/>
          <w:szCs w:val="28"/>
        </w:rPr>
        <w:t xml:space="preserve"> </w:t>
      </w:r>
      <w:r w:rsidRPr="00BB762A">
        <w:rPr>
          <w:color w:val="000000"/>
          <w:sz w:val="28"/>
          <w:szCs w:val="28"/>
        </w:rPr>
        <w:t>без дефицита. Далее представлен анализ доходной и расходной частей проекта бюджета сельсовета в соответс</w:t>
      </w:r>
      <w:r w:rsidRPr="00BB762A">
        <w:rPr>
          <w:color w:val="000000"/>
          <w:sz w:val="28"/>
          <w:szCs w:val="28"/>
        </w:rPr>
        <w:t>т</w:t>
      </w:r>
      <w:r w:rsidRPr="00BB762A">
        <w:rPr>
          <w:color w:val="000000"/>
          <w:sz w:val="28"/>
          <w:szCs w:val="28"/>
        </w:rPr>
        <w:t>вии с принципами бюджетирования, ориентированного на результат.</w:t>
      </w:r>
    </w:p>
    <w:p w:rsidR="00BD6C3B" w:rsidRDefault="00BD6C3B" w:rsidP="00BD6C3B">
      <w:pPr>
        <w:spacing w:line="360" w:lineRule="auto"/>
        <w:rPr>
          <w:b/>
          <w:color w:val="000000"/>
          <w:sz w:val="28"/>
          <w:szCs w:val="28"/>
        </w:rPr>
        <w:sectPr w:rsidR="00BD6C3B" w:rsidSect="004F30F9">
          <w:footerReference w:type="default" r:id="rId27"/>
          <w:pgSz w:w="11906" w:h="16838" w:code="9"/>
          <w:pgMar w:top="567" w:right="567" w:bottom="426" w:left="1276" w:header="709" w:footer="709" w:gutter="0"/>
          <w:cols w:space="708"/>
          <w:docGrid w:linePitch="360"/>
        </w:sectPr>
      </w:pPr>
    </w:p>
    <w:p w:rsidR="00BD6C3B" w:rsidRPr="004B64D5" w:rsidRDefault="00BD6C3B" w:rsidP="00BD6C3B">
      <w:pPr>
        <w:jc w:val="center"/>
        <w:rPr>
          <w:color w:val="000000"/>
          <w:sz w:val="28"/>
          <w:szCs w:val="28"/>
        </w:rPr>
      </w:pPr>
      <w:r w:rsidRPr="004B64D5">
        <w:rPr>
          <w:color w:val="000000"/>
          <w:sz w:val="28"/>
          <w:szCs w:val="28"/>
        </w:rPr>
        <w:lastRenderedPageBreak/>
        <w:t xml:space="preserve">Таблица </w:t>
      </w:r>
      <w:r>
        <w:rPr>
          <w:color w:val="000000"/>
          <w:sz w:val="28"/>
          <w:szCs w:val="28"/>
        </w:rPr>
        <w:t>1</w:t>
      </w:r>
    </w:p>
    <w:p w:rsidR="00BD6C3B" w:rsidRPr="00F7691E" w:rsidRDefault="00BD6C3B" w:rsidP="00BD6C3B">
      <w:pPr>
        <w:jc w:val="center"/>
        <w:rPr>
          <w:b/>
          <w:color w:val="000000"/>
          <w:sz w:val="28"/>
          <w:szCs w:val="28"/>
        </w:rPr>
      </w:pPr>
      <w:r w:rsidRPr="00F7691E">
        <w:rPr>
          <w:b/>
          <w:color w:val="000000"/>
          <w:sz w:val="28"/>
          <w:szCs w:val="28"/>
        </w:rPr>
        <w:t>Динамика доходов бюджета сельсовета на 20</w:t>
      </w:r>
      <w:r>
        <w:rPr>
          <w:b/>
          <w:color w:val="000000"/>
          <w:sz w:val="28"/>
          <w:szCs w:val="28"/>
        </w:rPr>
        <w:t>24</w:t>
      </w:r>
      <w:r w:rsidRPr="00F7691E">
        <w:rPr>
          <w:b/>
          <w:color w:val="000000"/>
          <w:sz w:val="28"/>
          <w:szCs w:val="28"/>
        </w:rPr>
        <w:t>-20</w:t>
      </w:r>
      <w:r>
        <w:rPr>
          <w:b/>
          <w:color w:val="000000"/>
          <w:sz w:val="28"/>
          <w:szCs w:val="28"/>
        </w:rPr>
        <w:t>26</w:t>
      </w:r>
      <w:r w:rsidRPr="00F7691E">
        <w:rPr>
          <w:b/>
          <w:color w:val="000000"/>
          <w:sz w:val="28"/>
          <w:szCs w:val="28"/>
        </w:rPr>
        <w:t xml:space="preserve"> год</w:t>
      </w:r>
    </w:p>
    <w:tbl>
      <w:tblPr>
        <w:tblW w:w="16157" w:type="dxa"/>
        <w:tblInd w:w="-459" w:type="dxa"/>
        <w:tblLayout w:type="fixed"/>
        <w:tblLook w:val="04A0"/>
      </w:tblPr>
      <w:tblGrid>
        <w:gridCol w:w="2268"/>
        <w:gridCol w:w="1559"/>
        <w:gridCol w:w="1560"/>
        <w:gridCol w:w="1134"/>
        <w:gridCol w:w="1843"/>
        <w:gridCol w:w="1559"/>
        <w:gridCol w:w="991"/>
        <w:gridCol w:w="1276"/>
        <w:gridCol w:w="1558"/>
        <w:gridCol w:w="992"/>
        <w:gridCol w:w="1417"/>
      </w:tblGrid>
      <w:tr w:rsidR="00BD6C3B" w:rsidRPr="00325EB1" w:rsidTr="00657B76">
        <w:trPr>
          <w:trHeight w:val="509"/>
        </w:trPr>
        <w:tc>
          <w:tcPr>
            <w:tcW w:w="2268" w:type="dxa"/>
            <w:vMerge w:val="restart"/>
            <w:tcBorders>
              <w:top w:val="single" w:sz="8" w:space="0" w:color="auto"/>
              <w:left w:val="single" w:sz="8" w:space="0" w:color="auto"/>
              <w:bottom w:val="nil"/>
              <w:right w:val="single" w:sz="8" w:space="0" w:color="auto"/>
            </w:tcBorders>
            <w:shd w:val="clear" w:color="auto" w:fill="auto"/>
            <w:vAlign w:val="center"/>
            <w:hideMark/>
          </w:tcPr>
          <w:p w:rsidR="00BD6C3B" w:rsidRPr="00325EB1" w:rsidRDefault="00BD6C3B" w:rsidP="00657B76">
            <w:pPr>
              <w:jc w:val="center"/>
              <w:rPr>
                <w:color w:val="000000"/>
              </w:rPr>
            </w:pPr>
            <w:r w:rsidRPr="00325EB1">
              <w:rPr>
                <w:color w:val="000000"/>
              </w:rPr>
              <w:t>Наименование налогов и платежей</w:t>
            </w:r>
          </w:p>
        </w:tc>
        <w:tc>
          <w:tcPr>
            <w:tcW w:w="1559" w:type="dxa"/>
            <w:vMerge w:val="restart"/>
            <w:tcBorders>
              <w:top w:val="single" w:sz="8" w:space="0" w:color="auto"/>
              <w:left w:val="single" w:sz="8" w:space="0" w:color="auto"/>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Оценка 202</w:t>
            </w:r>
            <w:r>
              <w:rPr>
                <w:color w:val="000000"/>
              </w:rPr>
              <w:t>3</w:t>
            </w:r>
            <w:r w:rsidRPr="00325EB1">
              <w:rPr>
                <w:color w:val="000000"/>
              </w:rPr>
              <w:t xml:space="preserve"> года</w:t>
            </w:r>
          </w:p>
        </w:tc>
        <w:tc>
          <w:tcPr>
            <w:tcW w:w="1560" w:type="dxa"/>
            <w:vMerge w:val="restart"/>
            <w:tcBorders>
              <w:top w:val="single" w:sz="8" w:space="0" w:color="auto"/>
              <w:left w:val="single" w:sz="8" w:space="0" w:color="auto"/>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Прогноз 202</w:t>
            </w:r>
            <w:r>
              <w:rPr>
                <w:color w:val="000000"/>
              </w:rPr>
              <w:t>4</w:t>
            </w:r>
            <w:r w:rsidRPr="00325EB1">
              <w:rPr>
                <w:color w:val="000000"/>
              </w:rPr>
              <w:t xml:space="preserve"> года</w:t>
            </w:r>
          </w:p>
        </w:tc>
        <w:tc>
          <w:tcPr>
            <w:tcW w:w="2977" w:type="dxa"/>
            <w:gridSpan w:val="2"/>
            <w:vMerge w:val="restart"/>
            <w:tcBorders>
              <w:top w:val="single" w:sz="8" w:space="0" w:color="auto"/>
              <w:left w:val="single" w:sz="8" w:space="0" w:color="auto"/>
              <w:bottom w:val="single" w:sz="8" w:space="0" w:color="000000"/>
              <w:right w:val="single" w:sz="8" w:space="0" w:color="000000"/>
            </w:tcBorders>
            <w:shd w:val="clear" w:color="auto" w:fill="auto"/>
            <w:noWrap/>
            <w:vAlign w:val="bottom"/>
            <w:hideMark/>
          </w:tcPr>
          <w:p w:rsidR="00BD6C3B" w:rsidRPr="00325EB1" w:rsidRDefault="00BD6C3B" w:rsidP="00657B76">
            <w:pPr>
              <w:jc w:val="center"/>
              <w:rPr>
                <w:color w:val="000000"/>
              </w:rPr>
            </w:pPr>
            <w:r w:rsidRPr="00325EB1">
              <w:rPr>
                <w:color w:val="000000"/>
              </w:rPr>
              <w:t>Прирост (снижение) доходов</w:t>
            </w:r>
          </w:p>
        </w:tc>
        <w:tc>
          <w:tcPr>
            <w:tcW w:w="1559" w:type="dxa"/>
            <w:vMerge w:val="restart"/>
            <w:tcBorders>
              <w:top w:val="single" w:sz="8" w:space="0" w:color="auto"/>
              <w:left w:val="single" w:sz="8" w:space="0" w:color="auto"/>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Прогноз 202</w:t>
            </w:r>
            <w:r>
              <w:rPr>
                <w:color w:val="000000"/>
              </w:rPr>
              <w:t>5</w:t>
            </w:r>
            <w:r w:rsidRPr="00325EB1">
              <w:rPr>
                <w:color w:val="000000"/>
              </w:rPr>
              <w:t xml:space="preserve"> года</w:t>
            </w:r>
          </w:p>
        </w:tc>
        <w:tc>
          <w:tcPr>
            <w:tcW w:w="2267"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bottom"/>
            <w:hideMark/>
          </w:tcPr>
          <w:p w:rsidR="00BD6C3B" w:rsidRPr="00325EB1" w:rsidRDefault="00BD6C3B" w:rsidP="00657B76">
            <w:pPr>
              <w:jc w:val="center"/>
              <w:rPr>
                <w:color w:val="000000"/>
              </w:rPr>
            </w:pPr>
            <w:r w:rsidRPr="00325EB1">
              <w:rPr>
                <w:color w:val="000000"/>
              </w:rPr>
              <w:t>Прирост (снижение) доходов</w:t>
            </w:r>
          </w:p>
        </w:tc>
        <w:tc>
          <w:tcPr>
            <w:tcW w:w="1558" w:type="dxa"/>
            <w:vMerge w:val="restart"/>
            <w:tcBorders>
              <w:top w:val="single" w:sz="8" w:space="0" w:color="auto"/>
              <w:left w:val="single" w:sz="8" w:space="0" w:color="auto"/>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Прогноз 202</w:t>
            </w:r>
            <w:r>
              <w:rPr>
                <w:color w:val="000000"/>
              </w:rPr>
              <w:t>6</w:t>
            </w:r>
            <w:r w:rsidRPr="00325EB1">
              <w:rPr>
                <w:color w:val="000000"/>
              </w:rPr>
              <w:t xml:space="preserve"> года</w:t>
            </w:r>
          </w:p>
        </w:tc>
        <w:tc>
          <w:tcPr>
            <w:tcW w:w="2409"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bottom"/>
            <w:hideMark/>
          </w:tcPr>
          <w:p w:rsidR="00BD6C3B" w:rsidRPr="00325EB1" w:rsidRDefault="00BD6C3B" w:rsidP="00657B76">
            <w:pPr>
              <w:ind w:left="-108" w:firstLine="108"/>
              <w:jc w:val="center"/>
              <w:rPr>
                <w:color w:val="000000"/>
              </w:rPr>
            </w:pPr>
            <w:r w:rsidRPr="00325EB1">
              <w:rPr>
                <w:color w:val="000000"/>
              </w:rPr>
              <w:t>Прирост (снижение) доходов</w:t>
            </w:r>
          </w:p>
        </w:tc>
      </w:tr>
      <w:tr w:rsidR="00BD6C3B" w:rsidRPr="00325EB1" w:rsidTr="00657B76">
        <w:trPr>
          <w:trHeight w:val="509"/>
        </w:trPr>
        <w:tc>
          <w:tcPr>
            <w:tcW w:w="226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60"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2977" w:type="dxa"/>
            <w:gridSpan w:val="2"/>
            <w:vMerge/>
            <w:tcBorders>
              <w:top w:val="single" w:sz="8" w:space="0" w:color="auto"/>
              <w:left w:val="single" w:sz="8" w:space="0" w:color="auto"/>
              <w:bottom w:val="single" w:sz="8" w:space="0" w:color="000000"/>
              <w:right w:val="single" w:sz="8" w:space="0" w:color="000000"/>
            </w:tcBorders>
            <w:vAlign w:val="center"/>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2267" w:type="dxa"/>
            <w:gridSpan w:val="2"/>
            <w:vMerge/>
            <w:tcBorders>
              <w:top w:val="single" w:sz="8" w:space="0" w:color="auto"/>
              <w:left w:val="single" w:sz="8" w:space="0" w:color="auto"/>
              <w:bottom w:val="single" w:sz="8" w:space="0" w:color="000000"/>
              <w:right w:val="single" w:sz="8" w:space="0" w:color="000000"/>
            </w:tcBorders>
            <w:vAlign w:val="center"/>
            <w:hideMark/>
          </w:tcPr>
          <w:p w:rsidR="00BD6C3B" w:rsidRPr="00325EB1" w:rsidRDefault="00BD6C3B" w:rsidP="00657B76">
            <w:pPr>
              <w:jc w:val="center"/>
              <w:rPr>
                <w:color w:val="000000"/>
              </w:rPr>
            </w:pPr>
          </w:p>
        </w:tc>
        <w:tc>
          <w:tcPr>
            <w:tcW w:w="155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2409" w:type="dxa"/>
            <w:gridSpan w:val="2"/>
            <w:vMerge/>
            <w:tcBorders>
              <w:top w:val="single" w:sz="8" w:space="0" w:color="auto"/>
              <w:left w:val="single" w:sz="8" w:space="0" w:color="auto"/>
              <w:bottom w:val="single" w:sz="8" w:space="0" w:color="000000"/>
              <w:right w:val="single" w:sz="8" w:space="0" w:color="000000"/>
            </w:tcBorders>
            <w:vAlign w:val="center"/>
            <w:hideMark/>
          </w:tcPr>
          <w:p w:rsidR="00BD6C3B" w:rsidRPr="00325EB1" w:rsidRDefault="00BD6C3B" w:rsidP="00657B76">
            <w:pPr>
              <w:jc w:val="center"/>
              <w:rPr>
                <w:color w:val="000000"/>
              </w:rPr>
            </w:pPr>
          </w:p>
        </w:tc>
      </w:tr>
      <w:tr w:rsidR="00BD6C3B" w:rsidRPr="00325EB1" w:rsidTr="00657B76">
        <w:trPr>
          <w:trHeight w:val="509"/>
        </w:trPr>
        <w:tc>
          <w:tcPr>
            <w:tcW w:w="226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60"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2977" w:type="dxa"/>
            <w:gridSpan w:val="2"/>
            <w:vMerge/>
            <w:tcBorders>
              <w:top w:val="single" w:sz="8" w:space="0" w:color="auto"/>
              <w:left w:val="single" w:sz="8" w:space="0" w:color="auto"/>
              <w:bottom w:val="single" w:sz="8" w:space="0" w:color="000000"/>
              <w:right w:val="single" w:sz="8" w:space="0" w:color="000000"/>
            </w:tcBorders>
            <w:vAlign w:val="center"/>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2267" w:type="dxa"/>
            <w:gridSpan w:val="2"/>
            <w:vMerge/>
            <w:tcBorders>
              <w:top w:val="single" w:sz="8" w:space="0" w:color="auto"/>
              <w:left w:val="single" w:sz="8" w:space="0" w:color="auto"/>
              <w:bottom w:val="single" w:sz="8" w:space="0" w:color="000000"/>
              <w:right w:val="single" w:sz="8" w:space="0" w:color="000000"/>
            </w:tcBorders>
            <w:vAlign w:val="center"/>
            <w:hideMark/>
          </w:tcPr>
          <w:p w:rsidR="00BD6C3B" w:rsidRPr="00325EB1" w:rsidRDefault="00BD6C3B" w:rsidP="00657B76">
            <w:pPr>
              <w:jc w:val="center"/>
              <w:rPr>
                <w:color w:val="000000"/>
              </w:rPr>
            </w:pPr>
          </w:p>
        </w:tc>
        <w:tc>
          <w:tcPr>
            <w:tcW w:w="155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2409" w:type="dxa"/>
            <w:gridSpan w:val="2"/>
            <w:vMerge/>
            <w:tcBorders>
              <w:top w:val="single" w:sz="8" w:space="0" w:color="auto"/>
              <w:left w:val="single" w:sz="8" w:space="0" w:color="auto"/>
              <w:bottom w:val="single" w:sz="8" w:space="0" w:color="000000"/>
              <w:right w:val="single" w:sz="8" w:space="0" w:color="000000"/>
            </w:tcBorders>
            <w:vAlign w:val="center"/>
            <w:hideMark/>
          </w:tcPr>
          <w:p w:rsidR="00BD6C3B" w:rsidRPr="00325EB1" w:rsidRDefault="00BD6C3B" w:rsidP="00657B76">
            <w:pPr>
              <w:jc w:val="center"/>
              <w:rPr>
                <w:color w:val="000000"/>
              </w:rPr>
            </w:pPr>
          </w:p>
        </w:tc>
      </w:tr>
      <w:tr w:rsidR="00BD6C3B" w:rsidRPr="00325EB1" w:rsidTr="00657B76">
        <w:trPr>
          <w:trHeight w:val="315"/>
        </w:trPr>
        <w:tc>
          <w:tcPr>
            <w:tcW w:w="2268" w:type="dxa"/>
            <w:vMerge/>
            <w:tcBorders>
              <w:top w:val="single" w:sz="8" w:space="0" w:color="auto"/>
              <w:left w:val="single" w:sz="8" w:space="0" w:color="auto"/>
              <w:bottom w:val="single" w:sz="4" w:space="0" w:color="auto"/>
              <w:right w:val="single" w:sz="8" w:space="0" w:color="auto"/>
            </w:tcBorders>
            <w:vAlign w:val="center"/>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rsidR="00BD6C3B" w:rsidRPr="00325EB1" w:rsidRDefault="00BD6C3B" w:rsidP="00657B76">
            <w:pPr>
              <w:jc w:val="center"/>
              <w:rPr>
                <w:color w:val="000000"/>
              </w:rPr>
            </w:pPr>
          </w:p>
        </w:tc>
        <w:tc>
          <w:tcPr>
            <w:tcW w:w="1560" w:type="dxa"/>
            <w:vMerge/>
            <w:tcBorders>
              <w:top w:val="single" w:sz="8" w:space="0" w:color="auto"/>
              <w:left w:val="single" w:sz="8" w:space="0" w:color="auto"/>
              <w:bottom w:val="single" w:sz="4" w:space="0" w:color="auto"/>
              <w:right w:val="single" w:sz="8" w:space="0" w:color="auto"/>
            </w:tcBorders>
            <w:vAlign w:val="center"/>
            <w:hideMark/>
          </w:tcPr>
          <w:p w:rsidR="00BD6C3B" w:rsidRPr="00325EB1" w:rsidRDefault="00BD6C3B" w:rsidP="00657B76">
            <w:pPr>
              <w:jc w:val="center"/>
              <w:rPr>
                <w:color w:val="000000"/>
              </w:rPr>
            </w:pPr>
          </w:p>
        </w:tc>
        <w:tc>
          <w:tcPr>
            <w:tcW w:w="2977" w:type="dxa"/>
            <w:gridSpan w:val="2"/>
            <w:tcBorders>
              <w:top w:val="single" w:sz="8" w:space="0" w:color="auto"/>
              <w:left w:val="nil"/>
              <w:bottom w:val="single" w:sz="8" w:space="0" w:color="auto"/>
              <w:right w:val="single" w:sz="8" w:space="0" w:color="000000"/>
            </w:tcBorders>
            <w:shd w:val="clear" w:color="auto" w:fill="auto"/>
            <w:noWrap/>
            <w:vAlign w:val="bottom"/>
            <w:hideMark/>
          </w:tcPr>
          <w:p w:rsidR="00BD6C3B" w:rsidRPr="00325EB1" w:rsidRDefault="00BD6C3B" w:rsidP="00657B76">
            <w:pPr>
              <w:jc w:val="center"/>
              <w:rPr>
                <w:color w:val="000000"/>
              </w:rPr>
            </w:pPr>
            <w:r w:rsidRPr="00325EB1">
              <w:rPr>
                <w:color w:val="000000"/>
              </w:rPr>
              <w:t>к предыдущему году</w:t>
            </w:r>
          </w:p>
        </w:tc>
        <w:tc>
          <w:tcPr>
            <w:tcW w:w="1559" w:type="dxa"/>
            <w:vMerge/>
            <w:tcBorders>
              <w:top w:val="single" w:sz="8" w:space="0" w:color="auto"/>
              <w:left w:val="single" w:sz="8" w:space="0" w:color="auto"/>
              <w:bottom w:val="single" w:sz="4" w:space="0" w:color="auto"/>
              <w:right w:val="single" w:sz="8" w:space="0" w:color="auto"/>
            </w:tcBorders>
            <w:vAlign w:val="center"/>
            <w:hideMark/>
          </w:tcPr>
          <w:p w:rsidR="00BD6C3B" w:rsidRPr="00325EB1" w:rsidRDefault="00BD6C3B" w:rsidP="00657B76">
            <w:pPr>
              <w:jc w:val="center"/>
              <w:rPr>
                <w:color w:val="000000"/>
              </w:rPr>
            </w:pPr>
          </w:p>
        </w:tc>
        <w:tc>
          <w:tcPr>
            <w:tcW w:w="2267" w:type="dxa"/>
            <w:gridSpan w:val="2"/>
            <w:tcBorders>
              <w:top w:val="single" w:sz="8" w:space="0" w:color="auto"/>
              <w:left w:val="nil"/>
              <w:bottom w:val="single" w:sz="8" w:space="0" w:color="auto"/>
              <w:right w:val="single" w:sz="8" w:space="0" w:color="000000"/>
            </w:tcBorders>
            <w:shd w:val="clear" w:color="auto" w:fill="auto"/>
            <w:vAlign w:val="bottom"/>
            <w:hideMark/>
          </w:tcPr>
          <w:p w:rsidR="00BD6C3B" w:rsidRPr="00325EB1" w:rsidRDefault="00BD6C3B" w:rsidP="00657B76">
            <w:pPr>
              <w:jc w:val="center"/>
              <w:rPr>
                <w:color w:val="000000"/>
              </w:rPr>
            </w:pPr>
            <w:r w:rsidRPr="00325EB1">
              <w:rPr>
                <w:color w:val="000000"/>
              </w:rPr>
              <w:t>к предыдущему году</w:t>
            </w:r>
          </w:p>
        </w:tc>
        <w:tc>
          <w:tcPr>
            <w:tcW w:w="1558" w:type="dxa"/>
            <w:vMerge/>
            <w:tcBorders>
              <w:top w:val="single" w:sz="8" w:space="0" w:color="auto"/>
              <w:left w:val="single" w:sz="8" w:space="0" w:color="auto"/>
              <w:bottom w:val="single" w:sz="4" w:space="0" w:color="auto"/>
              <w:right w:val="single" w:sz="8" w:space="0" w:color="auto"/>
            </w:tcBorders>
            <w:vAlign w:val="center"/>
            <w:hideMark/>
          </w:tcPr>
          <w:p w:rsidR="00BD6C3B" w:rsidRPr="00325EB1" w:rsidRDefault="00BD6C3B" w:rsidP="00657B76">
            <w:pPr>
              <w:jc w:val="center"/>
              <w:rPr>
                <w:color w:val="000000"/>
              </w:rPr>
            </w:pPr>
          </w:p>
        </w:tc>
        <w:tc>
          <w:tcPr>
            <w:tcW w:w="2409" w:type="dxa"/>
            <w:gridSpan w:val="2"/>
            <w:tcBorders>
              <w:top w:val="single" w:sz="8" w:space="0" w:color="auto"/>
              <w:left w:val="nil"/>
              <w:bottom w:val="single" w:sz="8" w:space="0" w:color="auto"/>
              <w:right w:val="single" w:sz="8" w:space="0" w:color="000000"/>
            </w:tcBorders>
            <w:shd w:val="clear" w:color="auto" w:fill="auto"/>
            <w:vAlign w:val="bottom"/>
            <w:hideMark/>
          </w:tcPr>
          <w:p w:rsidR="00BD6C3B" w:rsidRPr="00325EB1" w:rsidRDefault="00BD6C3B" w:rsidP="00657B76">
            <w:pPr>
              <w:jc w:val="center"/>
              <w:rPr>
                <w:color w:val="000000"/>
              </w:rPr>
            </w:pPr>
            <w:r w:rsidRPr="00325EB1">
              <w:rPr>
                <w:color w:val="000000"/>
              </w:rPr>
              <w:t>к предыдущему году</w:t>
            </w:r>
          </w:p>
        </w:tc>
      </w:tr>
      <w:tr w:rsidR="00BD6C3B" w:rsidRPr="00325EB1" w:rsidTr="00657B76">
        <w:trPr>
          <w:trHeight w:val="255"/>
        </w:trPr>
        <w:tc>
          <w:tcPr>
            <w:tcW w:w="2268" w:type="dxa"/>
            <w:vMerge w:val="restart"/>
            <w:tcBorders>
              <w:top w:val="single" w:sz="4"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59" w:type="dxa"/>
            <w:vMerge w:val="restart"/>
            <w:tcBorders>
              <w:top w:val="single" w:sz="4"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60" w:type="dxa"/>
            <w:vMerge w:val="restart"/>
            <w:tcBorders>
              <w:top w:val="single" w:sz="4"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134" w:type="dxa"/>
            <w:tcBorders>
              <w:top w:val="single" w:sz="4" w:space="0" w:color="auto"/>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202</w:t>
            </w:r>
            <w:r>
              <w:rPr>
                <w:color w:val="000000"/>
              </w:rPr>
              <w:t>4</w:t>
            </w:r>
            <w:r w:rsidRPr="00325EB1">
              <w:rPr>
                <w:color w:val="000000"/>
              </w:rPr>
              <w:t xml:space="preserve"> г. к</w:t>
            </w:r>
          </w:p>
        </w:tc>
        <w:tc>
          <w:tcPr>
            <w:tcW w:w="1843" w:type="dxa"/>
            <w:tcBorders>
              <w:top w:val="single" w:sz="4" w:space="0" w:color="auto"/>
              <w:left w:val="nil"/>
              <w:bottom w:val="nil"/>
              <w:right w:val="single" w:sz="8" w:space="0" w:color="auto"/>
            </w:tcBorders>
            <w:shd w:val="clear" w:color="auto" w:fill="auto"/>
            <w:noWrap/>
            <w:vAlign w:val="bottom"/>
            <w:hideMark/>
          </w:tcPr>
          <w:p w:rsidR="00BD6C3B" w:rsidRPr="00325EB1" w:rsidRDefault="00BD6C3B" w:rsidP="00657B76">
            <w:pPr>
              <w:jc w:val="center"/>
              <w:rPr>
                <w:color w:val="000000"/>
              </w:rPr>
            </w:pPr>
            <w:r w:rsidRPr="00325EB1">
              <w:rPr>
                <w:color w:val="000000"/>
              </w:rPr>
              <w:t>202</w:t>
            </w:r>
            <w:r>
              <w:rPr>
                <w:color w:val="000000"/>
              </w:rPr>
              <w:t>4</w:t>
            </w:r>
            <w:r w:rsidRPr="00325EB1">
              <w:rPr>
                <w:color w:val="000000"/>
              </w:rPr>
              <w:t xml:space="preserve"> г. к</w:t>
            </w:r>
          </w:p>
        </w:tc>
        <w:tc>
          <w:tcPr>
            <w:tcW w:w="1559" w:type="dxa"/>
            <w:vMerge w:val="restart"/>
            <w:tcBorders>
              <w:top w:val="single" w:sz="4"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991" w:type="dxa"/>
            <w:tcBorders>
              <w:top w:val="single" w:sz="4" w:space="0" w:color="auto"/>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202</w:t>
            </w:r>
            <w:r>
              <w:rPr>
                <w:color w:val="000000"/>
              </w:rPr>
              <w:t>5</w:t>
            </w:r>
            <w:r w:rsidRPr="00325EB1">
              <w:rPr>
                <w:color w:val="000000"/>
              </w:rPr>
              <w:t xml:space="preserve"> г. к</w:t>
            </w:r>
          </w:p>
        </w:tc>
        <w:tc>
          <w:tcPr>
            <w:tcW w:w="1276" w:type="dxa"/>
            <w:tcBorders>
              <w:top w:val="single" w:sz="4" w:space="0" w:color="auto"/>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202</w:t>
            </w:r>
            <w:r>
              <w:rPr>
                <w:color w:val="000000"/>
              </w:rPr>
              <w:t>5</w:t>
            </w:r>
            <w:r w:rsidRPr="00325EB1">
              <w:rPr>
                <w:color w:val="000000"/>
              </w:rPr>
              <w:t xml:space="preserve"> г. к</w:t>
            </w:r>
          </w:p>
        </w:tc>
        <w:tc>
          <w:tcPr>
            <w:tcW w:w="1558" w:type="dxa"/>
            <w:vMerge w:val="restart"/>
            <w:tcBorders>
              <w:top w:val="single" w:sz="4"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992" w:type="dxa"/>
            <w:tcBorders>
              <w:top w:val="single" w:sz="4" w:space="0" w:color="auto"/>
              <w:left w:val="nil"/>
              <w:bottom w:val="nil"/>
              <w:right w:val="single" w:sz="8" w:space="0" w:color="000000"/>
            </w:tcBorders>
            <w:shd w:val="clear" w:color="auto" w:fill="auto"/>
            <w:vAlign w:val="bottom"/>
            <w:hideMark/>
          </w:tcPr>
          <w:p w:rsidR="00BD6C3B" w:rsidRPr="00325EB1" w:rsidRDefault="00BD6C3B" w:rsidP="00657B76">
            <w:pPr>
              <w:jc w:val="center"/>
              <w:rPr>
                <w:color w:val="000000"/>
              </w:rPr>
            </w:pPr>
            <w:r w:rsidRPr="00325EB1">
              <w:rPr>
                <w:color w:val="000000"/>
              </w:rPr>
              <w:t>202</w:t>
            </w:r>
            <w:r>
              <w:rPr>
                <w:color w:val="000000"/>
              </w:rPr>
              <w:t>6</w:t>
            </w:r>
            <w:r w:rsidRPr="00325EB1">
              <w:rPr>
                <w:color w:val="000000"/>
              </w:rPr>
              <w:t xml:space="preserve"> г. к</w:t>
            </w:r>
          </w:p>
        </w:tc>
        <w:tc>
          <w:tcPr>
            <w:tcW w:w="1417" w:type="dxa"/>
            <w:tcBorders>
              <w:top w:val="single" w:sz="4" w:space="0" w:color="auto"/>
              <w:left w:val="nil"/>
              <w:bottom w:val="nil"/>
              <w:right w:val="single" w:sz="4" w:space="0" w:color="auto"/>
            </w:tcBorders>
            <w:shd w:val="clear" w:color="auto" w:fill="auto"/>
            <w:vAlign w:val="bottom"/>
            <w:hideMark/>
          </w:tcPr>
          <w:p w:rsidR="00BD6C3B" w:rsidRPr="00325EB1" w:rsidRDefault="00BD6C3B" w:rsidP="00657B76">
            <w:pPr>
              <w:jc w:val="center"/>
              <w:rPr>
                <w:color w:val="000000"/>
              </w:rPr>
            </w:pPr>
          </w:p>
        </w:tc>
      </w:tr>
      <w:tr w:rsidR="00BD6C3B" w:rsidRPr="00325EB1" w:rsidTr="00657B76">
        <w:trPr>
          <w:trHeight w:val="240"/>
        </w:trPr>
        <w:tc>
          <w:tcPr>
            <w:tcW w:w="226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60"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134"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оценке</w:t>
            </w:r>
          </w:p>
        </w:tc>
        <w:tc>
          <w:tcPr>
            <w:tcW w:w="1843" w:type="dxa"/>
            <w:tcBorders>
              <w:top w:val="nil"/>
              <w:left w:val="nil"/>
              <w:bottom w:val="nil"/>
              <w:right w:val="single" w:sz="8" w:space="0" w:color="auto"/>
            </w:tcBorders>
            <w:shd w:val="clear" w:color="auto" w:fill="auto"/>
            <w:noWrap/>
            <w:vAlign w:val="bottom"/>
            <w:hideMark/>
          </w:tcPr>
          <w:p w:rsidR="00BD6C3B" w:rsidRPr="00325EB1" w:rsidRDefault="00BD6C3B" w:rsidP="00657B76">
            <w:pPr>
              <w:jc w:val="center"/>
              <w:rPr>
                <w:color w:val="000000"/>
              </w:rPr>
            </w:pPr>
            <w:r w:rsidRPr="00325EB1">
              <w:rPr>
                <w:color w:val="000000"/>
              </w:rPr>
              <w:t>оценке</w:t>
            </w: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991"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оценке</w:t>
            </w:r>
          </w:p>
        </w:tc>
        <w:tc>
          <w:tcPr>
            <w:tcW w:w="1276"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оценке</w:t>
            </w:r>
          </w:p>
        </w:tc>
        <w:tc>
          <w:tcPr>
            <w:tcW w:w="155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992" w:type="dxa"/>
            <w:tcBorders>
              <w:top w:val="nil"/>
              <w:left w:val="nil"/>
              <w:bottom w:val="nil"/>
              <w:right w:val="single" w:sz="8" w:space="0" w:color="000000"/>
            </w:tcBorders>
            <w:shd w:val="clear" w:color="auto" w:fill="auto"/>
            <w:vAlign w:val="bottom"/>
            <w:hideMark/>
          </w:tcPr>
          <w:p w:rsidR="00BD6C3B" w:rsidRPr="00325EB1" w:rsidRDefault="00BD6C3B" w:rsidP="00657B76">
            <w:pPr>
              <w:jc w:val="center"/>
              <w:rPr>
                <w:color w:val="000000"/>
              </w:rPr>
            </w:pPr>
            <w:r w:rsidRPr="00325EB1">
              <w:rPr>
                <w:color w:val="000000"/>
              </w:rPr>
              <w:t>оценке</w:t>
            </w:r>
          </w:p>
        </w:tc>
        <w:tc>
          <w:tcPr>
            <w:tcW w:w="1417" w:type="dxa"/>
            <w:tcBorders>
              <w:top w:val="nil"/>
              <w:left w:val="nil"/>
              <w:bottom w:val="nil"/>
              <w:right w:val="single" w:sz="4" w:space="0" w:color="auto"/>
            </w:tcBorders>
            <w:shd w:val="clear" w:color="auto" w:fill="auto"/>
            <w:vAlign w:val="bottom"/>
            <w:hideMark/>
          </w:tcPr>
          <w:p w:rsidR="00BD6C3B" w:rsidRPr="00325EB1" w:rsidRDefault="00BD6C3B" w:rsidP="00657B76">
            <w:pPr>
              <w:rPr>
                <w:color w:val="000000"/>
              </w:rPr>
            </w:pPr>
            <w:r w:rsidRPr="00325EB1">
              <w:rPr>
                <w:color w:val="000000"/>
              </w:rPr>
              <w:t>202</w:t>
            </w:r>
            <w:r>
              <w:rPr>
                <w:color w:val="000000"/>
              </w:rPr>
              <w:t>6</w:t>
            </w:r>
            <w:r w:rsidRPr="00325EB1">
              <w:rPr>
                <w:color w:val="000000"/>
              </w:rPr>
              <w:t xml:space="preserve"> г. к</w:t>
            </w:r>
          </w:p>
        </w:tc>
      </w:tr>
      <w:tr w:rsidR="00BD6C3B" w:rsidRPr="00325EB1" w:rsidTr="00657B76">
        <w:trPr>
          <w:trHeight w:val="300"/>
        </w:trPr>
        <w:tc>
          <w:tcPr>
            <w:tcW w:w="226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60"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134"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202</w:t>
            </w:r>
            <w:r>
              <w:rPr>
                <w:color w:val="000000"/>
              </w:rPr>
              <w:t>3</w:t>
            </w:r>
            <w:r w:rsidRPr="00325EB1">
              <w:rPr>
                <w:color w:val="000000"/>
              </w:rPr>
              <w:t xml:space="preserve"> г.</w:t>
            </w:r>
          </w:p>
        </w:tc>
        <w:tc>
          <w:tcPr>
            <w:tcW w:w="1843" w:type="dxa"/>
            <w:tcBorders>
              <w:top w:val="nil"/>
              <w:left w:val="nil"/>
              <w:bottom w:val="nil"/>
              <w:right w:val="single" w:sz="8" w:space="0" w:color="auto"/>
            </w:tcBorders>
            <w:shd w:val="clear" w:color="auto" w:fill="auto"/>
            <w:noWrap/>
            <w:vAlign w:val="bottom"/>
            <w:hideMark/>
          </w:tcPr>
          <w:p w:rsidR="00BD6C3B" w:rsidRPr="00325EB1" w:rsidRDefault="00BD6C3B" w:rsidP="00657B76">
            <w:pPr>
              <w:jc w:val="center"/>
              <w:rPr>
                <w:color w:val="000000"/>
              </w:rPr>
            </w:pPr>
            <w:r w:rsidRPr="00325EB1">
              <w:rPr>
                <w:color w:val="000000"/>
              </w:rPr>
              <w:t>202</w:t>
            </w:r>
            <w:r>
              <w:rPr>
                <w:color w:val="000000"/>
              </w:rPr>
              <w:t>3</w:t>
            </w:r>
            <w:r w:rsidRPr="00325EB1">
              <w:rPr>
                <w:color w:val="000000"/>
              </w:rPr>
              <w:t xml:space="preserve"> г.</w:t>
            </w: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991"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202</w:t>
            </w:r>
            <w:r>
              <w:rPr>
                <w:color w:val="000000"/>
              </w:rPr>
              <w:t>4</w:t>
            </w:r>
            <w:r w:rsidRPr="00325EB1">
              <w:rPr>
                <w:color w:val="000000"/>
              </w:rPr>
              <w:t xml:space="preserve"> г.</w:t>
            </w:r>
          </w:p>
        </w:tc>
        <w:tc>
          <w:tcPr>
            <w:tcW w:w="1276"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202</w:t>
            </w:r>
            <w:r>
              <w:rPr>
                <w:color w:val="000000"/>
              </w:rPr>
              <w:t>4</w:t>
            </w:r>
            <w:r w:rsidRPr="00325EB1">
              <w:rPr>
                <w:color w:val="000000"/>
              </w:rPr>
              <w:t>г.</w:t>
            </w:r>
          </w:p>
        </w:tc>
        <w:tc>
          <w:tcPr>
            <w:tcW w:w="155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992" w:type="dxa"/>
            <w:tcBorders>
              <w:top w:val="nil"/>
              <w:left w:val="nil"/>
              <w:bottom w:val="nil"/>
              <w:right w:val="single" w:sz="8" w:space="0" w:color="000000"/>
            </w:tcBorders>
            <w:shd w:val="clear" w:color="auto" w:fill="auto"/>
            <w:vAlign w:val="bottom"/>
            <w:hideMark/>
          </w:tcPr>
          <w:p w:rsidR="00BD6C3B" w:rsidRPr="00325EB1" w:rsidRDefault="00BD6C3B" w:rsidP="00657B76">
            <w:pPr>
              <w:jc w:val="center"/>
              <w:rPr>
                <w:color w:val="000000"/>
              </w:rPr>
            </w:pPr>
            <w:r w:rsidRPr="00325EB1">
              <w:rPr>
                <w:color w:val="000000"/>
              </w:rPr>
              <w:t>202</w:t>
            </w:r>
            <w:r>
              <w:rPr>
                <w:color w:val="000000"/>
              </w:rPr>
              <w:t>5</w:t>
            </w:r>
            <w:r w:rsidRPr="00325EB1">
              <w:rPr>
                <w:color w:val="000000"/>
              </w:rPr>
              <w:t xml:space="preserve"> г.</w:t>
            </w:r>
          </w:p>
        </w:tc>
        <w:tc>
          <w:tcPr>
            <w:tcW w:w="1417" w:type="dxa"/>
            <w:tcBorders>
              <w:top w:val="nil"/>
              <w:left w:val="nil"/>
              <w:bottom w:val="nil"/>
              <w:right w:val="single" w:sz="4" w:space="0" w:color="auto"/>
            </w:tcBorders>
            <w:shd w:val="clear" w:color="auto" w:fill="auto"/>
            <w:vAlign w:val="bottom"/>
            <w:hideMark/>
          </w:tcPr>
          <w:p w:rsidR="00BD6C3B" w:rsidRPr="00325EB1" w:rsidRDefault="00BD6C3B" w:rsidP="00657B76">
            <w:pPr>
              <w:jc w:val="center"/>
              <w:rPr>
                <w:color w:val="000000"/>
              </w:rPr>
            </w:pPr>
            <w:r w:rsidRPr="00325EB1">
              <w:rPr>
                <w:color w:val="000000"/>
              </w:rPr>
              <w:t>Оценке</w:t>
            </w:r>
          </w:p>
        </w:tc>
      </w:tr>
      <w:tr w:rsidR="00BD6C3B" w:rsidRPr="00325EB1" w:rsidTr="00657B76">
        <w:trPr>
          <w:trHeight w:val="300"/>
        </w:trPr>
        <w:tc>
          <w:tcPr>
            <w:tcW w:w="226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60"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134"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w:t>
            </w:r>
          </w:p>
        </w:tc>
        <w:tc>
          <w:tcPr>
            <w:tcW w:w="1843" w:type="dxa"/>
            <w:tcBorders>
              <w:top w:val="nil"/>
              <w:left w:val="nil"/>
              <w:bottom w:val="nil"/>
              <w:right w:val="single" w:sz="8" w:space="0" w:color="auto"/>
            </w:tcBorders>
            <w:shd w:val="clear" w:color="auto" w:fill="auto"/>
            <w:noWrap/>
            <w:vAlign w:val="bottom"/>
            <w:hideMark/>
          </w:tcPr>
          <w:p w:rsidR="00BD6C3B" w:rsidRPr="00325EB1" w:rsidRDefault="00BD6C3B" w:rsidP="00657B76">
            <w:pPr>
              <w:jc w:val="center"/>
              <w:rPr>
                <w:color w:val="000000"/>
              </w:rPr>
            </w:pPr>
            <w:r w:rsidRPr="00325EB1">
              <w:rPr>
                <w:color w:val="000000"/>
              </w:rPr>
              <w:t>+,-</w:t>
            </w: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991"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w:t>
            </w:r>
          </w:p>
        </w:tc>
        <w:tc>
          <w:tcPr>
            <w:tcW w:w="1276"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r w:rsidRPr="00325EB1">
              <w:rPr>
                <w:color w:val="000000"/>
              </w:rPr>
              <w:t>+,-</w:t>
            </w:r>
          </w:p>
        </w:tc>
        <w:tc>
          <w:tcPr>
            <w:tcW w:w="155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992" w:type="dxa"/>
            <w:tcBorders>
              <w:top w:val="nil"/>
              <w:left w:val="nil"/>
              <w:bottom w:val="nil"/>
              <w:right w:val="single" w:sz="8" w:space="0" w:color="000000"/>
            </w:tcBorders>
            <w:shd w:val="clear" w:color="auto" w:fill="auto"/>
            <w:vAlign w:val="bottom"/>
            <w:hideMark/>
          </w:tcPr>
          <w:p w:rsidR="00BD6C3B" w:rsidRPr="00325EB1" w:rsidRDefault="00BD6C3B" w:rsidP="00657B76">
            <w:pPr>
              <w:jc w:val="center"/>
              <w:rPr>
                <w:color w:val="000000"/>
              </w:rPr>
            </w:pPr>
            <w:r w:rsidRPr="00325EB1">
              <w:rPr>
                <w:color w:val="000000"/>
              </w:rPr>
              <w:t>%</w:t>
            </w:r>
          </w:p>
        </w:tc>
        <w:tc>
          <w:tcPr>
            <w:tcW w:w="1417" w:type="dxa"/>
            <w:tcBorders>
              <w:top w:val="nil"/>
              <w:left w:val="nil"/>
              <w:bottom w:val="nil"/>
              <w:right w:val="single" w:sz="4" w:space="0" w:color="auto"/>
            </w:tcBorders>
            <w:shd w:val="clear" w:color="auto" w:fill="auto"/>
            <w:vAlign w:val="bottom"/>
            <w:hideMark/>
          </w:tcPr>
          <w:p w:rsidR="00BD6C3B" w:rsidRPr="00325EB1" w:rsidRDefault="00BD6C3B" w:rsidP="00657B76">
            <w:pPr>
              <w:jc w:val="center"/>
              <w:rPr>
                <w:color w:val="000000"/>
              </w:rPr>
            </w:pPr>
            <w:r w:rsidRPr="00325EB1">
              <w:rPr>
                <w:color w:val="000000"/>
              </w:rPr>
              <w:t>202</w:t>
            </w:r>
            <w:r>
              <w:rPr>
                <w:color w:val="000000"/>
              </w:rPr>
              <w:t>5</w:t>
            </w:r>
            <w:r w:rsidRPr="00325EB1">
              <w:rPr>
                <w:color w:val="000000"/>
              </w:rPr>
              <w:t xml:space="preserve"> г.</w:t>
            </w:r>
          </w:p>
        </w:tc>
      </w:tr>
      <w:tr w:rsidR="00BD6C3B" w:rsidRPr="00325EB1" w:rsidTr="00657B76">
        <w:trPr>
          <w:trHeight w:val="240"/>
        </w:trPr>
        <w:tc>
          <w:tcPr>
            <w:tcW w:w="226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560"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1134"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p>
        </w:tc>
        <w:tc>
          <w:tcPr>
            <w:tcW w:w="1843" w:type="dxa"/>
            <w:tcBorders>
              <w:top w:val="nil"/>
              <w:left w:val="nil"/>
              <w:bottom w:val="nil"/>
              <w:right w:val="single" w:sz="8" w:space="0" w:color="auto"/>
            </w:tcBorders>
            <w:shd w:val="clear" w:color="auto" w:fill="auto"/>
            <w:noWrap/>
            <w:vAlign w:val="bottom"/>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991"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p>
        </w:tc>
        <w:tc>
          <w:tcPr>
            <w:tcW w:w="1276" w:type="dxa"/>
            <w:tcBorders>
              <w:top w:val="nil"/>
              <w:left w:val="nil"/>
              <w:bottom w:val="nil"/>
              <w:right w:val="single" w:sz="8" w:space="0" w:color="auto"/>
            </w:tcBorders>
            <w:shd w:val="clear" w:color="auto" w:fill="auto"/>
            <w:vAlign w:val="bottom"/>
            <w:hideMark/>
          </w:tcPr>
          <w:p w:rsidR="00BD6C3B" w:rsidRPr="00325EB1" w:rsidRDefault="00BD6C3B" w:rsidP="00657B76">
            <w:pPr>
              <w:jc w:val="center"/>
              <w:rPr>
                <w:color w:val="000000"/>
              </w:rPr>
            </w:pPr>
          </w:p>
        </w:tc>
        <w:tc>
          <w:tcPr>
            <w:tcW w:w="1558" w:type="dxa"/>
            <w:vMerge/>
            <w:tcBorders>
              <w:top w:val="single" w:sz="8" w:space="0" w:color="auto"/>
              <w:left w:val="single" w:sz="8" w:space="0" w:color="auto"/>
              <w:bottom w:val="nil"/>
              <w:right w:val="single" w:sz="8" w:space="0" w:color="auto"/>
            </w:tcBorders>
            <w:vAlign w:val="center"/>
            <w:hideMark/>
          </w:tcPr>
          <w:p w:rsidR="00BD6C3B" w:rsidRPr="00325EB1" w:rsidRDefault="00BD6C3B" w:rsidP="00657B76">
            <w:pPr>
              <w:jc w:val="center"/>
              <w:rPr>
                <w:color w:val="000000"/>
              </w:rPr>
            </w:pPr>
          </w:p>
        </w:tc>
        <w:tc>
          <w:tcPr>
            <w:tcW w:w="992" w:type="dxa"/>
            <w:tcBorders>
              <w:top w:val="nil"/>
              <w:left w:val="nil"/>
              <w:bottom w:val="nil"/>
              <w:right w:val="single" w:sz="8" w:space="0" w:color="000000"/>
            </w:tcBorders>
            <w:shd w:val="clear" w:color="auto" w:fill="auto"/>
            <w:vAlign w:val="bottom"/>
            <w:hideMark/>
          </w:tcPr>
          <w:p w:rsidR="00BD6C3B" w:rsidRPr="00325EB1" w:rsidRDefault="00BD6C3B" w:rsidP="00657B76">
            <w:pPr>
              <w:jc w:val="center"/>
              <w:rPr>
                <w:color w:val="000000"/>
              </w:rPr>
            </w:pPr>
          </w:p>
        </w:tc>
        <w:tc>
          <w:tcPr>
            <w:tcW w:w="1417" w:type="dxa"/>
            <w:tcBorders>
              <w:top w:val="nil"/>
              <w:left w:val="nil"/>
              <w:bottom w:val="nil"/>
              <w:right w:val="single" w:sz="4" w:space="0" w:color="auto"/>
            </w:tcBorders>
            <w:shd w:val="clear" w:color="auto" w:fill="auto"/>
            <w:vAlign w:val="bottom"/>
            <w:hideMark/>
          </w:tcPr>
          <w:p w:rsidR="00BD6C3B" w:rsidRPr="00325EB1" w:rsidRDefault="00BD6C3B" w:rsidP="00657B76">
            <w:pPr>
              <w:jc w:val="center"/>
              <w:rPr>
                <w:color w:val="000000"/>
              </w:rPr>
            </w:pPr>
            <w:r w:rsidRPr="00325EB1">
              <w:rPr>
                <w:color w:val="000000"/>
              </w:rPr>
              <w:t>+,-</w:t>
            </w:r>
          </w:p>
        </w:tc>
      </w:tr>
      <w:tr w:rsidR="00BD6C3B" w:rsidRPr="00325EB1" w:rsidTr="00657B76">
        <w:trPr>
          <w:trHeight w:val="195"/>
        </w:trPr>
        <w:tc>
          <w:tcPr>
            <w:tcW w:w="2268" w:type="dxa"/>
            <w:vMerge/>
            <w:tcBorders>
              <w:top w:val="single" w:sz="8" w:space="0" w:color="auto"/>
              <w:left w:val="single" w:sz="8" w:space="0" w:color="auto"/>
              <w:bottom w:val="single" w:sz="4" w:space="0" w:color="auto"/>
              <w:right w:val="single" w:sz="8" w:space="0" w:color="auto"/>
            </w:tcBorders>
            <w:vAlign w:val="center"/>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rsidR="00BD6C3B" w:rsidRPr="00325EB1" w:rsidRDefault="00BD6C3B" w:rsidP="00657B76">
            <w:pPr>
              <w:jc w:val="center"/>
              <w:rPr>
                <w:color w:val="000000"/>
              </w:rPr>
            </w:pPr>
          </w:p>
        </w:tc>
        <w:tc>
          <w:tcPr>
            <w:tcW w:w="1560" w:type="dxa"/>
            <w:vMerge/>
            <w:tcBorders>
              <w:top w:val="single" w:sz="8" w:space="0" w:color="auto"/>
              <w:left w:val="single" w:sz="8" w:space="0" w:color="auto"/>
              <w:bottom w:val="single" w:sz="4" w:space="0" w:color="auto"/>
              <w:right w:val="single" w:sz="8" w:space="0" w:color="auto"/>
            </w:tcBorders>
            <w:vAlign w:val="center"/>
            <w:hideMark/>
          </w:tcPr>
          <w:p w:rsidR="00BD6C3B" w:rsidRPr="00325EB1" w:rsidRDefault="00BD6C3B" w:rsidP="00657B76">
            <w:pPr>
              <w:jc w:val="center"/>
              <w:rPr>
                <w:color w:val="000000"/>
              </w:rPr>
            </w:pPr>
          </w:p>
        </w:tc>
        <w:tc>
          <w:tcPr>
            <w:tcW w:w="1134" w:type="dxa"/>
            <w:tcBorders>
              <w:top w:val="nil"/>
              <w:left w:val="nil"/>
              <w:bottom w:val="single" w:sz="4" w:space="0" w:color="auto"/>
              <w:right w:val="single" w:sz="8" w:space="0" w:color="auto"/>
            </w:tcBorders>
            <w:shd w:val="clear" w:color="auto" w:fill="auto"/>
            <w:vAlign w:val="bottom"/>
            <w:hideMark/>
          </w:tcPr>
          <w:p w:rsidR="00BD6C3B" w:rsidRPr="00325EB1" w:rsidRDefault="00BD6C3B" w:rsidP="00657B76">
            <w:pPr>
              <w:jc w:val="center"/>
              <w:rPr>
                <w:color w:val="000000"/>
              </w:rPr>
            </w:pPr>
          </w:p>
        </w:tc>
        <w:tc>
          <w:tcPr>
            <w:tcW w:w="1843" w:type="dxa"/>
            <w:tcBorders>
              <w:top w:val="nil"/>
              <w:left w:val="nil"/>
              <w:bottom w:val="single" w:sz="4" w:space="0" w:color="auto"/>
              <w:right w:val="single" w:sz="8" w:space="0" w:color="auto"/>
            </w:tcBorders>
            <w:shd w:val="clear" w:color="auto" w:fill="auto"/>
            <w:noWrap/>
            <w:vAlign w:val="bottom"/>
            <w:hideMark/>
          </w:tcPr>
          <w:p w:rsidR="00BD6C3B" w:rsidRPr="00325EB1" w:rsidRDefault="00BD6C3B" w:rsidP="00657B76">
            <w:pPr>
              <w:jc w:val="center"/>
              <w:rPr>
                <w:color w:val="00000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rsidR="00BD6C3B" w:rsidRPr="00325EB1" w:rsidRDefault="00BD6C3B" w:rsidP="00657B76">
            <w:pPr>
              <w:jc w:val="center"/>
              <w:rPr>
                <w:color w:val="000000"/>
              </w:rPr>
            </w:pPr>
          </w:p>
        </w:tc>
        <w:tc>
          <w:tcPr>
            <w:tcW w:w="991" w:type="dxa"/>
            <w:tcBorders>
              <w:top w:val="nil"/>
              <w:left w:val="nil"/>
              <w:bottom w:val="single" w:sz="4" w:space="0" w:color="auto"/>
              <w:right w:val="single" w:sz="8" w:space="0" w:color="auto"/>
            </w:tcBorders>
            <w:shd w:val="clear" w:color="auto" w:fill="auto"/>
            <w:vAlign w:val="bottom"/>
            <w:hideMark/>
          </w:tcPr>
          <w:p w:rsidR="00BD6C3B" w:rsidRPr="00325EB1" w:rsidRDefault="00BD6C3B" w:rsidP="00657B76">
            <w:pPr>
              <w:jc w:val="center"/>
              <w:rPr>
                <w:color w:val="000000"/>
              </w:rPr>
            </w:pPr>
          </w:p>
        </w:tc>
        <w:tc>
          <w:tcPr>
            <w:tcW w:w="1276" w:type="dxa"/>
            <w:tcBorders>
              <w:top w:val="nil"/>
              <w:left w:val="nil"/>
              <w:bottom w:val="single" w:sz="4" w:space="0" w:color="auto"/>
              <w:right w:val="single" w:sz="8" w:space="0" w:color="auto"/>
            </w:tcBorders>
            <w:shd w:val="clear" w:color="auto" w:fill="auto"/>
            <w:vAlign w:val="bottom"/>
            <w:hideMark/>
          </w:tcPr>
          <w:p w:rsidR="00BD6C3B" w:rsidRPr="00325EB1" w:rsidRDefault="00BD6C3B" w:rsidP="00657B76">
            <w:pPr>
              <w:jc w:val="center"/>
              <w:rPr>
                <w:color w:val="000000"/>
              </w:rPr>
            </w:pPr>
          </w:p>
        </w:tc>
        <w:tc>
          <w:tcPr>
            <w:tcW w:w="1558" w:type="dxa"/>
            <w:vMerge/>
            <w:tcBorders>
              <w:top w:val="single" w:sz="8" w:space="0" w:color="auto"/>
              <w:left w:val="single" w:sz="8" w:space="0" w:color="auto"/>
              <w:bottom w:val="single" w:sz="4" w:space="0" w:color="auto"/>
              <w:right w:val="single" w:sz="8" w:space="0" w:color="auto"/>
            </w:tcBorders>
            <w:vAlign w:val="center"/>
            <w:hideMark/>
          </w:tcPr>
          <w:p w:rsidR="00BD6C3B" w:rsidRPr="00325EB1" w:rsidRDefault="00BD6C3B" w:rsidP="00657B76">
            <w:pPr>
              <w:jc w:val="center"/>
              <w:rPr>
                <w:color w:val="000000"/>
              </w:rPr>
            </w:pPr>
          </w:p>
        </w:tc>
        <w:tc>
          <w:tcPr>
            <w:tcW w:w="992" w:type="dxa"/>
            <w:tcBorders>
              <w:top w:val="nil"/>
              <w:left w:val="nil"/>
              <w:bottom w:val="single" w:sz="4" w:space="0" w:color="auto"/>
              <w:right w:val="single" w:sz="8" w:space="0" w:color="000000"/>
            </w:tcBorders>
            <w:shd w:val="clear" w:color="auto" w:fill="auto"/>
            <w:vAlign w:val="bottom"/>
            <w:hideMark/>
          </w:tcPr>
          <w:p w:rsidR="00BD6C3B" w:rsidRPr="00325EB1" w:rsidRDefault="00BD6C3B" w:rsidP="00657B76">
            <w:pPr>
              <w:jc w:val="center"/>
              <w:rPr>
                <w:color w:val="000000"/>
              </w:rPr>
            </w:pPr>
          </w:p>
        </w:tc>
        <w:tc>
          <w:tcPr>
            <w:tcW w:w="1417" w:type="dxa"/>
            <w:tcBorders>
              <w:top w:val="nil"/>
              <w:left w:val="nil"/>
              <w:bottom w:val="single" w:sz="8" w:space="0" w:color="auto"/>
              <w:right w:val="single" w:sz="4" w:space="0" w:color="auto"/>
            </w:tcBorders>
            <w:shd w:val="clear" w:color="auto" w:fill="auto"/>
            <w:vAlign w:val="bottom"/>
            <w:hideMark/>
          </w:tcPr>
          <w:p w:rsidR="00BD6C3B" w:rsidRPr="00325EB1" w:rsidRDefault="00BD6C3B" w:rsidP="00657B76">
            <w:pPr>
              <w:jc w:val="center"/>
              <w:rPr>
                <w:color w:val="000000"/>
              </w:rPr>
            </w:pPr>
          </w:p>
        </w:tc>
      </w:tr>
      <w:tr w:rsidR="00BD6C3B" w:rsidRPr="00325EB1" w:rsidTr="00657B76">
        <w:trPr>
          <w:trHeight w:val="885"/>
        </w:trPr>
        <w:tc>
          <w:tcPr>
            <w:tcW w:w="2268" w:type="dxa"/>
            <w:vMerge w:val="restart"/>
            <w:tcBorders>
              <w:top w:val="single" w:sz="4" w:space="0" w:color="auto"/>
              <w:left w:val="single" w:sz="8" w:space="0" w:color="auto"/>
              <w:bottom w:val="single" w:sz="8" w:space="0" w:color="000000"/>
              <w:right w:val="single" w:sz="8" w:space="0" w:color="auto"/>
            </w:tcBorders>
            <w:shd w:val="clear" w:color="auto" w:fill="auto"/>
            <w:vAlign w:val="bottom"/>
            <w:hideMark/>
          </w:tcPr>
          <w:p w:rsidR="00BD6C3B" w:rsidRPr="00E77DBF" w:rsidRDefault="00BD6C3B" w:rsidP="00657B76">
            <w:pPr>
              <w:rPr>
                <w:b/>
                <w:bCs/>
                <w:color w:val="000000"/>
              </w:rPr>
            </w:pPr>
            <w:r w:rsidRPr="00E77DBF">
              <w:rPr>
                <w:b/>
                <w:bCs/>
                <w:color w:val="000000"/>
              </w:rPr>
              <w:t>НАЛОГОВЫЕ И НЕНАЛОГОВЫЕ ДОХОДЫ</w:t>
            </w:r>
          </w:p>
        </w:tc>
        <w:tc>
          <w:tcPr>
            <w:tcW w:w="1559"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BD6C3B" w:rsidRPr="00E77DBF" w:rsidRDefault="00BD6C3B" w:rsidP="00657B76">
            <w:pPr>
              <w:jc w:val="right"/>
              <w:rPr>
                <w:b/>
                <w:bCs/>
                <w:color w:val="000000"/>
              </w:rPr>
            </w:pPr>
            <w:r w:rsidRPr="00E77DBF">
              <w:rPr>
                <w:b/>
                <w:bCs/>
                <w:color w:val="000000"/>
              </w:rPr>
              <w:t>191443</w:t>
            </w:r>
            <w:r>
              <w:rPr>
                <w:b/>
                <w:bCs/>
                <w:color w:val="000000"/>
              </w:rPr>
              <w:t>00</w:t>
            </w:r>
          </w:p>
        </w:tc>
        <w:tc>
          <w:tcPr>
            <w:tcW w:w="1560"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BD6C3B" w:rsidRPr="00E77DBF" w:rsidRDefault="00BD6C3B" w:rsidP="00657B76">
            <w:pPr>
              <w:jc w:val="right"/>
              <w:rPr>
                <w:b/>
                <w:bCs/>
                <w:color w:val="000000"/>
              </w:rPr>
            </w:pPr>
            <w:r>
              <w:rPr>
                <w:b/>
                <w:bCs/>
                <w:color w:val="000000"/>
              </w:rPr>
              <w:t>19544600</w:t>
            </w:r>
          </w:p>
        </w:tc>
        <w:tc>
          <w:tcPr>
            <w:tcW w:w="1134"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BD6C3B" w:rsidRPr="00E77DBF" w:rsidRDefault="00BD6C3B" w:rsidP="00657B76">
            <w:pPr>
              <w:jc w:val="right"/>
              <w:rPr>
                <w:b/>
                <w:bCs/>
              </w:rPr>
            </w:pPr>
            <w:r w:rsidRPr="00E77DBF">
              <w:rPr>
                <w:b/>
                <w:bCs/>
              </w:rPr>
              <w:t>1</w:t>
            </w:r>
            <w:r>
              <w:rPr>
                <w:b/>
                <w:bCs/>
              </w:rPr>
              <w:t>02,09</w:t>
            </w:r>
          </w:p>
        </w:tc>
        <w:tc>
          <w:tcPr>
            <w:tcW w:w="1843"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BD6C3B" w:rsidRPr="00E77DBF" w:rsidRDefault="00BD6C3B" w:rsidP="00657B76">
            <w:pPr>
              <w:jc w:val="right"/>
              <w:rPr>
                <w:b/>
                <w:bCs/>
              </w:rPr>
            </w:pPr>
            <w:r>
              <w:rPr>
                <w:b/>
                <w:bCs/>
              </w:rPr>
              <w:t>400300</w:t>
            </w:r>
          </w:p>
        </w:tc>
        <w:tc>
          <w:tcPr>
            <w:tcW w:w="1559"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BD6C3B" w:rsidRPr="00E77DBF" w:rsidRDefault="00BD6C3B" w:rsidP="00657B76">
            <w:pPr>
              <w:jc w:val="right"/>
              <w:rPr>
                <w:b/>
                <w:bCs/>
                <w:color w:val="000000"/>
              </w:rPr>
            </w:pPr>
            <w:r>
              <w:rPr>
                <w:b/>
                <w:bCs/>
                <w:color w:val="000000"/>
              </w:rPr>
              <w:t>20491500</w:t>
            </w:r>
          </w:p>
        </w:tc>
        <w:tc>
          <w:tcPr>
            <w:tcW w:w="991"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BD6C3B" w:rsidRPr="00E77DBF" w:rsidRDefault="00BD6C3B" w:rsidP="00657B76">
            <w:pPr>
              <w:jc w:val="right"/>
            </w:pPr>
            <w:r>
              <w:t>104,84</w:t>
            </w:r>
          </w:p>
        </w:tc>
        <w:tc>
          <w:tcPr>
            <w:tcW w:w="1276"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BD6C3B" w:rsidRPr="00E77DBF" w:rsidRDefault="00BD6C3B" w:rsidP="00657B76">
            <w:pPr>
              <w:jc w:val="right"/>
            </w:pPr>
            <w:r>
              <w:t>946900</w:t>
            </w:r>
          </w:p>
        </w:tc>
        <w:tc>
          <w:tcPr>
            <w:tcW w:w="1558"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BD6C3B" w:rsidRPr="00E77DBF" w:rsidRDefault="00BD6C3B" w:rsidP="00657B76">
            <w:pPr>
              <w:jc w:val="right"/>
              <w:rPr>
                <w:b/>
                <w:bCs/>
                <w:color w:val="000000"/>
              </w:rPr>
            </w:pPr>
            <w:r>
              <w:rPr>
                <w:b/>
                <w:bCs/>
                <w:color w:val="000000"/>
              </w:rPr>
              <w:t>21410100</w:t>
            </w:r>
          </w:p>
        </w:tc>
        <w:tc>
          <w:tcPr>
            <w:tcW w:w="992" w:type="dxa"/>
            <w:vMerge w:val="restart"/>
            <w:tcBorders>
              <w:top w:val="single" w:sz="4" w:space="0" w:color="auto"/>
              <w:left w:val="single" w:sz="8" w:space="0" w:color="auto"/>
              <w:bottom w:val="single" w:sz="8" w:space="0" w:color="000000"/>
              <w:right w:val="single" w:sz="8" w:space="0" w:color="000000"/>
            </w:tcBorders>
            <w:shd w:val="clear" w:color="auto" w:fill="auto"/>
            <w:vAlign w:val="center"/>
            <w:hideMark/>
          </w:tcPr>
          <w:p w:rsidR="00BD6C3B" w:rsidRPr="00E77DBF" w:rsidRDefault="00BD6C3B" w:rsidP="00657B76">
            <w:pPr>
              <w:jc w:val="right"/>
              <w:rPr>
                <w:b/>
                <w:bCs/>
              </w:rPr>
            </w:pPr>
            <w:r>
              <w:rPr>
                <w:b/>
                <w:bCs/>
              </w:rPr>
              <w:t>104,48</w:t>
            </w:r>
          </w:p>
        </w:tc>
        <w:tc>
          <w:tcPr>
            <w:tcW w:w="1417" w:type="dxa"/>
            <w:vMerge w:val="restart"/>
            <w:tcBorders>
              <w:top w:val="nil"/>
              <w:left w:val="single" w:sz="8" w:space="0" w:color="auto"/>
              <w:bottom w:val="single" w:sz="8" w:space="0" w:color="000000"/>
              <w:right w:val="single" w:sz="4" w:space="0" w:color="auto"/>
            </w:tcBorders>
            <w:shd w:val="clear" w:color="auto" w:fill="auto"/>
            <w:vAlign w:val="center"/>
            <w:hideMark/>
          </w:tcPr>
          <w:p w:rsidR="00BD6C3B" w:rsidRPr="00E77DBF" w:rsidRDefault="00BD6C3B" w:rsidP="00657B76">
            <w:pPr>
              <w:jc w:val="right"/>
              <w:rPr>
                <w:b/>
                <w:bCs/>
              </w:rPr>
            </w:pPr>
            <w:r>
              <w:rPr>
                <w:b/>
                <w:bCs/>
              </w:rPr>
              <w:t>918600</w:t>
            </w:r>
          </w:p>
        </w:tc>
      </w:tr>
      <w:tr w:rsidR="00BD6C3B" w:rsidRPr="00325EB1" w:rsidTr="00657B76">
        <w:trPr>
          <w:trHeight w:val="509"/>
        </w:trPr>
        <w:tc>
          <w:tcPr>
            <w:tcW w:w="2268" w:type="dxa"/>
            <w:vMerge/>
            <w:tcBorders>
              <w:top w:val="nil"/>
              <w:left w:val="single" w:sz="8" w:space="0" w:color="auto"/>
              <w:bottom w:val="single" w:sz="8" w:space="0" w:color="000000"/>
              <w:right w:val="single" w:sz="8" w:space="0" w:color="auto"/>
            </w:tcBorders>
            <w:vAlign w:val="center"/>
            <w:hideMark/>
          </w:tcPr>
          <w:p w:rsidR="00BD6C3B" w:rsidRPr="00325EB1" w:rsidRDefault="00BD6C3B" w:rsidP="00657B76">
            <w:pPr>
              <w:rPr>
                <w:b/>
                <w:bCs/>
                <w:color w:val="000000"/>
              </w:rPr>
            </w:pPr>
          </w:p>
        </w:tc>
        <w:tc>
          <w:tcPr>
            <w:tcW w:w="1559" w:type="dxa"/>
            <w:vMerge/>
            <w:tcBorders>
              <w:top w:val="nil"/>
              <w:left w:val="single" w:sz="8" w:space="0" w:color="auto"/>
              <w:bottom w:val="single" w:sz="8" w:space="0" w:color="000000"/>
              <w:right w:val="single" w:sz="8" w:space="0" w:color="auto"/>
            </w:tcBorders>
            <w:vAlign w:val="center"/>
            <w:hideMark/>
          </w:tcPr>
          <w:p w:rsidR="00BD6C3B" w:rsidRPr="00325EB1" w:rsidRDefault="00BD6C3B" w:rsidP="00657B76">
            <w:pPr>
              <w:jc w:val="right"/>
              <w:rPr>
                <w:b/>
                <w:bCs/>
                <w:color w:val="000000"/>
              </w:rPr>
            </w:pPr>
          </w:p>
        </w:tc>
        <w:tc>
          <w:tcPr>
            <w:tcW w:w="1560" w:type="dxa"/>
            <w:vMerge/>
            <w:tcBorders>
              <w:top w:val="nil"/>
              <w:left w:val="single" w:sz="8" w:space="0" w:color="auto"/>
              <w:bottom w:val="single" w:sz="8" w:space="0" w:color="000000"/>
              <w:right w:val="single" w:sz="8" w:space="0" w:color="auto"/>
            </w:tcBorders>
            <w:vAlign w:val="center"/>
            <w:hideMark/>
          </w:tcPr>
          <w:p w:rsidR="00BD6C3B" w:rsidRPr="00325EB1" w:rsidRDefault="00BD6C3B" w:rsidP="00657B76">
            <w:pPr>
              <w:jc w:val="right"/>
              <w:rPr>
                <w:b/>
                <w:bCs/>
                <w:color w:val="000000"/>
              </w:rPr>
            </w:pPr>
          </w:p>
        </w:tc>
        <w:tc>
          <w:tcPr>
            <w:tcW w:w="1134" w:type="dxa"/>
            <w:vMerge/>
            <w:tcBorders>
              <w:top w:val="nil"/>
              <w:left w:val="single" w:sz="8" w:space="0" w:color="auto"/>
              <w:bottom w:val="single" w:sz="8" w:space="0" w:color="000000"/>
              <w:right w:val="single" w:sz="8" w:space="0" w:color="auto"/>
            </w:tcBorders>
            <w:vAlign w:val="center"/>
            <w:hideMark/>
          </w:tcPr>
          <w:p w:rsidR="00BD6C3B" w:rsidRPr="00325EB1" w:rsidRDefault="00BD6C3B" w:rsidP="00657B76">
            <w:pPr>
              <w:jc w:val="right"/>
              <w:rPr>
                <w:b/>
                <w:bCs/>
                <w:color w:val="FF0000"/>
              </w:rPr>
            </w:pPr>
          </w:p>
        </w:tc>
        <w:tc>
          <w:tcPr>
            <w:tcW w:w="1843" w:type="dxa"/>
            <w:vMerge/>
            <w:tcBorders>
              <w:top w:val="nil"/>
              <w:left w:val="single" w:sz="8" w:space="0" w:color="auto"/>
              <w:bottom w:val="single" w:sz="8" w:space="0" w:color="000000"/>
              <w:right w:val="single" w:sz="8" w:space="0" w:color="auto"/>
            </w:tcBorders>
            <w:vAlign w:val="center"/>
            <w:hideMark/>
          </w:tcPr>
          <w:p w:rsidR="00BD6C3B" w:rsidRPr="00325EB1" w:rsidRDefault="00BD6C3B" w:rsidP="00657B76">
            <w:pPr>
              <w:jc w:val="right"/>
              <w:rPr>
                <w:b/>
                <w:bCs/>
                <w:color w:val="FF0000"/>
              </w:rPr>
            </w:pPr>
          </w:p>
        </w:tc>
        <w:tc>
          <w:tcPr>
            <w:tcW w:w="1559" w:type="dxa"/>
            <w:vMerge/>
            <w:tcBorders>
              <w:top w:val="nil"/>
              <w:left w:val="single" w:sz="8" w:space="0" w:color="auto"/>
              <w:bottom w:val="single" w:sz="8" w:space="0" w:color="000000"/>
              <w:right w:val="single" w:sz="8" w:space="0" w:color="auto"/>
            </w:tcBorders>
            <w:vAlign w:val="center"/>
            <w:hideMark/>
          </w:tcPr>
          <w:p w:rsidR="00BD6C3B" w:rsidRPr="00325EB1" w:rsidRDefault="00BD6C3B" w:rsidP="00657B76">
            <w:pPr>
              <w:jc w:val="right"/>
              <w:rPr>
                <w:b/>
                <w:bCs/>
                <w:color w:val="000000"/>
              </w:rPr>
            </w:pPr>
          </w:p>
        </w:tc>
        <w:tc>
          <w:tcPr>
            <w:tcW w:w="991" w:type="dxa"/>
            <w:vMerge/>
            <w:tcBorders>
              <w:top w:val="nil"/>
              <w:left w:val="single" w:sz="8" w:space="0" w:color="auto"/>
              <w:bottom w:val="single" w:sz="8" w:space="0" w:color="000000"/>
              <w:right w:val="single" w:sz="8" w:space="0" w:color="auto"/>
            </w:tcBorders>
            <w:vAlign w:val="center"/>
            <w:hideMark/>
          </w:tcPr>
          <w:p w:rsidR="00BD6C3B" w:rsidRPr="00325EB1" w:rsidRDefault="00BD6C3B" w:rsidP="00657B76">
            <w:pPr>
              <w:jc w:val="right"/>
              <w:rPr>
                <w:b/>
                <w:bCs/>
                <w:color w:val="FF0000"/>
              </w:rPr>
            </w:pPr>
          </w:p>
        </w:tc>
        <w:tc>
          <w:tcPr>
            <w:tcW w:w="1276" w:type="dxa"/>
            <w:vMerge/>
            <w:tcBorders>
              <w:top w:val="nil"/>
              <w:left w:val="single" w:sz="8" w:space="0" w:color="auto"/>
              <w:bottom w:val="single" w:sz="8" w:space="0" w:color="000000"/>
              <w:right w:val="single" w:sz="8" w:space="0" w:color="auto"/>
            </w:tcBorders>
            <w:vAlign w:val="center"/>
            <w:hideMark/>
          </w:tcPr>
          <w:p w:rsidR="00BD6C3B" w:rsidRPr="00325EB1" w:rsidRDefault="00BD6C3B" w:rsidP="00657B76">
            <w:pPr>
              <w:jc w:val="right"/>
              <w:rPr>
                <w:b/>
                <w:bCs/>
                <w:color w:val="FF0000"/>
              </w:rPr>
            </w:pPr>
          </w:p>
        </w:tc>
        <w:tc>
          <w:tcPr>
            <w:tcW w:w="1558" w:type="dxa"/>
            <w:vMerge/>
            <w:tcBorders>
              <w:top w:val="nil"/>
              <w:left w:val="single" w:sz="8" w:space="0" w:color="auto"/>
              <w:bottom w:val="single" w:sz="8" w:space="0" w:color="000000"/>
              <w:right w:val="single" w:sz="8" w:space="0" w:color="auto"/>
            </w:tcBorders>
            <w:vAlign w:val="center"/>
            <w:hideMark/>
          </w:tcPr>
          <w:p w:rsidR="00BD6C3B" w:rsidRPr="00325EB1" w:rsidRDefault="00BD6C3B" w:rsidP="00657B76">
            <w:pPr>
              <w:jc w:val="right"/>
              <w:rPr>
                <w:b/>
                <w:bCs/>
                <w:color w:val="000000"/>
              </w:rPr>
            </w:pPr>
          </w:p>
        </w:tc>
        <w:tc>
          <w:tcPr>
            <w:tcW w:w="992" w:type="dxa"/>
            <w:vMerge/>
            <w:tcBorders>
              <w:top w:val="single" w:sz="8" w:space="0" w:color="auto"/>
              <w:left w:val="single" w:sz="8" w:space="0" w:color="auto"/>
              <w:bottom w:val="single" w:sz="8" w:space="0" w:color="000000"/>
              <w:right w:val="single" w:sz="8" w:space="0" w:color="000000"/>
            </w:tcBorders>
            <w:vAlign w:val="center"/>
            <w:hideMark/>
          </w:tcPr>
          <w:p w:rsidR="00BD6C3B" w:rsidRPr="00325EB1" w:rsidRDefault="00BD6C3B" w:rsidP="00657B76">
            <w:pPr>
              <w:jc w:val="right"/>
              <w:rPr>
                <w:b/>
                <w:bCs/>
                <w:color w:val="FF0000"/>
              </w:rPr>
            </w:pPr>
          </w:p>
        </w:tc>
        <w:tc>
          <w:tcPr>
            <w:tcW w:w="1417" w:type="dxa"/>
            <w:vMerge/>
            <w:tcBorders>
              <w:top w:val="nil"/>
              <w:left w:val="single" w:sz="8" w:space="0" w:color="auto"/>
              <w:bottom w:val="single" w:sz="8" w:space="0" w:color="000000"/>
              <w:right w:val="single" w:sz="4" w:space="0" w:color="auto"/>
            </w:tcBorders>
            <w:vAlign w:val="center"/>
            <w:hideMark/>
          </w:tcPr>
          <w:p w:rsidR="00BD6C3B" w:rsidRPr="00325EB1" w:rsidRDefault="00BD6C3B" w:rsidP="00657B76">
            <w:pPr>
              <w:jc w:val="right"/>
              <w:rPr>
                <w:b/>
                <w:bCs/>
                <w:color w:val="FF0000"/>
              </w:rPr>
            </w:pPr>
          </w:p>
        </w:tc>
      </w:tr>
      <w:tr w:rsidR="00BD6C3B" w:rsidRPr="00325EB1" w:rsidTr="00657B76">
        <w:trPr>
          <w:trHeight w:val="465"/>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b/>
                <w:bCs/>
                <w:color w:val="000000"/>
              </w:rPr>
            </w:pPr>
            <w:r w:rsidRPr="00325EB1">
              <w:rPr>
                <w:b/>
                <w:bCs/>
                <w:color w:val="000000"/>
              </w:rPr>
              <w:t>Налоги на прибыль, доходы</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11717900</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B663BA" w:rsidRDefault="00BD6C3B" w:rsidP="00657B76">
            <w:pPr>
              <w:jc w:val="right"/>
              <w:rPr>
                <w:b/>
                <w:bCs/>
                <w:color w:val="000000"/>
              </w:rPr>
            </w:pPr>
            <w:r w:rsidRPr="00B663BA">
              <w:rPr>
                <w:b/>
                <w:color w:val="000000"/>
              </w:rPr>
              <w:t>13452100</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114,80</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5068BC" w:rsidRDefault="00BD6C3B" w:rsidP="00657B76">
            <w:pPr>
              <w:jc w:val="right"/>
              <w:rPr>
                <w:b/>
                <w:color w:val="000000"/>
              </w:rPr>
            </w:pPr>
            <w:r w:rsidRPr="005068BC">
              <w:rPr>
                <w:b/>
                <w:color w:val="000000"/>
              </w:rPr>
              <w:t>1734200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14245800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sidRPr="00325EB1">
              <w:rPr>
                <w:color w:val="000000"/>
              </w:rPr>
              <w:t>10</w:t>
            </w:r>
            <w:r>
              <w:rPr>
                <w:color w:val="000000"/>
              </w:rPr>
              <w:t>5,90</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793700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15001100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105,30</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755300</w:t>
            </w:r>
          </w:p>
        </w:tc>
      </w:tr>
      <w:tr w:rsidR="00BD6C3B" w:rsidRPr="00325EB1" w:rsidTr="00657B76">
        <w:trPr>
          <w:trHeight w:val="435"/>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color w:val="000000"/>
              </w:rPr>
            </w:pPr>
            <w:r w:rsidRPr="00325EB1">
              <w:rPr>
                <w:color w:val="000000"/>
              </w:rPr>
              <w:t>Налог на доходы физических лиц</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11717900</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13452100</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114,80</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5068BC" w:rsidRDefault="00BD6C3B" w:rsidP="00657B76">
            <w:pPr>
              <w:jc w:val="right"/>
              <w:rPr>
                <w:color w:val="000000"/>
              </w:rPr>
            </w:pPr>
            <w:r w:rsidRPr="005068BC">
              <w:rPr>
                <w:color w:val="000000"/>
              </w:rPr>
              <w:t>1734200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14245800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105,90</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793700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15001100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105,30</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755300</w:t>
            </w:r>
          </w:p>
        </w:tc>
      </w:tr>
      <w:tr w:rsidR="00BD6C3B" w:rsidRPr="00325EB1" w:rsidTr="00657B76">
        <w:trPr>
          <w:trHeight w:val="480"/>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b/>
                <w:bCs/>
                <w:color w:val="000000"/>
              </w:rPr>
            </w:pPr>
            <w:r w:rsidRPr="00325EB1">
              <w:rPr>
                <w:b/>
                <w:bCs/>
                <w:color w:val="000000"/>
              </w:rPr>
              <w:lastRenderedPageBreak/>
              <w:t>Акцизы на нефтепродукты</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0</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0</w:t>
            </w:r>
          </w:p>
        </w:tc>
      </w:tr>
      <w:tr w:rsidR="00BD6C3B" w:rsidRPr="00325EB1" w:rsidTr="00657B76">
        <w:trPr>
          <w:trHeight w:val="525"/>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b/>
                <w:bCs/>
                <w:color w:val="000000"/>
              </w:rPr>
            </w:pPr>
            <w:r w:rsidRPr="00325EB1">
              <w:rPr>
                <w:b/>
                <w:bCs/>
                <w:color w:val="000000"/>
              </w:rPr>
              <w:t xml:space="preserve">Единый сельскохозяйственный налог </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3050000</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2121000</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69,54</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-929000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2185000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sidRPr="00325EB1">
              <w:rPr>
                <w:color w:val="000000"/>
              </w:rPr>
              <w:t>103,</w:t>
            </w:r>
            <w:r>
              <w:rPr>
                <w:color w:val="000000"/>
              </w:rPr>
              <w:t>02</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64000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2250000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102,97</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65000</w:t>
            </w:r>
          </w:p>
        </w:tc>
      </w:tr>
      <w:tr w:rsidR="00BD6C3B" w:rsidRPr="00325EB1" w:rsidTr="00657B76">
        <w:trPr>
          <w:trHeight w:val="435"/>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b/>
                <w:bCs/>
                <w:color w:val="000000"/>
              </w:rPr>
            </w:pPr>
            <w:r w:rsidRPr="00325EB1">
              <w:rPr>
                <w:b/>
                <w:bCs/>
                <w:color w:val="000000"/>
              </w:rPr>
              <w:t>Налог на имущество физ.лиц</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581000</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831300</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143,08</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250300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914100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109,96</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82800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1005600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110,00</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91500</w:t>
            </w:r>
          </w:p>
        </w:tc>
      </w:tr>
      <w:tr w:rsidR="00BD6C3B" w:rsidRPr="00325EB1" w:rsidTr="00657B76">
        <w:trPr>
          <w:trHeight w:val="510"/>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b/>
                <w:bCs/>
                <w:color w:val="000000"/>
              </w:rPr>
            </w:pPr>
            <w:r w:rsidRPr="00325EB1">
              <w:rPr>
                <w:b/>
                <w:bCs/>
                <w:color w:val="000000"/>
              </w:rPr>
              <w:t>Земельный налог</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2053100</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1392000</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67,80</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-661100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1392000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100</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1392000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0</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0</w:t>
            </w:r>
          </w:p>
        </w:tc>
      </w:tr>
      <w:tr w:rsidR="00BD6C3B" w:rsidRPr="00325EB1" w:rsidTr="00657B76">
        <w:trPr>
          <w:trHeight w:val="510"/>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b/>
                <w:bCs/>
                <w:color w:val="000000"/>
              </w:rPr>
            </w:pPr>
            <w:r w:rsidRPr="00325EB1">
              <w:rPr>
                <w:b/>
                <w:bCs/>
                <w:color w:val="000000"/>
              </w:rPr>
              <w:t>Доходы от использования имущества, находящегося в государственной и муниципальной собственности</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1661700</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1661700</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100,00</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1661700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0</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sidRPr="00325EB1">
              <w:rPr>
                <w:color w:val="000000"/>
              </w:rPr>
              <w:t>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1661700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0</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sidRPr="00325EB1">
              <w:rPr>
                <w:color w:val="000000"/>
              </w:rPr>
              <w:t>0</w:t>
            </w:r>
          </w:p>
        </w:tc>
      </w:tr>
      <w:tr w:rsidR="00BD6C3B" w:rsidRPr="00325EB1" w:rsidTr="00657B76">
        <w:trPr>
          <w:trHeight w:val="570"/>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b/>
                <w:bCs/>
                <w:color w:val="000000"/>
              </w:rPr>
            </w:pPr>
            <w:r w:rsidRPr="00325EB1">
              <w:rPr>
                <w:b/>
                <w:bCs/>
                <w:color w:val="000000"/>
              </w:rPr>
              <w:t>Доходы от оказания платных услуг и компенсации затрат государства</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80600</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86500</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107,32</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5900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92900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107,40</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6400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99700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107,32</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6800</w:t>
            </w:r>
          </w:p>
        </w:tc>
      </w:tr>
      <w:tr w:rsidR="00BD6C3B" w:rsidRPr="00325EB1" w:rsidTr="00657B76">
        <w:trPr>
          <w:trHeight w:val="720"/>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b/>
                <w:bCs/>
                <w:color w:val="000000"/>
              </w:rPr>
            </w:pPr>
            <w:r w:rsidRPr="00325EB1">
              <w:rPr>
                <w:b/>
                <w:bCs/>
                <w:color w:val="000000"/>
              </w:rPr>
              <w:t>Штрафы, санкции, возмещение ущерба</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sidRPr="00325EB1">
              <w:rPr>
                <w:b/>
                <w:bCs/>
                <w:color w:val="000000"/>
              </w:rPr>
              <w:t>0</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sidRPr="00325EB1">
              <w:rPr>
                <w:b/>
                <w:bCs/>
                <w:color w:val="000000"/>
              </w:rPr>
              <w:t>0</w:t>
            </w:r>
          </w:p>
        </w:tc>
        <w:tc>
          <w:tcPr>
            <w:tcW w:w="1134" w:type="dxa"/>
            <w:tcBorders>
              <w:top w:val="nil"/>
              <w:left w:val="nil"/>
              <w:bottom w:val="nil"/>
              <w:right w:val="single" w:sz="4" w:space="0" w:color="auto"/>
            </w:tcBorders>
            <w:shd w:val="clear" w:color="auto" w:fill="auto"/>
            <w:noWrap/>
            <w:vAlign w:val="center"/>
            <w:hideMark/>
          </w:tcPr>
          <w:p w:rsidR="00BD6C3B" w:rsidRPr="00325EB1" w:rsidRDefault="00BD6C3B" w:rsidP="00657B76">
            <w:pPr>
              <w:jc w:val="right"/>
              <w:rPr>
                <w:color w:val="000000"/>
              </w:rPr>
            </w:pPr>
            <w:r w:rsidRPr="00325EB1">
              <w:rPr>
                <w:color w:val="000000"/>
              </w:rPr>
              <w:t>0,00</w:t>
            </w:r>
          </w:p>
        </w:tc>
        <w:tc>
          <w:tcPr>
            <w:tcW w:w="1843" w:type="dxa"/>
            <w:tcBorders>
              <w:top w:val="nil"/>
              <w:left w:val="single" w:sz="4" w:space="0" w:color="auto"/>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sidRPr="00325EB1">
              <w:rPr>
                <w:b/>
                <w:bCs/>
                <w:color w:val="000000"/>
              </w:rPr>
              <w:t>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sidRPr="00325EB1">
              <w:rPr>
                <w:color w:val="000000"/>
              </w:rPr>
              <w:t>0</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sidRPr="00325EB1">
              <w:rPr>
                <w:color w:val="000000"/>
              </w:rPr>
              <w:t>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sidRPr="00325EB1">
              <w:rPr>
                <w:b/>
                <w:bCs/>
                <w:color w:val="000000"/>
              </w:rPr>
              <w:t>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sidRPr="00325EB1">
              <w:rPr>
                <w:color w:val="000000"/>
              </w:rPr>
              <w:t>0</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sidRPr="00325EB1">
              <w:rPr>
                <w:color w:val="000000"/>
              </w:rPr>
              <w:t>0</w:t>
            </w:r>
          </w:p>
        </w:tc>
      </w:tr>
      <w:tr w:rsidR="00BD6C3B" w:rsidRPr="00325EB1" w:rsidTr="00657B76">
        <w:trPr>
          <w:trHeight w:val="990"/>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b/>
                <w:bCs/>
                <w:color w:val="000000"/>
              </w:rPr>
            </w:pPr>
            <w:r w:rsidRPr="00325EB1">
              <w:rPr>
                <w:b/>
                <w:bCs/>
                <w:color w:val="000000"/>
              </w:rPr>
              <w:t xml:space="preserve">Безвозмездные поступления от других бюджетов бюджетной системы российской </w:t>
            </w:r>
            <w:r w:rsidRPr="00325EB1">
              <w:rPr>
                <w:b/>
                <w:bCs/>
                <w:color w:val="000000"/>
              </w:rPr>
              <w:lastRenderedPageBreak/>
              <w:t>федерации</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lastRenderedPageBreak/>
              <w:t>3462915,61</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50836244</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1468,02</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47373328,39</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9074154</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17,8</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-41762090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9226974</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101,68</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152820</w:t>
            </w:r>
          </w:p>
        </w:tc>
      </w:tr>
      <w:tr w:rsidR="00BD6C3B" w:rsidRPr="00325EB1" w:rsidTr="00657B76">
        <w:trPr>
          <w:trHeight w:val="315"/>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color w:val="000000"/>
              </w:rPr>
            </w:pPr>
            <w:r w:rsidRPr="00325EB1">
              <w:rPr>
                <w:color w:val="000000"/>
              </w:rPr>
              <w:lastRenderedPageBreak/>
              <w:t xml:space="preserve">Дотации бюджетам поселений </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9975960</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12369800</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124,00</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2393840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8816254</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71,3</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sidRPr="00325EB1">
              <w:rPr>
                <w:color w:val="000000"/>
              </w:rPr>
              <w:t>-</w:t>
            </w:r>
            <w:r>
              <w:rPr>
                <w:color w:val="000000"/>
              </w:rPr>
              <w:t>2978177</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8969074</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101,73</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152820</w:t>
            </w:r>
          </w:p>
        </w:tc>
      </w:tr>
      <w:tr w:rsidR="00BD6C3B" w:rsidRPr="00325EB1" w:rsidTr="00657B76">
        <w:trPr>
          <w:trHeight w:val="315"/>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color w:val="000000"/>
              </w:rPr>
            </w:pPr>
            <w:r w:rsidRPr="00325EB1">
              <w:rPr>
                <w:color w:val="000000"/>
              </w:rPr>
              <w:t>Субсидии бюджетам поселений</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18062666,26</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26237588</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145,26</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8174921,74</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0</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0</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0</w:t>
            </w:r>
          </w:p>
        </w:tc>
      </w:tr>
      <w:tr w:rsidR="00BD6C3B" w:rsidRPr="00363285" w:rsidTr="00657B76">
        <w:trPr>
          <w:trHeight w:val="510"/>
        </w:trPr>
        <w:tc>
          <w:tcPr>
            <w:tcW w:w="2268" w:type="dxa"/>
            <w:tcBorders>
              <w:top w:val="nil"/>
              <w:left w:val="single" w:sz="8" w:space="0" w:color="auto"/>
              <w:bottom w:val="single" w:sz="8" w:space="0" w:color="auto"/>
              <w:right w:val="single" w:sz="8" w:space="0" w:color="auto"/>
            </w:tcBorders>
            <w:shd w:val="clear" w:color="auto" w:fill="auto"/>
            <w:vAlign w:val="bottom"/>
            <w:hideMark/>
          </w:tcPr>
          <w:p w:rsidR="00BD6C3B" w:rsidRPr="00325EB1" w:rsidRDefault="00BD6C3B" w:rsidP="00657B76">
            <w:pPr>
              <w:rPr>
                <w:color w:val="000000"/>
              </w:rPr>
            </w:pPr>
            <w:r w:rsidRPr="00325EB1">
              <w:rPr>
                <w:color w:val="000000"/>
              </w:rPr>
              <w:t>Субвенции бюджетам поселений ВУС</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346036,35</w:t>
            </w:r>
          </w:p>
        </w:tc>
        <w:tc>
          <w:tcPr>
            <w:tcW w:w="1560" w:type="dxa"/>
            <w:tcBorders>
              <w:top w:val="nil"/>
              <w:left w:val="nil"/>
              <w:bottom w:val="single" w:sz="8" w:space="0" w:color="auto"/>
              <w:right w:val="single" w:sz="8" w:space="0" w:color="auto"/>
            </w:tcBorders>
            <w:shd w:val="clear" w:color="auto" w:fill="auto"/>
            <w:noWrap/>
            <w:vAlign w:val="center"/>
          </w:tcPr>
          <w:p w:rsidR="00BD6C3B" w:rsidRPr="00363285" w:rsidRDefault="00BD6C3B" w:rsidP="00657B76">
            <w:pPr>
              <w:jc w:val="right"/>
              <w:rPr>
                <w:color w:val="000000"/>
              </w:rPr>
            </w:pPr>
            <w:r w:rsidRPr="00363285">
              <w:rPr>
                <w:color w:val="000000"/>
              </w:rPr>
              <w:t>416060,00</w:t>
            </w:r>
          </w:p>
        </w:tc>
        <w:tc>
          <w:tcPr>
            <w:tcW w:w="1134" w:type="dxa"/>
            <w:tcBorders>
              <w:top w:val="nil"/>
              <w:left w:val="nil"/>
              <w:bottom w:val="single" w:sz="8" w:space="0" w:color="auto"/>
              <w:right w:val="single" w:sz="8" w:space="0" w:color="auto"/>
            </w:tcBorders>
            <w:shd w:val="clear" w:color="auto" w:fill="auto"/>
            <w:noWrap/>
            <w:vAlign w:val="center"/>
          </w:tcPr>
          <w:p w:rsidR="00BD6C3B" w:rsidRPr="00363285" w:rsidRDefault="00BD6C3B" w:rsidP="00657B76">
            <w:pPr>
              <w:jc w:val="right"/>
              <w:rPr>
                <w:color w:val="000000"/>
              </w:rPr>
            </w:pPr>
            <w:r w:rsidRPr="00363285">
              <w:rPr>
                <w:color w:val="000000"/>
              </w:rPr>
              <w:t>120,24</w:t>
            </w:r>
          </w:p>
        </w:tc>
        <w:tc>
          <w:tcPr>
            <w:tcW w:w="1843" w:type="dxa"/>
            <w:tcBorders>
              <w:top w:val="nil"/>
              <w:left w:val="nil"/>
              <w:bottom w:val="single" w:sz="8" w:space="0" w:color="auto"/>
              <w:right w:val="single" w:sz="8" w:space="0" w:color="auto"/>
            </w:tcBorders>
            <w:shd w:val="clear" w:color="auto" w:fill="auto"/>
            <w:noWrap/>
            <w:vAlign w:val="center"/>
          </w:tcPr>
          <w:p w:rsidR="00BD6C3B" w:rsidRPr="00363285" w:rsidRDefault="00BD6C3B" w:rsidP="00657B76">
            <w:pPr>
              <w:jc w:val="right"/>
              <w:rPr>
                <w:color w:val="000000"/>
              </w:rPr>
            </w:pPr>
            <w:r w:rsidRPr="00363285">
              <w:rPr>
                <w:color w:val="000000"/>
              </w:rPr>
              <w:t>70023,65</w:t>
            </w:r>
          </w:p>
        </w:tc>
        <w:tc>
          <w:tcPr>
            <w:tcW w:w="1559" w:type="dxa"/>
            <w:tcBorders>
              <w:top w:val="nil"/>
              <w:left w:val="nil"/>
              <w:bottom w:val="single" w:sz="8" w:space="0" w:color="auto"/>
              <w:right w:val="single" w:sz="8" w:space="0" w:color="auto"/>
            </w:tcBorders>
            <w:shd w:val="clear" w:color="auto" w:fill="auto"/>
            <w:noWrap/>
            <w:vAlign w:val="center"/>
          </w:tcPr>
          <w:p w:rsidR="00BD6C3B" w:rsidRPr="00363285" w:rsidRDefault="00BD6C3B" w:rsidP="00657B76">
            <w:pPr>
              <w:jc w:val="right"/>
              <w:rPr>
                <w:b/>
                <w:color w:val="000000"/>
              </w:rPr>
            </w:pPr>
            <w:r w:rsidRPr="00363285">
              <w:rPr>
                <w:b/>
                <w:color w:val="000000"/>
              </w:rPr>
              <w:t>459120</w:t>
            </w:r>
          </w:p>
        </w:tc>
        <w:tc>
          <w:tcPr>
            <w:tcW w:w="991" w:type="dxa"/>
            <w:tcBorders>
              <w:top w:val="nil"/>
              <w:left w:val="nil"/>
              <w:bottom w:val="single" w:sz="8" w:space="0" w:color="auto"/>
              <w:right w:val="single" w:sz="8" w:space="0" w:color="auto"/>
            </w:tcBorders>
            <w:shd w:val="clear" w:color="auto" w:fill="auto"/>
            <w:vAlign w:val="center"/>
          </w:tcPr>
          <w:p w:rsidR="00BD6C3B" w:rsidRPr="00363285" w:rsidRDefault="00BD6C3B" w:rsidP="00657B76">
            <w:pPr>
              <w:jc w:val="right"/>
              <w:rPr>
                <w:b/>
                <w:color w:val="000000"/>
              </w:rPr>
            </w:pPr>
            <w:r w:rsidRPr="00363285">
              <w:rPr>
                <w:b/>
                <w:color w:val="000000"/>
              </w:rPr>
              <w:t>110,35</w:t>
            </w:r>
          </w:p>
        </w:tc>
        <w:tc>
          <w:tcPr>
            <w:tcW w:w="1276" w:type="dxa"/>
            <w:tcBorders>
              <w:top w:val="nil"/>
              <w:left w:val="nil"/>
              <w:bottom w:val="single" w:sz="8" w:space="0" w:color="auto"/>
              <w:right w:val="single" w:sz="8" w:space="0" w:color="auto"/>
            </w:tcBorders>
            <w:shd w:val="clear" w:color="auto" w:fill="auto"/>
            <w:vAlign w:val="center"/>
          </w:tcPr>
          <w:p w:rsidR="00BD6C3B" w:rsidRPr="00363285" w:rsidRDefault="00BD6C3B" w:rsidP="00657B76">
            <w:pPr>
              <w:jc w:val="right"/>
              <w:rPr>
                <w:b/>
                <w:color w:val="000000"/>
              </w:rPr>
            </w:pPr>
            <w:r w:rsidRPr="00363285">
              <w:rPr>
                <w:b/>
                <w:color w:val="000000"/>
              </w:rPr>
              <w:t>43060</w:t>
            </w:r>
          </w:p>
        </w:tc>
        <w:tc>
          <w:tcPr>
            <w:tcW w:w="1558" w:type="dxa"/>
            <w:tcBorders>
              <w:top w:val="nil"/>
              <w:left w:val="nil"/>
              <w:bottom w:val="single" w:sz="8" w:space="0" w:color="auto"/>
              <w:right w:val="single" w:sz="8" w:space="0" w:color="auto"/>
            </w:tcBorders>
            <w:shd w:val="clear" w:color="auto" w:fill="auto"/>
            <w:noWrap/>
            <w:vAlign w:val="center"/>
          </w:tcPr>
          <w:p w:rsidR="00BD6C3B" w:rsidRPr="00363285" w:rsidRDefault="00BD6C3B" w:rsidP="00657B76">
            <w:pPr>
              <w:jc w:val="right"/>
              <w:rPr>
                <w:color w:val="000000"/>
              </w:rPr>
            </w:pPr>
            <w:r w:rsidRPr="00363285">
              <w:rPr>
                <w:color w:val="000000"/>
              </w:rPr>
              <w:t>502900</w:t>
            </w:r>
          </w:p>
        </w:tc>
        <w:tc>
          <w:tcPr>
            <w:tcW w:w="992" w:type="dxa"/>
            <w:tcBorders>
              <w:top w:val="single" w:sz="8" w:space="0" w:color="auto"/>
              <w:left w:val="nil"/>
              <w:bottom w:val="single" w:sz="8" w:space="0" w:color="auto"/>
              <w:right w:val="single" w:sz="8" w:space="0" w:color="000000"/>
            </w:tcBorders>
            <w:shd w:val="clear" w:color="auto" w:fill="auto"/>
            <w:vAlign w:val="center"/>
          </w:tcPr>
          <w:p w:rsidR="00BD6C3B" w:rsidRPr="00363285" w:rsidRDefault="00BD6C3B" w:rsidP="00657B76">
            <w:pPr>
              <w:jc w:val="right"/>
              <w:rPr>
                <w:color w:val="000000"/>
              </w:rPr>
            </w:pPr>
            <w:r w:rsidRPr="00363285">
              <w:rPr>
                <w:color w:val="000000"/>
              </w:rPr>
              <w:t>109,54</w:t>
            </w:r>
          </w:p>
        </w:tc>
        <w:tc>
          <w:tcPr>
            <w:tcW w:w="1417" w:type="dxa"/>
            <w:tcBorders>
              <w:top w:val="nil"/>
              <w:left w:val="nil"/>
              <w:bottom w:val="single" w:sz="8" w:space="0" w:color="auto"/>
              <w:right w:val="single" w:sz="4" w:space="0" w:color="auto"/>
            </w:tcBorders>
            <w:shd w:val="clear" w:color="auto" w:fill="auto"/>
            <w:vAlign w:val="center"/>
          </w:tcPr>
          <w:p w:rsidR="00BD6C3B" w:rsidRPr="00363285" w:rsidRDefault="00BD6C3B" w:rsidP="00657B76">
            <w:pPr>
              <w:jc w:val="right"/>
              <w:rPr>
                <w:color w:val="000000"/>
              </w:rPr>
            </w:pPr>
            <w:r w:rsidRPr="00363285">
              <w:rPr>
                <w:color w:val="000000"/>
              </w:rPr>
              <w:t>43780</w:t>
            </w:r>
          </w:p>
        </w:tc>
      </w:tr>
      <w:tr w:rsidR="00BD6C3B" w:rsidRPr="00325EB1" w:rsidTr="00657B76">
        <w:trPr>
          <w:trHeight w:val="315"/>
        </w:trPr>
        <w:tc>
          <w:tcPr>
            <w:tcW w:w="2268" w:type="dxa"/>
            <w:tcBorders>
              <w:top w:val="nil"/>
              <w:left w:val="single" w:sz="8" w:space="0" w:color="auto"/>
              <w:bottom w:val="single" w:sz="8" w:space="0" w:color="auto"/>
              <w:right w:val="single" w:sz="8" w:space="0" w:color="auto"/>
            </w:tcBorders>
            <w:shd w:val="clear" w:color="auto" w:fill="auto"/>
            <w:noWrap/>
            <w:vAlign w:val="bottom"/>
            <w:hideMark/>
          </w:tcPr>
          <w:p w:rsidR="00BD6C3B" w:rsidRPr="00325EB1" w:rsidRDefault="00BD6C3B" w:rsidP="00657B76">
            <w:pPr>
              <w:rPr>
                <w:color w:val="000000"/>
              </w:rPr>
            </w:pPr>
            <w:r w:rsidRPr="00325EB1">
              <w:rPr>
                <w:color w:val="000000"/>
              </w:rPr>
              <w:t>Иные межбюджетные трансферты</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6244485</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12161100</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194,75</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5916615,00</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0</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color w:val="000000"/>
              </w:rPr>
            </w:pPr>
            <w:r>
              <w:rPr>
                <w:color w:val="000000"/>
              </w:rPr>
              <w:t>0</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color w:val="000000"/>
              </w:rPr>
            </w:pPr>
            <w:r>
              <w:rPr>
                <w:color w:val="000000"/>
              </w:rPr>
              <w:t>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BD6C3B" w:rsidRPr="00325EB1" w:rsidRDefault="00BD6C3B" w:rsidP="00657B76">
            <w:pPr>
              <w:jc w:val="right"/>
              <w:rPr>
                <w:color w:val="000000"/>
              </w:rPr>
            </w:pPr>
            <w:r>
              <w:rPr>
                <w:color w:val="000000"/>
              </w:rPr>
              <w:t>-</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rPr>
                <w:color w:val="000000"/>
              </w:rPr>
            </w:pPr>
            <w:r>
              <w:rPr>
                <w:color w:val="000000"/>
              </w:rPr>
              <w:t>0</w:t>
            </w:r>
          </w:p>
        </w:tc>
      </w:tr>
      <w:tr w:rsidR="00BD6C3B" w:rsidRPr="00325EB1" w:rsidTr="00657B76">
        <w:trPr>
          <w:trHeight w:val="315"/>
        </w:trPr>
        <w:tc>
          <w:tcPr>
            <w:tcW w:w="2268" w:type="dxa"/>
            <w:tcBorders>
              <w:top w:val="nil"/>
              <w:left w:val="single" w:sz="8" w:space="0" w:color="auto"/>
              <w:bottom w:val="single" w:sz="8" w:space="0" w:color="auto"/>
              <w:right w:val="single" w:sz="8" w:space="0" w:color="auto"/>
            </w:tcBorders>
            <w:shd w:val="clear" w:color="auto" w:fill="auto"/>
            <w:noWrap/>
            <w:vAlign w:val="bottom"/>
            <w:hideMark/>
          </w:tcPr>
          <w:p w:rsidR="00BD6C3B" w:rsidRPr="00325EB1" w:rsidRDefault="00BD6C3B" w:rsidP="00657B76">
            <w:pPr>
              <w:rPr>
                <w:b/>
                <w:bCs/>
                <w:color w:val="000000"/>
              </w:rPr>
            </w:pPr>
            <w:r w:rsidRPr="00325EB1">
              <w:rPr>
                <w:b/>
                <w:bCs/>
                <w:color w:val="000000"/>
              </w:rPr>
              <w:t>Всего доходов</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53773447,61</w:t>
            </w:r>
          </w:p>
        </w:tc>
        <w:tc>
          <w:tcPr>
            <w:tcW w:w="1560"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70729148</w:t>
            </w:r>
          </w:p>
        </w:tc>
        <w:tc>
          <w:tcPr>
            <w:tcW w:w="1134"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pPr>
            <w:r>
              <w:t>131,53</w:t>
            </w:r>
          </w:p>
        </w:tc>
        <w:tc>
          <w:tcPr>
            <w:tcW w:w="1843"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pPr>
            <w:r>
              <w:t>16955700,39</w:t>
            </w:r>
          </w:p>
        </w:tc>
        <w:tc>
          <w:tcPr>
            <w:tcW w:w="1559"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29766874</w:t>
            </w:r>
          </w:p>
        </w:tc>
        <w:tc>
          <w:tcPr>
            <w:tcW w:w="991"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rPr>
                <w:b/>
                <w:bCs/>
              </w:rPr>
            </w:pPr>
            <w:r>
              <w:rPr>
                <w:b/>
                <w:bCs/>
              </w:rPr>
              <w:t>42,09</w:t>
            </w:r>
          </w:p>
        </w:tc>
        <w:tc>
          <w:tcPr>
            <w:tcW w:w="1276" w:type="dxa"/>
            <w:tcBorders>
              <w:top w:val="nil"/>
              <w:left w:val="nil"/>
              <w:bottom w:val="single" w:sz="8" w:space="0" w:color="auto"/>
              <w:right w:val="single" w:sz="8" w:space="0" w:color="auto"/>
            </w:tcBorders>
            <w:shd w:val="clear" w:color="auto" w:fill="auto"/>
            <w:vAlign w:val="center"/>
            <w:hideMark/>
          </w:tcPr>
          <w:p w:rsidR="00BD6C3B" w:rsidRPr="00325EB1" w:rsidRDefault="00BD6C3B" w:rsidP="00657B76">
            <w:pPr>
              <w:jc w:val="right"/>
            </w:pPr>
            <w:r>
              <w:t>-40962274</w:t>
            </w:r>
          </w:p>
        </w:tc>
        <w:tc>
          <w:tcPr>
            <w:tcW w:w="1558" w:type="dxa"/>
            <w:tcBorders>
              <w:top w:val="nil"/>
              <w:left w:val="nil"/>
              <w:bottom w:val="single" w:sz="8" w:space="0" w:color="auto"/>
              <w:right w:val="single" w:sz="8" w:space="0" w:color="auto"/>
            </w:tcBorders>
            <w:shd w:val="clear" w:color="auto" w:fill="auto"/>
            <w:noWrap/>
            <w:vAlign w:val="center"/>
            <w:hideMark/>
          </w:tcPr>
          <w:p w:rsidR="00BD6C3B" w:rsidRPr="00325EB1" w:rsidRDefault="00BD6C3B" w:rsidP="00657B76">
            <w:pPr>
              <w:jc w:val="right"/>
              <w:rPr>
                <w:b/>
                <w:bCs/>
                <w:color w:val="000000"/>
              </w:rPr>
            </w:pPr>
            <w:r>
              <w:rPr>
                <w:b/>
                <w:bCs/>
                <w:color w:val="000000"/>
              </w:rPr>
              <w:t>30882074</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BD6C3B" w:rsidRPr="00325EB1" w:rsidRDefault="00BD6C3B" w:rsidP="00657B76">
            <w:pPr>
              <w:jc w:val="right"/>
              <w:rPr>
                <w:b/>
                <w:bCs/>
              </w:rPr>
            </w:pPr>
            <w:r>
              <w:rPr>
                <w:b/>
                <w:bCs/>
              </w:rPr>
              <w:t>103,75</w:t>
            </w:r>
          </w:p>
        </w:tc>
        <w:tc>
          <w:tcPr>
            <w:tcW w:w="1417" w:type="dxa"/>
            <w:tcBorders>
              <w:top w:val="nil"/>
              <w:left w:val="nil"/>
              <w:bottom w:val="single" w:sz="8" w:space="0" w:color="auto"/>
              <w:right w:val="single" w:sz="4" w:space="0" w:color="auto"/>
            </w:tcBorders>
            <w:shd w:val="clear" w:color="auto" w:fill="auto"/>
            <w:vAlign w:val="center"/>
            <w:hideMark/>
          </w:tcPr>
          <w:p w:rsidR="00BD6C3B" w:rsidRPr="00325EB1" w:rsidRDefault="00BD6C3B" w:rsidP="00657B76">
            <w:pPr>
              <w:jc w:val="right"/>
            </w:pPr>
            <w:r>
              <w:t>1115200</w:t>
            </w:r>
          </w:p>
        </w:tc>
      </w:tr>
    </w:tbl>
    <w:p w:rsidR="00BD6C3B" w:rsidRDefault="00BD6C3B" w:rsidP="00BD6C3B">
      <w:pPr>
        <w:ind w:right="283"/>
        <w:rPr>
          <w:b/>
          <w:sz w:val="28"/>
          <w:szCs w:val="28"/>
        </w:rPr>
      </w:pPr>
    </w:p>
    <w:p w:rsidR="00BD6C3B" w:rsidRDefault="00BD6C3B" w:rsidP="00BD6C3B">
      <w:pPr>
        <w:ind w:right="283"/>
        <w:rPr>
          <w:b/>
          <w:sz w:val="28"/>
          <w:szCs w:val="28"/>
        </w:rPr>
        <w:sectPr w:rsidR="00BD6C3B" w:rsidSect="007D4A7B">
          <w:pgSz w:w="16838" w:h="11906" w:orient="landscape" w:code="9"/>
          <w:pgMar w:top="851" w:right="1134" w:bottom="567" w:left="1134" w:header="709" w:footer="709" w:gutter="0"/>
          <w:cols w:space="708"/>
          <w:docGrid w:linePitch="360"/>
        </w:sectPr>
      </w:pPr>
    </w:p>
    <w:p w:rsidR="00BD6C3B" w:rsidRPr="00BB762A" w:rsidRDefault="00BD6C3B" w:rsidP="00BD6C3B">
      <w:pPr>
        <w:jc w:val="both"/>
        <w:rPr>
          <w:rFonts w:ascii="Times New Roman" w:hAnsi="Times New Roman" w:cs="Times New Roman"/>
          <w:color w:val="000000"/>
          <w:sz w:val="28"/>
          <w:szCs w:val="28"/>
        </w:rPr>
      </w:pPr>
      <w:r w:rsidRPr="00BB762A">
        <w:rPr>
          <w:rFonts w:ascii="Times New Roman" w:hAnsi="Times New Roman" w:cs="Times New Roman"/>
          <w:sz w:val="28"/>
          <w:szCs w:val="28"/>
        </w:rPr>
        <w:lastRenderedPageBreak/>
        <w:t>Сложность п</w:t>
      </w:r>
      <w:r w:rsidRPr="00BB762A">
        <w:rPr>
          <w:rFonts w:ascii="Times New Roman" w:hAnsi="Times New Roman" w:cs="Times New Roman"/>
          <w:color w:val="000000"/>
          <w:sz w:val="28"/>
          <w:szCs w:val="28"/>
        </w:rPr>
        <w:t>ланирования доходной части бюджета определяется отсутствием однозначной динамики основных плановых показателей, как валовой реги</w:t>
      </w:r>
      <w:r w:rsidRPr="00BB762A">
        <w:rPr>
          <w:rFonts w:ascii="Times New Roman" w:hAnsi="Times New Roman" w:cs="Times New Roman"/>
          <w:color w:val="000000"/>
          <w:sz w:val="28"/>
          <w:szCs w:val="28"/>
        </w:rPr>
        <w:t>о</w:t>
      </w:r>
      <w:r w:rsidRPr="00BB762A">
        <w:rPr>
          <w:rFonts w:ascii="Times New Roman" w:hAnsi="Times New Roman" w:cs="Times New Roman"/>
          <w:color w:val="000000"/>
          <w:sz w:val="28"/>
          <w:szCs w:val="28"/>
        </w:rPr>
        <w:t xml:space="preserve">нальный продукт, доходы предприятий и граждан в связи с продолжающимися кризисными явлениями в экономике страны. </w:t>
      </w:r>
    </w:p>
    <w:p w:rsidR="00BD6C3B" w:rsidRPr="00BB762A" w:rsidRDefault="00BD6C3B" w:rsidP="00BD6C3B">
      <w:pPr>
        <w:rPr>
          <w:rFonts w:ascii="Times New Roman" w:hAnsi="Times New Roman" w:cs="Times New Roman"/>
          <w:color w:val="000000"/>
          <w:sz w:val="28"/>
          <w:szCs w:val="28"/>
        </w:rPr>
      </w:pPr>
    </w:p>
    <w:p w:rsidR="00BD6C3B" w:rsidRPr="00BB762A" w:rsidRDefault="00BD6C3B" w:rsidP="00BD6C3B">
      <w:pPr>
        <w:rPr>
          <w:rFonts w:ascii="Times New Roman" w:hAnsi="Times New Roman" w:cs="Times New Roman"/>
          <w:color w:val="000000"/>
          <w:sz w:val="28"/>
          <w:szCs w:val="28"/>
        </w:rPr>
      </w:pPr>
    </w:p>
    <w:p w:rsidR="00BD6C3B" w:rsidRPr="00BB762A" w:rsidRDefault="00BD6C3B" w:rsidP="00BD6C3B">
      <w:pPr>
        <w:jc w:val="center"/>
        <w:rPr>
          <w:rFonts w:ascii="Times New Roman" w:hAnsi="Times New Roman" w:cs="Times New Roman"/>
          <w:b/>
          <w:color w:val="000000"/>
          <w:sz w:val="28"/>
          <w:szCs w:val="28"/>
        </w:rPr>
      </w:pPr>
      <w:r w:rsidRPr="00BB762A">
        <w:rPr>
          <w:rFonts w:ascii="Times New Roman" w:hAnsi="Times New Roman" w:cs="Times New Roman"/>
          <w:b/>
          <w:color w:val="000000"/>
          <w:sz w:val="28"/>
          <w:szCs w:val="28"/>
        </w:rPr>
        <w:t>Налоговые доходы</w:t>
      </w:r>
    </w:p>
    <w:p w:rsidR="00BD6C3B" w:rsidRPr="00BB762A" w:rsidRDefault="00BD6C3B" w:rsidP="00BD6C3B">
      <w:pPr>
        <w:ind w:firstLine="708"/>
        <w:rPr>
          <w:rFonts w:ascii="Times New Roman" w:hAnsi="Times New Roman" w:cs="Times New Roman"/>
          <w:color w:val="000000"/>
          <w:sz w:val="28"/>
          <w:szCs w:val="28"/>
        </w:rPr>
      </w:pPr>
      <w:r w:rsidRPr="00BB762A">
        <w:rPr>
          <w:rFonts w:ascii="Times New Roman" w:hAnsi="Times New Roman" w:cs="Times New Roman"/>
          <w:color w:val="000000"/>
          <w:sz w:val="28"/>
          <w:szCs w:val="28"/>
        </w:rPr>
        <w:t>По сравнению с 2023 годом в 2024 году налоговые доходы увеличились в связи с тем, что в 2024 году планируется увеличение процентной ставка по земельному налогу в организации.</w:t>
      </w:r>
    </w:p>
    <w:p w:rsidR="00BD6C3B" w:rsidRPr="00BB762A" w:rsidRDefault="00BD6C3B" w:rsidP="00BD6C3B">
      <w:pPr>
        <w:rPr>
          <w:rFonts w:ascii="Times New Roman" w:hAnsi="Times New Roman" w:cs="Times New Roman"/>
          <w:color w:val="FF0000"/>
          <w:sz w:val="28"/>
          <w:szCs w:val="28"/>
        </w:rPr>
      </w:pPr>
    </w:p>
    <w:p w:rsidR="00BD6C3B" w:rsidRPr="00BB762A" w:rsidRDefault="00BD6C3B" w:rsidP="00BD6C3B">
      <w:pPr>
        <w:jc w:val="center"/>
        <w:rPr>
          <w:rFonts w:ascii="Times New Roman" w:hAnsi="Times New Roman" w:cs="Times New Roman"/>
          <w:color w:val="000000"/>
          <w:sz w:val="28"/>
          <w:szCs w:val="28"/>
        </w:rPr>
      </w:pPr>
      <w:r w:rsidRPr="00BB762A">
        <w:rPr>
          <w:rFonts w:ascii="Times New Roman" w:hAnsi="Times New Roman" w:cs="Times New Roman"/>
          <w:b/>
          <w:color w:val="000000"/>
          <w:sz w:val="28"/>
          <w:szCs w:val="28"/>
        </w:rPr>
        <w:t>Налог на доходы физических лиц</w:t>
      </w:r>
    </w:p>
    <w:p w:rsidR="00BD6C3B" w:rsidRPr="00BB762A" w:rsidRDefault="00BD6C3B" w:rsidP="00BD6C3B">
      <w:pPr>
        <w:rPr>
          <w:rFonts w:ascii="Times New Roman" w:hAnsi="Times New Roman" w:cs="Times New Roman"/>
          <w:color w:val="000000"/>
          <w:sz w:val="28"/>
          <w:szCs w:val="28"/>
        </w:rPr>
      </w:pPr>
      <w:r w:rsidRPr="00BB762A">
        <w:rPr>
          <w:rFonts w:ascii="Times New Roman" w:hAnsi="Times New Roman" w:cs="Times New Roman"/>
          <w:color w:val="000000"/>
          <w:sz w:val="28"/>
          <w:szCs w:val="28"/>
        </w:rPr>
        <w:t>В бюджет сельсовета зачисляется в размере 10 проце</w:t>
      </w:r>
      <w:r w:rsidRPr="00BB762A">
        <w:rPr>
          <w:rFonts w:ascii="Times New Roman" w:hAnsi="Times New Roman" w:cs="Times New Roman"/>
          <w:color w:val="000000"/>
          <w:sz w:val="28"/>
          <w:szCs w:val="28"/>
        </w:rPr>
        <w:t>н</w:t>
      </w:r>
      <w:r w:rsidRPr="00BB762A">
        <w:rPr>
          <w:rFonts w:ascii="Times New Roman" w:hAnsi="Times New Roman" w:cs="Times New Roman"/>
          <w:color w:val="000000"/>
          <w:sz w:val="28"/>
          <w:szCs w:val="28"/>
        </w:rPr>
        <w:t>тов и предусмотрен на:</w:t>
      </w:r>
    </w:p>
    <w:p w:rsidR="00BD6C3B" w:rsidRPr="00BB762A" w:rsidRDefault="00BD6C3B" w:rsidP="00BD6C3B">
      <w:pPr>
        <w:ind w:left="708"/>
        <w:rPr>
          <w:rFonts w:ascii="Times New Roman" w:hAnsi="Times New Roman" w:cs="Times New Roman"/>
          <w:color w:val="000000"/>
          <w:sz w:val="28"/>
          <w:szCs w:val="28"/>
        </w:rPr>
      </w:pPr>
      <w:r w:rsidRPr="00BB762A">
        <w:rPr>
          <w:rFonts w:ascii="Times New Roman" w:hAnsi="Times New Roman" w:cs="Times New Roman"/>
          <w:color w:val="000000"/>
          <w:sz w:val="28"/>
          <w:szCs w:val="28"/>
        </w:rPr>
        <w:t>- 2024 год в сумме 13 452 100  руб., увеличение по сравнению с   2023 годом на</w:t>
      </w:r>
    </w:p>
    <w:p w:rsidR="00BD6C3B" w:rsidRPr="00BB762A" w:rsidRDefault="00BD6C3B" w:rsidP="00BD6C3B">
      <w:pPr>
        <w:ind w:left="708"/>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 1 734 200 руб. или 114,8 %;</w:t>
      </w:r>
    </w:p>
    <w:p w:rsidR="00BD6C3B" w:rsidRPr="00BB762A" w:rsidRDefault="00BD6C3B" w:rsidP="00BD6C3B">
      <w:pPr>
        <w:ind w:left="708"/>
        <w:rPr>
          <w:rFonts w:ascii="Times New Roman" w:hAnsi="Times New Roman" w:cs="Times New Roman"/>
          <w:color w:val="000000"/>
          <w:sz w:val="28"/>
          <w:szCs w:val="28"/>
        </w:rPr>
      </w:pPr>
      <w:r w:rsidRPr="00BB762A">
        <w:rPr>
          <w:rFonts w:ascii="Times New Roman" w:hAnsi="Times New Roman" w:cs="Times New Roman"/>
          <w:color w:val="000000"/>
          <w:sz w:val="28"/>
          <w:szCs w:val="28"/>
        </w:rPr>
        <w:t>-2025 год в сумме 14 245 800 руб. увеличение по сравнению с 2023 годом на 793 700 руб. или  105,90%;</w:t>
      </w:r>
    </w:p>
    <w:p w:rsidR="00BD6C3B" w:rsidRPr="00BB762A" w:rsidRDefault="00BD6C3B" w:rsidP="00BD6C3B">
      <w:pPr>
        <w:ind w:left="708"/>
        <w:rPr>
          <w:rFonts w:ascii="Times New Roman" w:hAnsi="Times New Roman" w:cs="Times New Roman"/>
          <w:color w:val="000000"/>
          <w:sz w:val="28"/>
          <w:szCs w:val="28"/>
        </w:rPr>
      </w:pPr>
      <w:r w:rsidRPr="00BB762A">
        <w:rPr>
          <w:rFonts w:ascii="Times New Roman" w:hAnsi="Times New Roman" w:cs="Times New Roman"/>
          <w:color w:val="000000"/>
          <w:sz w:val="28"/>
          <w:szCs w:val="28"/>
        </w:rPr>
        <w:t>-2026 год в сумме 15 001 100 тыс.руб. увеличение по сравнению с 2025 годом на 755 300  руб. или 105,30%.</w:t>
      </w:r>
    </w:p>
    <w:p w:rsidR="00BD6C3B" w:rsidRPr="00BB762A" w:rsidRDefault="00BD6C3B" w:rsidP="00BD6C3B">
      <w:pPr>
        <w:ind w:left="708"/>
        <w:rPr>
          <w:rFonts w:ascii="Times New Roman" w:hAnsi="Times New Roman" w:cs="Times New Roman"/>
          <w:color w:val="000000"/>
          <w:sz w:val="28"/>
          <w:szCs w:val="28"/>
        </w:rPr>
      </w:pPr>
    </w:p>
    <w:p w:rsidR="00BD6C3B" w:rsidRPr="00BB762A" w:rsidRDefault="00BD6C3B" w:rsidP="00BD6C3B">
      <w:pPr>
        <w:ind w:left="708"/>
        <w:rPr>
          <w:rFonts w:ascii="Times New Roman" w:hAnsi="Times New Roman" w:cs="Times New Roman"/>
          <w:b/>
          <w:color w:val="000000"/>
          <w:sz w:val="28"/>
          <w:szCs w:val="28"/>
        </w:rPr>
      </w:pPr>
      <w:r w:rsidRPr="00BB762A">
        <w:rPr>
          <w:rFonts w:ascii="Times New Roman" w:hAnsi="Times New Roman" w:cs="Times New Roman"/>
          <w:b/>
          <w:color w:val="000000"/>
          <w:sz w:val="28"/>
          <w:szCs w:val="28"/>
        </w:rPr>
        <w:t xml:space="preserve">                                               Земельный налог</w:t>
      </w:r>
    </w:p>
    <w:p w:rsidR="00BD6C3B" w:rsidRPr="00BB762A" w:rsidRDefault="00BD6C3B" w:rsidP="00BD6C3B">
      <w:pPr>
        <w:ind w:firstLine="709"/>
        <w:jc w:val="both"/>
        <w:rPr>
          <w:rFonts w:ascii="Times New Roman" w:eastAsia="MS Mincho" w:hAnsi="Times New Roman" w:cs="Times New Roman"/>
          <w:color w:val="000000"/>
          <w:sz w:val="28"/>
          <w:szCs w:val="28"/>
        </w:rPr>
      </w:pPr>
      <w:r w:rsidRPr="00BB762A">
        <w:rPr>
          <w:rFonts w:ascii="Times New Roman" w:hAnsi="Times New Roman" w:cs="Times New Roman"/>
          <w:color w:val="000000"/>
          <w:sz w:val="28"/>
          <w:szCs w:val="28"/>
        </w:rPr>
        <w:t xml:space="preserve">Поступления земельного налога планируются на 2024 год в сумме </w:t>
      </w:r>
      <w:r w:rsidRPr="00BB762A">
        <w:rPr>
          <w:rFonts w:ascii="Times New Roman" w:hAnsi="Times New Roman" w:cs="Times New Roman"/>
          <w:bCs/>
          <w:color w:val="000000"/>
          <w:sz w:val="28"/>
          <w:szCs w:val="28"/>
        </w:rPr>
        <w:t>1 392 000</w:t>
      </w:r>
      <w:r w:rsidRPr="00BB762A">
        <w:rPr>
          <w:rFonts w:ascii="Times New Roman" w:hAnsi="Times New Roman" w:cs="Times New Roman"/>
          <w:color w:val="000000"/>
          <w:sz w:val="28"/>
          <w:szCs w:val="28"/>
        </w:rPr>
        <w:t xml:space="preserve">  руб., что на 661 100 руб. меньше, чем 2023 году.</w:t>
      </w:r>
      <w:r w:rsidRPr="00BB762A">
        <w:rPr>
          <w:rFonts w:ascii="Times New Roman" w:eastAsia="MS Mincho" w:hAnsi="Times New Roman" w:cs="Times New Roman"/>
          <w:color w:val="000000"/>
          <w:sz w:val="28"/>
          <w:szCs w:val="28"/>
        </w:rPr>
        <w:t xml:space="preserve">Поступление земельного налога в бюджет сельсовета на 2025 год и 2026 году планируется  1 392 000 руб. и 1 392 000 руб. </w:t>
      </w:r>
    </w:p>
    <w:p w:rsidR="00BD6C3B" w:rsidRPr="00BB762A" w:rsidRDefault="00BD6C3B" w:rsidP="00BD6C3B">
      <w:pPr>
        <w:jc w:val="both"/>
        <w:rPr>
          <w:rFonts w:ascii="Times New Roman" w:eastAsia="MS Mincho" w:hAnsi="Times New Roman" w:cs="Times New Roman"/>
          <w:color w:val="000000"/>
          <w:sz w:val="28"/>
          <w:szCs w:val="28"/>
        </w:rPr>
      </w:pPr>
    </w:p>
    <w:p w:rsidR="00BD6C3B" w:rsidRPr="00BB762A" w:rsidRDefault="00BD6C3B" w:rsidP="00BD6C3B">
      <w:pPr>
        <w:jc w:val="center"/>
        <w:rPr>
          <w:rFonts w:ascii="Times New Roman" w:eastAsia="MS Mincho" w:hAnsi="Times New Roman" w:cs="Times New Roman"/>
          <w:b/>
          <w:color w:val="000000"/>
          <w:sz w:val="28"/>
          <w:szCs w:val="28"/>
        </w:rPr>
      </w:pPr>
      <w:r w:rsidRPr="00BB762A">
        <w:rPr>
          <w:rFonts w:ascii="Times New Roman" w:eastAsia="MS Mincho" w:hAnsi="Times New Roman" w:cs="Times New Roman"/>
          <w:b/>
          <w:color w:val="000000"/>
          <w:sz w:val="28"/>
          <w:szCs w:val="28"/>
        </w:rPr>
        <w:t>Налог на имущество физических лиц</w:t>
      </w:r>
    </w:p>
    <w:p w:rsidR="00BD6C3B" w:rsidRPr="00BB762A" w:rsidRDefault="00BD6C3B" w:rsidP="00BD6C3B">
      <w:pPr>
        <w:ind w:firstLine="709"/>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Поступления налога на имущество физических лиц планируются на 2024 год в сумме 831 300 руб., относительно показателя 2023 года увеличение поступлений составит 250 300  руб., или 143,08 %. Прогноз на 2025- 914 100  руб.,109,96  %., и 2026 год 1 005 600руб., 110,0%,  что на 91 500 руб. больше предыдущего года.</w:t>
      </w:r>
    </w:p>
    <w:p w:rsidR="00BD6C3B" w:rsidRPr="00BB762A" w:rsidRDefault="00BD6C3B" w:rsidP="00BD6C3B">
      <w:pPr>
        <w:jc w:val="center"/>
        <w:rPr>
          <w:rFonts w:ascii="Times New Roman" w:hAnsi="Times New Roman" w:cs="Times New Roman"/>
          <w:b/>
          <w:bCs/>
          <w:color w:val="000000"/>
          <w:sz w:val="28"/>
          <w:szCs w:val="28"/>
        </w:rPr>
      </w:pPr>
    </w:p>
    <w:p w:rsidR="00BD6C3B" w:rsidRPr="00BB762A" w:rsidRDefault="00BD6C3B" w:rsidP="00BD6C3B">
      <w:pPr>
        <w:jc w:val="center"/>
        <w:rPr>
          <w:rFonts w:ascii="Times New Roman" w:hAnsi="Times New Roman" w:cs="Times New Roman"/>
          <w:color w:val="000000"/>
          <w:sz w:val="28"/>
          <w:szCs w:val="28"/>
        </w:rPr>
      </w:pPr>
      <w:r w:rsidRPr="00BB762A">
        <w:rPr>
          <w:rFonts w:ascii="Times New Roman" w:hAnsi="Times New Roman" w:cs="Times New Roman"/>
          <w:b/>
          <w:bCs/>
          <w:color w:val="000000"/>
          <w:sz w:val="28"/>
          <w:szCs w:val="28"/>
        </w:rPr>
        <w:t>Единый сельскохозяйственный налог</w:t>
      </w:r>
    </w:p>
    <w:p w:rsidR="00BD6C3B" w:rsidRPr="00BB762A" w:rsidRDefault="00BD6C3B" w:rsidP="00BD6C3B">
      <w:pPr>
        <w:ind w:firstLine="709"/>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В бюджет сельсовета зачисляется по нормативу 50 процентов (в соответствии со ст. 61 Бюджетного кодекса Российской Федерации) и предусмотрен на 2024 год в сумме </w:t>
      </w:r>
      <w:r w:rsidRPr="00BB762A">
        <w:rPr>
          <w:rFonts w:ascii="Times New Roman" w:hAnsi="Times New Roman" w:cs="Times New Roman"/>
          <w:bCs/>
          <w:color w:val="000000"/>
          <w:sz w:val="28"/>
          <w:szCs w:val="28"/>
        </w:rPr>
        <w:t>2 121 000</w:t>
      </w:r>
      <w:r w:rsidRPr="00BB762A">
        <w:rPr>
          <w:rFonts w:ascii="Times New Roman" w:hAnsi="Times New Roman" w:cs="Times New Roman"/>
          <w:color w:val="000000"/>
          <w:sz w:val="28"/>
          <w:szCs w:val="28"/>
        </w:rPr>
        <w:t xml:space="preserve"> руб., что на 929 000 руб., меньше  уровня ожидаемой оценки поступлений в 2023 году. Поступление налога в бюджет сельсовета на 2025 год в сумме 2 185 000 руб. темпу рост к предыдущему году составляет 103,02%, на 2026  год планируется в сумме 2 250 000 руб., рост к предыдущему году 103,00%.</w:t>
      </w:r>
    </w:p>
    <w:p w:rsidR="00BD6C3B" w:rsidRPr="00BB762A" w:rsidRDefault="00BD6C3B" w:rsidP="00BD6C3B">
      <w:pPr>
        <w:rPr>
          <w:rFonts w:ascii="Times New Roman" w:hAnsi="Times New Roman" w:cs="Times New Roman"/>
          <w:color w:val="000000"/>
          <w:sz w:val="28"/>
          <w:szCs w:val="28"/>
        </w:rPr>
      </w:pPr>
    </w:p>
    <w:p w:rsidR="00BD6C3B" w:rsidRPr="00BB762A" w:rsidRDefault="00BD6C3B" w:rsidP="00BD6C3B">
      <w:pPr>
        <w:tabs>
          <w:tab w:val="left" w:pos="0"/>
        </w:tabs>
        <w:spacing w:line="384" w:lineRule="auto"/>
        <w:rPr>
          <w:rFonts w:ascii="Times New Roman" w:hAnsi="Times New Roman" w:cs="Times New Roman"/>
          <w:b/>
          <w:spacing w:val="-4"/>
          <w:sz w:val="28"/>
          <w:szCs w:val="28"/>
        </w:rPr>
      </w:pPr>
      <w:r w:rsidRPr="00BB762A">
        <w:rPr>
          <w:rFonts w:ascii="Times New Roman" w:hAnsi="Times New Roman" w:cs="Times New Roman"/>
          <w:spacing w:val="-4"/>
          <w:sz w:val="28"/>
          <w:szCs w:val="28"/>
        </w:rPr>
        <w:t xml:space="preserve">                             </w:t>
      </w:r>
      <w:r w:rsidRPr="00BB762A">
        <w:rPr>
          <w:rFonts w:ascii="Times New Roman" w:hAnsi="Times New Roman" w:cs="Times New Roman"/>
          <w:b/>
          <w:spacing w:val="-4"/>
          <w:sz w:val="28"/>
          <w:szCs w:val="28"/>
        </w:rPr>
        <w:t>Налоговые и неналоговые доходы</w:t>
      </w:r>
    </w:p>
    <w:p w:rsidR="00BD6C3B" w:rsidRPr="00BB762A" w:rsidRDefault="00BD6C3B" w:rsidP="00BD6C3B">
      <w:pPr>
        <w:tabs>
          <w:tab w:val="left" w:pos="0"/>
        </w:tabs>
        <w:spacing w:line="384" w:lineRule="auto"/>
        <w:rPr>
          <w:rFonts w:ascii="Times New Roman" w:hAnsi="Times New Roman" w:cs="Times New Roman"/>
          <w:sz w:val="28"/>
          <w:szCs w:val="28"/>
        </w:rPr>
      </w:pPr>
      <w:r w:rsidRPr="00BB762A">
        <w:rPr>
          <w:rFonts w:ascii="Times New Roman" w:hAnsi="Times New Roman" w:cs="Times New Roman"/>
          <w:sz w:val="28"/>
          <w:szCs w:val="28"/>
        </w:rPr>
        <w:t xml:space="preserve">    на 2024 год состав</w:t>
      </w:r>
      <w:r w:rsidRPr="00BB762A">
        <w:rPr>
          <w:rFonts w:ascii="Times New Roman" w:hAnsi="Times New Roman" w:cs="Times New Roman"/>
          <w:sz w:val="28"/>
          <w:szCs w:val="28"/>
        </w:rPr>
        <w:t>и</w:t>
      </w:r>
      <w:r w:rsidRPr="00BB762A">
        <w:rPr>
          <w:rFonts w:ascii="Times New Roman" w:hAnsi="Times New Roman" w:cs="Times New Roman"/>
          <w:sz w:val="28"/>
          <w:szCs w:val="28"/>
        </w:rPr>
        <w:t xml:space="preserve">ли – </w:t>
      </w:r>
      <w:r w:rsidRPr="00BB762A">
        <w:rPr>
          <w:rFonts w:ascii="Times New Roman" w:hAnsi="Times New Roman" w:cs="Times New Roman"/>
          <w:bCs/>
          <w:color w:val="000000"/>
          <w:sz w:val="28"/>
          <w:szCs w:val="28"/>
        </w:rPr>
        <w:t>19 544 600</w:t>
      </w:r>
      <w:r w:rsidRPr="00BB762A">
        <w:rPr>
          <w:rFonts w:ascii="Times New Roman" w:hAnsi="Times New Roman" w:cs="Times New Roman"/>
          <w:sz w:val="28"/>
          <w:szCs w:val="28"/>
        </w:rPr>
        <w:t xml:space="preserve">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-налог на доходы физ. лиц – </w:t>
      </w:r>
      <w:r w:rsidRPr="00BB762A">
        <w:rPr>
          <w:rFonts w:ascii="Times New Roman" w:hAnsi="Times New Roman" w:cs="Times New Roman"/>
          <w:color w:val="000000"/>
          <w:sz w:val="28"/>
          <w:szCs w:val="28"/>
        </w:rPr>
        <w:t>13 452 100</w:t>
      </w:r>
      <w:r w:rsidRPr="00BB762A">
        <w:rPr>
          <w:rFonts w:ascii="Times New Roman" w:hAnsi="Times New Roman" w:cs="Times New Roman"/>
          <w:sz w:val="28"/>
          <w:szCs w:val="28"/>
        </w:rPr>
        <w:t xml:space="preserve">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-единый с/х налог-2 121 000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-налог на имущество физ. лиц – 831 300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-земельный налог-1 392 000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-доходы от сдачи в аренду имущества находящихся в оперативном управл</w:t>
      </w:r>
      <w:r w:rsidRPr="00BB762A">
        <w:rPr>
          <w:rFonts w:ascii="Times New Roman" w:hAnsi="Times New Roman" w:cs="Times New Roman"/>
          <w:sz w:val="28"/>
          <w:szCs w:val="28"/>
        </w:rPr>
        <w:t>е</w:t>
      </w:r>
      <w:r w:rsidRPr="00BB762A">
        <w:rPr>
          <w:rFonts w:ascii="Times New Roman" w:hAnsi="Times New Roman" w:cs="Times New Roman"/>
          <w:sz w:val="28"/>
          <w:szCs w:val="28"/>
        </w:rPr>
        <w:t xml:space="preserve">нии –  </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1 661 700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-доходы от оказания платных услуг и компенсации затрат – 86 500 руб.</w:t>
      </w:r>
    </w:p>
    <w:p w:rsidR="00BD6C3B" w:rsidRPr="00BB762A" w:rsidRDefault="00BD6C3B" w:rsidP="00BD6C3B">
      <w:pPr>
        <w:jc w:val="both"/>
        <w:rPr>
          <w:rFonts w:ascii="Times New Roman" w:hAnsi="Times New Roman" w:cs="Times New Roman"/>
          <w:sz w:val="28"/>
          <w:szCs w:val="28"/>
        </w:rPr>
      </w:pPr>
    </w:p>
    <w:p w:rsidR="00BD6C3B" w:rsidRPr="00BB762A" w:rsidRDefault="00BD6C3B" w:rsidP="00BD6C3B">
      <w:pPr>
        <w:tabs>
          <w:tab w:val="left" w:pos="0"/>
        </w:tabs>
        <w:spacing w:line="384" w:lineRule="auto"/>
        <w:rPr>
          <w:rFonts w:ascii="Times New Roman" w:hAnsi="Times New Roman" w:cs="Times New Roman"/>
          <w:sz w:val="28"/>
          <w:szCs w:val="28"/>
        </w:rPr>
      </w:pPr>
      <w:r w:rsidRPr="00BB762A">
        <w:rPr>
          <w:rFonts w:ascii="Times New Roman" w:hAnsi="Times New Roman" w:cs="Times New Roman"/>
          <w:sz w:val="28"/>
          <w:szCs w:val="28"/>
        </w:rPr>
        <w:t>на 2025 год состав</w:t>
      </w:r>
      <w:r w:rsidRPr="00BB762A">
        <w:rPr>
          <w:rFonts w:ascii="Times New Roman" w:hAnsi="Times New Roman" w:cs="Times New Roman"/>
          <w:sz w:val="28"/>
          <w:szCs w:val="28"/>
        </w:rPr>
        <w:t>и</w:t>
      </w:r>
      <w:r w:rsidRPr="00BB762A">
        <w:rPr>
          <w:rFonts w:ascii="Times New Roman" w:hAnsi="Times New Roman" w:cs="Times New Roman"/>
          <w:sz w:val="28"/>
          <w:szCs w:val="28"/>
        </w:rPr>
        <w:t>ли – 20 491 500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-налог на доходы физ. лиц – 14 245 800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-единый с/х налог- 2 185 000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-налог на имущество физ. лиц – 914 100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-земельный налог- 1 392 000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-доходы от сдачи в аренду имущества находящихся в оперативном управл</w:t>
      </w:r>
      <w:r w:rsidRPr="00BB762A">
        <w:rPr>
          <w:rFonts w:ascii="Times New Roman" w:hAnsi="Times New Roman" w:cs="Times New Roman"/>
          <w:sz w:val="28"/>
          <w:szCs w:val="28"/>
        </w:rPr>
        <w:t>е</w:t>
      </w:r>
      <w:r w:rsidRPr="00BB762A">
        <w:rPr>
          <w:rFonts w:ascii="Times New Roman" w:hAnsi="Times New Roman" w:cs="Times New Roman"/>
          <w:sz w:val="28"/>
          <w:szCs w:val="28"/>
        </w:rPr>
        <w:t>нии –</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1 661 700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-доходы от оказания платных услуг и компенсации затрат – 92 900 руб.</w:t>
      </w:r>
    </w:p>
    <w:p w:rsidR="00BD6C3B" w:rsidRPr="00BB762A" w:rsidRDefault="00BD6C3B" w:rsidP="00BD6C3B">
      <w:pPr>
        <w:jc w:val="both"/>
        <w:rPr>
          <w:rFonts w:ascii="Times New Roman" w:hAnsi="Times New Roman" w:cs="Times New Roman"/>
          <w:sz w:val="28"/>
          <w:szCs w:val="28"/>
          <w:highlight w:val="red"/>
        </w:rPr>
      </w:pPr>
    </w:p>
    <w:p w:rsidR="00BD6C3B" w:rsidRPr="00BB762A" w:rsidRDefault="00BD6C3B" w:rsidP="00BD6C3B">
      <w:pPr>
        <w:tabs>
          <w:tab w:val="left" w:pos="0"/>
        </w:tabs>
        <w:spacing w:line="384" w:lineRule="auto"/>
        <w:rPr>
          <w:rFonts w:ascii="Times New Roman" w:hAnsi="Times New Roman" w:cs="Times New Roman"/>
          <w:sz w:val="28"/>
          <w:szCs w:val="28"/>
        </w:rPr>
      </w:pPr>
      <w:r w:rsidRPr="00BB762A">
        <w:rPr>
          <w:rFonts w:ascii="Times New Roman" w:hAnsi="Times New Roman" w:cs="Times New Roman"/>
          <w:sz w:val="28"/>
          <w:szCs w:val="28"/>
        </w:rPr>
        <w:t>на 2026 год состав</w:t>
      </w:r>
      <w:r w:rsidRPr="00BB762A">
        <w:rPr>
          <w:rFonts w:ascii="Times New Roman" w:hAnsi="Times New Roman" w:cs="Times New Roman"/>
          <w:sz w:val="28"/>
          <w:szCs w:val="28"/>
        </w:rPr>
        <w:t>и</w:t>
      </w:r>
      <w:r w:rsidRPr="00BB762A">
        <w:rPr>
          <w:rFonts w:ascii="Times New Roman" w:hAnsi="Times New Roman" w:cs="Times New Roman"/>
          <w:sz w:val="28"/>
          <w:szCs w:val="28"/>
        </w:rPr>
        <w:t>ли – 21 410 100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-налог на доходы физ. лиц – 15 001 100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-единый с/х налог – 2 250 000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-налог на имущество физ. лиц –1 005 600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-земельный налог – 1 392 000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-доходы от сдачи в аренду имущества находящихся в оперативном управл</w:t>
      </w:r>
      <w:r w:rsidRPr="00BB762A">
        <w:rPr>
          <w:rFonts w:ascii="Times New Roman" w:hAnsi="Times New Roman" w:cs="Times New Roman"/>
          <w:sz w:val="28"/>
          <w:szCs w:val="28"/>
        </w:rPr>
        <w:t>е</w:t>
      </w:r>
      <w:r w:rsidRPr="00BB762A">
        <w:rPr>
          <w:rFonts w:ascii="Times New Roman" w:hAnsi="Times New Roman" w:cs="Times New Roman"/>
          <w:sz w:val="28"/>
          <w:szCs w:val="28"/>
        </w:rPr>
        <w:t>нии – 1 661 700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-доходы от оказания платных услуг и компенсации затрат – 99 700 руб.</w:t>
      </w:r>
    </w:p>
    <w:p w:rsidR="00BD6C3B" w:rsidRPr="00BB762A" w:rsidRDefault="00BD6C3B" w:rsidP="00BD6C3B">
      <w:pPr>
        <w:rPr>
          <w:rFonts w:ascii="Times New Roman" w:hAnsi="Times New Roman" w:cs="Times New Roman"/>
          <w:sz w:val="28"/>
          <w:szCs w:val="28"/>
        </w:rPr>
      </w:pPr>
    </w:p>
    <w:p w:rsidR="00BD6C3B" w:rsidRPr="00BB762A" w:rsidRDefault="00BD6C3B" w:rsidP="00BD6C3B">
      <w:pPr>
        <w:rPr>
          <w:rFonts w:ascii="Times New Roman" w:hAnsi="Times New Roman" w:cs="Times New Roman"/>
          <w:sz w:val="28"/>
          <w:szCs w:val="28"/>
        </w:rPr>
      </w:pPr>
    </w:p>
    <w:p w:rsidR="00BD6C3B" w:rsidRPr="00BB762A" w:rsidRDefault="00BD6C3B" w:rsidP="00BD6C3B">
      <w:pPr>
        <w:jc w:val="center"/>
        <w:rPr>
          <w:rFonts w:ascii="Times New Roman" w:hAnsi="Times New Roman" w:cs="Times New Roman"/>
          <w:b/>
          <w:color w:val="000000"/>
          <w:sz w:val="28"/>
          <w:szCs w:val="28"/>
        </w:rPr>
      </w:pPr>
      <w:r w:rsidRPr="00BB762A">
        <w:rPr>
          <w:rFonts w:ascii="Times New Roman" w:hAnsi="Times New Roman" w:cs="Times New Roman"/>
          <w:b/>
          <w:color w:val="000000"/>
          <w:sz w:val="28"/>
          <w:szCs w:val="28"/>
        </w:rPr>
        <w:t>Безвозмездные поступления</w:t>
      </w:r>
    </w:p>
    <w:p w:rsidR="00BD6C3B" w:rsidRPr="00BB762A" w:rsidRDefault="00BD6C3B" w:rsidP="00BD6C3B">
      <w:pPr>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Безвозмездные поступления   на 2024 год прогнозируются в объеме </w:t>
      </w:r>
      <w:r w:rsidRPr="00BB762A">
        <w:rPr>
          <w:rFonts w:ascii="Times New Roman" w:hAnsi="Times New Roman" w:cs="Times New Roman"/>
          <w:bCs/>
          <w:color w:val="000000"/>
          <w:sz w:val="28"/>
          <w:szCs w:val="28"/>
        </w:rPr>
        <w:t>50 836 244</w:t>
      </w:r>
      <w:r w:rsidRPr="00BB762A">
        <w:rPr>
          <w:rFonts w:ascii="Times New Roman" w:hAnsi="Times New Roman" w:cs="Times New Roman"/>
          <w:color w:val="000000"/>
          <w:sz w:val="28"/>
          <w:szCs w:val="28"/>
        </w:rPr>
        <w:t xml:space="preserve"> руб. Прогноз на 2025-2026 гг.-  9 074 154 руб. и  9 226 974 руб.</w:t>
      </w:r>
    </w:p>
    <w:p w:rsidR="00BD6C3B" w:rsidRPr="00BB762A" w:rsidRDefault="00BD6C3B" w:rsidP="00BD6C3B">
      <w:pPr>
        <w:rPr>
          <w:rFonts w:ascii="Times New Roman" w:hAnsi="Times New Roman" w:cs="Times New Roman"/>
          <w:color w:val="000000"/>
          <w:sz w:val="28"/>
          <w:szCs w:val="28"/>
        </w:rPr>
      </w:pPr>
    </w:p>
    <w:p w:rsidR="00BD6C3B" w:rsidRPr="00BB762A" w:rsidRDefault="00BD6C3B" w:rsidP="00BD6C3B">
      <w:pPr>
        <w:tabs>
          <w:tab w:val="left" w:pos="0"/>
        </w:tabs>
        <w:spacing w:line="384" w:lineRule="auto"/>
        <w:rPr>
          <w:rFonts w:ascii="Times New Roman" w:hAnsi="Times New Roman" w:cs="Times New Roman"/>
          <w:sz w:val="28"/>
          <w:szCs w:val="28"/>
          <w:u w:val="single"/>
        </w:rPr>
      </w:pPr>
      <w:r w:rsidRPr="00BB762A">
        <w:rPr>
          <w:rFonts w:ascii="Times New Roman" w:hAnsi="Times New Roman" w:cs="Times New Roman"/>
          <w:spacing w:val="-4"/>
          <w:sz w:val="28"/>
          <w:szCs w:val="28"/>
          <w:u w:val="single"/>
        </w:rPr>
        <w:t xml:space="preserve">        Н</w:t>
      </w:r>
      <w:r w:rsidRPr="00BB762A">
        <w:rPr>
          <w:rFonts w:ascii="Times New Roman" w:hAnsi="Times New Roman" w:cs="Times New Roman"/>
          <w:sz w:val="28"/>
          <w:szCs w:val="28"/>
          <w:u w:val="single"/>
        </w:rPr>
        <w:t xml:space="preserve">а  2023  год составили – </w:t>
      </w:r>
      <w:r w:rsidRPr="00BB762A">
        <w:rPr>
          <w:rFonts w:ascii="Times New Roman" w:hAnsi="Times New Roman" w:cs="Times New Roman"/>
          <w:bCs/>
          <w:color w:val="000000"/>
          <w:sz w:val="28"/>
          <w:szCs w:val="28"/>
          <w:u w:val="single"/>
        </w:rPr>
        <w:t>51 184 548</w:t>
      </w:r>
      <w:r w:rsidRPr="00BB762A">
        <w:rPr>
          <w:rFonts w:ascii="Times New Roman" w:hAnsi="Times New Roman" w:cs="Times New Roman"/>
          <w:color w:val="000000"/>
          <w:sz w:val="28"/>
          <w:szCs w:val="28"/>
          <w:u w:val="single"/>
        </w:rPr>
        <w:t xml:space="preserve"> </w:t>
      </w:r>
      <w:r w:rsidRPr="00BB762A">
        <w:rPr>
          <w:rFonts w:ascii="Times New Roman" w:hAnsi="Times New Roman" w:cs="Times New Roman"/>
          <w:sz w:val="28"/>
          <w:szCs w:val="28"/>
          <w:u w:val="single"/>
        </w:rPr>
        <w:t xml:space="preserve">   руб.</w:t>
      </w:r>
    </w:p>
    <w:p w:rsidR="00BD6C3B" w:rsidRPr="00BB762A" w:rsidRDefault="00BD6C3B" w:rsidP="00BD6C3B">
      <w:pPr>
        <w:jc w:val="both"/>
        <w:rPr>
          <w:rFonts w:ascii="Times New Roman" w:hAnsi="Times New Roman" w:cs="Times New Roman"/>
          <w:sz w:val="6"/>
          <w:szCs w:val="28"/>
        </w:rPr>
      </w:pP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 xml:space="preserve"> -распределение дотации по муниципальной программе «Управление муниципальными финансами в Баганском сельсовете Баганского района Новос</w:t>
      </w:r>
      <w:r w:rsidRPr="00BB762A">
        <w:rPr>
          <w:rFonts w:ascii="Times New Roman" w:hAnsi="Times New Roman" w:cs="Times New Roman"/>
          <w:sz w:val="28"/>
          <w:szCs w:val="28"/>
        </w:rPr>
        <w:t>и</w:t>
      </w:r>
      <w:r w:rsidRPr="00BB762A">
        <w:rPr>
          <w:rFonts w:ascii="Times New Roman" w:hAnsi="Times New Roman" w:cs="Times New Roman"/>
          <w:sz w:val="28"/>
          <w:szCs w:val="28"/>
        </w:rPr>
        <w:t xml:space="preserve">бирской области» - </w:t>
      </w:r>
      <w:r w:rsidRPr="00BB762A">
        <w:rPr>
          <w:rFonts w:ascii="Times New Roman" w:hAnsi="Times New Roman" w:cs="Times New Roman"/>
          <w:color w:val="000000"/>
          <w:sz w:val="28"/>
          <w:szCs w:val="28"/>
        </w:rPr>
        <w:t>12 369 800</w:t>
      </w:r>
      <w:r w:rsidRPr="00BB762A">
        <w:rPr>
          <w:rFonts w:ascii="Times New Roman" w:hAnsi="Times New Roman" w:cs="Times New Roman"/>
          <w:sz w:val="28"/>
          <w:szCs w:val="28"/>
        </w:rPr>
        <w:t xml:space="preserve"> рублей;</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-распределение субсидии на реализацию мероприятий по переселению граждан из аварийного жилищного фонда – 10 124 888 рублей;</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-распределение субсидии  на реализацию мероприятий подпрограммы «Благоустройство территорий населенных пунктов ГП «Жилищное коммунальное хозяйство НСО»( формирование современ. гор среды ) -  6</w:t>
      </w:r>
      <w:r w:rsidRPr="00BB762A">
        <w:rPr>
          <w:rFonts w:ascii="Times New Roman" w:hAnsi="Times New Roman" w:cs="Times New Roman"/>
          <w:sz w:val="28"/>
          <w:szCs w:val="28"/>
          <w:lang w:val="en-US"/>
        </w:rPr>
        <w:t> </w:t>
      </w:r>
      <w:r w:rsidRPr="00BB762A">
        <w:rPr>
          <w:rFonts w:ascii="Times New Roman" w:hAnsi="Times New Roman" w:cs="Times New Roman"/>
          <w:sz w:val="28"/>
          <w:szCs w:val="28"/>
        </w:rPr>
        <w:t>012 700 рублей;</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-распределение субсидии  на реализацию мероприятий подпрограммы «Благоустройство территорий населенных пунктов ГП «Жилищное коммунальное хозяйство НСО»( благоустройство общественных пространств ) -  600 000 рублей;</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lastRenderedPageBreak/>
        <w:t>-распределение субсидии  на реализацию мероприятий по сохранению памятников и других мемориальных объектов, увековечивающих память новосибирцах защитниках Отчества -  9 500 000 рублей;</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w:t>
      </w:r>
      <w:r w:rsidRPr="00BB762A">
        <w:rPr>
          <w:rFonts w:ascii="Times New Roman" w:hAnsi="Times New Roman" w:cs="Times New Roman"/>
          <w:sz w:val="28"/>
          <w:szCs w:val="28"/>
        </w:rPr>
        <w:tab/>
        <w:t>- распределение субвенций из федерального бюджета на осуществление первичного воинского учета на территориях, где отсутствуют военные коми</w:t>
      </w:r>
      <w:r w:rsidRPr="00BB762A">
        <w:rPr>
          <w:rFonts w:ascii="Times New Roman" w:hAnsi="Times New Roman" w:cs="Times New Roman"/>
          <w:sz w:val="28"/>
          <w:szCs w:val="28"/>
        </w:rPr>
        <w:t>с</w:t>
      </w:r>
      <w:r w:rsidRPr="00BB762A">
        <w:rPr>
          <w:rFonts w:ascii="Times New Roman" w:hAnsi="Times New Roman" w:cs="Times New Roman"/>
          <w:sz w:val="28"/>
          <w:szCs w:val="28"/>
        </w:rPr>
        <w:t>сариаты- 416 060 руб.;</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 иные МБТ за счет субсидии на сбалансированность – 12 161 100 рублей.</w:t>
      </w:r>
    </w:p>
    <w:p w:rsidR="00BD6C3B" w:rsidRPr="00BB762A" w:rsidRDefault="00BD6C3B" w:rsidP="00BD6C3B">
      <w:pPr>
        <w:jc w:val="both"/>
        <w:rPr>
          <w:rFonts w:ascii="Times New Roman" w:hAnsi="Times New Roman" w:cs="Times New Roman"/>
          <w:sz w:val="28"/>
          <w:szCs w:val="28"/>
        </w:rPr>
      </w:pP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w:t>
      </w:r>
      <w:r w:rsidRPr="00BB762A">
        <w:rPr>
          <w:rFonts w:ascii="Times New Roman" w:hAnsi="Times New Roman" w:cs="Times New Roman"/>
          <w:sz w:val="28"/>
          <w:szCs w:val="28"/>
          <w:u w:val="single"/>
        </w:rPr>
        <w:t>на 2025 год составили – 9 275 374  руб</w:t>
      </w:r>
      <w:r w:rsidRPr="00BB762A">
        <w:rPr>
          <w:rFonts w:ascii="Times New Roman" w:hAnsi="Times New Roman" w:cs="Times New Roman"/>
          <w:sz w:val="28"/>
          <w:szCs w:val="28"/>
        </w:rPr>
        <w:t>.</w:t>
      </w:r>
    </w:p>
    <w:p w:rsidR="00BD6C3B" w:rsidRPr="00BB762A" w:rsidRDefault="00BD6C3B" w:rsidP="00BD6C3B">
      <w:pPr>
        <w:jc w:val="both"/>
        <w:rPr>
          <w:rFonts w:ascii="Times New Roman" w:hAnsi="Times New Roman" w:cs="Times New Roman"/>
          <w:sz w:val="16"/>
          <w:szCs w:val="28"/>
        </w:rPr>
      </w:pP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-распределение дотации по муниципальной программе «Управление муниципальными финансами в Баганском сельсовете Баганского района Новос</w:t>
      </w:r>
      <w:r w:rsidRPr="00BB762A">
        <w:rPr>
          <w:rFonts w:ascii="Times New Roman" w:hAnsi="Times New Roman" w:cs="Times New Roman"/>
          <w:sz w:val="28"/>
          <w:szCs w:val="28"/>
        </w:rPr>
        <w:t>и</w:t>
      </w:r>
      <w:r w:rsidRPr="00BB762A">
        <w:rPr>
          <w:rFonts w:ascii="Times New Roman" w:hAnsi="Times New Roman" w:cs="Times New Roman"/>
          <w:sz w:val="28"/>
          <w:szCs w:val="28"/>
        </w:rPr>
        <w:t>бирской области» - 8 816 254 рублей;</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-распределение субсидии  на реализацию мероприятий подпрограммы «Благоустройство территорий населенных пунктов ГП «Жилищное коммунальное хозяйство НСО»( формирование современ. гор среды ) -  0,00 рублей;</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-распределение субвенций из федерального бюджета на осуществление первичного воинского учета на территориях, где отсутствуют военные коми</w:t>
      </w:r>
      <w:r w:rsidRPr="00BB762A">
        <w:rPr>
          <w:rFonts w:ascii="Times New Roman" w:hAnsi="Times New Roman" w:cs="Times New Roman"/>
          <w:sz w:val="28"/>
          <w:szCs w:val="28"/>
        </w:rPr>
        <w:t>с</w:t>
      </w:r>
      <w:r w:rsidRPr="00BB762A">
        <w:rPr>
          <w:rFonts w:ascii="Times New Roman" w:hAnsi="Times New Roman" w:cs="Times New Roman"/>
          <w:sz w:val="28"/>
          <w:szCs w:val="28"/>
        </w:rPr>
        <w:t>сариаты – 459 120 руб.;</w:t>
      </w:r>
    </w:p>
    <w:p w:rsidR="00BD6C3B" w:rsidRPr="00BB762A" w:rsidRDefault="00BD6C3B" w:rsidP="00BD6C3B">
      <w:pPr>
        <w:jc w:val="both"/>
        <w:rPr>
          <w:rFonts w:ascii="Times New Roman" w:hAnsi="Times New Roman" w:cs="Times New Roman"/>
          <w:sz w:val="28"/>
          <w:szCs w:val="28"/>
          <w:highlight w:val="red"/>
        </w:rPr>
      </w:pP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w:t>
      </w:r>
      <w:r w:rsidRPr="00BB762A">
        <w:rPr>
          <w:rFonts w:ascii="Times New Roman" w:hAnsi="Times New Roman" w:cs="Times New Roman"/>
          <w:sz w:val="28"/>
          <w:szCs w:val="28"/>
          <w:u w:val="single"/>
        </w:rPr>
        <w:t>на 2026 год составили – 9 471 974  руб</w:t>
      </w:r>
      <w:r w:rsidRPr="00BB762A">
        <w:rPr>
          <w:rFonts w:ascii="Times New Roman" w:hAnsi="Times New Roman" w:cs="Times New Roman"/>
          <w:sz w:val="28"/>
          <w:szCs w:val="28"/>
        </w:rPr>
        <w:t>.</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-распределение дотации по муниципальной программе «Управление муниципальными финансами в Баганском сельсовете Баганского района Новос</w:t>
      </w:r>
      <w:r w:rsidRPr="00BB762A">
        <w:rPr>
          <w:rFonts w:ascii="Times New Roman" w:hAnsi="Times New Roman" w:cs="Times New Roman"/>
          <w:sz w:val="28"/>
          <w:szCs w:val="28"/>
        </w:rPr>
        <w:t>и</w:t>
      </w:r>
      <w:r w:rsidRPr="00BB762A">
        <w:rPr>
          <w:rFonts w:ascii="Times New Roman" w:hAnsi="Times New Roman" w:cs="Times New Roman"/>
          <w:sz w:val="28"/>
          <w:szCs w:val="28"/>
        </w:rPr>
        <w:t>бирской области» - 8 969 074 рублей;</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-распределение субсидии  на реализацию мероприятий подпрограммы «Благоустройство территорий населенных пунктов ГП «Жилищное коммунальное хозяйство НСО»( формирование современ. гор среды ) – 0,00 рублей;</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-распределение субвенций из федерального бюджета на осуществление первичного воинского учета на территориях, где отсутствуют военные коми</w:t>
      </w:r>
      <w:r w:rsidRPr="00BB762A">
        <w:rPr>
          <w:rFonts w:ascii="Times New Roman" w:hAnsi="Times New Roman" w:cs="Times New Roman"/>
          <w:sz w:val="28"/>
          <w:szCs w:val="28"/>
        </w:rPr>
        <w:t>с</w:t>
      </w:r>
      <w:r w:rsidRPr="00BB762A">
        <w:rPr>
          <w:rFonts w:ascii="Times New Roman" w:hAnsi="Times New Roman" w:cs="Times New Roman"/>
          <w:sz w:val="28"/>
          <w:szCs w:val="28"/>
        </w:rPr>
        <w:t>сариаты – 502 900 руб.;</w:t>
      </w:r>
    </w:p>
    <w:p w:rsidR="00BD6C3B" w:rsidRPr="00BB762A" w:rsidRDefault="00BD6C3B" w:rsidP="00BD6C3B">
      <w:pPr>
        <w:jc w:val="both"/>
        <w:rPr>
          <w:rFonts w:ascii="Times New Roman" w:hAnsi="Times New Roman" w:cs="Times New Roman"/>
          <w:sz w:val="28"/>
          <w:szCs w:val="28"/>
          <w:highlight w:val="red"/>
        </w:rPr>
      </w:pPr>
    </w:p>
    <w:p w:rsidR="00BD6C3B" w:rsidRDefault="00BD6C3B" w:rsidP="00BD6C3B">
      <w:pPr>
        <w:jc w:val="both"/>
        <w:rPr>
          <w:sz w:val="28"/>
          <w:szCs w:val="28"/>
        </w:rPr>
        <w:sectPr w:rsidR="00BD6C3B" w:rsidSect="00D60075">
          <w:pgSz w:w="11906" w:h="16838" w:code="9"/>
          <w:pgMar w:top="709" w:right="567" w:bottom="1134" w:left="851" w:header="709" w:footer="709" w:gutter="0"/>
          <w:cols w:space="708"/>
          <w:docGrid w:linePitch="360"/>
        </w:sectPr>
      </w:pPr>
    </w:p>
    <w:p w:rsidR="00BD6C3B" w:rsidRPr="005012DC" w:rsidRDefault="00BD6C3B" w:rsidP="00BD6C3B">
      <w:pPr>
        <w:jc w:val="both"/>
        <w:rPr>
          <w:sz w:val="28"/>
          <w:szCs w:val="28"/>
        </w:rPr>
      </w:pPr>
    </w:p>
    <w:p w:rsidR="00BD6C3B" w:rsidRPr="005012DC" w:rsidRDefault="00BD6C3B" w:rsidP="00BD6C3B">
      <w:pPr>
        <w:jc w:val="center"/>
        <w:rPr>
          <w:b/>
          <w:sz w:val="28"/>
          <w:szCs w:val="28"/>
          <w:u w:val="single"/>
        </w:rPr>
      </w:pPr>
      <w:r w:rsidRPr="005012DC">
        <w:rPr>
          <w:b/>
          <w:sz w:val="28"/>
          <w:szCs w:val="28"/>
          <w:u w:val="single"/>
        </w:rPr>
        <w:t>Планируемые расходы сельсовета на 20</w:t>
      </w:r>
      <w:r>
        <w:rPr>
          <w:b/>
          <w:sz w:val="28"/>
          <w:szCs w:val="28"/>
          <w:u w:val="single"/>
        </w:rPr>
        <w:t>24-2026</w:t>
      </w:r>
      <w:r w:rsidRPr="005012DC">
        <w:rPr>
          <w:b/>
          <w:sz w:val="28"/>
          <w:szCs w:val="28"/>
          <w:u w:val="single"/>
        </w:rPr>
        <w:t xml:space="preserve"> годах.</w:t>
      </w:r>
    </w:p>
    <w:p w:rsidR="00BD6C3B" w:rsidRPr="005012DC" w:rsidRDefault="00BD6C3B" w:rsidP="00BD6C3B">
      <w:pPr>
        <w:pStyle w:val="afffe"/>
        <w:ind w:left="709" w:firstLine="0"/>
        <w:jc w:val="center"/>
        <w:rPr>
          <w:b/>
          <w:color w:val="000000"/>
        </w:rPr>
      </w:pPr>
    </w:p>
    <w:p w:rsidR="00BD6C3B" w:rsidRDefault="00BD6C3B" w:rsidP="00BD6C3B">
      <w:pPr>
        <w:pStyle w:val="afffe"/>
        <w:ind w:firstLine="284"/>
        <w:jc w:val="center"/>
        <w:rPr>
          <w:b/>
          <w:color w:val="000000"/>
        </w:rPr>
      </w:pPr>
      <w:r w:rsidRPr="005012DC">
        <w:rPr>
          <w:b/>
          <w:color w:val="000000"/>
        </w:rPr>
        <w:t>Распределение бюджетных ассигнований по разделам классификации расходов бюджетов Российской Федерации в 20</w:t>
      </w:r>
      <w:r>
        <w:rPr>
          <w:b/>
          <w:color w:val="000000"/>
        </w:rPr>
        <w:t>24</w:t>
      </w:r>
      <w:r w:rsidRPr="005012DC">
        <w:rPr>
          <w:b/>
          <w:color w:val="000000"/>
        </w:rPr>
        <w:t>-20</w:t>
      </w:r>
      <w:r>
        <w:rPr>
          <w:b/>
          <w:color w:val="000000"/>
        </w:rPr>
        <w:t>26</w:t>
      </w:r>
      <w:r w:rsidRPr="005012DC">
        <w:rPr>
          <w:b/>
          <w:color w:val="000000"/>
        </w:rPr>
        <w:t xml:space="preserve"> годах</w:t>
      </w:r>
    </w:p>
    <w:p w:rsidR="00BD6C3B" w:rsidRDefault="00BD6C3B" w:rsidP="00BD6C3B">
      <w:pPr>
        <w:pStyle w:val="afffe"/>
        <w:ind w:left="709" w:firstLine="0"/>
        <w:rPr>
          <w:b/>
          <w:color w:val="000000"/>
        </w:rPr>
      </w:pPr>
    </w:p>
    <w:tbl>
      <w:tblPr>
        <w:tblpPr w:leftFromText="180" w:rightFromText="180" w:vertAnchor="text" w:horzAnchor="margin" w:tblpXSpec="center" w:tblpY="251"/>
        <w:tblW w:w="0" w:type="auto"/>
        <w:tblLayout w:type="fixed"/>
        <w:tblLook w:val="04A0"/>
      </w:tblPr>
      <w:tblGrid>
        <w:gridCol w:w="5070"/>
        <w:gridCol w:w="2268"/>
        <w:gridCol w:w="1701"/>
        <w:gridCol w:w="1134"/>
        <w:gridCol w:w="1417"/>
        <w:gridCol w:w="1134"/>
        <w:gridCol w:w="1418"/>
        <w:gridCol w:w="1069"/>
      </w:tblGrid>
      <w:tr w:rsidR="00BD6C3B" w:rsidRPr="006E4DA5" w:rsidTr="00657B76">
        <w:trPr>
          <w:trHeight w:val="834"/>
        </w:trPr>
        <w:tc>
          <w:tcPr>
            <w:tcW w:w="5070" w:type="dxa"/>
            <w:vMerge w:val="restart"/>
            <w:tcBorders>
              <w:top w:val="single" w:sz="8" w:space="0" w:color="auto"/>
              <w:left w:val="single" w:sz="8" w:space="0" w:color="auto"/>
              <w:bottom w:val="nil"/>
              <w:right w:val="single" w:sz="8" w:space="0" w:color="auto"/>
            </w:tcBorders>
            <w:shd w:val="clear" w:color="auto" w:fill="auto"/>
            <w:vAlign w:val="bottom"/>
            <w:hideMark/>
          </w:tcPr>
          <w:p w:rsidR="00BD6C3B" w:rsidRPr="006E4DA5" w:rsidRDefault="00BD6C3B" w:rsidP="00657B76">
            <w:pPr>
              <w:rPr>
                <w:b/>
                <w:bCs/>
                <w:i/>
                <w:iCs/>
                <w:color w:val="FF0000"/>
              </w:rPr>
            </w:pPr>
            <w:r w:rsidRPr="006E4DA5">
              <w:rPr>
                <w:b/>
                <w:bCs/>
                <w:i/>
                <w:iCs/>
                <w:color w:val="FF0000"/>
              </w:rPr>
              <w:t> </w:t>
            </w:r>
          </w:p>
        </w:tc>
        <w:tc>
          <w:tcPr>
            <w:tcW w:w="2268" w:type="dxa"/>
            <w:tcBorders>
              <w:top w:val="single" w:sz="8" w:space="0" w:color="auto"/>
              <w:left w:val="nil"/>
              <w:bottom w:val="nil"/>
              <w:right w:val="single" w:sz="8" w:space="0" w:color="auto"/>
            </w:tcBorders>
            <w:shd w:val="clear" w:color="auto" w:fill="auto"/>
            <w:hideMark/>
          </w:tcPr>
          <w:p w:rsidR="00BD6C3B" w:rsidRPr="006E4DA5" w:rsidRDefault="00BD6C3B" w:rsidP="00657B76">
            <w:pPr>
              <w:jc w:val="center"/>
              <w:rPr>
                <w:color w:val="000000"/>
              </w:rPr>
            </w:pPr>
            <w:r w:rsidRPr="006E4DA5">
              <w:rPr>
                <w:color w:val="000000"/>
              </w:rPr>
              <w:t>Решение</w:t>
            </w:r>
          </w:p>
        </w:tc>
        <w:tc>
          <w:tcPr>
            <w:tcW w:w="1701" w:type="dxa"/>
            <w:tcBorders>
              <w:top w:val="single" w:sz="8" w:space="0" w:color="auto"/>
              <w:left w:val="nil"/>
              <w:bottom w:val="nil"/>
              <w:right w:val="single" w:sz="8" w:space="0" w:color="auto"/>
            </w:tcBorders>
            <w:shd w:val="clear" w:color="auto" w:fill="auto"/>
            <w:hideMark/>
          </w:tcPr>
          <w:p w:rsidR="00BD6C3B" w:rsidRPr="006E4DA5" w:rsidRDefault="00BD6C3B" w:rsidP="00657B76">
            <w:pPr>
              <w:jc w:val="center"/>
              <w:rPr>
                <w:color w:val="000000"/>
              </w:rPr>
            </w:pPr>
            <w:r w:rsidRPr="006E4DA5">
              <w:rPr>
                <w:color w:val="000000"/>
              </w:rPr>
              <w:t>Предусмотрено решением на 20</w:t>
            </w:r>
            <w:r>
              <w:rPr>
                <w:color w:val="000000"/>
              </w:rPr>
              <w:t xml:space="preserve">24 </w:t>
            </w:r>
            <w:r w:rsidRPr="006E4DA5">
              <w:rPr>
                <w:color w:val="000000"/>
              </w:rPr>
              <w:t>год,</w:t>
            </w:r>
          </w:p>
        </w:tc>
        <w:tc>
          <w:tcPr>
            <w:tcW w:w="1134" w:type="dxa"/>
            <w:tcBorders>
              <w:top w:val="single" w:sz="8" w:space="0" w:color="auto"/>
              <w:left w:val="nil"/>
              <w:bottom w:val="nil"/>
              <w:right w:val="single" w:sz="8" w:space="0" w:color="auto"/>
            </w:tcBorders>
            <w:shd w:val="clear" w:color="auto" w:fill="auto"/>
            <w:hideMark/>
          </w:tcPr>
          <w:p w:rsidR="00BD6C3B" w:rsidRPr="006A1A9D" w:rsidRDefault="00BD6C3B" w:rsidP="00657B76">
            <w:pPr>
              <w:rPr>
                <w:color w:val="000000"/>
              </w:rPr>
            </w:pPr>
            <w:r w:rsidRPr="006E4DA5">
              <w:rPr>
                <w:color w:val="000000"/>
              </w:rPr>
              <w:t>Т</w:t>
            </w:r>
            <w:r>
              <w:rPr>
                <w:color w:val="000000"/>
              </w:rPr>
              <w:t>.</w:t>
            </w:r>
            <w:r w:rsidRPr="006E4DA5">
              <w:rPr>
                <w:color w:val="000000"/>
              </w:rPr>
              <w:t xml:space="preserve"> роста </w:t>
            </w:r>
            <w:r>
              <w:rPr>
                <w:color w:val="000000"/>
              </w:rPr>
              <w:t>%</w:t>
            </w:r>
          </w:p>
        </w:tc>
        <w:tc>
          <w:tcPr>
            <w:tcW w:w="1417" w:type="dxa"/>
            <w:vMerge w:val="restart"/>
            <w:tcBorders>
              <w:top w:val="single" w:sz="8" w:space="0" w:color="auto"/>
              <w:left w:val="single" w:sz="8" w:space="0" w:color="auto"/>
              <w:bottom w:val="nil"/>
              <w:right w:val="single" w:sz="8" w:space="0" w:color="auto"/>
            </w:tcBorders>
            <w:shd w:val="clear" w:color="auto" w:fill="auto"/>
            <w:hideMark/>
          </w:tcPr>
          <w:p w:rsidR="00BD6C3B" w:rsidRPr="006E4DA5" w:rsidRDefault="00BD6C3B" w:rsidP="00657B76">
            <w:pPr>
              <w:rPr>
                <w:color w:val="000000"/>
              </w:rPr>
            </w:pPr>
            <w:r>
              <w:rPr>
                <w:color w:val="000000"/>
              </w:rPr>
              <w:t>Плановый период 2025</w:t>
            </w:r>
            <w:r w:rsidRPr="006E4DA5">
              <w:rPr>
                <w:color w:val="000000"/>
              </w:rPr>
              <w:t xml:space="preserve"> год</w:t>
            </w:r>
          </w:p>
        </w:tc>
        <w:tc>
          <w:tcPr>
            <w:tcW w:w="1134" w:type="dxa"/>
            <w:tcBorders>
              <w:top w:val="single" w:sz="8" w:space="0" w:color="auto"/>
              <w:left w:val="nil"/>
              <w:bottom w:val="nil"/>
              <w:right w:val="single" w:sz="8" w:space="0" w:color="auto"/>
            </w:tcBorders>
            <w:shd w:val="clear" w:color="auto" w:fill="auto"/>
            <w:hideMark/>
          </w:tcPr>
          <w:p w:rsidR="00BD6C3B" w:rsidRPr="006E4DA5" w:rsidRDefault="00BD6C3B" w:rsidP="00657B76">
            <w:pPr>
              <w:rPr>
                <w:color w:val="000000"/>
              </w:rPr>
            </w:pPr>
            <w:r w:rsidRPr="006E4DA5">
              <w:rPr>
                <w:color w:val="000000"/>
              </w:rPr>
              <w:t>Т</w:t>
            </w:r>
            <w:r>
              <w:rPr>
                <w:color w:val="000000"/>
              </w:rPr>
              <w:t>.</w:t>
            </w:r>
            <w:r w:rsidRPr="006E4DA5">
              <w:rPr>
                <w:color w:val="000000"/>
              </w:rPr>
              <w:t xml:space="preserve"> роста %</w:t>
            </w:r>
          </w:p>
        </w:tc>
        <w:tc>
          <w:tcPr>
            <w:tcW w:w="1418" w:type="dxa"/>
            <w:vMerge w:val="restart"/>
            <w:tcBorders>
              <w:top w:val="single" w:sz="8" w:space="0" w:color="auto"/>
              <w:left w:val="single" w:sz="8" w:space="0" w:color="auto"/>
              <w:bottom w:val="nil"/>
              <w:right w:val="single" w:sz="8" w:space="0" w:color="auto"/>
            </w:tcBorders>
            <w:shd w:val="clear" w:color="auto" w:fill="auto"/>
            <w:hideMark/>
          </w:tcPr>
          <w:p w:rsidR="00BD6C3B" w:rsidRPr="006E4DA5" w:rsidRDefault="00BD6C3B" w:rsidP="00657B76">
            <w:pPr>
              <w:rPr>
                <w:color w:val="000000"/>
              </w:rPr>
            </w:pPr>
            <w:r w:rsidRPr="006E4DA5">
              <w:rPr>
                <w:color w:val="000000"/>
              </w:rPr>
              <w:t>Плановый период 202</w:t>
            </w:r>
            <w:r>
              <w:rPr>
                <w:color w:val="000000"/>
              </w:rPr>
              <w:t xml:space="preserve">6 </w:t>
            </w:r>
            <w:r w:rsidRPr="006E4DA5">
              <w:rPr>
                <w:color w:val="000000"/>
              </w:rPr>
              <w:t>год</w:t>
            </w:r>
          </w:p>
        </w:tc>
        <w:tc>
          <w:tcPr>
            <w:tcW w:w="1069" w:type="dxa"/>
            <w:tcBorders>
              <w:top w:val="single" w:sz="8" w:space="0" w:color="auto"/>
              <w:left w:val="nil"/>
              <w:bottom w:val="nil"/>
              <w:right w:val="single" w:sz="8" w:space="0" w:color="auto"/>
            </w:tcBorders>
            <w:shd w:val="clear" w:color="auto" w:fill="auto"/>
            <w:hideMark/>
          </w:tcPr>
          <w:p w:rsidR="00BD6C3B" w:rsidRPr="006E4DA5" w:rsidRDefault="00BD6C3B" w:rsidP="00657B76">
            <w:pPr>
              <w:rPr>
                <w:color w:val="000000"/>
              </w:rPr>
            </w:pPr>
            <w:r>
              <w:rPr>
                <w:color w:val="000000"/>
              </w:rPr>
              <w:t>Т.</w:t>
            </w:r>
            <w:r w:rsidRPr="006E4DA5">
              <w:rPr>
                <w:color w:val="000000"/>
              </w:rPr>
              <w:t xml:space="preserve"> роста  %</w:t>
            </w:r>
          </w:p>
        </w:tc>
      </w:tr>
      <w:tr w:rsidR="00BD6C3B" w:rsidRPr="006E4DA5" w:rsidTr="00657B76">
        <w:trPr>
          <w:trHeight w:val="829"/>
        </w:trPr>
        <w:tc>
          <w:tcPr>
            <w:tcW w:w="5070" w:type="dxa"/>
            <w:vMerge/>
            <w:tcBorders>
              <w:top w:val="single" w:sz="8" w:space="0" w:color="auto"/>
              <w:left w:val="single" w:sz="8" w:space="0" w:color="auto"/>
              <w:bottom w:val="nil"/>
              <w:right w:val="single" w:sz="8" w:space="0" w:color="auto"/>
            </w:tcBorders>
            <w:vAlign w:val="center"/>
            <w:hideMark/>
          </w:tcPr>
          <w:p w:rsidR="00BD6C3B" w:rsidRPr="006E4DA5" w:rsidRDefault="00BD6C3B" w:rsidP="00657B76">
            <w:pPr>
              <w:rPr>
                <w:b/>
                <w:bCs/>
                <w:i/>
                <w:iCs/>
                <w:color w:val="FF0000"/>
              </w:rPr>
            </w:pPr>
          </w:p>
        </w:tc>
        <w:tc>
          <w:tcPr>
            <w:tcW w:w="2268" w:type="dxa"/>
            <w:tcBorders>
              <w:top w:val="nil"/>
              <w:left w:val="nil"/>
              <w:bottom w:val="nil"/>
              <w:right w:val="single" w:sz="8" w:space="0" w:color="auto"/>
            </w:tcBorders>
            <w:shd w:val="clear" w:color="auto" w:fill="auto"/>
            <w:hideMark/>
          </w:tcPr>
          <w:p w:rsidR="00BD6C3B" w:rsidRPr="006E4DA5" w:rsidRDefault="00BD6C3B" w:rsidP="00657B76">
            <w:pPr>
              <w:jc w:val="center"/>
              <w:rPr>
                <w:color w:val="000000"/>
              </w:rPr>
            </w:pPr>
            <w:r>
              <w:rPr>
                <w:color w:val="000000"/>
              </w:rPr>
              <w:t xml:space="preserve">на 2023 </w:t>
            </w:r>
            <w:r w:rsidRPr="006E4DA5">
              <w:rPr>
                <w:color w:val="000000"/>
              </w:rPr>
              <w:t>год</w:t>
            </w:r>
          </w:p>
        </w:tc>
        <w:tc>
          <w:tcPr>
            <w:tcW w:w="1701" w:type="dxa"/>
            <w:tcBorders>
              <w:top w:val="nil"/>
              <w:left w:val="nil"/>
              <w:bottom w:val="nil"/>
              <w:right w:val="single" w:sz="8" w:space="0" w:color="auto"/>
            </w:tcBorders>
            <w:shd w:val="clear" w:color="auto" w:fill="auto"/>
            <w:hideMark/>
          </w:tcPr>
          <w:p w:rsidR="00BD6C3B" w:rsidRPr="006E4DA5" w:rsidRDefault="00BD6C3B" w:rsidP="00657B76">
            <w:pPr>
              <w:jc w:val="center"/>
              <w:rPr>
                <w:color w:val="000000"/>
              </w:rPr>
            </w:pPr>
            <w:r w:rsidRPr="006E4DA5">
              <w:rPr>
                <w:color w:val="000000"/>
              </w:rPr>
              <w:t>тыс. руб.</w:t>
            </w:r>
          </w:p>
        </w:tc>
        <w:tc>
          <w:tcPr>
            <w:tcW w:w="1134" w:type="dxa"/>
            <w:tcBorders>
              <w:top w:val="nil"/>
              <w:left w:val="nil"/>
              <w:bottom w:val="nil"/>
              <w:right w:val="single" w:sz="8" w:space="0" w:color="auto"/>
            </w:tcBorders>
            <w:shd w:val="clear" w:color="auto" w:fill="auto"/>
            <w:hideMark/>
          </w:tcPr>
          <w:p w:rsidR="00BD6C3B" w:rsidRPr="006E4DA5" w:rsidRDefault="00BD6C3B" w:rsidP="00657B76">
            <w:pPr>
              <w:rPr>
                <w:color w:val="000000"/>
              </w:rPr>
            </w:pPr>
            <w:r w:rsidRPr="006E4DA5">
              <w:rPr>
                <w:color w:val="000000"/>
              </w:rPr>
              <w:t>к предыдущему году</w:t>
            </w:r>
          </w:p>
        </w:tc>
        <w:tc>
          <w:tcPr>
            <w:tcW w:w="1417" w:type="dxa"/>
            <w:vMerge/>
            <w:tcBorders>
              <w:top w:val="single" w:sz="8" w:space="0" w:color="auto"/>
              <w:left w:val="single" w:sz="8" w:space="0" w:color="auto"/>
              <w:bottom w:val="nil"/>
              <w:right w:val="single" w:sz="8" w:space="0" w:color="auto"/>
            </w:tcBorders>
            <w:vAlign w:val="center"/>
            <w:hideMark/>
          </w:tcPr>
          <w:p w:rsidR="00BD6C3B" w:rsidRPr="006E4DA5" w:rsidRDefault="00BD6C3B" w:rsidP="00657B76">
            <w:pPr>
              <w:rPr>
                <w:color w:val="000000"/>
              </w:rPr>
            </w:pPr>
          </w:p>
        </w:tc>
        <w:tc>
          <w:tcPr>
            <w:tcW w:w="1134" w:type="dxa"/>
            <w:tcBorders>
              <w:top w:val="nil"/>
              <w:left w:val="nil"/>
              <w:bottom w:val="nil"/>
              <w:right w:val="single" w:sz="8" w:space="0" w:color="auto"/>
            </w:tcBorders>
            <w:shd w:val="clear" w:color="auto" w:fill="auto"/>
            <w:hideMark/>
          </w:tcPr>
          <w:p w:rsidR="00BD6C3B" w:rsidRPr="006E4DA5" w:rsidRDefault="00BD6C3B" w:rsidP="00657B76">
            <w:pPr>
              <w:rPr>
                <w:color w:val="000000"/>
              </w:rPr>
            </w:pPr>
            <w:r w:rsidRPr="006E4DA5">
              <w:rPr>
                <w:color w:val="000000"/>
              </w:rPr>
              <w:t xml:space="preserve"> к предыдущему году</w:t>
            </w:r>
          </w:p>
        </w:tc>
        <w:tc>
          <w:tcPr>
            <w:tcW w:w="1418" w:type="dxa"/>
            <w:vMerge/>
            <w:tcBorders>
              <w:top w:val="single" w:sz="8" w:space="0" w:color="auto"/>
              <w:left w:val="single" w:sz="8" w:space="0" w:color="auto"/>
              <w:bottom w:val="nil"/>
              <w:right w:val="single" w:sz="8" w:space="0" w:color="auto"/>
            </w:tcBorders>
            <w:vAlign w:val="center"/>
            <w:hideMark/>
          </w:tcPr>
          <w:p w:rsidR="00BD6C3B" w:rsidRPr="006E4DA5" w:rsidRDefault="00BD6C3B" w:rsidP="00657B76">
            <w:pPr>
              <w:rPr>
                <w:color w:val="000000"/>
              </w:rPr>
            </w:pPr>
          </w:p>
        </w:tc>
        <w:tc>
          <w:tcPr>
            <w:tcW w:w="1069" w:type="dxa"/>
            <w:tcBorders>
              <w:top w:val="nil"/>
              <w:left w:val="nil"/>
              <w:bottom w:val="nil"/>
              <w:right w:val="single" w:sz="8" w:space="0" w:color="auto"/>
            </w:tcBorders>
            <w:shd w:val="clear" w:color="auto" w:fill="auto"/>
            <w:hideMark/>
          </w:tcPr>
          <w:p w:rsidR="00BD6C3B" w:rsidRPr="006E4DA5" w:rsidRDefault="00BD6C3B" w:rsidP="00657B76">
            <w:pPr>
              <w:rPr>
                <w:color w:val="000000"/>
              </w:rPr>
            </w:pPr>
            <w:r w:rsidRPr="006E4DA5">
              <w:rPr>
                <w:color w:val="000000"/>
              </w:rPr>
              <w:t xml:space="preserve"> к предыдущему году</w:t>
            </w:r>
          </w:p>
        </w:tc>
      </w:tr>
      <w:tr w:rsidR="00BD6C3B" w:rsidRPr="006E4DA5" w:rsidTr="00657B76">
        <w:trPr>
          <w:trHeight w:val="50"/>
        </w:trPr>
        <w:tc>
          <w:tcPr>
            <w:tcW w:w="5070" w:type="dxa"/>
            <w:vMerge/>
            <w:tcBorders>
              <w:top w:val="single" w:sz="8" w:space="0" w:color="auto"/>
              <w:left w:val="single" w:sz="8" w:space="0" w:color="auto"/>
              <w:bottom w:val="single" w:sz="4" w:space="0" w:color="auto"/>
              <w:right w:val="single" w:sz="8" w:space="0" w:color="auto"/>
            </w:tcBorders>
            <w:vAlign w:val="center"/>
            <w:hideMark/>
          </w:tcPr>
          <w:p w:rsidR="00BD6C3B" w:rsidRPr="006E4DA5" w:rsidRDefault="00BD6C3B" w:rsidP="00657B76">
            <w:pPr>
              <w:rPr>
                <w:b/>
                <w:bCs/>
                <w:i/>
                <w:iCs/>
                <w:color w:val="FF0000"/>
              </w:rPr>
            </w:pPr>
          </w:p>
        </w:tc>
        <w:tc>
          <w:tcPr>
            <w:tcW w:w="2268" w:type="dxa"/>
            <w:tcBorders>
              <w:top w:val="nil"/>
              <w:left w:val="nil"/>
              <w:bottom w:val="single" w:sz="4" w:space="0" w:color="auto"/>
              <w:right w:val="single" w:sz="8" w:space="0" w:color="auto"/>
            </w:tcBorders>
            <w:shd w:val="clear" w:color="auto" w:fill="auto"/>
            <w:hideMark/>
          </w:tcPr>
          <w:p w:rsidR="00BD6C3B" w:rsidRPr="006E4DA5" w:rsidRDefault="00BD6C3B" w:rsidP="00657B76">
            <w:pPr>
              <w:jc w:val="center"/>
              <w:rPr>
                <w:color w:val="000000"/>
              </w:rPr>
            </w:pPr>
            <w:r w:rsidRPr="006E4DA5">
              <w:rPr>
                <w:color w:val="000000"/>
              </w:rPr>
              <w:t>тыс. руб.</w:t>
            </w:r>
          </w:p>
        </w:tc>
        <w:tc>
          <w:tcPr>
            <w:tcW w:w="1701" w:type="dxa"/>
            <w:tcBorders>
              <w:top w:val="nil"/>
              <w:left w:val="nil"/>
              <w:bottom w:val="single" w:sz="4" w:space="0" w:color="auto"/>
              <w:right w:val="single" w:sz="8" w:space="0" w:color="auto"/>
            </w:tcBorders>
            <w:shd w:val="clear" w:color="auto" w:fill="auto"/>
            <w:vAlign w:val="bottom"/>
            <w:hideMark/>
          </w:tcPr>
          <w:p w:rsidR="00BD6C3B" w:rsidRPr="006E4DA5" w:rsidRDefault="00BD6C3B" w:rsidP="00657B76">
            <w:pPr>
              <w:jc w:val="center"/>
              <w:rPr>
                <w:color w:val="FF0000"/>
              </w:rPr>
            </w:pPr>
            <w:r w:rsidRPr="006E4DA5">
              <w:rPr>
                <w:color w:val="FF0000"/>
              </w:rPr>
              <w:t> </w:t>
            </w:r>
          </w:p>
        </w:tc>
        <w:tc>
          <w:tcPr>
            <w:tcW w:w="1134" w:type="dxa"/>
            <w:tcBorders>
              <w:top w:val="nil"/>
              <w:left w:val="nil"/>
              <w:bottom w:val="single" w:sz="4" w:space="0" w:color="auto"/>
              <w:right w:val="single" w:sz="8" w:space="0" w:color="auto"/>
            </w:tcBorders>
            <w:shd w:val="clear" w:color="auto" w:fill="auto"/>
            <w:hideMark/>
          </w:tcPr>
          <w:p w:rsidR="00BD6C3B" w:rsidRPr="006E4DA5" w:rsidRDefault="00BD6C3B" w:rsidP="00657B76">
            <w:pPr>
              <w:rPr>
                <w:rFonts w:ascii="Calibri" w:hAnsi="Calibri" w:cs="Calibri"/>
                <w:color w:val="000000"/>
              </w:rPr>
            </w:pPr>
            <w:r w:rsidRPr="006E4DA5">
              <w:rPr>
                <w:rFonts w:ascii="Calibri" w:hAnsi="Calibri" w:cs="Calibri"/>
                <w:color w:val="000000"/>
              </w:rPr>
              <w:t> </w:t>
            </w: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BD6C3B" w:rsidRPr="006E4DA5" w:rsidRDefault="00BD6C3B" w:rsidP="00657B76">
            <w:pPr>
              <w:rPr>
                <w:color w:val="000000"/>
              </w:rPr>
            </w:pPr>
          </w:p>
        </w:tc>
        <w:tc>
          <w:tcPr>
            <w:tcW w:w="1134" w:type="dxa"/>
            <w:tcBorders>
              <w:top w:val="nil"/>
              <w:left w:val="nil"/>
              <w:bottom w:val="single" w:sz="4" w:space="0" w:color="auto"/>
              <w:right w:val="single" w:sz="8" w:space="0" w:color="auto"/>
            </w:tcBorders>
            <w:shd w:val="clear" w:color="auto" w:fill="auto"/>
            <w:hideMark/>
          </w:tcPr>
          <w:p w:rsidR="00BD6C3B" w:rsidRPr="006E4DA5" w:rsidRDefault="00BD6C3B" w:rsidP="00657B76">
            <w:pPr>
              <w:rPr>
                <w:rFonts w:ascii="Calibri" w:hAnsi="Calibri" w:cs="Calibri"/>
                <w:color w:val="000000"/>
              </w:rPr>
            </w:pPr>
            <w:r w:rsidRPr="006E4DA5">
              <w:rPr>
                <w:rFonts w:ascii="Calibri" w:hAnsi="Calibri" w:cs="Calibri"/>
                <w:color w:val="000000"/>
              </w:rPr>
              <w:t> </w:t>
            </w:r>
          </w:p>
        </w:tc>
        <w:tc>
          <w:tcPr>
            <w:tcW w:w="1418" w:type="dxa"/>
            <w:vMerge/>
            <w:tcBorders>
              <w:top w:val="single" w:sz="8" w:space="0" w:color="auto"/>
              <w:left w:val="single" w:sz="8" w:space="0" w:color="auto"/>
              <w:bottom w:val="single" w:sz="4" w:space="0" w:color="auto"/>
              <w:right w:val="single" w:sz="8" w:space="0" w:color="auto"/>
            </w:tcBorders>
            <w:vAlign w:val="center"/>
            <w:hideMark/>
          </w:tcPr>
          <w:p w:rsidR="00BD6C3B" w:rsidRPr="006E4DA5" w:rsidRDefault="00BD6C3B" w:rsidP="00657B76">
            <w:pPr>
              <w:rPr>
                <w:color w:val="000000"/>
              </w:rPr>
            </w:pPr>
          </w:p>
        </w:tc>
        <w:tc>
          <w:tcPr>
            <w:tcW w:w="1069" w:type="dxa"/>
            <w:tcBorders>
              <w:top w:val="nil"/>
              <w:left w:val="nil"/>
              <w:bottom w:val="single" w:sz="8" w:space="0" w:color="auto"/>
              <w:right w:val="single" w:sz="8" w:space="0" w:color="auto"/>
            </w:tcBorders>
            <w:shd w:val="clear" w:color="auto" w:fill="auto"/>
            <w:hideMark/>
          </w:tcPr>
          <w:p w:rsidR="00BD6C3B" w:rsidRPr="006E4DA5" w:rsidRDefault="00BD6C3B" w:rsidP="00657B76">
            <w:pPr>
              <w:rPr>
                <w:rFonts w:ascii="Calibri" w:hAnsi="Calibri" w:cs="Calibri"/>
                <w:color w:val="000000"/>
              </w:rPr>
            </w:pPr>
            <w:r w:rsidRPr="006E4DA5">
              <w:rPr>
                <w:rFonts w:ascii="Calibri" w:hAnsi="Calibri" w:cs="Calibri"/>
                <w:color w:val="000000"/>
              </w:rPr>
              <w:t> </w:t>
            </w:r>
          </w:p>
        </w:tc>
      </w:tr>
      <w:tr w:rsidR="00BD6C3B" w:rsidRPr="006E4DA5" w:rsidTr="00657B76">
        <w:trPr>
          <w:trHeight w:val="497"/>
        </w:trPr>
        <w:tc>
          <w:tcPr>
            <w:tcW w:w="5070" w:type="dxa"/>
            <w:tcBorders>
              <w:top w:val="single" w:sz="4" w:space="0" w:color="auto"/>
              <w:left w:val="single" w:sz="8" w:space="0" w:color="auto"/>
              <w:bottom w:val="single" w:sz="8" w:space="0" w:color="auto"/>
              <w:right w:val="single" w:sz="8" w:space="0" w:color="auto"/>
            </w:tcBorders>
            <w:shd w:val="clear" w:color="auto" w:fill="auto"/>
            <w:vAlign w:val="bottom"/>
            <w:hideMark/>
          </w:tcPr>
          <w:p w:rsidR="00BD6C3B" w:rsidRPr="006E4DA5" w:rsidRDefault="00BD6C3B" w:rsidP="00657B76">
            <w:pPr>
              <w:rPr>
                <w:color w:val="000000"/>
              </w:rPr>
            </w:pPr>
            <w:r w:rsidRPr="006E4DA5">
              <w:rPr>
                <w:color w:val="000000"/>
              </w:rPr>
              <w:t>Общегосударственные вопросы</w:t>
            </w:r>
          </w:p>
        </w:tc>
        <w:tc>
          <w:tcPr>
            <w:tcW w:w="2268" w:type="dxa"/>
            <w:tcBorders>
              <w:top w:val="single" w:sz="4" w:space="0" w:color="auto"/>
              <w:left w:val="nil"/>
              <w:bottom w:val="single" w:sz="8" w:space="0" w:color="auto"/>
              <w:right w:val="single" w:sz="8" w:space="0" w:color="auto"/>
            </w:tcBorders>
            <w:shd w:val="clear" w:color="auto" w:fill="auto"/>
            <w:vAlign w:val="bottom"/>
          </w:tcPr>
          <w:p w:rsidR="00BD6C3B" w:rsidRPr="00EA0448" w:rsidRDefault="00BD6C3B" w:rsidP="00657B76">
            <w:pPr>
              <w:jc w:val="right"/>
              <w:rPr>
                <w:color w:val="000000"/>
                <w:sz w:val="20"/>
                <w:szCs w:val="20"/>
              </w:rPr>
            </w:pPr>
            <w:r w:rsidRPr="00EA0448">
              <w:rPr>
                <w:color w:val="000000"/>
                <w:sz w:val="20"/>
                <w:szCs w:val="20"/>
              </w:rPr>
              <w:t>27</w:t>
            </w:r>
            <w:r>
              <w:rPr>
                <w:color w:val="000000"/>
                <w:sz w:val="20"/>
                <w:szCs w:val="20"/>
              </w:rPr>
              <w:t xml:space="preserve"> </w:t>
            </w:r>
            <w:r w:rsidRPr="00EA0448">
              <w:rPr>
                <w:color w:val="000000"/>
                <w:sz w:val="20"/>
                <w:szCs w:val="20"/>
              </w:rPr>
              <w:t>658</w:t>
            </w:r>
            <w:r>
              <w:rPr>
                <w:color w:val="000000"/>
                <w:sz w:val="20"/>
                <w:szCs w:val="20"/>
              </w:rPr>
              <w:t xml:space="preserve"> </w:t>
            </w:r>
            <w:r w:rsidRPr="00EA0448">
              <w:rPr>
                <w:color w:val="000000"/>
                <w:sz w:val="20"/>
                <w:szCs w:val="20"/>
              </w:rPr>
              <w:t>449,83</w:t>
            </w:r>
          </w:p>
        </w:tc>
        <w:tc>
          <w:tcPr>
            <w:tcW w:w="1701" w:type="dxa"/>
            <w:tcBorders>
              <w:top w:val="single" w:sz="4" w:space="0" w:color="auto"/>
              <w:left w:val="nil"/>
              <w:bottom w:val="single" w:sz="8" w:space="0" w:color="auto"/>
              <w:right w:val="single" w:sz="8" w:space="0" w:color="auto"/>
            </w:tcBorders>
            <w:shd w:val="clear" w:color="auto" w:fill="auto"/>
            <w:vAlign w:val="bottom"/>
            <w:hideMark/>
          </w:tcPr>
          <w:p w:rsidR="00BD6C3B" w:rsidRPr="00EA0448" w:rsidRDefault="00BD6C3B" w:rsidP="00657B76">
            <w:pPr>
              <w:jc w:val="right"/>
              <w:rPr>
                <w:color w:val="000000"/>
                <w:sz w:val="20"/>
                <w:szCs w:val="20"/>
              </w:rPr>
            </w:pPr>
            <w:r>
              <w:rPr>
                <w:color w:val="000000"/>
                <w:sz w:val="20"/>
                <w:szCs w:val="20"/>
              </w:rPr>
              <w:t>32 088 345,06</w:t>
            </w:r>
          </w:p>
        </w:tc>
        <w:tc>
          <w:tcPr>
            <w:tcW w:w="1134" w:type="dxa"/>
            <w:tcBorders>
              <w:top w:val="single" w:sz="4" w:space="0" w:color="auto"/>
              <w:left w:val="nil"/>
              <w:bottom w:val="single" w:sz="8" w:space="0" w:color="auto"/>
              <w:right w:val="single" w:sz="8" w:space="0" w:color="auto"/>
            </w:tcBorders>
            <w:shd w:val="clear" w:color="auto" w:fill="auto"/>
            <w:vAlign w:val="bottom"/>
            <w:hideMark/>
          </w:tcPr>
          <w:p w:rsidR="00BD6C3B" w:rsidRPr="00EA0448" w:rsidRDefault="00BD6C3B" w:rsidP="00657B76">
            <w:pPr>
              <w:jc w:val="right"/>
              <w:rPr>
                <w:color w:val="000000"/>
                <w:sz w:val="20"/>
                <w:szCs w:val="20"/>
              </w:rPr>
            </w:pPr>
            <w:r>
              <w:rPr>
                <w:color w:val="000000"/>
                <w:sz w:val="20"/>
                <w:szCs w:val="20"/>
              </w:rPr>
              <w:t>116,02</w:t>
            </w:r>
          </w:p>
        </w:tc>
        <w:tc>
          <w:tcPr>
            <w:tcW w:w="1417" w:type="dxa"/>
            <w:tcBorders>
              <w:top w:val="single" w:sz="4" w:space="0" w:color="auto"/>
              <w:left w:val="nil"/>
              <w:bottom w:val="single" w:sz="8" w:space="0" w:color="auto"/>
              <w:right w:val="single" w:sz="8" w:space="0" w:color="auto"/>
            </w:tcBorders>
            <w:shd w:val="clear" w:color="auto" w:fill="auto"/>
            <w:vAlign w:val="bottom"/>
            <w:hideMark/>
          </w:tcPr>
          <w:p w:rsidR="00BD6C3B" w:rsidRPr="00EA0448" w:rsidRDefault="00BD6C3B" w:rsidP="00657B76">
            <w:pPr>
              <w:jc w:val="right"/>
              <w:rPr>
                <w:color w:val="000000"/>
                <w:sz w:val="20"/>
                <w:szCs w:val="20"/>
              </w:rPr>
            </w:pPr>
            <w:r>
              <w:rPr>
                <w:color w:val="000000"/>
                <w:sz w:val="20"/>
                <w:szCs w:val="20"/>
              </w:rPr>
              <w:t>20 491 500,00</w:t>
            </w:r>
          </w:p>
        </w:tc>
        <w:tc>
          <w:tcPr>
            <w:tcW w:w="1134" w:type="dxa"/>
            <w:tcBorders>
              <w:top w:val="single" w:sz="4" w:space="0" w:color="auto"/>
              <w:left w:val="nil"/>
              <w:bottom w:val="single" w:sz="8" w:space="0" w:color="auto"/>
              <w:right w:val="single" w:sz="8" w:space="0" w:color="auto"/>
            </w:tcBorders>
            <w:shd w:val="clear" w:color="auto" w:fill="auto"/>
            <w:vAlign w:val="bottom"/>
            <w:hideMark/>
          </w:tcPr>
          <w:p w:rsidR="00BD6C3B" w:rsidRPr="00EA0448" w:rsidRDefault="00BD6C3B" w:rsidP="00657B76">
            <w:pPr>
              <w:jc w:val="right"/>
              <w:rPr>
                <w:color w:val="000000"/>
                <w:sz w:val="18"/>
                <w:szCs w:val="18"/>
              </w:rPr>
            </w:pPr>
            <w:r>
              <w:rPr>
                <w:color w:val="000000"/>
                <w:sz w:val="18"/>
                <w:szCs w:val="18"/>
              </w:rPr>
              <w:t>63,86</w:t>
            </w:r>
          </w:p>
        </w:tc>
        <w:tc>
          <w:tcPr>
            <w:tcW w:w="1418" w:type="dxa"/>
            <w:tcBorders>
              <w:top w:val="single" w:sz="4" w:space="0" w:color="auto"/>
              <w:left w:val="nil"/>
              <w:bottom w:val="single" w:sz="8" w:space="0" w:color="auto"/>
              <w:right w:val="single" w:sz="8" w:space="0" w:color="auto"/>
            </w:tcBorders>
            <w:shd w:val="clear" w:color="auto" w:fill="auto"/>
            <w:vAlign w:val="bottom"/>
            <w:hideMark/>
          </w:tcPr>
          <w:p w:rsidR="00BD6C3B" w:rsidRPr="00EA0448" w:rsidRDefault="00BD6C3B" w:rsidP="00657B76">
            <w:pPr>
              <w:jc w:val="right"/>
              <w:rPr>
                <w:color w:val="000000"/>
                <w:sz w:val="20"/>
                <w:szCs w:val="20"/>
              </w:rPr>
            </w:pPr>
            <w:r>
              <w:rPr>
                <w:color w:val="000000"/>
                <w:sz w:val="20"/>
                <w:szCs w:val="20"/>
              </w:rPr>
              <w:t>21 410  100</w:t>
            </w:r>
          </w:p>
        </w:tc>
        <w:tc>
          <w:tcPr>
            <w:tcW w:w="1069"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Pr>
                <w:color w:val="000000"/>
                <w:sz w:val="18"/>
                <w:szCs w:val="18"/>
              </w:rPr>
              <w:t>104,48</w:t>
            </w:r>
          </w:p>
        </w:tc>
      </w:tr>
      <w:tr w:rsidR="00BD6C3B" w:rsidRPr="006E4DA5" w:rsidTr="00657B76">
        <w:trPr>
          <w:trHeight w:val="470"/>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BD6C3B" w:rsidRPr="006E4DA5" w:rsidRDefault="00BD6C3B" w:rsidP="00657B76">
            <w:pPr>
              <w:rPr>
                <w:color w:val="000000"/>
              </w:rPr>
            </w:pPr>
            <w:r w:rsidRPr="006E4DA5">
              <w:rPr>
                <w:color w:val="000000"/>
              </w:rPr>
              <w:t>Национальная оборона</w:t>
            </w:r>
          </w:p>
        </w:tc>
        <w:tc>
          <w:tcPr>
            <w:tcW w:w="2268" w:type="dxa"/>
            <w:tcBorders>
              <w:top w:val="nil"/>
              <w:left w:val="nil"/>
              <w:bottom w:val="single" w:sz="8" w:space="0" w:color="auto"/>
              <w:right w:val="single" w:sz="8" w:space="0" w:color="auto"/>
            </w:tcBorders>
            <w:shd w:val="clear" w:color="auto" w:fill="auto"/>
            <w:vAlign w:val="bottom"/>
          </w:tcPr>
          <w:p w:rsidR="00BD6C3B" w:rsidRPr="00CB1D5B" w:rsidRDefault="00BD6C3B" w:rsidP="00657B76">
            <w:pPr>
              <w:jc w:val="right"/>
              <w:rPr>
                <w:color w:val="000000"/>
                <w:sz w:val="20"/>
                <w:szCs w:val="20"/>
              </w:rPr>
            </w:pPr>
            <w:r w:rsidRPr="00CB1D5B">
              <w:rPr>
                <w:color w:val="000000"/>
                <w:sz w:val="20"/>
                <w:szCs w:val="20"/>
              </w:rPr>
              <w:t>346</w:t>
            </w:r>
            <w:r>
              <w:rPr>
                <w:color w:val="000000"/>
                <w:sz w:val="20"/>
                <w:szCs w:val="20"/>
              </w:rPr>
              <w:t xml:space="preserve"> </w:t>
            </w:r>
            <w:r w:rsidRPr="00CB1D5B">
              <w:rPr>
                <w:color w:val="000000"/>
                <w:sz w:val="20"/>
                <w:szCs w:val="20"/>
              </w:rPr>
              <w:t>036,35</w:t>
            </w:r>
          </w:p>
        </w:tc>
        <w:tc>
          <w:tcPr>
            <w:tcW w:w="1701" w:type="dxa"/>
            <w:tcBorders>
              <w:top w:val="nil"/>
              <w:left w:val="nil"/>
              <w:bottom w:val="single" w:sz="8" w:space="0" w:color="auto"/>
              <w:right w:val="single" w:sz="8"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416 060,00</w:t>
            </w:r>
          </w:p>
        </w:tc>
        <w:tc>
          <w:tcPr>
            <w:tcW w:w="1134" w:type="dxa"/>
            <w:tcBorders>
              <w:top w:val="nil"/>
              <w:left w:val="nil"/>
              <w:bottom w:val="single" w:sz="8" w:space="0" w:color="auto"/>
              <w:right w:val="single" w:sz="8"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120,24</w:t>
            </w:r>
          </w:p>
        </w:tc>
        <w:tc>
          <w:tcPr>
            <w:tcW w:w="1417" w:type="dxa"/>
            <w:tcBorders>
              <w:top w:val="nil"/>
              <w:left w:val="nil"/>
              <w:bottom w:val="single" w:sz="8" w:space="0" w:color="auto"/>
              <w:right w:val="single" w:sz="8"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459 120,00</w:t>
            </w:r>
          </w:p>
        </w:tc>
        <w:tc>
          <w:tcPr>
            <w:tcW w:w="1134" w:type="dxa"/>
            <w:tcBorders>
              <w:top w:val="nil"/>
              <w:left w:val="nil"/>
              <w:bottom w:val="single" w:sz="8" w:space="0" w:color="auto"/>
              <w:right w:val="single" w:sz="8"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110,35</w:t>
            </w:r>
          </w:p>
        </w:tc>
        <w:tc>
          <w:tcPr>
            <w:tcW w:w="1418" w:type="dxa"/>
            <w:tcBorders>
              <w:top w:val="nil"/>
              <w:left w:val="nil"/>
              <w:bottom w:val="single" w:sz="8" w:space="0" w:color="auto"/>
              <w:right w:val="single" w:sz="8"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502 900</w:t>
            </w:r>
          </w:p>
        </w:tc>
        <w:tc>
          <w:tcPr>
            <w:tcW w:w="1069" w:type="dxa"/>
            <w:tcBorders>
              <w:top w:val="nil"/>
              <w:left w:val="nil"/>
              <w:bottom w:val="single" w:sz="8" w:space="0" w:color="auto"/>
              <w:right w:val="single" w:sz="8"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109,54</w:t>
            </w:r>
          </w:p>
        </w:tc>
      </w:tr>
      <w:tr w:rsidR="00BD6C3B" w:rsidRPr="006E4DA5" w:rsidTr="00657B76">
        <w:trPr>
          <w:trHeight w:val="624"/>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BD6C3B" w:rsidRPr="006E4DA5" w:rsidRDefault="00BD6C3B" w:rsidP="00657B76">
            <w:pPr>
              <w:rPr>
                <w:color w:val="000000"/>
              </w:rPr>
            </w:pPr>
            <w:r w:rsidRPr="006E4DA5">
              <w:rPr>
                <w:color w:val="000000"/>
              </w:rPr>
              <w:t>Национальная безопасность и правоохранительная деятельность</w:t>
            </w:r>
          </w:p>
        </w:tc>
        <w:tc>
          <w:tcPr>
            <w:tcW w:w="2268" w:type="dxa"/>
            <w:tcBorders>
              <w:top w:val="nil"/>
              <w:left w:val="nil"/>
              <w:bottom w:val="single" w:sz="8" w:space="0" w:color="auto"/>
              <w:right w:val="single" w:sz="8"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1701"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20"/>
                <w:szCs w:val="20"/>
              </w:rPr>
            </w:pPr>
            <w:r w:rsidRPr="00F008B9">
              <w:rPr>
                <w:color w:val="000000"/>
                <w:sz w:val="20"/>
                <w:szCs w:val="20"/>
              </w:rPr>
              <w:t>0,00</w:t>
            </w:r>
          </w:p>
        </w:tc>
        <w:tc>
          <w:tcPr>
            <w:tcW w:w="1417"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sidRPr="00F008B9">
              <w:rPr>
                <w:color w:val="000000"/>
                <w:sz w:val="18"/>
                <w:szCs w:val="18"/>
              </w:rPr>
              <w:t>0,00</w:t>
            </w:r>
          </w:p>
        </w:tc>
        <w:tc>
          <w:tcPr>
            <w:tcW w:w="1418"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sidRPr="00F008B9">
              <w:rPr>
                <w:color w:val="000000"/>
                <w:sz w:val="18"/>
                <w:szCs w:val="18"/>
              </w:rPr>
              <w:t>0,00</w:t>
            </w:r>
          </w:p>
        </w:tc>
      </w:tr>
      <w:tr w:rsidR="00BD6C3B" w:rsidRPr="006E4DA5" w:rsidTr="00657B76">
        <w:trPr>
          <w:trHeight w:val="27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BD6C3B" w:rsidRPr="006E4DA5" w:rsidRDefault="00BD6C3B" w:rsidP="00657B76">
            <w:pPr>
              <w:rPr>
                <w:color w:val="000000"/>
              </w:rPr>
            </w:pPr>
            <w:r w:rsidRPr="006E4DA5">
              <w:rPr>
                <w:color w:val="000000"/>
              </w:rPr>
              <w:t>Национальная экономика</w:t>
            </w:r>
          </w:p>
        </w:tc>
        <w:tc>
          <w:tcPr>
            <w:tcW w:w="2268" w:type="dxa"/>
            <w:tcBorders>
              <w:top w:val="nil"/>
              <w:left w:val="nil"/>
              <w:bottom w:val="single" w:sz="8" w:space="0" w:color="auto"/>
              <w:right w:val="single" w:sz="8" w:space="0" w:color="auto"/>
            </w:tcBorders>
            <w:shd w:val="clear" w:color="auto" w:fill="auto"/>
            <w:vAlign w:val="bottom"/>
          </w:tcPr>
          <w:p w:rsidR="00BD6C3B" w:rsidRPr="00CB1D5B" w:rsidRDefault="00BD6C3B" w:rsidP="00657B76">
            <w:pPr>
              <w:jc w:val="right"/>
              <w:rPr>
                <w:color w:val="000000"/>
                <w:sz w:val="20"/>
                <w:szCs w:val="20"/>
              </w:rPr>
            </w:pPr>
            <w:r w:rsidRPr="00CB1D5B">
              <w:rPr>
                <w:color w:val="000000"/>
                <w:sz w:val="20"/>
                <w:szCs w:val="20"/>
              </w:rPr>
              <w:t>13</w:t>
            </w:r>
            <w:r>
              <w:rPr>
                <w:color w:val="000000"/>
                <w:sz w:val="20"/>
                <w:szCs w:val="20"/>
              </w:rPr>
              <w:t> </w:t>
            </w:r>
            <w:r w:rsidRPr="00CB1D5B">
              <w:rPr>
                <w:color w:val="000000"/>
                <w:sz w:val="20"/>
                <w:szCs w:val="20"/>
              </w:rPr>
              <w:t>586</w:t>
            </w:r>
            <w:r>
              <w:rPr>
                <w:color w:val="000000"/>
                <w:sz w:val="20"/>
                <w:szCs w:val="20"/>
              </w:rPr>
              <w:t xml:space="preserve"> </w:t>
            </w:r>
            <w:r w:rsidRPr="00CB1D5B">
              <w:rPr>
                <w:color w:val="000000"/>
                <w:sz w:val="20"/>
                <w:szCs w:val="20"/>
              </w:rPr>
              <w:t>500,00</w:t>
            </w:r>
          </w:p>
        </w:tc>
        <w:tc>
          <w:tcPr>
            <w:tcW w:w="1701" w:type="dxa"/>
            <w:tcBorders>
              <w:top w:val="nil"/>
              <w:left w:val="nil"/>
              <w:bottom w:val="single" w:sz="8" w:space="0" w:color="auto"/>
              <w:right w:val="single" w:sz="8" w:space="0" w:color="auto"/>
            </w:tcBorders>
            <w:shd w:val="clear" w:color="auto" w:fill="auto"/>
            <w:vAlign w:val="bottom"/>
            <w:hideMark/>
          </w:tcPr>
          <w:p w:rsidR="00BD6C3B" w:rsidRPr="00CB1D5B" w:rsidRDefault="00BD6C3B" w:rsidP="00657B76">
            <w:pPr>
              <w:jc w:val="right"/>
              <w:rPr>
                <w:color w:val="000000"/>
                <w:sz w:val="20"/>
                <w:szCs w:val="20"/>
              </w:rPr>
            </w:pPr>
            <w:r>
              <w:rPr>
                <w:color w:val="000000"/>
                <w:sz w:val="20"/>
                <w:szCs w:val="20"/>
              </w:rPr>
              <w:t>18 979 457,75</w:t>
            </w:r>
          </w:p>
        </w:tc>
        <w:tc>
          <w:tcPr>
            <w:tcW w:w="1134" w:type="dxa"/>
            <w:tcBorders>
              <w:top w:val="nil"/>
              <w:left w:val="nil"/>
              <w:bottom w:val="single" w:sz="8" w:space="0" w:color="auto"/>
              <w:right w:val="single" w:sz="8" w:space="0" w:color="auto"/>
            </w:tcBorders>
            <w:shd w:val="clear" w:color="auto" w:fill="auto"/>
            <w:vAlign w:val="bottom"/>
            <w:hideMark/>
          </w:tcPr>
          <w:p w:rsidR="00BD6C3B" w:rsidRPr="00CB1D5B" w:rsidRDefault="00BD6C3B" w:rsidP="00657B76">
            <w:pPr>
              <w:jc w:val="right"/>
              <w:rPr>
                <w:color w:val="000000"/>
                <w:sz w:val="20"/>
                <w:szCs w:val="20"/>
              </w:rPr>
            </w:pPr>
            <w:r>
              <w:rPr>
                <w:color w:val="000000"/>
                <w:sz w:val="20"/>
                <w:szCs w:val="20"/>
              </w:rPr>
              <w:t>139,69</w:t>
            </w:r>
          </w:p>
        </w:tc>
        <w:tc>
          <w:tcPr>
            <w:tcW w:w="1417" w:type="dxa"/>
            <w:tcBorders>
              <w:top w:val="nil"/>
              <w:left w:val="nil"/>
              <w:bottom w:val="single" w:sz="8" w:space="0" w:color="auto"/>
              <w:right w:val="single" w:sz="8" w:space="0" w:color="auto"/>
            </w:tcBorders>
            <w:shd w:val="clear" w:color="auto" w:fill="auto"/>
            <w:vAlign w:val="bottom"/>
            <w:hideMark/>
          </w:tcPr>
          <w:p w:rsidR="00BD6C3B" w:rsidRPr="00CB1D5B" w:rsidRDefault="00BD6C3B" w:rsidP="00657B76">
            <w:pPr>
              <w:jc w:val="right"/>
              <w:rPr>
                <w:color w:val="000000"/>
                <w:sz w:val="20"/>
                <w:szCs w:val="20"/>
              </w:rPr>
            </w:pPr>
            <w:r>
              <w:rPr>
                <w:color w:val="000000"/>
                <w:sz w:val="20"/>
                <w:szCs w:val="20"/>
              </w:rPr>
              <w:t>8 816 254,00</w:t>
            </w:r>
          </w:p>
        </w:tc>
        <w:tc>
          <w:tcPr>
            <w:tcW w:w="1134" w:type="dxa"/>
            <w:tcBorders>
              <w:top w:val="nil"/>
              <w:left w:val="nil"/>
              <w:bottom w:val="single" w:sz="8" w:space="0" w:color="auto"/>
              <w:right w:val="single" w:sz="8" w:space="0" w:color="auto"/>
            </w:tcBorders>
            <w:shd w:val="clear" w:color="auto" w:fill="auto"/>
            <w:vAlign w:val="bottom"/>
            <w:hideMark/>
          </w:tcPr>
          <w:p w:rsidR="00BD6C3B" w:rsidRPr="00CB1D5B" w:rsidRDefault="00BD6C3B" w:rsidP="00657B76">
            <w:pPr>
              <w:jc w:val="right"/>
              <w:rPr>
                <w:color w:val="000000"/>
                <w:sz w:val="20"/>
                <w:szCs w:val="20"/>
              </w:rPr>
            </w:pPr>
            <w:r>
              <w:rPr>
                <w:color w:val="000000"/>
                <w:sz w:val="20"/>
                <w:szCs w:val="20"/>
              </w:rPr>
              <w:t>46,5</w:t>
            </w:r>
          </w:p>
        </w:tc>
        <w:tc>
          <w:tcPr>
            <w:tcW w:w="1418" w:type="dxa"/>
            <w:tcBorders>
              <w:top w:val="nil"/>
              <w:left w:val="nil"/>
              <w:bottom w:val="single" w:sz="8" w:space="0" w:color="auto"/>
              <w:right w:val="single" w:sz="8" w:space="0" w:color="auto"/>
            </w:tcBorders>
            <w:shd w:val="clear" w:color="auto" w:fill="auto"/>
            <w:vAlign w:val="bottom"/>
            <w:hideMark/>
          </w:tcPr>
          <w:p w:rsidR="00BD6C3B" w:rsidRPr="00CB1D5B" w:rsidRDefault="00BD6C3B" w:rsidP="00657B76">
            <w:pPr>
              <w:jc w:val="right"/>
              <w:rPr>
                <w:color w:val="000000"/>
                <w:sz w:val="20"/>
                <w:szCs w:val="20"/>
              </w:rPr>
            </w:pPr>
            <w:r>
              <w:rPr>
                <w:color w:val="000000"/>
                <w:sz w:val="20"/>
                <w:szCs w:val="20"/>
              </w:rPr>
              <w:t xml:space="preserve">8 969 074 </w:t>
            </w:r>
          </w:p>
        </w:tc>
        <w:tc>
          <w:tcPr>
            <w:tcW w:w="1069" w:type="dxa"/>
            <w:tcBorders>
              <w:top w:val="nil"/>
              <w:left w:val="nil"/>
              <w:bottom w:val="single" w:sz="8" w:space="0" w:color="auto"/>
              <w:right w:val="single" w:sz="8" w:space="0" w:color="auto"/>
            </w:tcBorders>
            <w:shd w:val="clear" w:color="auto" w:fill="auto"/>
            <w:vAlign w:val="bottom"/>
            <w:hideMark/>
          </w:tcPr>
          <w:p w:rsidR="00BD6C3B" w:rsidRPr="00CB1D5B" w:rsidRDefault="00BD6C3B" w:rsidP="00657B76">
            <w:pPr>
              <w:jc w:val="right"/>
              <w:rPr>
                <w:color w:val="000000"/>
                <w:sz w:val="20"/>
                <w:szCs w:val="20"/>
              </w:rPr>
            </w:pPr>
            <w:r>
              <w:rPr>
                <w:color w:val="000000"/>
                <w:sz w:val="20"/>
                <w:szCs w:val="20"/>
              </w:rPr>
              <w:t>101,73</w:t>
            </w:r>
          </w:p>
        </w:tc>
      </w:tr>
      <w:tr w:rsidR="00BD6C3B" w:rsidRPr="006E4DA5" w:rsidTr="00657B76">
        <w:trPr>
          <w:trHeight w:val="39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BD6C3B" w:rsidRPr="006E4DA5" w:rsidRDefault="00BD6C3B" w:rsidP="00657B76">
            <w:pPr>
              <w:rPr>
                <w:color w:val="000000"/>
              </w:rPr>
            </w:pPr>
            <w:r>
              <w:rPr>
                <w:color w:val="000000"/>
              </w:rPr>
              <w:t>Охрана окружающей среды</w:t>
            </w:r>
          </w:p>
        </w:tc>
        <w:tc>
          <w:tcPr>
            <w:tcW w:w="2268" w:type="dxa"/>
            <w:tcBorders>
              <w:top w:val="nil"/>
              <w:left w:val="nil"/>
              <w:bottom w:val="single" w:sz="8" w:space="0" w:color="auto"/>
              <w:right w:val="single" w:sz="8" w:space="0" w:color="auto"/>
            </w:tcBorders>
            <w:shd w:val="clear" w:color="auto" w:fill="auto"/>
            <w:vAlign w:val="bottom"/>
          </w:tcPr>
          <w:p w:rsidR="00BD6C3B" w:rsidRDefault="00BD6C3B" w:rsidP="00657B76">
            <w:pPr>
              <w:jc w:val="center"/>
              <w:rPr>
                <w:color w:val="000000"/>
                <w:sz w:val="20"/>
                <w:szCs w:val="20"/>
              </w:rPr>
            </w:pPr>
            <w:r>
              <w:rPr>
                <w:color w:val="000000"/>
                <w:sz w:val="20"/>
                <w:szCs w:val="20"/>
              </w:rPr>
              <w:t>0</w:t>
            </w:r>
          </w:p>
        </w:tc>
        <w:tc>
          <w:tcPr>
            <w:tcW w:w="1701"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center"/>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20"/>
                <w:szCs w:val="20"/>
              </w:rPr>
            </w:pPr>
            <w:r w:rsidRPr="00F008B9">
              <w:rPr>
                <w:color w:val="000000"/>
                <w:sz w:val="20"/>
                <w:szCs w:val="20"/>
              </w:rPr>
              <w:t>0,00</w:t>
            </w:r>
          </w:p>
        </w:tc>
        <w:tc>
          <w:tcPr>
            <w:tcW w:w="1417"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center"/>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sidRPr="00F008B9">
              <w:rPr>
                <w:color w:val="000000"/>
                <w:sz w:val="18"/>
                <w:szCs w:val="18"/>
              </w:rPr>
              <w:t>0,00</w:t>
            </w:r>
          </w:p>
        </w:tc>
        <w:tc>
          <w:tcPr>
            <w:tcW w:w="1418"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rFonts w:ascii="Calibri" w:hAnsi="Calibri"/>
                <w:color w:val="000000"/>
              </w:rPr>
            </w:pPr>
            <w:r>
              <w:rPr>
                <w:rFonts w:ascii="Calibri" w:hAnsi="Calibri"/>
                <w:color w:val="000000"/>
              </w:rPr>
              <w:t>0</w:t>
            </w:r>
          </w:p>
        </w:tc>
        <w:tc>
          <w:tcPr>
            <w:tcW w:w="1069"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sidRPr="00F008B9">
              <w:rPr>
                <w:color w:val="000000"/>
                <w:sz w:val="18"/>
                <w:szCs w:val="18"/>
              </w:rPr>
              <w:t>0,00</w:t>
            </w:r>
          </w:p>
        </w:tc>
      </w:tr>
      <w:tr w:rsidR="00BD6C3B" w:rsidRPr="006E4DA5" w:rsidTr="00657B76">
        <w:trPr>
          <w:trHeight w:val="402"/>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BD6C3B" w:rsidRPr="006E4DA5" w:rsidRDefault="00BD6C3B" w:rsidP="00657B76">
            <w:pPr>
              <w:rPr>
                <w:color w:val="000000"/>
              </w:rPr>
            </w:pPr>
            <w:r w:rsidRPr="006E4DA5">
              <w:rPr>
                <w:color w:val="000000"/>
              </w:rPr>
              <w:t>Жилищно-коммунальное хозяйство</w:t>
            </w:r>
          </w:p>
        </w:tc>
        <w:tc>
          <w:tcPr>
            <w:tcW w:w="2268" w:type="dxa"/>
            <w:tcBorders>
              <w:top w:val="nil"/>
              <w:left w:val="nil"/>
              <w:bottom w:val="single" w:sz="8" w:space="0" w:color="auto"/>
              <w:right w:val="single" w:sz="8"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7 974 399,54</w:t>
            </w:r>
          </w:p>
        </w:tc>
        <w:tc>
          <w:tcPr>
            <w:tcW w:w="1701"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17 771 285,19</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20"/>
                <w:szCs w:val="20"/>
              </w:rPr>
            </w:pPr>
            <w:r>
              <w:rPr>
                <w:color w:val="000000"/>
                <w:sz w:val="20"/>
                <w:szCs w:val="20"/>
              </w:rPr>
              <w:t>222,85</w:t>
            </w:r>
          </w:p>
        </w:tc>
        <w:tc>
          <w:tcPr>
            <w:tcW w:w="1417"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Pr>
                <w:color w:val="000000"/>
                <w:sz w:val="18"/>
                <w:szCs w:val="18"/>
              </w:rPr>
              <w:t>0</w:t>
            </w:r>
          </w:p>
        </w:tc>
        <w:tc>
          <w:tcPr>
            <w:tcW w:w="1418"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Pr>
                <w:color w:val="000000"/>
                <w:sz w:val="18"/>
                <w:szCs w:val="18"/>
              </w:rPr>
              <w:t>0</w:t>
            </w:r>
          </w:p>
        </w:tc>
      </w:tr>
      <w:tr w:rsidR="00BD6C3B" w:rsidRPr="006E4DA5" w:rsidTr="00657B76">
        <w:trPr>
          <w:trHeight w:val="46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BD6C3B" w:rsidRPr="006E4DA5" w:rsidRDefault="00BD6C3B" w:rsidP="00657B76">
            <w:pPr>
              <w:rPr>
                <w:color w:val="000000"/>
              </w:rPr>
            </w:pPr>
            <w:r w:rsidRPr="006E4DA5">
              <w:rPr>
                <w:color w:val="000000"/>
              </w:rPr>
              <w:lastRenderedPageBreak/>
              <w:t xml:space="preserve">Культура, кинематография, </w:t>
            </w:r>
          </w:p>
        </w:tc>
        <w:tc>
          <w:tcPr>
            <w:tcW w:w="2268" w:type="dxa"/>
            <w:tcBorders>
              <w:top w:val="nil"/>
              <w:left w:val="nil"/>
              <w:bottom w:val="single" w:sz="8" w:space="0" w:color="auto"/>
              <w:right w:val="single" w:sz="8"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3 681 061,89</w:t>
            </w:r>
          </w:p>
        </w:tc>
        <w:tc>
          <w:tcPr>
            <w:tcW w:w="1701"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847 000,00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20"/>
                <w:szCs w:val="20"/>
              </w:rPr>
            </w:pPr>
            <w:r>
              <w:rPr>
                <w:color w:val="000000"/>
                <w:sz w:val="20"/>
                <w:szCs w:val="20"/>
              </w:rPr>
              <w:t>23,00</w:t>
            </w:r>
          </w:p>
        </w:tc>
        <w:tc>
          <w:tcPr>
            <w:tcW w:w="1417"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Pr>
                <w:color w:val="000000"/>
                <w:sz w:val="18"/>
                <w:szCs w:val="18"/>
              </w:rPr>
              <w:t>0</w:t>
            </w:r>
          </w:p>
        </w:tc>
        <w:tc>
          <w:tcPr>
            <w:tcW w:w="1418"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Pr>
                <w:color w:val="000000"/>
                <w:sz w:val="18"/>
                <w:szCs w:val="18"/>
              </w:rPr>
              <w:t>0</w:t>
            </w:r>
          </w:p>
        </w:tc>
      </w:tr>
      <w:tr w:rsidR="00BD6C3B" w:rsidRPr="006E4DA5" w:rsidTr="00657B76">
        <w:trPr>
          <w:trHeight w:val="344"/>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BD6C3B" w:rsidRPr="006E4DA5" w:rsidRDefault="00BD6C3B" w:rsidP="00657B76">
            <w:pPr>
              <w:rPr>
                <w:color w:val="000000"/>
              </w:rPr>
            </w:pPr>
            <w:r w:rsidRPr="006E4DA5">
              <w:rPr>
                <w:color w:val="000000"/>
              </w:rPr>
              <w:t>Социальная политика</w:t>
            </w:r>
          </w:p>
        </w:tc>
        <w:tc>
          <w:tcPr>
            <w:tcW w:w="2268" w:type="dxa"/>
            <w:tcBorders>
              <w:top w:val="nil"/>
              <w:left w:val="nil"/>
              <w:bottom w:val="single" w:sz="8" w:space="0" w:color="auto"/>
              <w:right w:val="single" w:sz="8"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527 000,00</w:t>
            </w:r>
          </w:p>
        </w:tc>
        <w:tc>
          <w:tcPr>
            <w:tcW w:w="1701"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627 000,00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20"/>
                <w:szCs w:val="20"/>
              </w:rPr>
            </w:pPr>
            <w:r>
              <w:rPr>
                <w:color w:val="000000"/>
                <w:sz w:val="20"/>
                <w:szCs w:val="20"/>
              </w:rPr>
              <w:t>119,00</w:t>
            </w:r>
          </w:p>
        </w:tc>
        <w:tc>
          <w:tcPr>
            <w:tcW w:w="1417"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Pr>
                <w:color w:val="000000"/>
                <w:sz w:val="18"/>
                <w:szCs w:val="18"/>
              </w:rPr>
              <w:t>-</w:t>
            </w:r>
          </w:p>
        </w:tc>
        <w:tc>
          <w:tcPr>
            <w:tcW w:w="1418"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color w:val="000000"/>
                <w:sz w:val="18"/>
                <w:szCs w:val="18"/>
              </w:rPr>
            </w:pPr>
            <w:r>
              <w:rPr>
                <w:color w:val="000000"/>
                <w:sz w:val="18"/>
                <w:szCs w:val="18"/>
              </w:rPr>
              <w:t>-</w:t>
            </w:r>
          </w:p>
        </w:tc>
      </w:tr>
      <w:tr w:rsidR="00BD6C3B" w:rsidRPr="006E4DA5" w:rsidTr="00657B76">
        <w:trPr>
          <w:trHeight w:val="406"/>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BD6C3B" w:rsidRPr="006E4DA5" w:rsidRDefault="00BD6C3B" w:rsidP="00657B76">
            <w:pPr>
              <w:rPr>
                <w:color w:val="000000"/>
              </w:rPr>
            </w:pPr>
            <w:r w:rsidRPr="006E4DA5">
              <w:rPr>
                <w:color w:val="000000"/>
              </w:rPr>
              <w:t>Физическая культура и спорт</w:t>
            </w:r>
          </w:p>
        </w:tc>
        <w:tc>
          <w:tcPr>
            <w:tcW w:w="2268" w:type="dxa"/>
            <w:tcBorders>
              <w:top w:val="nil"/>
              <w:left w:val="nil"/>
              <w:bottom w:val="single" w:sz="8" w:space="0" w:color="auto"/>
              <w:right w:val="single" w:sz="8"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1701"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color w:val="000000"/>
                <w:sz w:val="20"/>
                <w:szCs w:val="20"/>
              </w:rPr>
            </w:pPr>
            <w:r>
              <w:rPr>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sz w:val="20"/>
                <w:szCs w:val="20"/>
              </w:rPr>
            </w:pPr>
            <w:r>
              <w:rPr>
                <w:sz w:val="20"/>
                <w:szCs w:val="20"/>
              </w:rPr>
              <w:t>-</w:t>
            </w:r>
          </w:p>
        </w:tc>
        <w:tc>
          <w:tcPr>
            <w:tcW w:w="1417"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sz w:val="20"/>
                <w:szCs w:val="20"/>
              </w:rPr>
            </w:pPr>
            <w:r w:rsidRPr="00F008B9">
              <w:rPr>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sz w:val="20"/>
                <w:szCs w:val="20"/>
              </w:rPr>
            </w:pPr>
            <w:r>
              <w:rPr>
                <w:sz w:val="20"/>
                <w:szCs w:val="20"/>
              </w:rPr>
              <w:t>-</w:t>
            </w:r>
          </w:p>
        </w:tc>
        <w:tc>
          <w:tcPr>
            <w:tcW w:w="1418"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sz w:val="20"/>
                <w:szCs w:val="20"/>
              </w:rPr>
            </w:pPr>
            <w:r w:rsidRPr="00F008B9">
              <w:rPr>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sz w:val="20"/>
                <w:szCs w:val="20"/>
              </w:rPr>
            </w:pPr>
            <w:r>
              <w:rPr>
                <w:sz w:val="20"/>
                <w:szCs w:val="20"/>
              </w:rPr>
              <w:t>-</w:t>
            </w:r>
          </w:p>
        </w:tc>
      </w:tr>
      <w:tr w:rsidR="00BD6C3B" w:rsidRPr="006E4DA5" w:rsidTr="00657B76">
        <w:trPr>
          <w:trHeight w:val="31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BD6C3B" w:rsidRPr="006E4DA5" w:rsidRDefault="00BD6C3B" w:rsidP="00657B76">
            <w:pPr>
              <w:rPr>
                <w:b/>
                <w:bCs/>
                <w:color w:val="000000"/>
              </w:rPr>
            </w:pPr>
            <w:r w:rsidRPr="006E4DA5">
              <w:rPr>
                <w:b/>
                <w:bCs/>
                <w:color w:val="000000"/>
              </w:rPr>
              <w:t>РАСХОДЫ, ВСЕГО</w:t>
            </w:r>
          </w:p>
        </w:tc>
        <w:tc>
          <w:tcPr>
            <w:tcW w:w="2268" w:type="dxa"/>
            <w:tcBorders>
              <w:top w:val="nil"/>
              <w:left w:val="nil"/>
              <w:bottom w:val="single" w:sz="8" w:space="0" w:color="auto"/>
              <w:right w:val="single" w:sz="8" w:space="0" w:color="auto"/>
            </w:tcBorders>
            <w:shd w:val="clear" w:color="auto" w:fill="auto"/>
            <w:vAlign w:val="bottom"/>
          </w:tcPr>
          <w:p w:rsidR="00BD6C3B" w:rsidRDefault="00BD6C3B" w:rsidP="00657B76">
            <w:pPr>
              <w:jc w:val="right"/>
              <w:rPr>
                <w:b/>
                <w:bCs/>
                <w:color w:val="000000"/>
                <w:sz w:val="20"/>
                <w:szCs w:val="20"/>
              </w:rPr>
            </w:pPr>
            <w:r>
              <w:rPr>
                <w:b/>
                <w:bCs/>
                <w:color w:val="000000"/>
                <w:sz w:val="20"/>
                <w:szCs w:val="20"/>
              </w:rPr>
              <w:t>53 773 447,61</w:t>
            </w:r>
          </w:p>
        </w:tc>
        <w:tc>
          <w:tcPr>
            <w:tcW w:w="1701" w:type="dxa"/>
            <w:tcBorders>
              <w:top w:val="nil"/>
              <w:left w:val="nil"/>
              <w:bottom w:val="single" w:sz="8" w:space="0" w:color="auto"/>
              <w:right w:val="single" w:sz="8" w:space="0" w:color="auto"/>
            </w:tcBorders>
            <w:shd w:val="clear" w:color="auto" w:fill="auto"/>
            <w:vAlign w:val="bottom"/>
            <w:hideMark/>
          </w:tcPr>
          <w:p w:rsidR="00BD6C3B" w:rsidRDefault="00BD6C3B" w:rsidP="00657B76">
            <w:pPr>
              <w:jc w:val="right"/>
              <w:rPr>
                <w:b/>
                <w:bCs/>
                <w:color w:val="000000"/>
                <w:sz w:val="20"/>
                <w:szCs w:val="20"/>
              </w:rPr>
            </w:pPr>
            <w:r>
              <w:rPr>
                <w:b/>
                <w:bCs/>
                <w:color w:val="000000"/>
                <w:sz w:val="20"/>
                <w:szCs w:val="20"/>
              </w:rPr>
              <w:t>70 729 148,00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sz w:val="20"/>
                <w:szCs w:val="20"/>
              </w:rPr>
            </w:pPr>
            <w:r>
              <w:rPr>
                <w:sz w:val="20"/>
                <w:szCs w:val="20"/>
              </w:rPr>
              <w:t>131,53</w:t>
            </w:r>
          </w:p>
        </w:tc>
        <w:tc>
          <w:tcPr>
            <w:tcW w:w="1417"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center"/>
              <w:rPr>
                <w:b/>
                <w:bCs/>
                <w:sz w:val="20"/>
                <w:szCs w:val="20"/>
              </w:rPr>
            </w:pPr>
            <w:r>
              <w:rPr>
                <w:b/>
                <w:bCs/>
                <w:sz w:val="20"/>
                <w:szCs w:val="20"/>
              </w:rPr>
              <w:t>29 766 874,00</w:t>
            </w:r>
          </w:p>
        </w:tc>
        <w:tc>
          <w:tcPr>
            <w:tcW w:w="1134"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sz w:val="20"/>
                <w:szCs w:val="20"/>
              </w:rPr>
            </w:pPr>
            <w:r>
              <w:rPr>
                <w:sz w:val="20"/>
                <w:szCs w:val="20"/>
              </w:rPr>
              <w:t>42,09</w:t>
            </w:r>
          </w:p>
        </w:tc>
        <w:tc>
          <w:tcPr>
            <w:tcW w:w="1418"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b/>
                <w:bCs/>
                <w:sz w:val="20"/>
                <w:szCs w:val="20"/>
              </w:rPr>
            </w:pPr>
            <w:r>
              <w:rPr>
                <w:b/>
                <w:bCs/>
                <w:sz w:val="20"/>
                <w:szCs w:val="20"/>
              </w:rPr>
              <w:t>30 882 074,00</w:t>
            </w:r>
          </w:p>
        </w:tc>
        <w:tc>
          <w:tcPr>
            <w:tcW w:w="1069" w:type="dxa"/>
            <w:tcBorders>
              <w:top w:val="nil"/>
              <w:left w:val="nil"/>
              <w:bottom w:val="single" w:sz="8" w:space="0" w:color="auto"/>
              <w:right w:val="single" w:sz="8" w:space="0" w:color="auto"/>
            </w:tcBorders>
            <w:shd w:val="clear" w:color="auto" w:fill="auto"/>
            <w:vAlign w:val="bottom"/>
            <w:hideMark/>
          </w:tcPr>
          <w:p w:rsidR="00BD6C3B" w:rsidRPr="00F008B9" w:rsidRDefault="00BD6C3B" w:rsidP="00657B76">
            <w:pPr>
              <w:jc w:val="right"/>
              <w:rPr>
                <w:sz w:val="20"/>
                <w:szCs w:val="20"/>
              </w:rPr>
            </w:pPr>
            <w:r>
              <w:rPr>
                <w:sz w:val="20"/>
                <w:szCs w:val="20"/>
              </w:rPr>
              <w:t>103,75</w:t>
            </w:r>
          </w:p>
        </w:tc>
      </w:tr>
    </w:tbl>
    <w:p w:rsidR="00BD6C3B" w:rsidRDefault="00BD6C3B" w:rsidP="00BD6C3B">
      <w:pPr>
        <w:pStyle w:val="afffe"/>
        <w:ind w:left="709" w:firstLine="0"/>
        <w:rPr>
          <w:b/>
          <w:color w:val="000000"/>
        </w:rPr>
      </w:pPr>
    </w:p>
    <w:p w:rsidR="00BD6C3B" w:rsidRDefault="00BD6C3B" w:rsidP="00BD6C3B">
      <w:pPr>
        <w:pStyle w:val="afffe"/>
        <w:ind w:left="709" w:firstLine="0"/>
        <w:rPr>
          <w:b/>
          <w:color w:val="000000"/>
        </w:rPr>
        <w:sectPr w:rsidR="00BD6C3B" w:rsidSect="000D1010">
          <w:pgSz w:w="16838" w:h="11906" w:orient="landscape" w:code="9"/>
          <w:pgMar w:top="851" w:right="709" w:bottom="567" w:left="1134" w:header="709" w:footer="709" w:gutter="0"/>
          <w:cols w:space="708"/>
          <w:docGrid w:linePitch="360"/>
        </w:sectPr>
      </w:pPr>
    </w:p>
    <w:p w:rsidR="00BD6C3B" w:rsidRPr="00BB762A" w:rsidRDefault="00BD6C3B" w:rsidP="00BD6C3B">
      <w:pPr>
        <w:jc w:val="both"/>
        <w:rPr>
          <w:rFonts w:ascii="Times New Roman" w:hAnsi="Times New Roman" w:cs="Times New Roman"/>
          <w:color w:val="000000"/>
          <w:sz w:val="28"/>
          <w:szCs w:val="28"/>
        </w:rPr>
      </w:pPr>
      <w:r>
        <w:rPr>
          <w:color w:val="000000"/>
          <w:sz w:val="28"/>
          <w:szCs w:val="28"/>
        </w:rPr>
        <w:lastRenderedPageBreak/>
        <w:t xml:space="preserve">    </w:t>
      </w:r>
      <w:r w:rsidRPr="00BB762A">
        <w:rPr>
          <w:rFonts w:ascii="Times New Roman" w:hAnsi="Times New Roman" w:cs="Times New Roman"/>
          <w:color w:val="000000"/>
          <w:sz w:val="28"/>
          <w:szCs w:val="28"/>
        </w:rPr>
        <w:t>Основная доля расходов приходится на разделы «Национальная экономика», «Жилищно - коммунальное хозяйство»,</w:t>
      </w:r>
      <w:r w:rsidRPr="00BB762A">
        <w:rPr>
          <w:rFonts w:ascii="Times New Roman" w:hAnsi="Times New Roman" w:cs="Times New Roman"/>
          <w:color w:val="FF0000"/>
          <w:sz w:val="28"/>
          <w:szCs w:val="28"/>
        </w:rPr>
        <w:t xml:space="preserve"> </w:t>
      </w:r>
      <w:r w:rsidRPr="00BB762A">
        <w:rPr>
          <w:rFonts w:ascii="Times New Roman" w:hAnsi="Times New Roman" w:cs="Times New Roman"/>
          <w:color w:val="000000"/>
          <w:sz w:val="28"/>
          <w:szCs w:val="28"/>
        </w:rPr>
        <w:t>«Культура, кинематография», «Общ</w:t>
      </w:r>
      <w:r w:rsidRPr="00BB762A">
        <w:rPr>
          <w:rFonts w:ascii="Times New Roman" w:hAnsi="Times New Roman" w:cs="Times New Roman"/>
          <w:color w:val="000000"/>
          <w:sz w:val="28"/>
          <w:szCs w:val="28"/>
        </w:rPr>
        <w:t>е</w:t>
      </w:r>
      <w:r w:rsidRPr="00BB762A">
        <w:rPr>
          <w:rFonts w:ascii="Times New Roman" w:hAnsi="Times New Roman" w:cs="Times New Roman"/>
          <w:color w:val="000000"/>
          <w:sz w:val="28"/>
          <w:szCs w:val="28"/>
        </w:rPr>
        <w:t>государственные вопросы».</w:t>
      </w:r>
    </w:p>
    <w:p w:rsidR="00BD6C3B" w:rsidRDefault="00BD6C3B" w:rsidP="00BD6C3B">
      <w:pPr>
        <w:rPr>
          <w:b/>
          <w:color w:val="000000"/>
          <w:sz w:val="28"/>
          <w:szCs w:val="28"/>
        </w:rPr>
      </w:pPr>
    </w:p>
    <w:p w:rsidR="00BD6C3B" w:rsidRDefault="00BD6C3B" w:rsidP="00BD6C3B">
      <w:pPr>
        <w:rPr>
          <w:b/>
          <w:color w:val="000000"/>
          <w:sz w:val="28"/>
          <w:szCs w:val="28"/>
        </w:rPr>
      </w:pPr>
      <w:r>
        <w:rPr>
          <w:b/>
          <w:color w:val="000000"/>
          <w:sz w:val="28"/>
          <w:szCs w:val="28"/>
        </w:rPr>
        <w:t xml:space="preserve">                                           </w:t>
      </w:r>
      <w:r w:rsidRPr="00D948AE">
        <w:rPr>
          <w:b/>
          <w:color w:val="000000"/>
          <w:sz w:val="28"/>
          <w:szCs w:val="28"/>
        </w:rPr>
        <w:t>Общегосударственные вопросы</w:t>
      </w:r>
    </w:p>
    <w:p w:rsidR="00BD6C3B" w:rsidRDefault="00BD6C3B" w:rsidP="00BD6C3B">
      <w:pPr>
        <w:rPr>
          <w:b/>
          <w:color w:val="000000"/>
          <w:sz w:val="28"/>
          <w:szCs w:val="28"/>
        </w:rPr>
      </w:pPr>
    </w:p>
    <w:tbl>
      <w:tblPr>
        <w:tblW w:w="10423" w:type="dxa"/>
        <w:jc w:val="center"/>
        <w:tblInd w:w="-4440" w:type="dxa"/>
        <w:tblLayout w:type="fixed"/>
        <w:tblLook w:val="0000"/>
      </w:tblPr>
      <w:tblGrid>
        <w:gridCol w:w="2059"/>
        <w:gridCol w:w="1311"/>
        <w:gridCol w:w="1560"/>
        <w:gridCol w:w="1134"/>
        <w:gridCol w:w="1275"/>
        <w:gridCol w:w="851"/>
        <w:gridCol w:w="1276"/>
        <w:gridCol w:w="957"/>
      </w:tblGrid>
      <w:tr w:rsidR="00BD6C3B" w:rsidRPr="0067741E" w:rsidTr="00657B76">
        <w:trPr>
          <w:cantSplit/>
          <w:trHeight w:val="920"/>
          <w:tblHeader/>
          <w:jc w:val="center"/>
        </w:trPr>
        <w:tc>
          <w:tcPr>
            <w:tcW w:w="2059"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BD6C3B" w:rsidRPr="00557DBB" w:rsidRDefault="00BD6C3B" w:rsidP="00657B76">
            <w:pPr>
              <w:spacing w:line="240" w:lineRule="exact"/>
              <w:rPr>
                <w:b/>
                <w:bCs/>
                <w:i/>
                <w:iCs/>
                <w:color w:val="FF0000"/>
              </w:rPr>
            </w:pPr>
            <w:r w:rsidRPr="00557DBB">
              <w:rPr>
                <w:b/>
                <w:bCs/>
                <w:i/>
                <w:iCs/>
                <w:color w:val="FF0000"/>
              </w:rPr>
              <w:t> </w:t>
            </w:r>
          </w:p>
        </w:tc>
        <w:tc>
          <w:tcPr>
            <w:tcW w:w="1311" w:type="dxa"/>
            <w:tcBorders>
              <w:top w:val="single" w:sz="4" w:space="0" w:color="auto"/>
              <w:left w:val="single" w:sz="4" w:space="0" w:color="auto"/>
              <w:bottom w:val="single" w:sz="4" w:space="0" w:color="auto"/>
              <w:right w:val="single" w:sz="4" w:space="0" w:color="auto"/>
            </w:tcBorders>
            <w:shd w:val="clear" w:color="auto" w:fill="auto"/>
          </w:tcPr>
          <w:p w:rsidR="00BD6C3B" w:rsidRPr="0067741E" w:rsidRDefault="00BD6C3B" w:rsidP="00657B76">
            <w:pPr>
              <w:spacing w:line="240" w:lineRule="exact"/>
              <w:ind w:left="-57" w:right="-57"/>
              <w:jc w:val="center"/>
              <w:rPr>
                <w:color w:val="000000"/>
                <w:spacing w:val="-6"/>
              </w:rPr>
            </w:pPr>
            <w:r>
              <w:rPr>
                <w:color w:val="000000"/>
                <w:spacing w:val="-6"/>
              </w:rPr>
              <w:t xml:space="preserve">2023 </w:t>
            </w:r>
            <w:r w:rsidRPr="0067741E">
              <w:rPr>
                <w:color w:val="000000"/>
                <w:spacing w:val="-6"/>
              </w:rPr>
              <w:t>год</w:t>
            </w:r>
          </w:p>
          <w:p w:rsidR="00BD6C3B" w:rsidRPr="0067741E" w:rsidRDefault="00BD6C3B" w:rsidP="00657B76">
            <w:pPr>
              <w:spacing w:line="240" w:lineRule="exact"/>
              <w:ind w:left="-57" w:right="-57"/>
              <w:jc w:val="center"/>
              <w:rPr>
                <w:color w:val="000000"/>
                <w:spacing w:val="-6"/>
              </w:rPr>
            </w:pPr>
            <w:r w:rsidRPr="0067741E">
              <w:rPr>
                <w:color w:val="000000"/>
                <w:spacing w:val="-6"/>
              </w:rPr>
              <w:t xml:space="preserve"> руб.</w:t>
            </w:r>
          </w:p>
        </w:tc>
        <w:tc>
          <w:tcPr>
            <w:tcW w:w="1560"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24 </w:t>
            </w:r>
            <w:r w:rsidRPr="0067741E">
              <w:rPr>
                <w:color w:val="000000"/>
                <w:spacing w:val="-6"/>
              </w:rPr>
              <w:t>год,</w:t>
            </w:r>
          </w:p>
          <w:p w:rsidR="00BD6C3B" w:rsidRPr="0067741E" w:rsidRDefault="00BD6C3B" w:rsidP="00657B76">
            <w:pPr>
              <w:spacing w:line="240" w:lineRule="exact"/>
              <w:jc w:val="center"/>
              <w:rPr>
                <w:color w:val="000000"/>
                <w:spacing w:val="-6"/>
              </w:rPr>
            </w:pPr>
            <w:r w:rsidRPr="0067741E">
              <w:rPr>
                <w:color w:val="000000"/>
                <w:spacing w:val="-6"/>
              </w:rPr>
              <w:t xml:space="preserve"> руб.</w:t>
            </w:r>
          </w:p>
        </w:tc>
        <w:tc>
          <w:tcPr>
            <w:tcW w:w="1134" w:type="dxa"/>
            <w:vMerge w:val="restart"/>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 %</w:t>
            </w:r>
          </w:p>
          <w:p w:rsidR="00BD6C3B" w:rsidRPr="0067741E" w:rsidRDefault="00BD6C3B" w:rsidP="00657B76">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1275" w:type="dxa"/>
            <w:vMerge w:val="restart"/>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Плановый п</w:t>
            </w:r>
            <w:r>
              <w:rPr>
                <w:color w:val="000000"/>
              </w:rPr>
              <w:t>ериод 2025</w:t>
            </w:r>
            <w:r w:rsidRPr="0067741E">
              <w:rPr>
                <w:color w:val="000000"/>
              </w:rPr>
              <w:t xml:space="preserve"> год</w:t>
            </w:r>
          </w:p>
        </w:tc>
        <w:tc>
          <w:tcPr>
            <w:tcW w:w="851" w:type="dxa"/>
            <w:vMerge w:val="restart"/>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276" w:type="dxa"/>
            <w:vMerge w:val="restart"/>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Плановый п</w:t>
            </w:r>
            <w:r>
              <w:rPr>
                <w:color w:val="000000"/>
              </w:rPr>
              <w:t>е</w:t>
            </w:r>
            <w:r>
              <w:rPr>
                <w:color w:val="000000"/>
              </w:rPr>
              <w:t>риод 2026</w:t>
            </w:r>
            <w:r w:rsidRPr="0067741E">
              <w:rPr>
                <w:color w:val="000000"/>
              </w:rPr>
              <w:t xml:space="preserve"> год</w:t>
            </w:r>
          </w:p>
        </w:tc>
        <w:tc>
          <w:tcPr>
            <w:tcW w:w="957" w:type="dxa"/>
            <w:vMerge w:val="restart"/>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BD6C3B" w:rsidRPr="00557DBB" w:rsidTr="00657B76">
        <w:trPr>
          <w:cantSplit/>
          <w:trHeight w:val="70"/>
          <w:tblHeader/>
          <w:jc w:val="center"/>
        </w:trPr>
        <w:tc>
          <w:tcPr>
            <w:tcW w:w="2059" w:type="dxa"/>
            <w:vMerge/>
            <w:tcBorders>
              <w:top w:val="single" w:sz="4" w:space="0" w:color="auto"/>
              <w:left w:val="single" w:sz="4" w:space="0" w:color="auto"/>
              <w:bottom w:val="single" w:sz="4" w:space="0" w:color="auto"/>
              <w:right w:val="single" w:sz="4" w:space="0" w:color="auto"/>
            </w:tcBorders>
            <w:shd w:val="clear" w:color="auto" w:fill="auto"/>
            <w:vAlign w:val="center"/>
          </w:tcPr>
          <w:p w:rsidR="00BD6C3B" w:rsidRPr="00557DBB" w:rsidRDefault="00BD6C3B" w:rsidP="00657B76">
            <w:pPr>
              <w:spacing w:line="240" w:lineRule="exact"/>
              <w:rPr>
                <w:b/>
                <w:bCs/>
                <w:i/>
                <w:iCs/>
                <w:color w:val="FF0000"/>
              </w:rPr>
            </w:pPr>
          </w:p>
        </w:tc>
        <w:tc>
          <w:tcPr>
            <w:tcW w:w="1311" w:type="dxa"/>
            <w:tcBorders>
              <w:top w:val="single" w:sz="4" w:space="0" w:color="auto"/>
              <w:left w:val="single" w:sz="4" w:space="0" w:color="auto"/>
              <w:bottom w:val="single" w:sz="4" w:space="0" w:color="auto"/>
              <w:right w:val="single" w:sz="4" w:space="0" w:color="auto"/>
            </w:tcBorders>
            <w:shd w:val="clear" w:color="auto" w:fill="auto"/>
            <w:vAlign w:val="center"/>
          </w:tcPr>
          <w:p w:rsidR="00BD6C3B" w:rsidRPr="00557DBB" w:rsidRDefault="00BD6C3B" w:rsidP="00657B76">
            <w:pPr>
              <w:spacing w:line="240" w:lineRule="exact"/>
              <w:ind w:left="-57" w:right="-57"/>
              <w:rPr>
                <w:color w:val="FF0000"/>
                <w:spacing w:val="-6"/>
              </w:rPr>
            </w:pPr>
          </w:p>
        </w:tc>
        <w:tc>
          <w:tcPr>
            <w:tcW w:w="1560" w:type="dxa"/>
            <w:tcBorders>
              <w:left w:val="nil"/>
              <w:bottom w:val="single" w:sz="4" w:space="0" w:color="auto"/>
              <w:right w:val="single" w:sz="4" w:space="0" w:color="auto"/>
            </w:tcBorders>
            <w:shd w:val="clear" w:color="auto" w:fill="auto"/>
            <w:vAlign w:val="center"/>
          </w:tcPr>
          <w:p w:rsidR="00BD6C3B" w:rsidRPr="00557DBB" w:rsidRDefault="00BD6C3B" w:rsidP="00657B76">
            <w:pPr>
              <w:spacing w:line="240" w:lineRule="exact"/>
              <w:ind w:right="-57"/>
              <w:rPr>
                <w:color w:val="FF0000"/>
                <w:spacing w:val="-6"/>
              </w:rPr>
            </w:pPr>
          </w:p>
        </w:tc>
        <w:tc>
          <w:tcPr>
            <w:tcW w:w="1134" w:type="dxa"/>
            <w:vMerge/>
            <w:tcBorders>
              <w:left w:val="nil"/>
              <w:bottom w:val="single" w:sz="4" w:space="0" w:color="auto"/>
              <w:right w:val="single" w:sz="4" w:space="0" w:color="auto"/>
            </w:tcBorders>
            <w:shd w:val="clear" w:color="auto" w:fill="auto"/>
            <w:vAlign w:val="center"/>
          </w:tcPr>
          <w:p w:rsidR="00BD6C3B" w:rsidRPr="00557DBB" w:rsidRDefault="00BD6C3B" w:rsidP="00657B76">
            <w:pPr>
              <w:spacing w:line="240" w:lineRule="exact"/>
              <w:ind w:left="-57" w:right="-57"/>
              <w:jc w:val="center"/>
              <w:rPr>
                <w:color w:val="FF0000"/>
                <w:spacing w:val="-6"/>
              </w:rPr>
            </w:pPr>
          </w:p>
        </w:tc>
        <w:tc>
          <w:tcPr>
            <w:tcW w:w="1275" w:type="dxa"/>
            <w:vMerge/>
            <w:tcBorders>
              <w:left w:val="nil"/>
              <w:bottom w:val="single" w:sz="4" w:space="0" w:color="auto"/>
              <w:right w:val="single" w:sz="4" w:space="0" w:color="auto"/>
            </w:tcBorders>
            <w:shd w:val="clear" w:color="auto" w:fill="auto"/>
            <w:vAlign w:val="center"/>
          </w:tcPr>
          <w:p w:rsidR="00BD6C3B" w:rsidRPr="00557DBB" w:rsidRDefault="00BD6C3B" w:rsidP="00657B76">
            <w:pPr>
              <w:spacing w:line="240" w:lineRule="exact"/>
              <w:ind w:left="-57" w:right="-57"/>
              <w:jc w:val="center"/>
              <w:rPr>
                <w:color w:val="FF0000"/>
                <w:spacing w:val="-6"/>
              </w:rPr>
            </w:pPr>
          </w:p>
        </w:tc>
        <w:tc>
          <w:tcPr>
            <w:tcW w:w="851" w:type="dxa"/>
            <w:vMerge/>
            <w:tcBorders>
              <w:left w:val="nil"/>
              <w:bottom w:val="single" w:sz="4" w:space="0" w:color="auto"/>
              <w:right w:val="single" w:sz="4" w:space="0" w:color="auto"/>
            </w:tcBorders>
            <w:shd w:val="clear" w:color="auto" w:fill="auto"/>
            <w:vAlign w:val="center"/>
          </w:tcPr>
          <w:p w:rsidR="00BD6C3B" w:rsidRPr="00557DBB" w:rsidRDefault="00BD6C3B" w:rsidP="00657B76">
            <w:pPr>
              <w:spacing w:line="240" w:lineRule="exact"/>
              <w:ind w:left="-57" w:right="-57"/>
              <w:jc w:val="center"/>
              <w:rPr>
                <w:color w:val="FF0000"/>
                <w:spacing w:val="-6"/>
              </w:rPr>
            </w:pPr>
          </w:p>
        </w:tc>
        <w:tc>
          <w:tcPr>
            <w:tcW w:w="1276" w:type="dxa"/>
            <w:vMerge/>
            <w:tcBorders>
              <w:left w:val="nil"/>
              <w:bottom w:val="single" w:sz="4" w:space="0" w:color="auto"/>
              <w:right w:val="single" w:sz="4" w:space="0" w:color="auto"/>
            </w:tcBorders>
            <w:shd w:val="clear" w:color="auto" w:fill="auto"/>
            <w:vAlign w:val="center"/>
          </w:tcPr>
          <w:p w:rsidR="00BD6C3B" w:rsidRPr="00557DBB" w:rsidRDefault="00BD6C3B" w:rsidP="00657B76">
            <w:pPr>
              <w:spacing w:line="240" w:lineRule="exact"/>
              <w:ind w:left="-57" w:right="-57"/>
              <w:jc w:val="center"/>
              <w:rPr>
                <w:color w:val="FF0000"/>
                <w:spacing w:val="-6"/>
              </w:rPr>
            </w:pPr>
          </w:p>
        </w:tc>
        <w:tc>
          <w:tcPr>
            <w:tcW w:w="957" w:type="dxa"/>
            <w:vMerge/>
            <w:tcBorders>
              <w:left w:val="nil"/>
              <w:bottom w:val="single" w:sz="4" w:space="0" w:color="auto"/>
              <w:right w:val="single" w:sz="4" w:space="0" w:color="auto"/>
            </w:tcBorders>
            <w:shd w:val="clear" w:color="auto" w:fill="auto"/>
            <w:vAlign w:val="center"/>
          </w:tcPr>
          <w:p w:rsidR="00BD6C3B" w:rsidRPr="00557DBB" w:rsidRDefault="00BD6C3B" w:rsidP="00657B76">
            <w:pPr>
              <w:spacing w:line="240" w:lineRule="exact"/>
              <w:ind w:left="-57" w:right="-57"/>
              <w:jc w:val="center"/>
              <w:rPr>
                <w:color w:val="FF0000"/>
                <w:spacing w:val="-6"/>
              </w:rPr>
            </w:pPr>
          </w:p>
        </w:tc>
      </w:tr>
      <w:tr w:rsidR="00BD6C3B" w:rsidRPr="006A6C3B" w:rsidTr="00657B76">
        <w:trPr>
          <w:cantSplit/>
          <w:trHeight w:val="427"/>
          <w:jc w:val="center"/>
        </w:trPr>
        <w:tc>
          <w:tcPr>
            <w:tcW w:w="2059"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6E4DA5" w:rsidRDefault="00BD6C3B" w:rsidP="00657B76">
            <w:pPr>
              <w:spacing w:line="240" w:lineRule="exact"/>
              <w:ind w:left="-57" w:right="-57"/>
              <w:rPr>
                <w:iCs/>
                <w:color w:val="000000"/>
                <w:sz w:val="18"/>
                <w:szCs w:val="18"/>
              </w:rPr>
            </w:pPr>
            <w:r w:rsidRPr="006E4DA5">
              <w:rPr>
                <w:iCs/>
                <w:color w:val="000000"/>
              </w:rPr>
              <w:t>Общегосударстве</w:t>
            </w:r>
            <w:r w:rsidRPr="006E4DA5">
              <w:rPr>
                <w:iCs/>
                <w:color w:val="000000"/>
              </w:rPr>
              <w:t>н</w:t>
            </w:r>
            <w:r w:rsidRPr="006E4DA5">
              <w:rPr>
                <w:iCs/>
                <w:color w:val="000000"/>
              </w:rPr>
              <w:t>ные вопросы</w:t>
            </w:r>
          </w:p>
        </w:tc>
        <w:tc>
          <w:tcPr>
            <w:tcW w:w="1311" w:type="dxa"/>
            <w:tcBorders>
              <w:top w:val="nil"/>
              <w:left w:val="nil"/>
              <w:bottom w:val="single" w:sz="4" w:space="0" w:color="auto"/>
              <w:right w:val="single" w:sz="4" w:space="0" w:color="auto"/>
            </w:tcBorders>
            <w:shd w:val="clear" w:color="auto" w:fill="auto"/>
            <w:vAlign w:val="bottom"/>
          </w:tcPr>
          <w:p w:rsidR="00BD6C3B" w:rsidRPr="00EA0448" w:rsidRDefault="00BD6C3B" w:rsidP="00657B76">
            <w:pPr>
              <w:jc w:val="right"/>
              <w:rPr>
                <w:color w:val="000000"/>
                <w:sz w:val="20"/>
                <w:szCs w:val="20"/>
              </w:rPr>
            </w:pPr>
            <w:r w:rsidRPr="00EA0448">
              <w:rPr>
                <w:color w:val="000000"/>
                <w:sz w:val="20"/>
                <w:szCs w:val="20"/>
              </w:rPr>
              <w:t>27</w:t>
            </w:r>
            <w:r>
              <w:rPr>
                <w:color w:val="000000"/>
                <w:sz w:val="20"/>
                <w:szCs w:val="20"/>
              </w:rPr>
              <w:t xml:space="preserve"> </w:t>
            </w:r>
            <w:r w:rsidRPr="00EA0448">
              <w:rPr>
                <w:color w:val="000000"/>
                <w:sz w:val="20"/>
                <w:szCs w:val="20"/>
              </w:rPr>
              <w:t>658</w:t>
            </w:r>
            <w:r>
              <w:rPr>
                <w:color w:val="000000"/>
                <w:sz w:val="20"/>
                <w:szCs w:val="20"/>
              </w:rPr>
              <w:t xml:space="preserve"> </w:t>
            </w:r>
            <w:r w:rsidRPr="00EA0448">
              <w:rPr>
                <w:color w:val="000000"/>
                <w:sz w:val="20"/>
                <w:szCs w:val="20"/>
              </w:rPr>
              <w:t>449,83</w:t>
            </w:r>
          </w:p>
        </w:tc>
        <w:tc>
          <w:tcPr>
            <w:tcW w:w="1560" w:type="dxa"/>
            <w:tcBorders>
              <w:top w:val="nil"/>
              <w:left w:val="nil"/>
              <w:bottom w:val="single" w:sz="4" w:space="0" w:color="auto"/>
              <w:right w:val="single" w:sz="4" w:space="0" w:color="auto"/>
            </w:tcBorders>
            <w:shd w:val="clear" w:color="auto" w:fill="auto"/>
            <w:vAlign w:val="bottom"/>
          </w:tcPr>
          <w:p w:rsidR="00BD6C3B" w:rsidRPr="00EA0448" w:rsidRDefault="00BD6C3B" w:rsidP="00657B76">
            <w:pPr>
              <w:jc w:val="right"/>
              <w:rPr>
                <w:color w:val="000000"/>
                <w:sz w:val="20"/>
                <w:szCs w:val="20"/>
              </w:rPr>
            </w:pPr>
            <w:r>
              <w:rPr>
                <w:color w:val="000000"/>
                <w:sz w:val="20"/>
                <w:szCs w:val="20"/>
              </w:rPr>
              <w:t>32 088 345,06</w:t>
            </w:r>
          </w:p>
        </w:tc>
        <w:tc>
          <w:tcPr>
            <w:tcW w:w="1134" w:type="dxa"/>
            <w:tcBorders>
              <w:top w:val="nil"/>
              <w:left w:val="single" w:sz="4" w:space="0" w:color="auto"/>
              <w:bottom w:val="single" w:sz="4" w:space="0" w:color="auto"/>
              <w:right w:val="single" w:sz="4" w:space="0" w:color="auto"/>
            </w:tcBorders>
            <w:shd w:val="clear" w:color="auto" w:fill="auto"/>
            <w:vAlign w:val="bottom"/>
          </w:tcPr>
          <w:p w:rsidR="00BD6C3B" w:rsidRPr="00EA0448" w:rsidRDefault="00BD6C3B" w:rsidP="00657B76">
            <w:pPr>
              <w:jc w:val="right"/>
              <w:rPr>
                <w:color w:val="000000"/>
                <w:sz w:val="20"/>
                <w:szCs w:val="20"/>
              </w:rPr>
            </w:pPr>
            <w:r>
              <w:rPr>
                <w:color w:val="000000"/>
                <w:sz w:val="20"/>
                <w:szCs w:val="20"/>
              </w:rPr>
              <w:t>116,02</w:t>
            </w:r>
          </w:p>
        </w:tc>
        <w:tc>
          <w:tcPr>
            <w:tcW w:w="1275" w:type="dxa"/>
            <w:tcBorders>
              <w:top w:val="nil"/>
              <w:left w:val="single" w:sz="4" w:space="0" w:color="auto"/>
              <w:bottom w:val="single" w:sz="4" w:space="0" w:color="auto"/>
              <w:right w:val="single" w:sz="4" w:space="0" w:color="auto"/>
            </w:tcBorders>
            <w:shd w:val="clear" w:color="auto" w:fill="auto"/>
            <w:vAlign w:val="bottom"/>
          </w:tcPr>
          <w:p w:rsidR="00BD6C3B" w:rsidRPr="00EA0448" w:rsidRDefault="00BD6C3B" w:rsidP="00657B76">
            <w:pPr>
              <w:jc w:val="right"/>
              <w:rPr>
                <w:color w:val="000000"/>
                <w:sz w:val="20"/>
                <w:szCs w:val="20"/>
              </w:rPr>
            </w:pPr>
            <w:r>
              <w:rPr>
                <w:color w:val="000000"/>
                <w:sz w:val="20"/>
                <w:szCs w:val="20"/>
              </w:rPr>
              <w:t>20 491 500,00</w:t>
            </w:r>
          </w:p>
        </w:tc>
        <w:tc>
          <w:tcPr>
            <w:tcW w:w="851" w:type="dxa"/>
            <w:tcBorders>
              <w:top w:val="nil"/>
              <w:left w:val="single" w:sz="4" w:space="0" w:color="auto"/>
              <w:bottom w:val="single" w:sz="4" w:space="0" w:color="auto"/>
              <w:right w:val="single" w:sz="4" w:space="0" w:color="auto"/>
            </w:tcBorders>
            <w:shd w:val="clear" w:color="auto" w:fill="auto"/>
            <w:vAlign w:val="bottom"/>
          </w:tcPr>
          <w:p w:rsidR="00BD6C3B" w:rsidRPr="00EA0448" w:rsidRDefault="00BD6C3B" w:rsidP="00657B76">
            <w:pPr>
              <w:jc w:val="right"/>
              <w:rPr>
                <w:color w:val="000000"/>
                <w:sz w:val="18"/>
                <w:szCs w:val="18"/>
              </w:rPr>
            </w:pPr>
            <w:r>
              <w:rPr>
                <w:color w:val="000000"/>
                <w:sz w:val="18"/>
                <w:szCs w:val="18"/>
              </w:rPr>
              <w:t>63,86</w:t>
            </w:r>
          </w:p>
        </w:tc>
        <w:tc>
          <w:tcPr>
            <w:tcW w:w="1276" w:type="dxa"/>
            <w:tcBorders>
              <w:top w:val="nil"/>
              <w:left w:val="single" w:sz="4" w:space="0" w:color="auto"/>
              <w:bottom w:val="single" w:sz="4" w:space="0" w:color="auto"/>
              <w:right w:val="single" w:sz="4" w:space="0" w:color="auto"/>
            </w:tcBorders>
            <w:shd w:val="clear" w:color="auto" w:fill="auto"/>
            <w:vAlign w:val="bottom"/>
          </w:tcPr>
          <w:p w:rsidR="00BD6C3B" w:rsidRPr="00EA0448" w:rsidRDefault="00BD6C3B" w:rsidP="00657B76">
            <w:pPr>
              <w:jc w:val="right"/>
              <w:rPr>
                <w:color w:val="000000"/>
                <w:sz w:val="20"/>
                <w:szCs w:val="20"/>
              </w:rPr>
            </w:pPr>
            <w:r>
              <w:rPr>
                <w:color w:val="000000"/>
                <w:sz w:val="20"/>
                <w:szCs w:val="20"/>
              </w:rPr>
              <w:t>21 410  100</w:t>
            </w:r>
          </w:p>
        </w:tc>
        <w:tc>
          <w:tcPr>
            <w:tcW w:w="957" w:type="dxa"/>
            <w:tcBorders>
              <w:top w:val="nil"/>
              <w:left w:val="single" w:sz="4" w:space="0" w:color="auto"/>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18"/>
                <w:szCs w:val="18"/>
              </w:rPr>
            </w:pPr>
            <w:r>
              <w:rPr>
                <w:color w:val="000000"/>
                <w:sz w:val="18"/>
                <w:szCs w:val="18"/>
              </w:rPr>
              <w:t>104,48</w:t>
            </w:r>
          </w:p>
        </w:tc>
      </w:tr>
    </w:tbl>
    <w:p w:rsidR="00BD6C3B" w:rsidRPr="00970F06" w:rsidRDefault="00BD6C3B" w:rsidP="00BD6C3B">
      <w:pPr>
        <w:rPr>
          <w:color w:val="FF0000"/>
          <w:sz w:val="6"/>
          <w:szCs w:val="28"/>
        </w:rPr>
      </w:pPr>
    </w:p>
    <w:p w:rsidR="00BD6C3B" w:rsidRDefault="00BD6C3B" w:rsidP="00BD6C3B">
      <w:pPr>
        <w:jc w:val="both"/>
        <w:rPr>
          <w:color w:val="000000"/>
          <w:sz w:val="28"/>
          <w:szCs w:val="28"/>
        </w:rPr>
      </w:pPr>
    </w:p>
    <w:p w:rsidR="00BD6C3B" w:rsidRPr="00BB762A" w:rsidRDefault="00BD6C3B" w:rsidP="00BD6C3B">
      <w:pPr>
        <w:ind w:firstLine="709"/>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    Расходы по разделу на 2024 год запланированы в объеме 32 088 345,06 руб. (увеличение к плану текущего года на 4 429 895,23 руб.). Расходы на 2025-2026гг. составили 20 491 500 руб. и 21 410 100 руб. соответственно.</w:t>
      </w:r>
    </w:p>
    <w:p w:rsidR="00BD6C3B" w:rsidRPr="00BB762A" w:rsidRDefault="00BD6C3B" w:rsidP="00BD6C3B">
      <w:pPr>
        <w:ind w:firstLine="709"/>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Основную часть ассигнований планируется направить на содержание муниципальных орг</w:t>
      </w:r>
      <w:r w:rsidRPr="00BB762A">
        <w:rPr>
          <w:rFonts w:ascii="Times New Roman" w:hAnsi="Times New Roman" w:cs="Times New Roman"/>
          <w:color w:val="000000"/>
          <w:sz w:val="28"/>
          <w:szCs w:val="28"/>
        </w:rPr>
        <w:t>а</w:t>
      </w:r>
      <w:r w:rsidRPr="00BB762A">
        <w:rPr>
          <w:rFonts w:ascii="Times New Roman" w:hAnsi="Times New Roman" w:cs="Times New Roman"/>
          <w:color w:val="000000"/>
          <w:sz w:val="28"/>
          <w:szCs w:val="28"/>
        </w:rPr>
        <w:t xml:space="preserve">нов. </w:t>
      </w:r>
    </w:p>
    <w:p w:rsidR="00BD6C3B" w:rsidRPr="00BB762A" w:rsidRDefault="00BD6C3B" w:rsidP="00BD6C3B">
      <w:pPr>
        <w:ind w:firstLine="709"/>
        <w:rPr>
          <w:rFonts w:ascii="Times New Roman" w:hAnsi="Times New Roman" w:cs="Times New Roman"/>
          <w:color w:val="000000"/>
          <w:sz w:val="28"/>
          <w:szCs w:val="28"/>
        </w:rPr>
      </w:pPr>
      <w:r w:rsidRPr="00BB762A">
        <w:rPr>
          <w:rFonts w:ascii="Times New Roman" w:hAnsi="Times New Roman" w:cs="Times New Roman"/>
          <w:color w:val="000000"/>
          <w:sz w:val="28"/>
          <w:szCs w:val="28"/>
        </w:rPr>
        <w:t>Доля резервного фонда администрации Баганского сельсовета в общих расходах бюджета 2024-2026 гг не превышает установленный п.3. ст. 81 БК РФ пр</w:t>
      </w:r>
      <w:r w:rsidRPr="00BB762A">
        <w:rPr>
          <w:rFonts w:ascii="Times New Roman" w:hAnsi="Times New Roman" w:cs="Times New Roman"/>
          <w:color w:val="000000"/>
          <w:sz w:val="28"/>
          <w:szCs w:val="28"/>
        </w:rPr>
        <w:t>е</w:t>
      </w:r>
      <w:r w:rsidRPr="00BB762A">
        <w:rPr>
          <w:rFonts w:ascii="Times New Roman" w:hAnsi="Times New Roman" w:cs="Times New Roman"/>
          <w:color w:val="000000"/>
          <w:sz w:val="28"/>
          <w:szCs w:val="28"/>
        </w:rPr>
        <w:t xml:space="preserve">дел в 3%. </w:t>
      </w:r>
    </w:p>
    <w:p w:rsidR="00BD6C3B" w:rsidRPr="00BC33A8" w:rsidRDefault="00BD6C3B" w:rsidP="00BD6C3B">
      <w:pPr>
        <w:rPr>
          <w:b/>
        </w:rPr>
      </w:pPr>
    </w:p>
    <w:p w:rsidR="00BD6C3B" w:rsidRPr="00970F06" w:rsidRDefault="00BD6C3B" w:rsidP="00BD6C3B">
      <w:pPr>
        <w:rPr>
          <w:b/>
          <w:sz w:val="8"/>
        </w:rPr>
      </w:pPr>
    </w:p>
    <w:p w:rsidR="00BD6C3B" w:rsidRDefault="00BD6C3B" w:rsidP="00BD6C3B">
      <w:pPr>
        <w:ind w:firstLine="709"/>
        <w:jc w:val="center"/>
        <w:rPr>
          <w:b/>
          <w:sz w:val="28"/>
        </w:rPr>
      </w:pPr>
      <w:r w:rsidRPr="00F938FC">
        <w:rPr>
          <w:b/>
          <w:sz w:val="28"/>
        </w:rPr>
        <w:t>Национальная оборона</w:t>
      </w:r>
    </w:p>
    <w:p w:rsidR="00BD6C3B" w:rsidRDefault="00BD6C3B" w:rsidP="00BD6C3B">
      <w:pPr>
        <w:ind w:firstLine="709"/>
        <w:jc w:val="center"/>
        <w:rPr>
          <w:b/>
          <w:sz w:val="28"/>
        </w:rPr>
      </w:pPr>
    </w:p>
    <w:tbl>
      <w:tblPr>
        <w:tblW w:w="10281" w:type="dxa"/>
        <w:jc w:val="center"/>
        <w:tblInd w:w="-4440" w:type="dxa"/>
        <w:tblLayout w:type="fixed"/>
        <w:tblLook w:val="0000"/>
      </w:tblPr>
      <w:tblGrid>
        <w:gridCol w:w="1882"/>
        <w:gridCol w:w="1417"/>
        <w:gridCol w:w="1418"/>
        <w:gridCol w:w="1134"/>
        <w:gridCol w:w="1134"/>
        <w:gridCol w:w="992"/>
        <w:gridCol w:w="1276"/>
        <w:gridCol w:w="1028"/>
      </w:tblGrid>
      <w:tr w:rsidR="00BD6C3B" w:rsidRPr="0067741E" w:rsidTr="00657B76">
        <w:trPr>
          <w:cantSplit/>
          <w:trHeight w:val="920"/>
          <w:tblHeader/>
          <w:jc w:val="center"/>
        </w:trPr>
        <w:tc>
          <w:tcPr>
            <w:tcW w:w="1882"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557DBB" w:rsidRDefault="00BD6C3B" w:rsidP="00657B76">
            <w:pPr>
              <w:spacing w:line="240" w:lineRule="exact"/>
              <w:rPr>
                <w:b/>
                <w:bCs/>
                <w:i/>
                <w:iCs/>
                <w:color w:val="FF0000"/>
              </w:rPr>
            </w:pPr>
            <w:r w:rsidRPr="00557DBB">
              <w:rPr>
                <w:b/>
                <w:bCs/>
                <w:i/>
                <w:iCs/>
                <w:color w:val="FF0000"/>
              </w:rPr>
              <w:lastRenderedPageBreak/>
              <w:t>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BD6C3B" w:rsidRPr="0067741E" w:rsidRDefault="00BD6C3B" w:rsidP="00657B76">
            <w:pPr>
              <w:spacing w:line="240" w:lineRule="exact"/>
              <w:ind w:left="-57" w:right="-57"/>
              <w:jc w:val="center"/>
              <w:rPr>
                <w:color w:val="000000"/>
                <w:spacing w:val="-6"/>
              </w:rPr>
            </w:pPr>
            <w:r>
              <w:rPr>
                <w:color w:val="000000"/>
                <w:spacing w:val="-6"/>
              </w:rPr>
              <w:t xml:space="preserve">2023 </w:t>
            </w:r>
            <w:r w:rsidRPr="0067741E">
              <w:rPr>
                <w:color w:val="000000"/>
                <w:spacing w:val="-6"/>
              </w:rPr>
              <w:t>год</w:t>
            </w:r>
          </w:p>
          <w:p w:rsidR="00BD6C3B" w:rsidRPr="0067741E" w:rsidRDefault="00BD6C3B" w:rsidP="00657B76">
            <w:pPr>
              <w:spacing w:line="240" w:lineRule="exact"/>
              <w:ind w:left="-57" w:right="-57"/>
              <w:jc w:val="center"/>
              <w:rPr>
                <w:color w:val="000000"/>
                <w:spacing w:val="-6"/>
              </w:rPr>
            </w:pPr>
            <w:r w:rsidRPr="0067741E">
              <w:rPr>
                <w:color w:val="000000"/>
                <w:spacing w:val="-6"/>
              </w:rPr>
              <w:t>руб.</w:t>
            </w:r>
          </w:p>
        </w:tc>
        <w:tc>
          <w:tcPr>
            <w:tcW w:w="1418"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24 </w:t>
            </w:r>
            <w:r w:rsidRPr="0067741E">
              <w:rPr>
                <w:color w:val="000000"/>
                <w:spacing w:val="-6"/>
              </w:rPr>
              <w:t>год,</w:t>
            </w:r>
          </w:p>
          <w:p w:rsidR="00BD6C3B" w:rsidRPr="0067741E" w:rsidRDefault="00BD6C3B" w:rsidP="00657B76">
            <w:pPr>
              <w:spacing w:line="240" w:lineRule="exact"/>
              <w:jc w:val="center"/>
              <w:rPr>
                <w:color w:val="000000"/>
                <w:spacing w:val="-6"/>
              </w:rPr>
            </w:pPr>
            <w:r w:rsidRPr="0067741E">
              <w:rPr>
                <w:color w:val="000000"/>
                <w:spacing w:val="-6"/>
              </w:rPr>
              <w:t>руб.</w:t>
            </w:r>
          </w:p>
        </w:tc>
        <w:tc>
          <w:tcPr>
            <w:tcW w:w="1134"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1134"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Плановый п</w:t>
            </w:r>
            <w:r>
              <w:rPr>
                <w:color w:val="000000"/>
              </w:rPr>
              <w:t>ериод 2025</w:t>
            </w:r>
            <w:r w:rsidRPr="0067741E">
              <w:rPr>
                <w:color w:val="000000"/>
              </w:rPr>
              <w:t xml:space="preserve"> год</w:t>
            </w:r>
          </w:p>
        </w:tc>
        <w:tc>
          <w:tcPr>
            <w:tcW w:w="992"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 xml:space="preserve">.роста, </w:t>
            </w:r>
            <w:r w:rsidRPr="0067741E">
              <w:rPr>
                <w:color w:val="000000"/>
              </w:rPr>
              <w:t>%</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276"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Плановый п</w:t>
            </w:r>
            <w:r>
              <w:rPr>
                <w:color w:val="000000"/>
              </w:rPr>
              <w:t>е</w:t>
            </w:r>
            <w:r>
              <w:rPr>
                <w:color w:val="000000"/>
              </w:rPr>
              <w:t>риод 2026</w:t>
            </w:r>
            <w:r w:rsidRPr="0067741E">
              <w:rPr>
                <w:color w:val="000000"/>
              </w:rPr>
              <w:t xml:space="preserve"> год</w:t>
            </w:r>
          </w:p>
        </w:tc>
        <w:tc>
          <w:tcPr>
            <w:tcW w:w="1028"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.роста ,</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BD6C3B" w:rsidRPr="006A6C3B" w:rsidTr="00657B76">
        <w:trPr>
          <w:cantSplit/>
          <w:trHeight w:val="920"/>
          <w:tblHeader/>
          <w:jc w:val="center"/>
        </w:trPr>
        <w:tc>
          <w:tcPr>
            <w:tcW w:w="1882"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931416" w:rsidRDefault="00BD6C3B" w:rsidP="00657B76">
            <w:pPr>
              <w:spacing w:line="240" w:lineRule="exact"/>
              <w:rPr>
                <w:b/>
                <w:bCs/>
                <w:i/>
                <w:iCs/>
              </w:rPr>
            </w:pPr>
            <w:r w:rsidRPr="00931416">
              <w:rPr>
                <w:b/>
                <w:bCs/>
                <w:i/>
                <w:iCs/>
              </w:rPr>
              <w:t>Национальная оборона</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sidRPr="00CB1D5B">
              <w:rPr>
                <w:color w:val="000000"/>
                <w:sz w:val="20"/>
                <w:szCs w:val="20"/>
              </w:rPr>
              <w:t>346</w:t>
            </w:r>
            <w:r>
              <w:rPr>
                <w:color w:val="000000"/>
                <w:sz w:val="20"/>
                <w:szCs w:val="20"/>
              </w:rPr>
              <w:t xml:space="preserve"> </w:t>
            </w:r>
            <w:r w:rsidRPr="00CB1D5B">
              <w:rPr>
                <w:color w:val="000000"/>
                <w:sz w:val="20"/>
                <w:szCs w:val="20"/>
              </w:rPr>
              <w:t>036,35</w:t>
            </w:r>
          </w:p>
        </w:tc>
        <w:tc>
          <w:tcPr>
            <w:tcW w:w="1418"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0</w:t>
            </w:r>
          </w:p>
        </w:tc>
        <w:tc>
          <w:tcPr>
            <w:tcW w:w="1276"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0</w:t>
            </w:r>
          </w:p>
        </w:tc>
        <w:tc>
          <w:tcPr>
            <w:tcW w:w="1028"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0</w:t>
            </w:r>
          </w:p>
        </w:tc>
      </w:tr>
    </w:tbl>
    <w:p w:rsidR="00BD6C3B" w:rsidRDefault="00BD6C3B" w:rsidP="00BD6C3B">
      <w:pPr>
        <w:ind w:firstLine="709"/>
        <w:jc w:val="center"/>
        <w:rPr>
          <w:b/>
          <w:sz w:val="28"/>
        </w:rPr>
      </w:pPr>
    </w:p>
    <w:p w:rsidR="00BD6C3B" w:rsidRPr="00BB762A" w:rsidRDefault="00BD6C3B" w:rsidP="00BD6C3B">
      <w:pPr>
        <w:rPr>
          <w:rFonts w:ascii="Times New Roman" w:hAnsi="Times New Roman" w:cs="Times New Roman"/>
          <w:sz w:val="28"/>
        </w:rPr>
      </w:pPr>
      <w:r w:rsidRPr="00BB762A">
        <w:rPr>
          <w:rFonts w:ascii="Times New Roman" w:hAnsi="Times New Roman" w:cs="Times New Roman"/>
          <w:sz w:val="28"/>
        </w:rPr>
        <w:t xml:space="preserve">    По данному разделу предусматривается поступление субвенции на осуществление первичного воинского учета на террит</w:t>
      </w:r>
      <w:r w:rsidRPr="00BB762A">
        <w:rPr>
          <w:rFonts w:ascii="Times New Roman" w:hAnsi="Times New Roman" w:cs="Times New Roman"/>
          <w:sz w:val="28"/>
        </w:rPr>
        <w:t>о</w:t>
      </w:r>
      <w:r w:rsidRPr="00BB762A">
        <w:rPr>
          <w:rFonts w:ascii="Times New Roman" w:hAnsi="Times New Roman" w:cs="Times New Roman"/>
          <w:sz w:val="28"/>
        </w:rPr>
        <w:t>риях, где отсутствуют военные комиссариаты за счет средств федерального бюджета:</w:t>
      </w:r>
      <w:r w:rsidRPr="00BB762A">
        <w:rPr>
          <w:rFonts w:ascii="Times New Roman" w:hAnsi="Times New Roman" w:cs="Times New Roman"/>
          <w:sz w:val="28"/>
        </w:rPr>
        <w:tab/>
      </w:r>
    </w:p>
    <w:p w:rsidR="00BD6C3B" w:rsidRPr="00BB762A" w:rsidRDefault="00BD6C3B" w:rsidP="00BD6C3B">
      <w:pPr>
        <w:rPr>
          <w:rFonts w:ascii="Times New Roman" w:hAnsi="Times New Roman" w:cs="Times New Roman"/>
          <w:color w:val="000000"/>
          <w:sz w:val="28"/>
          <w:szCs w:val="28"/>
        </w:rPr>
      </w:pPr>
      <w:r w:rsidRPr="00BB762A">
        <w:rPr>
          <w:rFonts w:ascii="Times New Roman" w:hAnsi="Times New Roman" w:cs="Times New Roman"/>
          <w:color w:val="000000"/>
          <w:sz w:val="28"/>
          <w:szCs w:val="28"/>
        </w:rPr>
        <w:t>Расходы запланированы на 2024 год в сумме 0  руб. или  0% от расх</w:t>
      </w:r>
      <w:r w:rsidRPr="00BB762A">
        <w:rPr>
          <w:rFonts w:ascii="Times New Roman" w:hAnsi="Times New Roman" w:cs="Times New Roman"/>
          <w:color w:val="000000"/>
          <w:sz w:val="28"/>
          <w:szCs w:val="28"/>
        </w:rPr>
        <w:t>о</w:t>
      </w:r>
      <w:r w:rsidRPr="00BB762A">
        <w:rPr>
          <w:rFonts w:ascii="Times New Roman" w:hAnsi="Times New Roman" w:cs="Times New Roman"/>
          <w:color w:val="000000"/>
          <w:sz w:val="28"/>
          <w:szCs w:val="28"/>
        </w:rPr>
        <w:t xml:space="preserve">дов бюджета на 2023 год. </w:t>
      </w:r>
    </w:p>
    <w:p w:rsidR="00BD6C3B" w:rsidRPr="00BB762A" w:rsidRDefault="00BD6C3B" w:rsidP="00BD6C3B">
      <w:pPr>
        <w:rPr>
          <w:rFonts w:ascii="Times New Roman" w:hAnsi="Times New Roman" w:cs="Times New Roman"/>
          <w:sz w:val="28"/>
        </w:rPr>
      </w:pPr>
      <w:r w:rsidRPr="00BB762A">
        <w:rPr>
          <w:rFonts w:ascii="Times New Roman" w:hAnsi="Times New Roman" w:cs="Times New Roman"/>
          <w:color w:val="000000"/>
          <w:sz w:val="28"/>
          <w:szCs w:val="28"/>
        </w:rPr>
        <w:t xml:space="preserve">    На территории Баганского сельсовета Баганского района Новосибирской области деятельность осуществляет освобожденный работник.</w:t>
      </w:r>
    </w:p>
    <w:p w:rsidR="00BD6C3B" w:rsidRPr="00BB762A" w:rsidRDefault="00BD6C3B" w:rsidP="00BD6C3B">
      <w:pPr>
        <w:rPr>
          <w:rFonts w:ascii="Times New Roman" w:hAnsi="Times New Roman" w:cs="Times New Roman"/>
          <w:sz w:val="28"/>
        </w:rPr>
      </w:pPr>
      <w:r w:rsidRPr="00BB762A">
        <w:rPr>
          <w:rFonts w:ascii="Times New Roman" w:hAnsi="Times New Roman" w:cs="Times New Roman"/>
          <w:sz w:val="28"/>
        </w:rPr>
        <w:t xml:space="preserve">      </w:t>
      </w:r>
    </w:p>
    <w:p w:rsidR="00BD6C3B" w:rsidRDefault="00BD6C3B" w:rsidP="00BD6C3B">
      <w:pPr>
        <w:rPr>
          <w:sz w:val="28"/>
        </w:rPr>
      </w:pPr>
    </w:p>
    <w:p w:rsidR="00BD6C3B" w:rsidRDefault="00BD6C3B" w:rsidP="00BD6C3B">
      <w:pPr>
        <w:rPr>
          <w:sz w:val="28"/>
        </w:rPr>
      </w:pPr>
    </w:p>
    <w:p w:rsidR="00BD6C3B" w:rsidRDefault="00BD6C3B" w:rsidP="00BD6C3B">
      <w:pPr>
        <w:rPr>
          <w:sz w:val="28"/>
        </w:rPr>
      </w:pPr>
    </w:p>
    <w:p w:rsidR="00BD6C3B" w:rsidRDefault="00BD6C3B" w:rsidP="00BD6C3B">
      <w:pPr>
        <w:rPr>
          <w:sz w:val="28"/>
        </w:rPr>
      </w:pPr>
    </w:p>
    <w:p w:rsidR="00BD6C3B" w:rsidRDefault="00BD6C3B" w:rsidP="00BD6C3B">
      <w:pPr>
        <w:rPr>
          <w:sz w:val="28"/>
        </w:rPr>
      </w:pPr>
    </w:p>
    <w:p w:rsidR="00BD6C3B" w:rsidRDefault="00BD6C3B" w:rsidP="00BD6C3B">
      <w:pPr>
        <w:rPr>
          <w:sz w:val="28"/>
        </w:rPr>
      </w:pPr>
    </w:p>
    <w:p w:rsidR="00BD6C3B" w:rsidRDefault="00BD6C3B" w:rsidP="00BD6C3B">
      <w:pPr>
        <w:rPr>
          <w:b/>
          <w:sz w:val="28"/>
        </w:rPr>
      </w:pPr>
      <w:r>
        <w:rPr>
          <w:sz w:val="28"/>
        </w:rPr>
        <w:t xml:space="preserve">            </w:t>
      </w:r>
      <w:r w:rsidRPr="00DE0F8B">
        <w:rPr>
          <w:b/>
          <w:sz w:val="28"/>
        </w:rPr>
        <w:t>Национальная безопасность и правоохранительная деятел</w:t>
      </w:r>
      <w:r w:rsidRPr="00DE0F8B">
        <w:rPr>
          <w:b/>
          <w:sz w:val="28"/>
        </w:rPr>
        <w:t>ь</w:t>
      </w:r>
      <w:r w:rsidRPr="00DE0F8B">
        <w:rPr>
          <w:b/>
          <w:sz w:val="28"/>
        </w:rPr>
        <w:t>ность</w:t>
      </w:r>
    </w:p>
    <w:p w:rsidR="00BD6C3B" w:rsidRDefault="00BD6C3B" w:rsidP="00BD6C3B">
      <w:pPr>
        <w:rPr>
          <w:b/>
          <w:sz w:val="28"/>
        </w:rPr>
      </w:pPr>
    </w:p>
    <w:tbl>
      <w:tblPr>
        <w:tblW w:w="10354" w:type="dxa"/>
        <w:jc w:val="center"/>
        <w:tblInd w:w="-4440" w:type="dxa"/>
        <w:tblLayout w:type="fixed"/>
        <w:tblLook w:val="0000"/>
      </w:tblPr>
      <w:tblGrid>
        <w:gridCol w:w="2214"/>
        <w:gridCol w:w="1405"/>
        <w:gridCol w:w="1134"/>
        <w:gridCol w:w="992"/>
        <w:gridCol w:w="1071"/>
        <w:gridCol w:w="975"/>
        <w:gridCol w:w="1125"/>
        <w:gridCol w:w="1438"/>
      </w:tblGrid>
      <w:tr w:rsidR="00BD6C3B" w:rsidRPr="0067741E" w:rsidTr="00657B76">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557DBB" w:rsidRDefault="00BD6C3B" w:rsidP="00657B76">
            <w:pPr>
              <w:spacing w:line="240" w:lineRule="exact"/>
              <w:rPr>
                <w:b/>
                <w:bCs/>
                <w:i/>
                <w:iCs/>
                <w:color w:val="FF0000"/>
              </w:rPr>
            </w:pPr>
            <w:r w:rsidRPr="00557DBB">
              <w:rPr>
                <w:b/>
                <w:bCs/>
                <w:i/>
                <w:iCs/>
                <w:color w:val="FF0000"/>
              </w:rPr>
              <w:lastRenderedPageBreak/>
              <w:t> </w:t>
            </w:r>
          </w:p>
        </w:tc>
        <w:tc>
          <w:tcPr>
            <w:tcW w:w="1405" w:type="dxa"/>
            <w:tcBorders>
              <w:top w:val="single" w:sz="4" w:space="0" w:color="auto"/>
              <w:left w:val="single" w:sz="4" w:space="0" w:color="auto"/>
              <w:bottom w:val="single" w:sz="4" w:space="0" w:color="auto"/>
              <w:right w:val="single" w:sz="4" w:space="0" w:color="auto"/>
            </w:tcBorders>
            <w:shd w:val="clear" w:color="auto" w:fill="auto"/>
          </w:tcPr>
          <w:p w:rsidR="00BD6C3B" w:rsidRPr="0067741E" w:rsidRDefault="00BD6C3B" w:rsidP="00657B76">
            <w:pPr>
              <w:spacing w:line="240" w:lineRule="exact"/>
              <w:ind w:left="-57" w:right="-57"/>
              <w:jc w:val="center"/>
              <w:rPr>
                <w:color w:val="000000"/>
                <w:spacing w:val="-6"/>
              </w:rPr>
            </w:pPr>
            <w:r>
              <w:rPr>
                <w:color w:val="000000"/>
                <w:spacing w:val="-6"/>
              </w:rPr>
              <w:t xml:space="preserve">2023 </w:t>
            </w:r>
            <w:r w:rsidRPr="0067741E">
              <w:rPr>
                <w:color w:val="000000"/>
                <w:spacing w:val="-6"/>
              </w:rPr>
              <w:t>год</w:t>
            </w:r>
          </w:p>
          <w:p w:rsidR="00BD6C3B" w:rsidRPr="0067741E" w:rsidRDefault="00BD6C3B" w:rsidP="00657B76">
            <w:pPr>
              <w:spacing w:line="240" w:lineRule="exact"/>
              <w:ind w:left="-57" w:right="-57"/>
              <w:jc w:val="center"/>
              <w:rPr>
                <w:color w:val="000000"/>
                <w:spacing w:val="-6"/>
              </w:rPr>
            </w:pPr>
            <w:r w:rsidRPr="0067741E">
              <w:rPr>
                <w:color w:val="000000"/>
                <w:spacing w:val="-6"/>
              </w:rPr>
              <w:t xml:space="preserve"> руб.</w:t>
            </w:r>
          </w:p>
        </w:tc>
        <w:tc>
          <w:tcPr>
            <w:tcW w:w="1134"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24 </w:t>
            </w:r>
            <w:r w:rsidRPr="0067741E">
              <w:rPr>
                <w:color w:val="000000"/>
                <w:spacing w:val="-6"/>
              </w:rPr>
              <w:t>год,</w:t>
            </w:r>
          </w:p>
          <w:p w:rsidR="00BD6C3B" w:rsidRPr="0067741E" w:rsidRDefault="00BD6C3B" w:rsidP="00657B76">
            <w:pPr>
              <w:spacing w:line="240" w:lineRule="exact"/>
              <w:jc w:val="center"/>
              <w:rPr>
                <w:color w:val="000000"/>
                <w:spacing w:val="-6"/>
              </w:rPr>
            </w:pPr>
            <w:r w:rsidRPr="0067741E">
              <w:rPr>
                <w:color w:val="000000"/>
                <w:spacing w:val="-6"/>
              </w:rPr>
              <w:t xml:space="preserve"> руб.</w:t>
            </w:r>
          </w:p>
        </w:tc>
        <w:tc>
          <w:tcPr>
            <w:tcW w:w="992"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1071"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Плановый п</w:t>
            </w:r>
            <w:r>
              <w:rPr>
                <w:color w:val="000000"/>
              </w:rPr>
              <w:t>ериод 2025</w:t>
            </w:r>
            <w:r w:rsidRPr="0067741E">
              <w:rPr>
                <w:color w:val="000000"/>
              </w:rPr>
              <w:t xml:space="preserve"> год</w:t>
            </w:r>
          </w:p>
        </w:tc>
        <w:tc>
          <w:tcPr>
            <w:tcW w:w="975"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Т.роста,</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125"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План</w:t>
            </w:r>
            <w:r>
              <w:rPr>
                <w:color w:val="000000"/>
              </w:rPr>
              <w:t>о</w:t>
            </w:r>
            <w:r>
              <w:rPr>
                <w:color w:val="000000"/>
              </w:rPr>
              <w:t>вый п</w:t>
            </w:r>
            <w:r>
              <w:rPr>
                <w:color w:val="000000"/>
              </w:rPr>
              <w:t>е</w:t>
            </w:r>
            <w:r>
              <w:rPr>
                <w:color w:val="000000"/>
              </w:rPr>
              <w:t>риод 2026</w:t>
            </w:r>
            <w:r w:rsidRPr="0067741E">
              <w:rPr>
                <w:color w:val="000000"/>
              </w:rPr>
              <w:t xml:space="preserve"> год</w:t>
            </w:r>
          </w:p>
        </w:tc>
        <w:tc>
          <w:tcPr>
            <w:tcW w:w="1438"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 xml:space="preserve">Т.роста, </w:t>
            </w:r>
            <w:r w:rsidRPr="0067741E">
              <w:rPr>
                <w:color w:val="000000"/>
              </w:rPr>
              <w:t>%</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BD6C3B" w:rsidTr="00657B76">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931416" w:rsidRDefault="00BD6C3B" w:rsidP="00657B76">
            <w:pPr>
              <w:spacing w:line="240" w:lineRule="exact"/>
              <w:rPr>
                <w:b/>
                <w:bCs/>
                <w:i/>
                <w:iCs/>
              </w:rPr>
            </w:pPr>
            <w:r w:rsidRPr="00931416">
              <w:rPr>
                <w:b/>
                <w:bCs/>
                <w:i/>
                <w:iCs/>
              </w:rPr>
              <w:t>Национальная безопасность и правоохран</w:t>
            </w:r>
            <w:r w:rsidRPr="00931416">
              <w:rPr>
                <w:b/>
                <w:bCs/>
                <w:i/>
                <w:iCs/>
              </w:rPr>
              <w:t>и</w:t>
            </w:r>
            <w:r w:rsidRPr="00931416">
              <w:rPr>
                <w:b/>
                <w:bCs/>
                <w:i/>
                <w:iCs/>
              </w:rPr>
              <w:t>тельная деятел</w:t>
            </w:r>
            <w:r w:rsidRPr="00931416">
              <w:rPr>
                <w:b/>
                <w:bCs/>
                <w:i/>
                <w:iCs/>
              </w:rPr>
              <w:t>ь</w:t>
            </w:r>
            <w:r w:rsidRPr="00931416">
              <w:rPr>
                <w:b/>
                <w:bCs/>
                <w:i/>
                <w:iCs/>
              </w:rPr>
              <w:t>ность</w:t>
            </w:r>
          </w:p>
        </w:tc>
        <w:tc>
          <w:tcPr>
            <w:tcW w:w="1405"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20"/>
                <w:szCs w:val="20"/>
              </w:rPr>
            </w:pPr>
            <w:r w:rsidRPr="00F008B9">
              <w:rPr>
                <w:color w:val="000000"/>
                <w:sz w:val="20"/>
                <w:szCs w:val="20"/>
              </w:rPr>
              <w:t>0,00</w:t>
            </w:r>
          </w:p>
        </w:tc>
        <w:tc>
          <w:tcPr>
            <w:tcW w:w="1071"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975"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18"/>
                <w:szCs w:val="18"/>
              </w:rPr>
            </w:pPr>
            <w:r w:rsidRPr="00F008B9">
              <w:rPr>
                <w:color w:val="000000"/>
                <w:sz w:val="18"/>
                <w:szCs w:val="18"/>
              </w:rPr>
              <w:t>0,00</w:t>
            </w:r>
          </w:p>
        </w:tc>
        <w:tc>
          <w:tcPr>
            <w:tcW w:w="1125"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1438"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18"/>
                <w:szCs w:val="18"/>
              </w:rPr>
            </w:pPr>
            <w:r w:rsidRPr="00F008B9">
              <w:rPr>
                <w:color w:val="000000"/>
                <w:sz w:val="18"/>
                <w:szCs w:val="18"/>
              </w:rPr>
              <w:t>0,00</w:t>
            </w:r>
          </w:p>
        </w:tc>
      </w:tr>
    </w:tbl>
    <w:p w:rsidR="00BD6C3B" w:rsidRDefault="00BD6C3B" w:rsidP="00BD6C3B">
      <w:pPr>
        <w:rPr>
          <w:b/>
          <w:sz w:val="28"/>
        </w:rPr>
      </w:pPr>
    </w:p>
    <w:p w:rsidR="00BD6C3B" w:rsidRPr="00BB762A" w:rsidRDefault="00BD6C3B" w:rsidP="00BD6C3B">
      <w:pPr>
        <w:rPr>
          <w:rFonts w:ascii="Times New Roman" w:hAnsi="Times New Roman" w:cs="Times New Roman"/>
          <w:b/>
          <w:color w:val="000000"/>
          <w:sz w:val="28"/>
          <w:szCs w:val="28"/>
        </w:rPr>
      </w:pPr>
      <w:r w:rsidRPr="00BB762A">
        <w:rPr>
          <w:rFonts w:ascii="Times New Roman" w:hAnsi="Times New Roman" w:cs="Times New Roman"/>
          <w:color w:val="000000"/>
          <w:sz w:val="28"/>
          <w:szCs w:val="28"/>
        </w:rPr>
        <w:t>По данному разделу предусматриваются расходы на возникающие чрезвыча</w:t>
      </w:r>
      <w:r w:rsidRPr="00BB762A">
        <w:rPr>
          <w:rFonts w:ascii="Times New Roman" w:hAnsi="Times New Roman" w:cs="Times New Roman"/>
          <w:color w:val="000000"/>
          <w:sz w:val="28"/>
          <w:szCs w:val="28"/>
        </w:rPr>
        <w:t>й</w:t>
      </w:r>
      <w:r w:rsidRPr="00BB762A">
        <w:rPr>
          <w:rFonts w:ascii="Times New Roman" w:hAnsi="Times New Roman" w:cs="Times New Roman"/>
          <w:color w:val="000000"/>
          <w:sz w:val="28"/>
          <w:szCs w:val="28"/>
        </w:rPr>
        <w:t>ные ситуации, стихийные бедствия, приобретение АДПИ. Расходы могут производиться за счет средств резервного фонда.</w:t>
      </w:r>
    </w:p>
    <w:p w:rsidR="00BD6C3B" w:rsidRDefault="00BD6C3B" w:rsidP="00BD6C3B">
      <w:pPr>
        <w:rPr>
          <w:b/>
          <w:color w:val="000000"/>
          <w:sz w:val="28"/>
          <w:szCs w:val="28"/>
        </w:rPr>
      </w:pPr>
    </w:p>
    <w:p w:rsidR="00BD6C3B" w:rsidRDefault="00BD6C3B" w:rsidP="00BD6C3B">
      <w:pPr>
        <w:jc w:val="center"/>
        <w:rPr>
          <w:b/>
          <w:color w:val="FF0000"/>
          <w:sz w:val="28"/>
          <w:szCs w:val="28"/>
        </w:rPr>
      </w:pPr>
      <w:r w:rsidRPr="00DE0F8B">
        <w:rPr>
          <w:b/>
          <w:color w:val="000000"/>
          <w:sz w:val="28"/>
          <w:szCs w:val="28"/>
        </w:rPr>
        <w:t>Национальная экономика</w:t>
      </w:r>
    </w:p>
    <w:p w:rsidR="00BD6C3B" w:rsidRDefault="00BD6C3B" w:rsidP="00BD6C3B">
      <w:pPr>
        <w:rPr>
          <w:b/>
          <w:color w:val="FF0000"/>
          <w:sz w:val="28"/>
          <w:szCs w:val="28"/>
        </w:rPr>
      </w:pPr>
    </w:p>
    <w:tbl>
      <w:tblPr>
        <w:tblW w:w="10354" w:type="dxa"/>
        <w:jc w:val="center"/>
        <w:tblInd w:w="-4440" w:type="dxa"/>
        <w:tblLayout w:type="fixed"/>
        <w:tblLook w:val="0000"/>
      </w:tblPr>
      <w:tblGrid>
        <w:gridCol w:w="2060"/>
        <w:gridCol w:w="1275"/>
        <w:gridCol w:w="1277"/>
        <w:gridCol w:w="974"/>
        <w:gridCol w:w="1435"/>
        <w:gridCol w:w="850"/>
        <w:gridCol w:w="1276"/>
        <w:gridCol w:w="1207"/>
      </w:tblGrid>
      <w:tr w:rsidR="00BD6C3B" w:rsidRPr="0067741E" w:rsidTr="00657B76">
        <w:trPr>
          <w:cantSplit/>
          <w:trHeight w:val="920"/>
          <w:tblHeader/>
          <w:jc w:val="center"/>
        </w:trPr>
        <w:tc>
          <w:tcPr>
            <w:tcW w:w="2060"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557DBB" w:rsidRDefault="00BD6C3B" w:rsidP="00657B76">
            <w:pPr>
              <w:spacing w:line="240" w:lineRule="exact"/>
              <w:rPr>
                <w:b/>
                <w:bCs/>
                <w:i/>
                <w:iCs/>
                <w:color w:val="FF0000"/>
              </w:rPr>
            </w:pPr>
            <w:r w:rsidRPr="00557DBB">
              <w:rPr>
                <w:b/>
                <w:bCs/>
                <w:i/>
                <w:iCs/>
                <w:color w:val="FF0000"/>
              </w:rPr>
              <w:t> </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BD6C3B" w:rsidRPr="0067741E" w:rsidRDefault="00BD6C3B" w:rsidP="00657B76">
            <w:pPr>
              <w:spacing w:line="240" w:lineRule="exact"/>
              <w:ind w:left="-57" w:right="-57"/>
              <w:jc w:val="center"/>
              <w:rPr>
                <w:color w:val="000000"/>
                <w:spacing w:val="-6"/>
              </w:rPr>
            </w:pPr>
            <w:r>
              <w:rPr>
                <w:color w:val="000000"/>
                <w:spacing w:val="-6"/>
              </w:rPr>
              <w:t xml:space="preserve">2023 </w:t>
            </w:r>
            <w:r w:rsidRPr="0067741E">
              <w:rPr>
                <w:color w:val="000000"/>
                <w:spacing w:val="-6"/>
              </w:rPr>
              <w:t>год</w:t>
            </w:r>
          </w:p>
          <w:p w:rsidR="00BD6C3B" w:rsidRPr="0067741E" w:rsidRDefault="00BD6C3B" w:rsidP="00657B76">
            <w:pPr>
              <w:spacing w:line="240" w:lineRule="exact"/>
              <w:ind w:left="-57" w:right="-57"/>
              <w:jc w:val="center"/>
              <w:rPr>
                <w:color w:val="000000"/>
                <w:spacing w:val="-6"/>
              </w:rPr>
            </w:pPr>
            <w:r w:rsidRPr="0067741E">
              <w:rPr>
                <w:color w:val="000000"/>
                <w:spacing w:val="-6"/>
              </w:rPr>
              <w:t>тыс. руб.</w:t>
            </w:r>
          </w:p>
        </w:tc>
        <w:tc>
          <w:tcPr>
            <w:tcW w:w="1277"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24 </w:t>
            </w:r>
            <w:r w:rsidRPr="0067741E">
              <w:rPr>
                <w:color w:val="000000"/>
                <w:spacing w:val="-6"/>
              </w:rPr>
              <w:t>год,</w:t>
            </w:r>
          </w:p>
          <w:p w:rsidR="00BD6C3B" w:rsidRPr="0067741E" w:rsidRDefault="00BD6C3B" w:rsidP="00657B76">
            <w:pPr>
              <w:spacing w:line="240" w:lineRule="exact"/>
              <w:jc w:val="center"/>
              <w:rPr>
                <w:color w:val="000000"/>
                <w:spacing w:val="-6"/>
              </w:rPr>
            </w:pPr>
            <w:r w:rsidRPr="0067741E">
              <w:rPr>
                <w:color w:val="000000"/>
                <w:spacing w:val="-6"/>
              </w:rPr>
              <w:t>руб.</w:t>
            </w:r>
          </w:p>
        </w:tc>
        <w:tc>
          <w:tcPr>
            <w:tcW w:w="974"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w:t>
            </w:r>
            <w:r w:rsidRPr="0067741E">
              <w:rPr>
                <w:color w:val="000000"/>
              </w:rPr>
              <w:t>е</w:t>
            </w:r>
            <w:r w:rsidRPr="0067741E">
              <w:rPr>
                <w:color w:val="000000"/>
              </w:rPr>
              <w:t>дыдущ</w:t>
            </w:r>
            <w:r w:rsidRPr="0067741E">
              <w:rPr>
                <w:color w:val="000000"/>
              </w:rPr>
              <w:t>е</w:t>
            </w:r>
            <w:r w:rsidRPr="0067741E">
              <w:rPr>
                <w:color w:val="000000"/>
              </w:rPr>
              <w:t>му году</w:t>
            </w:r>
          </w:p>
        </w:tc>
        <w:tc>
          <w:tcPr>
            <w:tcW w:w="1435"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Плановый п</w:t>
            </w:r>
            <w:r>
              <w:rPr>
                <w:color w:val="000000"/>
              </w:rPr>
              <w:t>ериод 2025</w:t>
            </w:r>
            <w:r w:rsidRPr="0067741E">
              <w:rPr>
                <w:color w:val="000000"/>
              </w:rPr>
              <w:t xml:space="preserve"> год</w:t>
            </w:r>
          </w:p>
        </w:tc>
        <w:tc>
          <w:tcPr>
            <w:tcW w:w="850"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276"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Плановый п</w:t>
            </w:r>
            <w:r>
              <w:rPr>
                <w:color w:val="000000"/>
              </w:rPr>
              <w:t>е</w:t>
            </w:r>
            <w:r>
              <w:rPr>
                <w:color w:val="000000"/>
              </w:rPr>
              <w:t>риод 2026</w:t>
            </w:r>
            <w:r w:rsidRPr="0067741E">
              <w:rPr>
                <w:color w:val="000000"/>
              </w:rPr>
              <w:t xml:space="preserve"> год</w:t>
            </w:r>
          </w:p>
        </w:tc>
        <w:tc>
          <w:tcPr>
            <w:tcW w:w="1207"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Т.роста,</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BD6C3B" w:rsidRPr="006A6C3B" w:rsidTr="00657B76">
        <w:trPr>
          <w:cantSplit/>
          <w:trHeight w:val="445"/>
          <w:tblHeader/>
          <w:jc w:val="center"/>
        </w:trPr>
        <w:tc>
          <w:tcPr>
            <w:tcW w:w="2060"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931416" w:rsidRDefault="00BD6C3B" w:rsidP="00657B76">
            <w:pPr>
              <w:spacing w:line="240" w:lineRule="exact"/>
              <w:rPr>
                <w:b/>
                <w:bCs/>
                <w:i/>
                <w:iCs/>
              </w:rPr>
            </w:pPr>
            <w:r w:rsidRPr="00931416">
              <w:rPr>
                <w:b/>
                <w:bCs/>
                <w:i/>
                <w:iCs/>
              </w:rPr>
              <w:t>Национальная экономика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sidRPr="00CB1D5B">
              <w:rPr>
                <w:color w:val="000000"/>
                <w:sz w:val="20"/>
                <w:szCs w:val="20"/>
              </w:rPr>
              <w:t>13</w:t>
            </w:r>
            <w:r>
              <w:rPr>
                <w:color w:val="000000"/>
                <w:sz w:val="20"/>
                <w:szCs w:val="20"/>
              </w:rPr>
              <w:t> </w:t>
            </w:r>
            <w:r w:rsidRPr="00CB1D5B">
              <w:rPr>
                <w:color w:val="000000"/>
                <w:sz w:val="20"/>
                <w:szCs w:val="20"/>
              </w:rPr>
              <w:t>586</w:t>
            </w:r>
            <w:r>
              <w:rPr>
                <w:color w:val="000000"/>
                <w:sz w:val="20"/>
                <w:szCs w:val="20"/>
              </w:rPr>
              <w:t xml:space="preserve"> </w:t>
            </w:r>
            <w:r w:rsidRPr="00CB1D5B">
              <w:rPr>
                <w:color w:val="000000"/>
                <w:sz w:val="20"/>
                <w:szCs w:val="20"/>
              </w:rPr>
              <w:t>500,00</w:t>
            </w:r>
          </w:p>
        </w:tc>
        <w:tc>
          <w:tcPr>
            <w:tcW w:w="1277"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18 979 457,75</w:t>
            </w:r>
          </w:p>
        </w:tc>
        <w:tc>
          <w:tcPr>
            <w:tcW w:w="974"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139,69</w:t>
            </w:r>
          </w:p>
        </w:tc>
        <w:tc>
          <w:tcPr>
            <w:tcW w:w="1435"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8 816 254,00</w:t>
            </w:r>
          </w:p>
        </w:tc>
        <w:tc>
          <w:tcPr>
            <w:tcW w:w="850"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46,5</w:t>
            </w:r>
          </w:p>
        </w:tc>
        <w:tc>
          <w:tcPr>
            <w:tcW w:w="1276"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 xml:space="preserve">8 969 074 </w:t>
            </w:r>
          </w:p>
        </w:tc>
        <w:tc>
          <w:tcPr>
            <w:tcW w:w="1207" w:type="dxa"/>
            <w:tcBorders>
              <w:top w:val="single" w:sz="4" w:space="0" w:color="auto"/>
              <w:left w:val="nil"/>
              <w:bottom w:val="single" w:sz="4" w:space="0" w:color="auto"/>
              <w:right w:val="single" w:sz="4" w:space="0" w:color="auto"/>
            </w:tcBorders>
            <w:shd w:val="clear" w:color="auto" w:fill="auto"/>
            <w:vAlign w:val="bottom"/>
          </w:tcPr>
          <w:p w:rsidR="00BD6C3B" w:rsidRPr="00CB1D5B" w:rsidRDefault="00BD6C3B" w:rsidP="00657B76">
            <w:pPr>
              <w:jc w:val="right"/>
              <w:rPr>
                <w:color w:val="000000"/>
                <w:sz w:val="20"/>
                <w:szCs w:val="20"/>
              </w:rPr>
            </w:pPr>
            <w:r>
              <w:rPr>
                <w:color w:val="000000"/>
                <w:sz w:val="20"/>
                <w:szCs w:val="20"/>
              </w:rPr>
              <w:t>101,73</w:t>
            </w:r>
          </w:p>
        </w:tc>
      </w:tr>
    </w:tbl>
    <w:p w:rsidR="00BD6C3B" w:rsidRDefault="00BD6C3B" w:rsidP="00BD6C3B">
      <w:pPr>
        <w:rPr>
          <w:b/>
          <w:color w:val="FF0000"/>
          <w:sz w:val="28"/>
          <w:szCs w:val="28"/>
        </w:rPr>
      </w:pPr>
    </w:p>
    <w:p w:rsidR="00BD6C3B" w:rsidRPr="00BB762A" w:rsidRDefault="00BD6C3B" w:rsidP="00BD6C3B">
      <w:pPr>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Расходы по разделу на 2024 год запланированы в объеме  18 979 451,75  руб. (увеличение к плану текущего года на  139 69 %.). </w:t>
      </w:r>
    </w:p>
    <w:p w:rsidR="00BD6C3B" w:rsidRPr="00BB762A" w:rsidRDefault="00BD6C3B" w:rsidP="00BD6C3B">
      <w:pPr>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Расходы на 2025-2026гг.-8 816 254  руб. и 8 696 074 руб. </w:t>
      </w:r>
    </w:p>
    <w:p w:rsidR="00BD6C3B" w:rsidRPr="00B106DF" w:rsidRDefault="00BD6C3B" w:rsidP="00BD6C3B">
      <w:pPr>
        <w:rPr>
          <w:b/>
          <w:color w:val="000000"/>
          <w:sz w:val="16"/>
          <w:szCs w:val="28"/>
        </w:rPr>
      </w:pPr>
      <w:r w:rsidRPr="00793F57">
        <w:rPr>
          <w:b/>
          <w:color w:val="000000"/>
          <w:sz w:val="28"/>
          <w:szCs w:val="28"/>
        </w:rPr>
        <w:t xml:space="preserve">                                         </w:t>
      </w:r>
    </w:p>
    <w:p w:rsidR="00BD6C3B" w:rsidRPr="00C14A99" w:rsidRDefault="00BD6C3B" w:rsidP="00BD6C3B">
      <w:pPr>
        <w:rPr>
          <w:b/>
          <w:color w:val="000000"/>
          <w:sz w:val="14"/>
          <w:szCs w:val="28"/>
        </w:rPr>
      </w:pPr>
      <w:r w:rsidRPr="00793F57">
        <w:rPr>
          <w:b/>
          <w:color w:val="000000"/>
          <w:sz w:val="28"/>
          <w:szCs w:val="28"/>
        </w:rPr>
        <w:t xml:space="preserve">      </w:t>
      </w:r>
    </w:p>
    <w:p w:rsidR="00BD6C3B" w:rsidRDefault="00BD6C3B" w:rsidP="00BD6C3B">
      <w:pPr>
        <w:jc w:val="center"/>
        <w:rPr>
          <w:b/>
          <w:color w:val="000000"/>
          <w:sz w:val="28"/>
          <w:szCs w:val="28"/>
        </w:rPr>
      </w:pPr>
      <w:r w:rsidRPr="00D948AE">
        <w:rPr>
          <w:b/>
          <w:color w:val="000000"/>
          <w:sz w:val="28"/>
          <w:szCs w:val="28"/>
        </w:rPr>
        <w:t>Жилищно-коммунальное хозяйст</w:t>
      </w:r>
      <w:r>
        <w:rPr>
          <w:b/>
          <w:color w:val="000000"/>
          <w:sz w:val="28"/>
          <w:szCs w:val="28"/>
        </w:rPr>
        <w:t>во</w:t>
      </w:r>
    </w:p>
    <w:p w:rsidR="00BD6C3B" w:rsidRDefault="00BD6C3B" w:rsidP="00BD6C3B">
      <w:pPr>
        <w:rPr>
          <w:b/>
          <w:color w:val="000000"/>
          <w:sz w:val="28"/>
          <w:szCs w:val="28"/>
        </w:rPr>
      </w:pPr>
    </w:p>
    <w:tbl>
      <w:tblPr>
        <w:tblW w:w="10354" w:type="dxa"/>
        <w:jc w:val="center"/>
        <w:tblInd w:w="-4440" w:type="dxa"/>
        <w:tblLayout w:type="fixed"/>
        <w:tblLook w:val="0000"/>
      </w:tblPr>
      <w:tblGrid>
        <w:gridCol w:w="2060"/>
        <w:gridCol w:w="1417"/>
        <w:gridCol w:w="1276"/>
        <w:gridCol w:w="992"/>
        <w:gridCol w:w="1276"/>
        <w:gridCol w:w="992"/>
        <w:gridCol w:w="1276"/>
        <w:gridCol w:w="1065"/>
      </w:tblGrid>
      <w:tr w:rsidR="00BD6C3B" w:rsidRPr="0067741E" w:rsidTr="00657B76">
        <w:trPr>
          <w:cantSplit/>
          <w:trHeight w:val="920"/>
          <w:tblHeader/>
          <w:jc w:val="center"/>
        </w:trPr>
        <w:tc>
          <w:tcPr>
            <w:tcW w:w="2060"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557DBB" w:rsidRDefault="00BD6C3B" w:rsidP="00657B76">
            <w:pPr>
              <w:spacing w:line="240" w:lineRule="exact"/>
              <w:rPr>
                <w:b/>
                <w:bCs/>
                <w:i/>
                <w:iCs/>
                <w:color w:val="FF0000"/>
              </w:rPr>
            </w:pPr>
            <w:r w:rsidRPr="00557DBB">
              <w:rPr>
                <w:b/>
                <w:bCs/>
                <w:i/>
                <w:iCs/>
                <w:color w:val="FF0000"/>
              </w:rPr>
              <w:t>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BD6C3B" w:rsidRPr="0067741E" w:rsidRDefault="00BD6C3B" w:rsidP="00657B76">
            <w:pPr>
              <w:spacing w:line="240" w:lineRule="exact"/>
              <w:ind w:left="-57" w:right="-57"/>
              <w:jc w:val="center"/>
              <w:rPr>
                <w:color w:val="000000"/>
                <w:spacing w:val="-6"/>
              </w:rPr>
            </w:pPr>
            <w:r>
              <w:rPr>
                <w:color w:val="000000"/>
                <w:spacing w:val="-6"/>
              </w:rPr>
              <w:t xml:space="preserve">2023 </w:t>
            </w:r>
            <w:r w:rsidRPr="0067741E">
              <w:rPr>
                <w:color w:val="000000"/>
                <w:spacing w:val="-6"/>
              </w:rPr>
              <w:t>год</w:t>
            </w:r>
          </w:p>
          <w:p w:rsidR="00BD6C3B" w:rsidRPr="0067741E" w:rsidRDefault="00BD6C3B" w:rsidP="00657B76">
            <w:pPr>
              <w:spacing w:line="240" w:lineRule="exact"/>
              <w:ind w:left="-57" w:right="-57"/>
              <w:jc w:val="center"/>
              <w:rPr>
                <w:color w:val="000000"/>
                <w:spacing w:val="-6"/>
              </w:rPr>
            </w:pPr>
            <w:r w:rsidRPr="0067741E">
              <w:rPr>
                <w:color w:val="000000"/>
                <w:spacing w:val="-6"/>
              </w:rPr>
              <w:t>руб.</w:t>
            </w:r>
          </w:p>
        </w:tc>
        <w:tc>
          <w:tcPr>
            <w:tcW w:w="1276"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24 </w:t>
            </w:r>
            <w:r w:rsidRPr="0067741E">
              <w:rPr>
                <w:color w:val="000000"/>
                <w:spacing w:val="-6"/>
              </w:rPr>
              <w:t>год,</w:t>
            </w:r>
          </w:p>
          <w:p w:rsidR="00BD6C3B" w:rsidRPr="0067741E" w:rsidRDefault="00BD6C3B" w:rsidP="00657B76">
            <w:pPr>
              <w:spacing w:line="240" w:lineRule="exact"/>
              <w:jc w:val="center"/>
              <w:rPr>
                <w:color w:val="000000"/>
                <w:spacing w:val="-6"/>
              </w:rPr>
            </w:pPr>
            <w:r w:rsidRPr="0067741E">
              <w:rPr>
                <w:color w:val="000000"/>
                <w:spacing w:val="-6"/>
              </w:rPr>
              <w:t>руб.</w:t>
            </w:r>
          </w:p>
        </w:tc>
        <w:tc>
          <w:tcPr>
            <w:tcW w:w="992"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Т.роста,</w:t>
            </w:r>
            <w:r w:rsidRPr="0067741E">
              <w:rPr>
                <w:color w:val="000000"/>
              </w:rPr>
              <w:t>%</w:t>
            </w:r>
          </w:p>
          <w:p w:rsidR="00BD6C3B" w:rsidRPr="0067741E" w:rsidRDefault="00BD6C3B" w:rsidP="00657B76">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1276"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Плановый п</w:t>
            </w:r>
            <w:r>
              <w:rPr>
                <w:color w:val="000000"/>
              </w:rPr>
              <w:t>ериод 2025</w:t>
            </w:r>
            <w:r w:rsidRPr="0067741E">
              <w:rPr>
                <w:color w:val="000000"/>
              </w:rPr>
              <w:t xml:space="preserve"> год</w:t>
            </w:r>
          </w:p>
        </w:tc>
        <w:tc>
          <w:tcPr>
            <w:tcW w:w="992"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276"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Плановый п</w:t>
            </w:r>
            <w:r>
              <w:rPr>
                <w:color w:val="000000"/>
              </w:rPr>
              <w:t>е</w:t>
            </w:r>
            <w:r>
              <w:rPr>
                <w:color w:val="000000"/>
              </w:rPr>
              <w:t>риод 2026</w:t>
            </w:r>
            <w:r w:rsidRPr="0067741E">
              <w:rPr>
                <w:color w:val="000000"/>
              </w:rPr>
              <w:t xml:space="preserve"> год</w:t>
            </w:r>
          </w:p>
        </w:tc>
        <w:tc>
          <w:tcPr>
            <w:tcW w:w="1065"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Т.роста,</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BD6C3B" w:rsidRPr="006A6C3B" w:rsidTr="00657B76">
        <w:trPr>
          <w:cantSplit/>
          <w:trHeight w:val="920"/>
          <w:tblHeader/>
          <w:jc w:val="center"/>
        </w:trPr>
        <w:tc>
          <w:tcPr>
            <w:tcW w:w="2060"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931416" w:rsidRDefault="00BD6C3B" w:rsidP="00657B76">
            <w:pPr>
              <w:spacing w:line="240" w:lineRule="exact"/>
              <w:rPr>
                <w:b/>
                <w:bCs/>
                <w:i/>
                <w:iCs/>
              </w:rPr>
            </w:pPr>
            <w:r w:rsidRPr="00931416">
              <w:rPr>
                <w:b/>
                <w:bCs/>
                <w:i/>
                <w:iCs/>
              </w:rPr>
              <w:t>Жилищно-коммунальное х</w:t>
            </w:r>
            <w:r w:rsidRPr="00931416">
              <w:rPr>
                <w:b/>
                <w:bCs/>
                <w:i/>
                <w:iCs/>
              </w:rPr>
              <w:t>о</w:t>
            </w:r>
            <w:r w:rsidRPr="00931416">
              <w:rPr>
                <w:b/>
                <w:bCs/>
                <w:i/>
                <w:iCs/>
              </w:rPr>
              <w:t>зяйство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7 974 399,54</w:t>
            </w:r>
          </w:p>
        </w:tc>
        <w:tc>
          <w:tcPr>
            <w:tcW w:w="1276"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17 771 285,19</w:t>
            </w:r>
          </w:p>
        </w:tc>
        <w:tc>
          <w:tcPr>
            <w:tcW w:w="992"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20"/>
                <w:szCs w:val="20"/>
              </w:rPr>
            </w:pPr>
            <w:r>
              <w:rPr>
                <w:color w:val="000000"/>
                <w:sz w:val="20"/>
                <w:szCs w:val="20"/>
              </w:rPr>
              <w:t>222,85</w:t>
            </w:r>
          </w:p>
        </w:tc>
        <w:tc>
          <w:tcPr>
            <w:tcW w:w="1276"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18"/>
                <w:szCs w:val="18"/>
              </w:rPr>
            </w:pPr>
            <w:r>
              <w:rPr>
                <w:color w:val="000000"/>
                <w:sz w:val="18"/>
                <w:szCs w:val="18"/>
              </w:rPr>
              <w:t>0</w:t>
            </w:r>
          </w:p>
        </w:tc>
        <w:tc>
          <w:tcPr>
            <w:tcW w:w="1276"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1065"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18"/>
                <w:szCs w:val="18"/>
              </w:rPr>
            </w:pPr>
            <w:r>
              <w:rPr>
                <w:color w:val="000000"/>
                <w:sz w:val="18"/>
                <w:szCs w:val="18"/>
              </w:rPr>
              <w:t>0</w:t>
            </w:r>
          </w:p>
        </w:tc>
      </w:tr>
    </w:tbl>
    <w:p w:rsidR="00BD6C3B" w:rsidRDefault="00BD6C3B" w:rsidP="00BD6C3B">
      <w:pPr>
        <w:jc w:val="both"/>
        <w:rPr>
          <w:color w:val="000000"/>
          <w:sz w:val="28"/>
          <w:szCs w:val="28"/>
        </w:rPr>
      </w:pPr>
      <w:r>
        <w:rPr>
          <w:color w:val="000000"/>
          <w:sz w:val="28"/>
          <w:szCs w:val="28"/>
        </w:rPr>
        <w:t xml:space="preserve">   </w:t>
      </w:r>
    </w:p>
    <w:p w:rsidR="00BD6C3B" w:rsidRPr="00BB762A" w:rsidRDefault="00BD6C3B" w:rsidP="00BD6C3B">
      <w:pPr>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 Расходы по разделу на 2024год запланированы в объеме 17 771 285,19</w:t>
      </w:r>
    </w:p>
    <w:p w:rsidR="00BD6C3B" w:rsidRPr="00BB762A" w:rsidRDefault="00BD6C3B" w:rsidP="00BD6C3B">
      <w:pPr>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 xml:space="preserve">руб. </w:t>
      </w:r>
    </w:p>
    <w:p w:rsidR="00BD6C3B" w:rsidRPr="00BB762A" w:rsidRDefault="00BD6C3B" w:rsidP="00BD6C3B">
      <w:pPr>
        <w:ind w:firstLine="708"/>
        <w:jc w:val="both"/>
        <w:rPr>
          <w:rFonts w:ascii="Times New Roman" w:hAnsi="Times New Roman" w:cs="Times New Roman"/>
          <w:color w:val="000000"/>
          <w:sz w:val="28"/>
          <w:szCs w:val="28"/>
        </w:rPr>
      </w:pPr>
      <w:r w:rsidRPr="00BB762A">
        <w:rPr>
          <w:rFonts w:ascii="Times New Roman" w:hAnsi="Times New Roman" w:cs="Times New Roman"/>
          <w:color w:val="000000"/>
          <w:sz w:val="28"/>
          <w:szCs w:val="28"/>
        </w:rPr>
        <w:t>В данном разделе запланированы мероприятия по переселению граждан из аварийного жилищного фонда подпрограммы "Безопасность ЖКХ" в сумме 10 124 888 руб.</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-субсидия  на реализацию мероприятий подпрограммы «Благоустройство территорий населенных пунктов ГП «Жилищное коммунальное хозяйство НСО»( формирование современ. гор среды ) -  6</w:t>
      </w:r>
      <w:r w:rsidRPr="00BB762A">
        <w:rPr>
          <w:rFonts w:ascii="Times New Roman" w:hAnsi="Times New Roman" w:cs="Times New Roman"/>
          <w:sz w:val="28"/>
          <w:szCs w:val="28"/>
          <w:lang w:val="en-US"/>
        </w:rPr>
        <w:t> </w:t>
      </w:r>
      <w:r w:rsidRPr="00BB762A">
        <w:rPr>
          <w:rFonts w:ascii="Times New Roman" w:hAnsi="Times New Roman" w:cs="Times New Roman"/>
          <w:sz w:val="28"/>
          <w:szCs w:val="28"/>
        </w:rPr>
        <w:t>012 700 рублей;</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 субсидия  на реализацию мероприятий подпрограммы «Благоустройство территорий населенных пунктов ГП «Жилищное коммунальное хозяйство НСО»</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 благоустройство общественных пространств ) -  600 000 рублей;</w:t>
      </w:r>
    </w:p>
    <w:p w:rsidR="00BD6C3B" w:rsidRPr="00BB762A" w:rsidRDefault="00BD6C3B" w:rsidP="00BD6C3B">
      <w:pPr>
        <w:ind w:firstLine="708"/>
        <w:jc w:val="both"/>
        <w:rPr>
          <w:rFonts w:ascii="Times New Roman" w:hAnsi="Times New Roman" w:cs="Times New Roman"/>
          <w:color w:val="000000"/>
          <w:sz w:val="28"/>
          <w:szCs w:val="28"/>
        </w:rPr>
      </w:pP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color w:val="000000"/>
          <w:sz w:val="28"/>
          <w:szCs w:val="28"/>
        </w:rPr>
        <w:t>Расходы на 2025-2026гг.- 0,00  руб. и  0,00 руб.</w:t>
      </w:r>
    </w:p>
    <w:p w:rsidR="00BD6C3B" w:rsidRPr="00BB762A" w:rsidRDefault="00BD6C3B" w:rsidP="00BD6C3B">
      <w:pPr>
        <w:jc w:val="center"/>
        <w:rPr>
          <w:rFonts w:ascii="Times New Roman" w:hAnsi="Times New Roman" w:cs="Times New Roman"/>
          <w:b/>
          <w:color w:val="000000"/>
          <w:sz w:val="28"/>
          <w:szCs w:val="28"/>
        </w:rPr>
      </w:pPr>
    </w:p>
    <w:p w:rsidR="00BD6C3B" w:rsidRDefault="00BD6C3B" w:rsidP="00BD6C3B">
      <w:pPr>
        <w:jc w:val="center"/>
        <w:rPr>
          <w:b/>
          <w:color w:val="000000"/>
          <w:sz w:val="28"/>
          <w:szCs w:val="28"/>
        </w:rPr>
      </w:pPr>
    </w:p>
    <w:p w:rsidR="00BD6C3B" w:rsidRDefault="00BD6C3B" w:rsidP="00BD6C3B">
      <w:pPr>
        <w:jc w:val="center"/>
        <w:rPr>
          <w:b/>
          <w:color w:val="000000"/>
          <w:sz w:val="28"/>
          <w:szCs w:val="28"/>
        </w:rPr>
      </w:pPr>
    </w:p>
    <w:p w:rsidR="00BD6C3B" w:rsidRDefault="00BD6C3B" w:rsidP="00BD6C3B">
      <w:pPr>
        <w:jc w:val="center"/>
        <w:rPr>
          <w:b/>
          <w:color w:val="000000"/>
          <w:sz w:val="28"/>
          <w:szCs w:val="28"/>
        </w:rPr>
      </w:pPr>
      <w:r w:rsidRPr="00D948AE">
        <w:rPr>
          <w:b/>
          <w:color w:val="000000"/>
          <w:sz w:val="28"/>
          <w:szCs w:val="28"/>
        </w:rPr>
        <w:t>Культура, кинематография</w:t>
      </w:r>
    </w:p>
    <w:p w:rsidR="00BD6C3B" w:rsidRPr="00D948AE" w:rsidRDefault="00BD6C3B" w:rsidP="00BD6C3B">
      <w:pPr>
        <w:rPr>
          <w:color w:val="FF0000"/>
          <w:sz w:val="28"/>
          <w:szCs w:val="28"/>
        </w:rPr>
      </w:pPr>
      <w:r w:rsidRPr="00D948AE">
        <w:rPr>
          <w:color w:val="FF0000"/>
          <w:sz w:val="28"/>
          <w:szCs w:val="28"/>
        </w:rPr>
        <w:t xml:space="preserve"> </w:t>
      </w:r>
    </w:p>
    <w:tbl>
      <w:tblPr>
        <w:tblW w:w="10495" w:type="dxa"/>
        <w:jc w:val="center"/>
        <w:tblInd w:w="-4440" w:type="dxa"/>
        <w:tblLayout w:type="fixed"/>
        <w:tblLook w:val="0000"/>
      </w:tblPr>
      <w:tblGrid>
        <w:gridCol w:w="2214"/>
        <w:gridCol w:w="1272"/>
        <w:gridCol w:w="1338"/>
        <w:gridCol w:w="1134"/>
        <w:gridCol w:w="1276"/>
        <w:gridCol w:w="992"/>
        <w:gridCol w:w="1276"/>
        <w:gridCol w:w="993"/>
      </w:tblGrid>
      <w:tr w:rsidR="00BD6C3B" w:rsidRPr="0067741E" w:rsidTr="00657B76">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557DBB" w:rsidRDefault="00BD6C3B" w:rsidP="00657B76">
            <w:pPr>
              <w:spacing w:line="240" w:lineRule="exact"/>
              <w:rPr>
                <w:b/>
                <w:bCs/>
                <w:i/>
                <w:iCs/>
                <w:color w:val="FF0000"/>
              </w:rPr>
            </w:pPr>
            <w:r w:rsidRPr="00557DBB">
              <w:rPr>
                <w:b/>
                <w:bCs/>
                <w:i/>
                <w:iCs/>
                <w:color w:val="FF0000"/>
              </w:rPr>
              <w:t> </w:t>
            </w:r>
          </w:p>
        </w:tc>
        <w:tc>
          <w:tcPr>
            <w:tcW w:w="1272" w:type="dxa"/>
            <w:tcBorders>
              <w:top w:val="single" w:sz="4" w:space="0" w:color="auto"/>
              <w:left w:val="single" w:sz="4" w:space="0" w:color="auto"/>
              <w:bottom w:val="single" w:sz="4" w:space="0" w:color="auto"/>
              <w:right w:val="single" w:sz="4" w:space="0" w:color="auto"/>
            </w:tcBorders>
            <w:shd w:val="clear" w:color="auto" w:fill="auto"/>
          </w:tcPr>
          <w:p w:rsidR="00BD6C3B" w:rsidRPr="0067741E" w:rsidRDefault="00BD6C3B" w:rsidP="00657B76">
            <w:pPr>
              <w:spacing w:line="240" w:lineRule="exact"/>
              <w:ind w:left="-57" w:right="-57"/>
              <w:jc w:val="center"/>
              <w:rPr>
                <w:color w:val="000000"/>
                <w:spacing w:val="-6"/>
              </w:rPr>
            </w:pPr>
            <w:r>
              <w:rPr>
                <w:color w:val="000000"/>
                <w:spacing w:val="-6"/>
              </w:rPr>
              <w:t xml:space="preserve">2023 </w:t>
            </w:r>
            <w:r w:rsidRPr="0067741E">
              <w:rPr>
                <w:color w:val="000000"/>
                <w:spacing w:val="-6"/>
              </w:rPr>
              <w:t>год</w:t>
            </w:r>
          </w:p>
          <w:p w:rsidR="00BD6C3B" w:rsidRPr="0067741E" w:rsidRDefault="00BD6C3B" w:rsidP="00657B76">
            <w:pPr>
              <w:spacing w:line="240" w:lineRule="exact"/>
              <w:ind w:left="-57" w:right="-57"/>
              <w:jc w:val="center"/>
              <w:rPr>
                <w:color w:val="000000"/>
                <w:spacing w:val="-6"/>
              </w:rPr>
            </w:pPr>
            <w:r w:rsidRPr="0067741E">
              <w:rPr>
                <w:color w:val="000000"/>
                <w:spacing w:val="-6"/>
              </w:rPr>
              <w:t>тыс. руб.</w:t>
            </w:r>
          </w:p>
        </w:tc>
        <w:tc>
          <w:tcPr>
            <w:tcW w:w="1338"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24 </w:t>
            </w:r>
            <w:r w:rsidRPr="0067741E">
              <w:rPr>
                <w:color w:val="000000"/>
                <w:spacing w:val="-6"/>
              </w:rPr>
              <w:t>год,</w:t>
            </w:r>
          </w:p>
          <w:p w:rsidR="00BD6C3B" w:rsidRPr="0067741E" w:rsidRDefault="00BD6C3B" w:rsidP="00657B76">
            <w:pPr>
              <w:spacing w:line="240" w:lineRule="exact"/>
              <w:jc w:val="center"/>
              <w:rPr>
                <w:color w:val="000000"/>
                <w:spacing w:val="-6"/>
              </w:rPr>
            </w:pPr>
            <w:r w:rsidRPr="0067741E">
              <w:rPr>
                <w:color w:val="000000"/>
                <w:spacing w:val="-6"/>
              </w:rPr>
              <w:t>руб.</w:t>
            </w:r>
          </w:p>
        </w:tc>
        <w:tc>
          <w:tcPr>
            <w:tcW w:w="1134"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Т.роста,</w:t>
            </w:r>
            <w:r w:rsidRPr="0067741E">
              <w:rPr>
                <w:color w:val="000000"/>
              </w:rPr>
              <w:t>%</w:t>
            </w:r>
          </w:p>
          <w:p w:rsidR="00BD6C3B" w:rsidRPr="0067741E" w:rsidRDefault="00BD6C3B" w:rsidP="00657B76">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1276"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Плановый п</w:t>
            </w:r>
            <w:r>
              <w:rPr>
                <w:color w:val="000000"/>
              </w:rPr>
              <w:t>ериод 2025</w:t>
            </w:r>
            <w:r w:rsidRPr="0067741E">
              <w:rPr>
                <w:color w:val="000000"/>
              </w:rPr>
              <w:t>год</w:t>
            </w:r>
          </w:p>
        </w:tc>
        <w:tc>
          <w:tcPr>
            <w:tcW w:w="992"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1276"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Плановый п</w:t>
            </w:r>
            <w:r>
              <w:rPr>
                <w:color w:val="000000"/>
              </w:rPr>
              <w:t>е</w:t>
            </w:r>
            <w:r>
              <w:rPr>
                <w:color w:val="000000"/>
              </w:rPr>
              <w:t>риод 2026</w:t>
            </w:r>
            <w:r w:rsidRPr="0067741E">
              <w:rPr>
                <w:color w:val="000000"/>
              </w:rPr>
              <w:t xml:space="preserve"> год</w:t>
            </w:r>
          </w:p>
        </w:tc>
        <w:tc>
          <w:tcPr>
            <w:tcW w:w="993"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BD6C3B" w:rsidRPr="006A6C3B" w:rsidTr="00657B76">
        <w:trPr>
          <w:cantSplit/>
          <w:trHeight w:val="591"/>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6A6C3B" w:rsidRDefault="00BD6C3B" w:rsidP="00657B76">
            <w:pPr>
              <w:spacing w:line="240" w:lineRule="exact"/>
              <w:ind w:left="-57" w:right="-57"/>
              <w:rPr>
                <w:iCs/>
                <w:color w:val="000000"/>
              </w:rPr>
            </w:pPr>
            <w:r w:rsidRPr="006A6C3B">
              <w:rPr>
                <w:iCs/>
                <w:color w:val="000000"/>
              </w:rPr>
              <w:t>Культура, кинем</w:t>
            </w:r>
            <w:r w:rsidRPr="006A6C3B">
              <w:rPr>
                <w:iCs/>
                <w:color w:val="000000"/>
              </w:rPr>
              <w:t>а</w:t>
            </w:r>
            <w:r w:rsidRPr="006A6C3B">
              <w:rPr>
                <w:iCs/>
                <w:color w:val="000000"/>
              </w:rPr>
              <w:t xml:space="preserve">тография, </w:t>
            </w:r>
          </w:p>
        </w:tc>
        <w:tc>
          <w:tcPr>
            <w:tcW w:w="1272"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3 681 061,89</w:t>
            </w:r>
          </w:p>
        </w:tc>
        <w:tc>
          <w:tcPr>
            <w:tcW w:w="1338"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847 000,00</w:t>
            </w:r>
          </w:p>
        </w:tc>
        <w:tc>
          <w:tcPr>
            <w:tcW w:w="1134"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20"/>
                <w:szCs w:val="20"/>
              </w:rPr>
            </w:pPr>
            <w:r>
              <w:rPr>
                <w:color w:val="000000"/>
                <w:sz w:val="20"/>
                <w:szCs w:val="20"/>
              </w:rPr>
              <w:t>23,00</w:t>
            </w:r>
          </w:p>
        </w:tc>
        <w:tc>
          <w:tcPr>
            <w:tcW w:w="1276"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18"/>
                <w:szCs w:val="18"/>
              </w:rPr>
            </w:pPr>
            <w:r>
              <w:rPr>
                <w:color w:val="000000"/>
                <w:sz w:val="18"/>
                <w:szCs w:val="18"/>
              </w:rPr>
              <w:t>0</w:t>
            </w:r>
          </w:p>
        </w:tc>
        <w:tc>
          <w:tcPr>
            <w:tcW w:w="1276"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993"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18"/>
                <w:szCs w:val="18"/>
              </w:rPr>
            </w:pPr>
            <w:r>
              <w:rPr>
                <w:color w:val="000000"/>
                <w:sz w:val="18"/>
                <w:szCs w:val="18"/>
              </w:rPr>
              <w:t>0</w:t>
            </w:r>
          </w:p>
        </w:tc>
      </w:tr>
    </w:tbl>
    <w:p w:rsidR="00BD6C3B" w:rsidRPr="00D948AE" w:rsidRDefault="00BD6C3B" w:rsidP="00BD6C3B">
      <w:pPr>
        <w:rPr>
          <w:color w:val="FF0000"/>
          <w:sz w:val="28"/>
          <w:szCs w:val="28"/>
        </w:rPr>
      </w:pPr>
    </w:p>
    <w:p w:rsidR="00BD6C3B" w:rsidRPr="00BB762A" w:rsidRDefault="00BD6C3B" w:rsidP="00BD6C3B">
      <w:pPr>
        <w:rPr>
          <w:rFonts w:ascii="Times New Roman" w:hAnsi="Times New Roman" w:cs="Times New Roman"/>
          <w:color w:val="000000"/>
          <w:sz w:val="28"/>
          <w:szCs w:val="28"/>
        </w:rPr>
      </w:pPr>
      <w:r w:rsidRPr="00BB762A">
        <w:rPr>
          <w:rFonts w:ascii="Times New Roman" w:hAnsi="Times New Roman" w:cs="Times New Roman"/>
          <w:color w:val="000000"/>
          <w:sz w:val="28"/>
          <w:szCs w:val="28"/>
        </w:rPr>
        <w:t>Расходы по разделу на 2024 год запланированы в объеме 847 000  руб. (уменьшение к плану текущего года на 2 834 061,89  руб.) Расходы на 2024 год  0  руб., 2026 год – 0 руб.</w:t>
      </w:r>
    </w:p>
    <w:p w:rsidR="00BD6C3B" w:rsidRPr="000A7AE2" w:rsidRDefault="00BD6C3B" w:rsidP="00BD6C3B">
      <w:pPr>
        <w:jc w:val="center"/>
        <w:rPr>
          <w:b/>
          <w:sz w:val="20"/>
          <w:szCs w:val="28"/>
        </w:rPr>
      </w:pPr>
    </w:p>
    <w:p w:rsidR="00BD6C3B" w:rsidRPr="008A0DD5" w:rsidRDefault="00BD6C3B" w:rsidP="00BD6C3B">
      <w:pPr>
        <w:jc w:val="center"/>
        <w:rPr>
          <w:b/>
          <w:sz w:val="28"/>
          <w:szCs w:val="28"/>
        </w:rPr>
      </w:pPr>
      <w:r w:rsidRPr="008A0DD5">
        <w:rPr>
          <w:b/>
          <w:sz w:val="28"/>
          <w:szCs w:val="28"/>
        </w:rPr>
        <w:t>Социальная политика</w:t>
      </w:r>
    </w:p>
    <w:p w:rsidR="00BD6C3B" w:rsidRPr="00E7414E" w:rsidRDefault="00BD6C3B" w:rsidP="00BD6C3B">
      <w:pPr>
        <w:rPr>
          <w:b/>
          <w:color w:val="FF0000"/>
          <w:sz w:val="28"/>
          <w:szCs w:val="28"/>
        </w:rPr>
      </w:pPr>
    </w:p>
    <w:tbl>
      <w:tblPr>
        <w:tblW w:w="10212" w:type="dxa"/>
        <w:jc w:val="center"/>
        <w:tblInd w:w="-4440" w:type="dxa"/>
        <w:tblLayout w:type="fixed"/>
        <w:tblLook w:val="0000"/>
      </w:tblPr>
      <w:tblGrid>
        <w:gridCol w:w="2272"/>
        <w:gridCol w:w="1418"/>
        <w:gridCol w:w="1417"/>
        <w:gridCol w:w="992"/>
        <w:gridCol w:w="993"/>
        <w:gridCol w:w="1134"/>
        <w:gridCol w:w="992"/>
        <w:gridCol w:w="994"/>
      </w:tblGrid>
      <w:tr w:rsidR="00BD6C3B" w:rsidRPr="0067741E" w:rsidTr="00657B76">
        <w:trPr>
          <w:cantSplit/>
          <w:trHeight w:val="920"/>
          <w:tblHeader/>
          <w:jc w:val="center"/>
        </w:trPr>
        <w:tc>
          <w:tcPr>
            <w:tcW w:w="2272"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557DBB" w:rsidRDefault="00BD6C3B" w:rsidP="00657B76">
            <w:pPr>
              <w:spacing w:line="240" w:lineRule="exact"/>
              <w:rPr>
                <w:b/>
                <w:bCs/>
                <w:i/>
                <w:iCs/>
                <w:color w:val="FF0000"/>
              </w:rPr>
            </w:pPr>
            <w:r w:rsidRPr="00557DBB">
              <w:rPr>
                <w:b/>
                <w:bCs/>
                <w:i/>
                <w:iCs/>
                <w:color w:val="FF0000"/>
              </w:rPr>
              <w:t> </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BD6C3B" w:rsidRPr="0067741E" w:rsidRDefault="00BD6C3B" w:rsidP="00657B76">
            <w:pPr>
              <w:spacing w:line="240" w:lineRule="exact"/>
              <w:ind w:left="-57" w:right="-57"/>
              <w:jc w:val="center"/>
              <w:rPr>
                <w:color w:val="000000"/>
                <w:spacing w:val="-6"/>
              </w:rPr>
            </w:pPr>
            <w:r w:rsidRPr="0067741E">
              <w:rPr>
                <w:color w:val="000000"/>
                <w:spacing w:val="-6"/>
              </w:rPr>
              <w:t>Решение</w:t>
            </w:r>
          </w:p>
          <w:p w:rsidR="00BD6C3B" w:rsidRPr="0067741E" w:rsidRDefault="00BD6C3B" w:rsidP="00657B76">
            <w:pPr>
              <w:spacing w:line="240" w:lineRule="exact"/>
              <w:ind w:left="-57" w:right="-57"/>
              <w:jc w:val="center"/>
              <w:rPr>
                <w:color w:val="000000"/>
                <w:spacing w:val="-6"/>
              </w:rPr>
            </w:pPr>
            <w:r>
              <w:rPr>
                <w:color w:val="000000"/>
                <w:spacing w:val="-6"/>
              </w:rPr>
              <w:t xml:space="preserve">на 2023 </w:t>
            </w:r>
            <w:r w:rsidRPr="0067741E">
              <w:rPr>
                <w:color w:val="000000"/>
                <w:spacing w:val="-6"/>
              </w:rPr>
              <w:t>год</w:t>
            </w:r>
          </w:p>
          <w:p w:rsidR="00BD6C3B" w:rsidRPr="0067741E" w:rsidRDefault="00BD6C3B" w:rsidP="00657B76">
            <w:pPr>
              <w:spacing w:line="240" w:lineRule="exact"/>
              <w:ind w:left="-57" w:right="-57"/>
              <w:jc w:val="center"/>
              <w:rPr>
                <w:color w:val="000000"/>
                <w:spacing w:val="-6"/>
              </w:rPr>
            </w:pPr>
          </w:p>
          <w:p w:rsidR="00BD6C3B" w:rsidRPr="0067741E" w:rsidRDefault="00BD6C3B" w:rsidP="00657B76">
            <w:pPr>
              <w:spacing w:line="240" w:lineRule="exact"/>
              <w:ind w:left="-57" w:right="-57"/>
              <w:jc w:val="center"/>
              <w:rPr>
                <w:color w:val="000000"/>
                <w:spacing w:val="-6"/>
              </w:rPr>
            </w:pPr>
            <w:r w:rsidRPr="0067741E">
              <w:rPr>
                <w:color w:val="000000"/>
                <w:spacing w:val="-6"/>
              </w:rPr>
              <w:t>тыс. руб.</w:t>
            </w:r>
          </w:p>
        </w:tc>
        <w:tc>
          <w:tcPr>
            <w:tcW w:w="1417"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jc w:val="center"/>
              <w:rPr>
                <w:color w:val="000000"/>
                <w:spacing w:val="-6"/>
              </w:rPr>
            </w:pPr>
            <w:r w:rsidRPr="0067741E">
              <w:rPr>
                <w:color w:val="000000"/>
                <w:spacing w:val="-6"/>
              </w:rPr>
              <w:t>Пред</w:t>
            </w:r>
            <w:r w:rsidRPr="0067741E">
              <w:rPr>
                <w:color w:val="000000"/>
                <w:spacing w:val="-6"/>
              </w:rPr>
              <w:t>у</w:t>
            </w:r>
            <w:r w:rsidRPr="0067741E">
              <w:rPr>
                <w:color w:val="000000"/>
                <w:spacing w:val="-6"/>
              </w:rPr>
              <w:t>смотрено р</w:t>
            </w:r>
            <w:r w:rsidRPr="0067741E">
              <w:rPr>
                <w:color w:val="000000"/>
                <w:spacing w:val="-6"/>
              </w:rPr>
              <w:t>е</w:t>
            </w:r>
            <w:r w:rsidRPr="0067741E">
              <w:rPr>
                <w:color w:val="000000"/>
                <w:spacing w:val="-6"/>
              </w:rPr>
              <w:t>шением на 20</w:t>
            </w:r>
            <w:r>
              <w:rPr>
                <w:color w:val="000000"/>
                <w:spacing w:val="-6"/>
              </w:rPr>
              <w:t xml:space="preserve">24 </w:t>
            </w:r>
            <w:r w:rsidRPr="0067741E">
              <w:rPr>
                <w:color w:val="000000"/>
                <w:spacing w:val="-6"/>
              </w:rPr>
              <w:t>год,</w:t>
            </w:r>
          </w:p>
          <w:p w:rsidR="00BD6C3B" w:rsidRPr="0067741E" w:rsidRDefault="00BD6C3B" w:rsidP="00657B76">
            <w:pPr>
              <w:spacing w:line="240" w:lineRule="exact"/>
              <w:jc w:val="center"/>
              <w:rPr>
                <w:color w:val="000000"/>
                <w:spacing w:val="-6"/>
              </w:rPr>
            </w:pPr>
            <w:r w:rsidRPr="0067741E">
              <w:rPr>
                <w:color w:val="000000"/>
                <w:spacing w:val="-6"/>
              </w:rPr>
              <w:t>тыс. руб.</w:t>
            </w:r>
          </w:p>
        </w:tc>
        <w:tc>
          <w:tcPr>
            <w:tcW w:w="992"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предыдущ</w:t>
            </w:r>
            <w:r w:rsidRPr="0067741E">
              <w:rPr>
                <w:color w:val="000000"/>
              </w:rPr>
              <w:t>е</w:t>
            </w:r>
            <w:r w:rsidRPr="0067741E">
              <w:rPr>
                <w:color w:val="000000"/>
              </w:rPr>
              <w:t>му году</w:t>
            </w:r>
          </w:p>
        </w:tc>
        <w:tc>
          <w:tcPr>
            <w:tcW w:w="993"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Плановый п</w:t>
            </w:r>
            <w:r>
              <w:rPr>
                <w:color w:val="000000"/>
              </w:rPr>
              <w:t>ериод 2025</w:t>
            </w:r>
            <w:r w:rsidRPr="0067741E">
              <w:rPr>
                <w:color w:val="000000"/>
              </w:rPr>
              <w:t xml:space="preserve"> год</w:t>
            </w:r>
          </w:p>
        </w:tc>
        <w:tc>
          <w:tcPr>
            <w:tcW w:w="1134"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c>
          <w:tcPr>
            <w:tcW w:w="992"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Pr>
                <w:color w:val="000000"/>
              </w:rPr>
              <w:t>Плановый п</w:t>
            </w:r>
            <w:r>
              <w:rPr>
                <w:color w:val="000000"/>
              </w:rPr>
              <w:t>е</w:t>
            </w:r>
            <w:r>
              <w:rPr>
                <w:color w:val="000000"/>
              </w:rPr>
              <w:t xml:space="preserve">риод 2026 </w:t>
            </w:r>
            <w:r w:rsidRPr="0067741E">
              <w:rPr>
                <w:color w:val="000000"/>
              </w:rPr>
              <w:t>год</w:t>
            </w:r>
          </w:p>
        </w:tc>
        <w:tc>
          <w:tcPr>
            <w:tcW w:w="994" w:type="dxa"/>
            <w:tcBorders>
              <w:top w:val="single" w:sz="4" w:space="0" w:color="auto"/>
              <w:left w:val="nil"/>
              <w:right w:val="single" w:sz="4" w:space="0" w:color="auto"/>
            </w:tcBorders>
            <w:shd w:val="clear" w:color="auto" w:fill="auto"/>
          </w:tcPr>
          <w:p w:rsidR="00BD6C3B" w:rsidRPr="0067741E" w:rsidRDefault="00BD6C3B" w:rsidP="00657B76">
            <w:pPr>
              <w:spacing w:line="240" w:lineRule="exact"/>
              <w:rPr>
                <w:color w:val="000000"/>
              </w:rPr>
            </w:pPr>
            <w:r w:rsidRPr="0067741E">
              <w:rPr>
                <w:color w:val="000000"/>
              </w:rPr>
              <w:t>Т</w:t>
            </w:r>
            <w:r>
              <w:rPr>
                <w:color w:val="000000"/>
              </w:rPr>
              <w:t>.</w:t>
            </w:r>
            <w:r w:rsidRPr="0067741E">
              <w:rPr>
                <w:color w:val="000000"/>
              </w:rPr>
              <w:t>роста</w:t>
            </w:r>
            <w:r>
              <w:rPr>
                <w:color w:val="000000"/>
              </w:rPr>
              <w:t>,</w:t>
            </w:r>
            <w:r w:rsidRPr="0067741E">
              <w:rPr>
                <w:color w:val="000000"/>
              </w:rPr>
              <w:t xml:space="preserve"> %</w:t>
            </w:r>
          </w:p>
          <w:p w:rsidR="00BD6C3B" w:rsidRPr="0067741E" w:rsidRDefault="00BD6C3B" w:rsidP="00657B76">
            <w:pPr>
              <w:spacing w:line="240" w:lineRule="exact"/>
              <w:rPr>
                <w:color w:val="000000"/>
              </w:rPr>
            </w:pPr>
            <w:r w:rsidRPr="0067741E">
              <w:rPr>
                <w:color w:val="000000"/>
              </w:rPr>
              <w:t xml:space="preserve"> к предыд</w:t>
            </w:r>
            <w:r w:rsidRPr="0067741E">
              <w:rPr>
                <w:color w:val="000000"/>
              </w:rPr>
              <w:t>у</w:t>
            </w:r>
            <w:r w:rsidRPr="0067741E">
              <w:rPr>
                <w:color w:val="000000"/>
              </w:rPr>
              <w:t>щему году</w:t>
            </w:r>
          </w:p>
        </w:tc>
      </w:tr>
      <w:tr w:rsidR="00BD6C3B" w:rsidRPr="006A6C3B" w:rsidTr="00657B76">
        <w:trPr>
          <w:cantSplit/>
          <w:trHeight w:val="481"/>
          <w:tblHeader/>
          <w:jc w:val="center"/>
        </w:trPr>
        <w:tc>
          <w:tcPr>
            <w:tcW w:w="2272"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Pr="00FA0CDC" w:rsidRDefault="00BD6C3B" w:rsidP="00657B76">
            <w:pPr>
              <w:spacing w:line="240" w:lineRule="exact"/>
              <w:rPr>
                <w:b/>
                <w:bCs/>
                <w:i/>
                <w:iCs/>
              </w:rPr>
            </w:pPr>
            <w:r w:rsidRPr="00FA0CDC">
              <w:rPr>
                <w:b/>
                <w:bCs/>
                <w:i/>
                <w:iCs/>
              </w:rPr>
              <w:t>Социальная п</w:t>
            </w:r>
            <w:r w:rsidRPr="00FA0CDC">
              <w:rPr>
                <w:b/>
                <w:bCs/>
                <w:i/>
                <w:iCs/>
              </w:rPr>
              <w:t>о</w:t>
            </w:r>
            <w:r w:rsidRPr="00FA0CDC">
              <w:rPr>
                <w:b/>
                <w:bCs/>
                <w:i/>
                <w:iCs/>
              </w:rPr>
              <w:t>литика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527 000,00</w:t>
            </w:r>
          </w:p>
        </w:tc>
        <w:tc>
          <w:tcPr>
            <w:tcW w:w="1417"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627 000,00</w:t>
            </w:r>
          </w:p>
        </w:tc>
        <w:tc>
          <w:tcPr>
            <w:tcW w:w="992"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20"/>
                <w:szCs w:val="20"/>
              </w:rPr>
            </w:pPr>
            <w:r>
              <w:rPr>
                <w:color w:val="000000"/>
                <w:sz w:val="20"/>
                <w:szCs w:val="20"/>
              </w:rPr>
              <w:t>119,00</w:t>
            </w:r>
          </w:p>
        </w:tc>
        <w:tc>
          <w:tcPr>
            <w:tcW w:w="993"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18"/>
                <w:szCs w:val="18"/>
              </w:rPr>
            </w:pPr>
            <w:r>
              <w:rPr>
                <w:color w:val="000000"/>
                <w:sz w:val="18"/>
                <w:szCs w:val="18"/>
              </w:rPr>
              <w:t>-</w:t>
            </w:r>
          </w:p>
        </w:tc>
        <w:tc>
          <w:tcPr>
            <w:tcW w:w="992" w:type="dxa"/>
            <w:tcBorders>
              <w:top w:val="single" w:sz="4" w:space="0" w:color="auto"/>
              <w:left w:val="nil"/>
              <w:bottom w:val="single" w:sz="4" w:space="0" w:color="auto"/>
              <w:right w:val="single" w:sz="4" w:space="0" w:color="auto"/>
            </w:tcBorders>
            <w:shd w:val="clear" w:color="auto" w:fill="auto"/>
            <w:vAlign w:val="bottom"/>
          </w:tcPr>
          <w:p w:rsidR="00BD6C3B" w:rsidRDefault="00BD6C3B" w:rsidP="00657B76">
            <w:pPr>
              <w:jc w:val="right"/>
              <w:rPr>
                <w:color w:val="000000"/>
                <w:sz w:val="20"/>
                <w:szCs w:val="20"/>
              </w:rPr>
            </w:pPr>
            <w:r>
              <w:rPr>
                <w:color w:val="000000"/>
                <w:sz w:val="20"/>
                <w:szCs w:val="20"/>
              </w:rPr>
              <w:t>0</w:t>
            </w:r>
          </w:p>
        </w:tc>
        <w:tc>
          <w:tcPr>
            <w:tcW w:w="994" w:type="dxa"/>
            <w:tcBorders>
              <w:top w:val="single" w:sz="4" w:space="0" w:color="auto"/>
              <w:left w:val="nil"/>
              <w:bottom w:val="single" w:sz="4" w:space="0" w:color="auto"/>
              <w:right w:val="single" w:sz="4" w:space="0" w:color="auto"/>
            </w:tcBorders>
            <w:shd w:val="clear" w:color="auto" w:fill="auto"/>
            <w:vAlign w:val="bottom"/>
          </w:tcPr>
          <w:p w:rsidR="00BD6C3B" w:rsidRPr="00F008B9" w:rsidRDefault="00BD6C3B" w:rsidP="00657B76">
            <w:pPr>
              <w:jc w:val="right"/>
              <w:rPr>
                <w:color w:val="000000"/>
                <w:sz w:val="18"/>
                <w:szCs w:val="18"/>
              </w:rPr>
            </w:pPr>
            <w:r>
              <w:rPr>
                <w:color w:val="000000"/>
                <w:sz w:val="18"/>
                <w:szCs w:val="18"/>
              </w:rPr>
              <w:t>-</w:t>
            </w:r>
          </w:p>
        </w:tc>
      </w:tr>
    </w:tbl>
    <w:p w:rsidR="00BD6C3B" w:rsidRDefault="00BD6C3B" w:rsidP="00BD6C3B">
      <w:pPr>
        <w:rPr>
          <w:color w:val="000000"/>
          <w:sz w:val="28"/>
          <w:szCs w:val="28"/>
        </w:rPr>
      </w:pPr>
    </w:p>
    <w:p w:rsidR="00BD6C3B" w:rsidRPr="00BB762A" w:rsidRDefault="00BD6C3B" w:rsidP="00BD6C3B">
      <w:pPr>
        <w:rPr>
          <w:rFonts w:ascii="Times New Roman" w:hAnsi="Times New Roman" w:cs="Times New Roman"/>
          <w:color w:val="000000"/>
          <w:sz w:val="28"/>
          <w:szCs w:val="28"/>
        </w:rPr>
      </w:pPr>
      <w:r w:rsidRPr="00BB762A">
        <w:rPr>
          <w:rFonts w:ascii="Times New Roman" w:hAnsi="Times New Roman" w:cs="Times New Roman"/>
          <w:color w:val="000000"/>
          <w:sz w:val="28"/>
          <w:szCs w:val="28"/>
        </w:rPr>
        <w:t>Расходы по разделу на 2024 года запланированы в объеме 627 000 руб.. (пенсия муниц</w:t>
      </w:r>
      <w:r w:rsidRPr="00BB762A">
        <w:rPr>
          <w:rFonts w:ascii="Times New Roman" w:hAnsi="Times New Roman" w:cs="Times New Roman"/>
          <w:color w:val="000000"/>
          <w:sz w:val="28"/>
          <w:szCs w:val="28"/>
        </w:rPr>
        <w:t>и</w:t>
      </w:r>
      <w:r w:rsidRPr="00BB762A">
        <w:rPr>
          <w:rFonts w:ascii="Times New Roman" w:hAnsi="Times New Roman" w:cs="Times New Roman"/>
          <w:color w:val="000000"/>
          <w:sz w:val="28"/>
          <w:szCs w:val="28"/>
        </w:rPr>
        <w:t>пальным служащим).</w:t>
      </w:r>
    </w:p>
    <w:p w:rsidR="00BD6C3B" w:rsidRPr="00BB762A" w:rsidRDefault="00BD6C3B" w:rsidP="00BD6C3B">
      <w:pPr>
        <w:jc w:val="center"/>
        <w:rPr>
          <w:rFonts w:ascii="Times New Roman" w:hAnsi="Times New Roman" w:cs="Times New Roman"/>
          <w:b/>
          <w:iCs/>
          <w:color w:val="000000"/>
          <w:sz w:val="28"/>
          <w:szCs w:val="28"/>
        </w:rPr>
      </w:pPr>
    </w:p>
    <w:p w:rsidR="00BD6C3B" w:rsidRPr="00BB762A" w:rsidRDefault="00BD6C3B" w:rsidP="00BD6C3B">
      <w:pPr>
        <w:jc w:val="center"/>
        <w:rPr>
          <w:rFonts w:ascii="Times New Roman" w:hAnsi="Times New Roman" w:cs="Times New Roman"/>
          <w:b/>
          <w:iCs/>
          <w:color w:val="000000"/>
          <w:sz w:val="28"/>
          <w:szCs w:val="28"/>
        </w:rPr>
      </w:pP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lastRenderedPageBreak/>
        <w:t xml:space="preserve">   Бюджетная и налоговая политика муниципального образования на 2024 год и плановый период 2025-2026 годы направлена на решение следующих задач:</w:t>
      </w:r>
    </w:p>
    <w:p w:rsidR="00BD6C3B" w:rsidRPr="00BB762A" w:rsidRDefault="00BD6C3B" w:rsidP="00BD6C3B">
      <w:pPr>
        <w:ind w:firstLine="708"/>
        <w:jc w:val="both"/>
        <w:rPr>
          <w:rFonts w:ascii="Times New Roman" w:hAnsi="Times New Roman" w:cs="Times New Roman"/>
          <w:sz w:val="28"/>
          <w:szCs w:val="28"/>
        </w:rPr>
      </w:pPr>
      <w:r w:rsidRPr="00BB762A">
        <w:rPr>
          <w:rFonts w:ascii="Times New Roman" w:hAnsi="Times New Roman" w:cs="Times New Roman"/>
          <w:sz w:val="28"/>
          <w:szCs w:val="28"/>
        </w:rPr>
        <w:t>- взаимодействие органов исполнительной власти муниципального образования с хозяйствующими субъектами, направленное на повышение предпринимательской инициативы во всех отраслях экономики, увеличения поступлений налогов и сборов в  бюджет, повышение качества жилищных условий, уровня развития социальной и инженерной инфраструктуры муниципального образования;</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 максимальное использование возможностей бюджетного и налогового законодательства в рамках предоставленных полномочий в части эффективности использования административного ресурса и увеличения отдачи от распоряжения муниципальным имуществом;</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 использование современных технологий финансового контроля в бюджетном секторе, включая автоматизацию процесса планирования бюджета муниципального образования;</w:t>
      </w:r>
    </w:p>
    <w:p w:rsidR="00BD6C3B" w:rsidRPr="00BB762A" w:rsidRDefault="00BD6C3B" w:rsidP="00BD6C3B">
      <w:pPr>
        <w:jc w:val="both"/>
        <w:rPr>
          <w:rFonts w:ascii="Times New Roman" w:hAnsi="Times New Roman" w:cs="Times New Roman"/>
          <w:sz w:val="28"/>
          <w:szCs w:val="28"/>
        </w:rPr>
      </w:pPr>
      <w:r w:rsidRPr="00BB762A">
        <w:rPr>
          <w:rFonts w:ascii="Times New Roman" w:hAnsi="Times New Roman" w:cs="Times New Roman"/>
          <w:sz w:val="28"/>
          <w:szCs w:val="28"/>
        </w:rPr>
        <w:t xml:space="preserve">           - повышение эффективности бюджетных расходов на основе принципов бюджетирования, ориентированного на результат.          </w:t>
      </w:r>
    </w:p>
    <w:p w:rsidR="00BD6C3B" w:rsidRDefault="00BD6C3B" w:rsidP="00BD6C3B">
      <w:pPr>
        <w:pStyle w:val="af"/>
        <w:jc w:val="center"/>
        <w:rPr>
          <w:b/>
          <w:bCs/>
          <w:sz w:val="28"/>
          <w:szCs w:val="28"/>
        </w:rPr>
      </w:pPr>
    </w:p>
    <w:p w:rsidR="00BD6C3B" w:rsidRPr="007B3D69" w:rsidRDefault="00BD6C3B" w:rsidP="00BD6C3B">
      <w:pPr>
        <w:pStyle w:val="af"/>
        <w:jc w:val="center"/>
        <w:rPr>
          <w:b/>
          <w:bCs/>
          <w:sz w:val="28"/>
          <w:szCs w:val="28"/>
        </w:rPr>
      </w:pPr>
      <w:r w:rsidRPr="007B3D69">
        <w:rPr>
          <w:b/>
          <w:bCs/>
          <w:sz w:val="28"/>
          <w:szCs w:val="28"/>
        </w:rPr>
        <w:t>ИСТОЧНИКИ ВНУТРЕННЕГО ФИНАНСИРОВАНИЯ</w:t>
      </w:r>
    </w:p>
    <w:p w:rsidR="00BD6C3B" w:rsidRPr="007B3D69" w:rsidRDefault="00BD6C3B" w:rsidP="00BD6C3B">
      <w:pPr>
        <w:pStyle w:val="af"/>
        <w:jc w:val="center"/>
        <w:rPr>
          <w:b/>
          <w:bCs/>
          <w:sz w:val="28"/>
          <w:szCs w:val="28"/>
        </w:rPr>
      </w:pPr>
      <w:r w:rsidRPr="007B3D69">
        <w:rPr>
          <w:b/>
          <w:bCs/>
          <w:sz w:val="28"/>
          <w:szCs w:val="28"/>
        </w:rPr>
        <w:t>ДЕФИЦИТА БЮДЖЕТА И ПРОГРАММА МУНИЦИПАЛЬНЫХ ЗАИ</w:t>
      </w:r>
      <w:r w:rsidRPr="007B3D69">
        <w:rPr>
          <w:b/>
          <w:bCs/>
          <w:sz w:val="28"/>
          <w:szCs w:val="28"/>
        </w:rPr>
        <w:t>М</w:t>
      </w:r>
      <w:r w:rsidRPr="007B3D69">
        <w:rPr>
          <w:b/>
          <w:bCs/>
          <w:sz w:val="28"/>
          <w:szCs w:val="28"/>
        </w:rPr>
        <w:t xml:space="preserve">СТВОВАНИЙ </w:t>
      </w:r>
    </w:p>
    <w:p w:rsidR="00BD6C3B" w:rsidRPr="00A831A5" w:rsidRDefault="00BD6C3B" w:rsidP="00BD6C3B">
      <w:pPr>
        <w:pStyle w:val="af"/>
        <w:jc w:val="both"/>
        <w:rPr>
          <w:sz w:val="28"/>
          <w:szCs w:val="28"/>
        </w:rPr>
      </w:pPr>
      <w:r w:rsidRPr="00A831A5">
        <w:rPr>
          <w:sz w:val="28"/>
          <w:szCs w:val="28"/>
        </w:rPr>
        <w:tab/>
      </w:r>
      <w:r w:rsidRPr="00A831A5">
        <w:rPr>
          <w:sz w:val="28"/>
          <w:szCs w:val="28"/>
          <w:lang w:val="en-US"/>
        </w:rPr>
        <w:t> </w:t>
      </w:r>
      <w:r w:rsidRPr="00A831A5">
        <w:rPr>
          <w:sz w:val="28"/>
          <w:szCs w:val="28"/>
        </w:rPr>
        <w:t>При формировании бюджета на 20</w:t>
      </w:r>
      <w:r>
        <w:rPr>
          <w:sz w:val="28"/>
          <w:szCs w:val="28"/>
        </w:rPr>
        <w:t xml:space="preserve">24-2026 </w:t>
      </w:r>
      <w:r w:rsidRPr="00A831A5">
        <w:rPr>
          <w:sz w:val="28"/>
          <w:szCs w:val="28"/>
        </w:rPr>
        <w:t>г</w:t>
      </w:r>
      <w:r>
        <w:rPr>
          <w:sz w:val="28"/>
          <w:szCs w:val="28"/>
        </w:rPr>
        <w:t>оды</w:t>
      </w:r>
      <w:r w:rsidRPr="00A831A5">
        <w:rPr>
          <w:sz w:val="28"/>
          <w:szCs w:val="28"/>
        </w:rPr>
        <w:t xml:space="preserve"> соблюдены все требов</w:t>
      </w:r>
      <w:r w:rsidRPr="00A831A5">
        <w:rPr>
          <w:sz w:val="28"/>
          <w:szCs w:val="28"/>
        </w:rPr>
        <w:t>а</w:t>
      </w:r>
      <w:r w:rsidRPr="00A831A5">
        <w:rPr>
          <w:sz w:val="28"/>
          <w:szCs w:val="28"/>
        </w:rPr>
        <w:t>ния Бюджетного кодекса РФ в части планируемого дефицита</w:t>
      </w:r>
      <w:r>
        <w:rPr>
          <w:sz w:val="28"/>
          <w:szCs w:val="28"/>
        </w:rPr>
        <w:t>, профицита</w:t>
      </w:r>
      <w:r w:rsidRPr="00A831A5">
        <w:rPr>
          <w:sz w:val="28"/>
          <w:szCs w:val="28"/>
        </w:rPr>
        <w:t xml:space="preserve"> бюджета, объема муниципального долга, расходов на обслуживание муниципальн</w:t>
      </w:r>
      <w:r w:rsidRPr="00A831A5">
        <w:rPr>
          <w:sz w:val="28"/>
          <w:szCs w:val="28"/>
        </w:rPr>
        <w:t>о</w:t>
      </w:r>
      <w:r w:rsidRPr="00A831A5">
        <w:rPr>
          <w:sz w:val="28"/>
          <w:szCs w:val="28"/>
        </w:rPr>
        <w:t>го долга, объема муниципальных заимствований.</w:t>
      </w:r>
    </w:p>
    <w:p w:rsidR="00BD6C3B" w:rsidRDefault="00BD6C3B" w:rsidP="00BD6C3B">
      <w:pPr>
        <w:pStyle w:val="31"/>
        <w:ind w:firstLine="708"/>
        <w:rPr>
          <w:szCs w:val="28"/>
        </w:rPr>
      </w:pPr>
      <w:r>
        <w:rPr>
          <w:szCs w:val="28"/>
        </w:rPr>
        <w:t>Основные черты бюджета 2024-2026 годов</w:t>
      </w:r>
      <w:r w:rsidRPr="00A831A5">
        <w:rPr>
          <w:szCs w:val="28"/>
        </w:rPr>
        <w:t xml:space="preserve"> это - сбалансированность, стабильность и преемственность. Бюджет 20</w:t>
      </w:r>
      <w:r>
        <w:rPr>
          <w:szCs w:val="28"/>
        </w:rPr>
        <w:t>24-2026 годов</w:t>
      </w:r>
      <w:r w:rsidRPr="00A831A5">
        <w:rPr>
          <w:szCs w:val="28"/>
        </w:rPr>
        <w:t xml:space="preserve"> – это инструмент стратегии развития</w:t>
      </w:r>
      <w:r>
        <w:rPr>
          <w:szCs w:val="28"/>
        </w:rPr>
        <w:t xml:space="preserve"> Баганского</w:t>
      </w:r>
      <w:r w:rsidRPr="00A831A5">
        <w:rPr>
          <w:szCs w:val="28"/>
        </w:rPr>
        <w:t xml:space="preserve"> </w:t>
      </w:r>
      <w:r>
        <w:rPr>
          <w:szCs w:val="28"/>
        </w:rPr>
        <w:lastRenderedPageBreak/>
        <w:t>сельсовета.</w:t>
      </w:r>
      <w:r w:rsidRPr="00A831A5">
        <w:rPr>
          <w:szCs w:val="28"/>
        </w:rPr>
        <w:t xml:space="preserve"> Администрация</w:t>
      </w:r>
      <w:r>
        <w:rPr>
          <w:szCs w:val="28"/>
        </w:rPr>
        <w:t xml:space="preserve"> Баганского сельс</w:t>
      </w:r>
      <w:r>
        <w:rPr>
          <w:szCs w:val="28"/>
        </w:rPr>
        <w:t>о</w:t>
      </w:r>
      <w:r>
        <w:rPr>
          <w:szCs w:val="28"/>
        </w:rPr>
        <w:t>вета Баганского</w:t>
      </w:r>
      <w:r w:rsidRPr="00A831A5">
        <w:rPr>
          <w:szCs w:val="28"/>
        </w:rPr>
        <w:t xml:space="preserve"> района</w:t>
      </w:r>
      <w:r>
        <w:rPr>
          <w:szCs w:val="28"/>
        </w:rPr>
        <w:t xml:space="preserve"> Новосибирской области</w:t>
      </w:r>
      <w:r w:rsidRPr="00A831A5">
        <w:rPr>
          <w:szCs w:val="28"/>
        </w:rPr>
        <w:t xml:space="preserve"> в условиях ограниченности финансовых ресурсов планомерно решает проблемы, сдерживающие экономическое и социальное развитие района.</w:t>
      </w:r>
    </w:p>
    <w:p w:rsidR="00BD6C3B" w:rsidRDefault="00BD6C3B" w:rsidP="00BD6C3B">
      <w:pPr>
        <w:jc w:val="both"/>
        <w:rPr>
          <w:sz w:val="28"/>
          <w:szCs w:val="28"/>
        </w:rPr>
      </w:pPr>
    </w:p>
    <w:p w:rsidR="00BD6C3B" w:rsidRDefault="00BD6C3B" w:rsidP="00BD6C3B">
      <w:pPr>
        <w:jc w:val="both"/>
        <w:rPr>
          <w:sz w:val="28"/>
          <w:szCs w:val="28"/>
        </w:rPr>
      </w:pPr>
    </w:p>
    <w:p w:rsidR="00BD6C3B" w:rsidRDefault="00BD6C3B" w:rsidP="00BD6C3B">
      <w:pPr>
        <w:jc w:val="both"/>
        <w:rPr>
          <w:sz w:val="28"/>
          <w:szCs w:val="28"/>
        </w:rPr>
      </w:pPr>
    </w:p>
    <w:p w:rsidR="00BD6C3B" w:rsidRDefault="00BD6C3B" w:rsidP="00BD6C3B">
      <w:pPr>
        <w:jc w:val="both"/>
        <w:rPr>
          <w:sz w:val="28"/>
          <w:szCs w:val="28"/>
        </w:rPr>
      </w:pPr>
    </w:p>
    <w:p w:rsidR="00BD6C3B" w:rsidRDefault="00BD6C3B" w:rsidP="00BD6C3B">
      <w:pPr>
        <w:widowControl w:val="0"/>
        <w:autoSpaceDE w:val="0"/>
        <w:autoSpaceDN w:val="0"/>
        <w:adjustRightInd w:val="0"/>
        <w:jc w:val="both"/>
        <w:rPr>
          <w:sz w:val="28"/>
        </w:rPr>
      </w:pPr>
    </w:p>
    <w:p w:rsidR="00BD6C3B" w:rsidRPr="00BB762A" w:rsidRDefault="00BD6C3B" w:rsidP="00BB762A">
      <w:pPr>
        <w:widowControl w:val="0"/>
        <w:autoSpaceDE w:val="0"/>
        <w:autoSpaceDN w:val="0"/>
        <w:adjustRightInd w:val="0"/>
        <w:spacing w:after="0"/>
        <w:jc w:val="both"/>
        <w:rPr>
          <w:rFonts w:ascii="Times New Roman" w:hAnsi="Times New Roman" w:cs="Times New Roman"/>
          <w:sz w:val="28"/>
        </w:rPr>
      </w:pPr>
      <w:r w:rsidRPr="00BB762A">
        <w:rPr>
          <w:rFonts w:ascii="Times New Roman" w:hAnsi="Times New Roman" w:cs="Times New Roman"/>
          <w:sz w:val="28"/>
        </w:rPr>
        <w:t xml:space="preserve">Глава Баганского сельсовета </w:t>
      </w:r>
    </w:p>
    <w:p w:rsidR="00BD6C3B" w:rsidRPr="00BB762A" w:rsidRDefault="00BD6C3B" w:rsidP="00BB762A">
      <w:pPr>
        <w:widowControl w:val="0"/>
        <w:autoSpaceDE w:val="0"/>
        <w:autoSpaceDN w:val="0"/>
        <w:adjustRightInd w:val="0"/>
        <w:spacing w:after="0"/>
        <w:jc w:val="both"/>
        <w:rPr>
          <w:rFonts w:ascii="Times New Roman" w:hAnsi="Times New Roman" w:cs="Times New Roman"/>
          <w:sz w:val="28"/>
        </w:rPr>
      </w:pPr>
      <w:r w:rsidRPr="00BB762A">
        <w:rPr>
          <w:rFonts w:ascii="Times New Roman" w:hAnsi="Times New Roman" w:cs="Times New Roman"/>
          <w:sz w:val="28"/>
        </w:rPr>
        <w:t xml:space="preserve">Баганского района </w:t>
      </w:r>
    </w:p>
    <w:p w:rsidR="00BD6C3B" w:rsidRPr="00BB762A" w:rsidRDefault="00BD6C3B" w:rsidP="00BB762A">
      <w:pPr>
        <w:widowControl w:val="0"/>
        <w:autoSpaceDE w:val="0"/>
        <w:autoSpaceDN w:val="0"/>
        <w:adjustRightInd w:val="0"/>
        <w:spacing w:after="0"/>
        <w:jc w:val="both"/>
        <w:rPr>
          <w:rFonts w:ascii="Times New Roman" w:hAnsi="Times New Roman" w:cs="Times New Roman"/>
          <w:sz w:val="28"/>
        </w:rPr>
      </w:pPr>
      <w:r w:rsidRPr="00BB762A">
        <w:rPr>
          <w:rFonts w:ascii="Times New Roman" w:hAnsi="Times New Roman" w:cs="Times New Roman"/>
          <w:sz w:val="28"/>
        </w:rPr>
        <w:t>Новосибирской</w:t>
      </w:r>
      <w:r w:rsidR="00F45229">
        <w:rPr>
          <w:rFonts w:ascii="Times New Roman" w:hAnsi="Times New Roman" w:cs="Times New Roman"/>
          <w:sz w:val="28"/>
        </w:rPr>
        <w:t xml:space="preserve"> о</w:t>
      </w:r>
      <w:r w:rsidRPr="00BB762A">
        <w:rPr>
          <w:rFonts w:ascii="Times New Roman" w:hAnsi="Times New Roman" w:cs="Times New Roman"/>
          <w:sz w:val="28"/>
        </w:rPr>
        <w:t>бласти                                       Маслик К.В.</w:t>
      </w:r>
    </w:p>
    <w:p w:rsidR="00BD6C3B" w:rsidRPr="0078150F" w:rsidRDefault="00BD6C3B" w:rsidP="00BB762A">
      <w:pPr>
        <w:widowControl w:val="0"/>
        <w:autoSpaceDE w:val="0"/>
        <w:autoSpaceDN w:val="0"/>
        <w:adjustRightInd w:val="0"/>
        <w:spacing w:after="0"/>
        <w:jc w:val="both"/>
        <w:rPr>
          <w:sz w:val="28"/>
        </w:rPr>
      </w:pPr>
    </w:p>
    <w:p w:rsidR="00F45229" w:rsidRDefault="00F45229" w:rsidP="00BD6C3B">
      <w:pPr>
        <w:jc w:val="center"/>
        <w:rPr>
          <w:sz w:val="28"/>
          <w:szCs w:val="28"/>
        </w:rPr>
      </w:pPr>
    </w:p>
    <w:p w:rsidR="00F45229" w:rsidRDefault="00F45229" w:rsidP="00BD6C3B">
      <w:pPr>
        <w:jc w:val="center"/>
        <w:rPr>
          <w:sz w:val="28"/>
          <w:szCs w:val="28"/>
        </w:rPr>
      </w:pPr>
    </w:p>
    <w:p w:rsidR="00F45229" w:rsidRDefault="00F45229" w:rsidP="00BD6C3B">
      <w:pPr>
        <w:jc w:val="center"/>
        <w:rPr>
          <w:sz w:val="28"/>
          <w:szCs w:val="28"/>
        </w:rPr>
      </w:pPr>
    </w:p>
    <w:p w:rsidR="00F45229" w:rsidRDefault="00F45229" w:rsidP="00BD6C3B">
      <w:pPr>
        <w:jc w:val="center"/>
        <w:rPr>
          <w:sz w:val="28"/>
          <w:szCs w:val="28"/>
        </w:rPr>
      </w:pPr>
    </w:p>
    <w:p w:rsidR="00F45229" w:rsidRDefault="00F45229" w:rsidP="00BD6C3B">
      <w:pPr>
        <w:jc w:val="center"/>
        <w:rPr>
          <w:sz w:val="28"/>
          <w:szCs w:val="28"/>
        </w:rPr>
      </w:pPr>
    </w:p>
    <w:p w:rsidR="00F45229" w:rsidRDefault="00F45229" w:rsidP="00BD6C3B">
      <w:pPr>
        <w:jc w:val="center"/>
        <w:rPr>
          <w:sz w:val="28"/>
          <w:szCs w:val="28"/>
        </w:rPr>
      </w:pPr>
    </w:p>
    <w:p w:rsidR="00F45229" w:rsidRDefault="00F45229" w:rsidP="00BD6C3B">
      <w:pPr>
        <w:jc w:val="center"/>
        <w:rPr>
          <w:sz w:val="28"/>
          <w:szCs w:val="28"/>
        </w:rPr>
      </w:pPr>
    </w:p>
    <w:p w:rsidR="00150360" w:rsidRDefault="00150360" w:rsidP="00BD6C3B">
      <w:pPr>
        <w:jc w:val="center"/>
        <w:rPr>
          <w:sz w:val="28"/>
          <w:szCs w:val="28"/>
        </w:rPr>
      </w:pPr>
    </w:p>
    <w:p w:rsidR="00150360" w:rsidRDefault="00150360" w:rsidP="00BD6C3B">
      <w:pPr>
        <w:jc w:val="center"/>
        <w:rPr>
          <w:sz w:val="28"/>
          <w:szCs w:val="28"/>
        </w:rPr>
      </w:pPr>
    </w:p>
    <w:p w:rsidR="00150360" w:rsidRDefault="00150360" w:rsidP="00BD6C3B">
      <w:pPr>
        <w:jc w:val="center"/>
        <w:rPr>
          <w:sz w:val="28"/>
          <w:szCs w:val="28"/>
        </w:rPr>
      </w:pPr>
    </w:p>
    <w:p w:rsidR="00150360" w:rsidRDefault="00150360" w:rsidP="00BD6C3B">
      <w:pPr>
        <w:jc w:val="center"/>
        <w:rPr>
          <w:sz w:val="28"/>
          <w:szCs w:val="28"/>
        </w:rPr>
      </w:pPr>
    </w:p>
    <w:p w:rsidR="00F45229" w:rsidRDefault="00F45229" w:rsidP="00BD6C3B">
      <w:pPr>
        <w:jc w:val="center"/>
        <w:rPr>
          <w:sz w:val="28"/>
          <w:szCs w:val="28"/>
        </w:rPr>
      </w:pP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lastRenderedPageBreak/>
        <w:t xml:space="preserve">СОВЕТ ДЕПУТАТОВ </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БАГАНСКОГО СЕЛЬСОВЕТА</w:t>
      </w:r>
      <w:r w:rsidRPr="00F45229">
        <w:rPr>
          <w:rFonts w:ascii="Times New Roman" w:hAnsi="Times New Roman" w:cs="Times New Roman"/>
          <w:sz w:val="28"/>
          <w:szCs w:val="28"/>
        </w:rPr>
        <w:br/>
        <w:t>БАГАНСКОГО РАЙОНА</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 xml:space="preserve"> НОВОСИБИРСКОЙ ОБЛАСТИ</w:t>
      </w:r>
      <w:r w:rsidRPr="00F45229">
        <w:rPr>
          <w:rFonts w:ascii="Times New Roman" w:hAnsi="Times New Roman" w:cs="Times New Roman"/>
          <w:sz w:val="28"/>
          <w:szCs w:val="28"/>
        </w:rPr>
        <w:br/>
        <w:t>ШЕСТОГО СОЗЫВА</w:t>
      </w:r>
    </w:p>
    <w:p w:rsidR="00BD6C3B" w:rsidRPr="00F45229" w:rsidRDefault="00BD6C3B" w:rsidP="00F45229">
      <w:pPr>
        <w:spacing w:after="0"/>
        <w:jc w:val="center"/>
        <w:rPr>
          <w:rFonts w:ascii="Times New Roman" w:hAnsi="Times New Roman" w:cs="Times New Roman"/>
          <w:sz w:val="28"/>
          <w:szCs w:val="28"/>
        </w:rPr>
      </w:pP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РЕШЕНИЕ</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сорок пятой сессии</w:t>
      </w:r>
    </w:p>
    <w:p w:rsidR="00BD6C3B" w:rsidRPr="00F45229" w:rsidRDefault="00BD6C3B" w:rsidP="00F45229">
      <w:pPr>
        <w:tabs>
          <w:tab w:val="left" w:pos="8980"/>
        </w:tabs>
        <w:spacing w:after="0"/>
        <w:rPr>
          <w:rFonts w:ascii="Times New Roman" w:hAnsi="Times New Roman" w:cs="Times New Roman"/>
          <w:sz w:val="28"/>
          <w:szCs w:val="28"/>
        </w:rPr>
      </w:pPr>
      <w:r w:rsidRPr="00F45229">
        <w:rPr>
          <w:rFonts w:ascii="Times New Roman" w:hAnsi="Times New Roman" w:cs="Times New Roman"/>
          <w:sz w:val="28"/>
          <w:szCs w:val="28"/>
        </w:rPr>
        <w:t>22.12.2023 г.                                                                       № 238</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с. Баган</w:t>
      </w:r>
    </w:p>
    <w:p w:rsidR="00BD6C3B" w:rsidRPr="00F45229" w:rsidRDefault="00BD6C3B" w:rsidP="00F45229">
      <w:pPr>
        <w:spacing w:after="0"/>
        <w:jc w:val="center"/>
        <w:rPr>
          <w:rFonts w:ascii="Times New Roman" w:hAnsi="Times New Roman" w:cs="Times New Roman"/>
          <w:sz w:val="28"/>
          <w:szCs w:val="28"/>
        </w:rPr>
      </w:pPr>
    </w:p>
    <w:p w:rsidR="00BD6C3B" w:rsidRPr="00F45229" w:rsidRDefault="00BD6C3B" w:rsidP="00BD6C3B">
      <w:pPr>
        <w:jc w:val="center"/>
        <w:rPr>
          <w:rFonts w:ascii="Times New Roman" w:hAnsi="Times New Roman" w:cs="Times New Roman"/>
          <w:sz w:val="28"/>
          <w:szCs w:val="28"/>
        </w:rPr>
      </w:pPr>
      <w:r w:rsidRPr="00F45229">
        <w:rPr>
          <w:rFonts w:ascii="Times New Roman" w:hAnsi="Times New Roman" w:cs="Times New Roman"/>
          <w:sz w:val="28"/>
          <w:szCs w:val="28"/>
        </w:rPr>
        <w:t>О передаче муниципальному району осуществления части полномочий поселения по решению вопросов в области культуры</w:t>
      </w:r>
    </w:p>
    <w:p w:rsidR="00BD6C3B" w:rsidRPr="00F45229" w:rsidRDefault="00BD6C3B" w:rsidP="00BD6C3B">
      <w:pPr>
        <w:ind w:firstLine="709"/>
        <w:jc w:val="center"/>
        <w:rPr>
          <w:rFonts w:ascii="Times New Roman" w:hAnsi="Times New Roman" w:cs="Times New Roman"/>
          <w:sz w:val="28"/>
          <w:szCs w:val="28"/>
        </w:rPr>
      </w:pPr>
    </w:p>
    <w:p w:rsidR="00BD6C3B" w:rsidRPr="00F45229" w:rsidRDefault="00BD6C3B" w:rsidP="00BD6C3B">
      <w:pPr>
        <w:jc w:val="both"/>
        <w:rPr>
          <w:rFonts w:ascii="Times New Roman" w:hAnsi="Times New Roman" w:cs="Times New Roman"/>
          <w:sz w:val="28"/>
          <w:szCs w:val="28"/>
        </w:rPr>
      </w:pPr>
      <w:r w:rsidRPr="00F45229">
        <w:rPr>
          <w:rFonts w:ascii="Times New Roman" w:hAnsi="Times New Roman" w:cs="Times New Roman"/>
          <w:sz w:val="28"/>
          <w:szCs w:val="28"/>
        </w:rPr>
        <w:t>В соответствии с Федеральным законом от 06.10.2003 № 131-ФЗ «Об общих принципах организации местного самоуправления в Российской Федерации», со ст.32 Устава сельского поселения Баганского сельсовета Баганского муниципального района Новосибирской области, Совет депутатов</w:t>
      </w:r>
    </w:p>
    <w:p w:rsidR="00BD6C3B" w:rsidRPr="00F45229" w:rsidRDefault="00BD6C3B" w:rsidP="00BD6C3B">
      <w:pPr>
        <w:ind w:firstLine="709"/>
        <w:jc w:val="both"/>
        <w:rPr>
          <w:rFonts w:ascii="Times New Roman" w:hAnsi="Times New Roman" w:cs="Times New Roman"/>
          <w:sz w:val="28"/>
          <w:szCs w:val="28"/>
        </w:rPr>
      </w:pPr>
      <w:r w:rsidRPr="00F45229">
        <w:rPr>
          <w:rFonts w:ascii="Times New Roman" w:hAnsi="Times New Roman" w:cs="Times New Roman"/>
          <w:sz w:val="28"/>
          <w:szCs w:val="28"/>
        </w:rPr>
        <w:t>РЕШИЛ:</w:t>
      </w:r>
    </w:p>
    <w:p w:rsidR="00BD6C3B" w:rsidRPr="00F45229" w:rsidRDefault="00BD6C3B" w:rsidP="000A0B84">
      <w:pPr>
        <w:pStyle w:val="aff3"/>
        <w:numPr>
          <w:ilvl w:val="0"/>
          <w:numId w:val="47"/>
        </w:numPr>
        <w:spacing w:after="0" w:line="240" w:lineRule="auto"/>
        <w:ind w:left="284"/>
        <w:jc w:val="both"/>
        <w:rPr>
          <w:rFonts w:ascii="Times New Roman" w:hAnsi="Times New Roman"/>
          <w:sz w:val="28"/>
          <w:szCs w:val="28"/>
        </w:rPr>
      </w:pPr>
      <w:r w:rsidRPr="00F45229">
        <w:rPr>
          <w:rFonts w:ascii="Times New Roman" w:hAnsi="Times New Roman"/>
          <w:sz w:val="28"/>
          <w:szCs w:val="28"/>
        </w:rPr>
        <w:t xml:space="preserve">    Передать муниципальному образованию Баганского района осуществление части полномочий муниципального образования Баганского сельсовета по решению вопросов в области культуры:</w:t>
      </w:r>
    </w:p>
    <w:p w:rsidR="00BD6C3B" w:rsidRDefault="00BD6C3B" w:rsidP="00BD6C3B">
      <w:pPr>
        <w:pStyle w:val="aff3"/>
        <w:spacing w:after="0" w:line="240" w:lineRule="auto"/>
        <w:ind w:left="284"/>
        <w:jc w:val="both"/>
        <w:rPr>
          <w:rFonts w:ascii="Times New Roman" w:hAnsi="Times New Roman"/>
          <w:sz w:val="28"/>
          <w:szCs w:val="28"/>
        </w:rPr>
      </w:pPr>
      <w:r>
        <w:rPr>
          <w:rFonts w:ascii="Times New Roman" w:hAnsi="Times New Roman"/>
          <w:sz w:val="28"/>
          <w:szCs w:val="28"/>
        </w:rPr>
        <w:t>-  реализация принципов государственной политики в области культуры;</w:t>
      </w:r>
    </w:p>
    <w:p w:rsidR="00BD6C3B" w:rsidRDefault="00BD6C3B" w:rsidP="00BD6C3B">
      <w:pPr>
        <w:pStyle w:val="aff3"/>
        <w:spacing w:after="0" w:line="240" w:lineRule="auto"/>
        <w:ind w:left="284"/>
        <w:jc w:val="both"/>
        <w:rPr>
          <w:rFonts w:ascii="Times New Roman" w:hAnsi="Times New Roman"/>
          <w:sz w:val="28"/>
          <w:szCs w:val="28"/>
        </w:rPr>
      </w:pPr>
      <w:r>
        <w:rPr>
          <w:rFonts w:ascii="Times New Roman" w:hAnsi="Times New Roman"/>
          <w:sz w:val="28"/>
          <w:szCs w:val="28"/>
        </w:rPr>
        <w:t>-  создание условий для духовного развития и нравственного воспитания жителей района, развития сферы досуга, обеспечение разнообразия культурно-досуговой деятельности населения в рамках единого культурного пространства района;</w:t>
      </w:r>
    </w:p>
    <w:p w:rsidR="00BD6C3B" w:rsidRDefault="00BD6C3B" w:rsidP="00BD6C3B">
      <w:pPr>
        <w:pStyle w:val="aff3"/>
        <w:spacing w:after="0" w:line="240" w:lineRule="auto"/>
        <w:ind w:left="284"/>
        <w:jc w:val="both"/>
        <w:rPr>
          <w:rFonts w:ascii="Times New Roman" w:hAnsi="Times New Roman"/>
          <w:sz w:val="28"/>
          <w:szCs w:val="28"/>
        </w:rPr>
      </w:pPr>
      <w:r>
        <w:rPr>
          <w:rFonts w:ascii="Times New Roman" w:hAnsi="Times New Roman"/>
          <w:sz w:val="28"/>
          <w:szCs w:val="28"/>
        </w:rPr>
        <w:t>-  приобщение жителей Баганского района к творчеству, культурному    развитию и самообразованию, любительскому искусству и ремеслам.</w:t>
      </w:r>
    </w:p>
    <w:p w:rsidR="00BD6C3B" w:rsidRDefault="00BD6C3B" w:rsidP="000A0B84">
      <w:pPr>
        <w:pStyle w:val="aff3"/>
        <w:numPr>
          <w:ilvl w:val="0"/>
          <w:numId w:val="47"/>
        </w:numPr>
        <w:spacing w:after="0" w:line="240" w:lineRule="auto"/>
        <w:ind w:left="284"/>
        <w:jc w:val="both"/>
        <w:rPr>
          <w:rFonts w:ascii="Times New Roman" w:hAnsi="Times New Roman"/>
          <w:sz w:val="28"/>
          <w:szCs w:val="28"/>
        </w:rPr>
      </w:pPr>
      <w:r>
        <w:rPr>
          <w:rFonts w:ascii="Times New Roman" w:hAnsi="Times New Roman"/>
          <w:sz w:val="28"/>
          <w:szCs w:val="28"/>
        </w:rPr>
        <w:t xml:space="preserve">    Решение вступает в силу с 01 января 2024  года и подлежит официальному опубликованию в «Бюллетене органов местного самоуправления Баганского сельсовета».</w:t>
      </w:r>
    </w:p>
    <w:p w:rsidR="00BD6C3B" w:rsidRPr="00D66A63" w:rsidRDefault="00BD6C3B" w:rsidP="00BD6C3B">
      <w:pPr>
        <w:jc w:val="both"/>
        <w:rPr>
          <w:sz w:val="28"/>
          <w:szCs w:val="28"/>
        </w:rPr>
      </w:pPr>
    </w:p>
    <w:p w:rsidR="00BD6C3B" w:rsidRPr="00F45229" w:rsidRDefault="00BD6C3B" w:rsidP="00F45229">
      <w:pPr>
        <w:tabs>
          <w:tab w:val="left" w:pos="1020"/>
        </w:tabs>
        <w:spacing w:after="0"/>
        <w:jc w:val="both"/>
        <w:rPr>
          <w:rFonts w:ascii="Times New Roman" w:hAnsi="Times New Roman" w:cs="Times New Roman"/>
          <w:sz w:val="28"/>
          <w:szCs w:val="28"/>
        </w:rPr>
      </w:pPr>
      <w:r w:rsidRPr="00F45229">
        <w:rPr>
          <w:rFonts w:ascii="Times New Roman" w:hAnsi="Times New Roman" w:cs="Times New Roman"/>
          <w:sz w:val="28"/>
          <w:szCs w:val="28"/>
        </w:rPr>
        <w:t xml:space="preserve">Председатель </w:t>
      </w:r>
    </w:p>
    <w:p w:rsidR="00BD6C3B" w:rsidRPr="00F45229" w:rsidRDefault="00BD6C3B" w:rsidP="00F45229">
      <w:pPr>
        <w:tabs>
          <w:tab w:val="left" w:pos="1020"/>
        </w:tabs>
        <w:spacing w:after="0"/>
        <w:jc w:val="both"/>
        <w:rPr>
          <w:rFonts w:ascii="Times New Roman" w:hAnsi="Times New Roman" w:cs="Times New Roman"/>
          <w:sz w:val="28"/>
          <w:szCs w:val="28"/>
        </w:rPr>
      </w:pPr>
      <w:r w:rsidRPr="00F45229">
        <w:rPr>
          <w:rFonts w:ascii="Times New Roman" w:hAnsi="Times New Roman" w:cs="Times New Roman"/>
          <w:sz w:val="28"/>
          <w:szCs w:val="28"/>
        </w:rPr>
        <w:t>Совета депутатов</w:t>
      </w:r>
    </w:p>
    <w:p w:rsidR="00BD6C3B" w:rsidRPr="00F45229" w:rsidRDefault="00BD6C3B" w:rsidP="00F45229">
      <w:pPr>
        <w:tabs>
          <w:tab w:val="left" w:pos="1020"/>
        </w:tabs>
        <w:spacing w:after="0"/>
        <w:jc w:val="both"/>
        <w:rPr>
          <w:rFonts w:ascii="Times New Roman" w:hAnsi="Times New Roman" w:cs="Times New Roman"/>
          <w:sz w:val="28"/>
          <w:szCs w:val="28"/>
        </w:rPr>
      </w:pPr>
      <w:r w:rsidRPr="00F45229">
        <w:rPr>
          <w:rFonts w:ascii="Times New Roman" w:hAnsi="Times New Roman" w:cs="Times New Roman"/>
          <w:sz w:val="28"/>
          <w:szCs w:val="28"/>
        </w:rPr>
        <w:t>Баганского</w:t>
      </w:r>
      <w:r w:rsidR="00F45229">
        <w:rPr>
          <w:rFonts w:ascii="Times New Roman" w:hAnsi="Times New Roman" w:cs="Times New Roman"/>
          <w:sz w:val="28"/>
          <w:szCs w:val="28"/>
        </w:rPr>
        <w:t xml:space="preserve"> </w:t>
      </w:r>
      <w:r w:rsidRPr="00F45229">
        <w:rPr>
          <w:rFonts w:ascii="Times New Roman" w:hAnsi="Times New Roman" w:cs="Times New Roman"/>
          <w:sz w:val="28"/>
          <w:szCs w:val="28"/>
        </w:rPr>
        <w:t xml:space="preserve">сельсовета             </w:t>
      </w:r>
      <w:r w:rsidR="00F45229">
        <w:rPr>
          <w:rFonts w:ascii="Times New Roman" w:hAnsi="Times New Roman" w:cs="Times New Roman"/>
          <w:sz w:val="28"/>
          <w:szCs w:val="28"/>
        </w:rPr>
        <w:t xml:space="preserve">      </w:t>
      </w:r>
      <w:r w:rsidRPr="00F45229">
        <w:rPr>
          <w:rFonts w:ascii="Times New Roman" w:hAnsi="Times New Roman" w:cs="Times New Roman"/>
          <w:sz w:val="28"/>
          <w:szCs w:val="28"/>
        </w:rPr>
        <w:t xml:space="preserve">                   И.В. Абакумова</w:t>
      </w:r>
    </w:p>
    <w:p w:rsidR="00BD6C3B" w:rsidRPr="00F45229" w:rsidRDefault="00BD6C3B" w:rsidP="00F45229">
      <w:pPr>
        <w:spacing w:after="0"/>
        <w:rPr>
          <w:rFonts w:ascii="Times New Roman" w:hAnsi="Times New Roman" w:cs="Times New Roman"/>
          <w:sz w:val="28"/>
          <w:szCs w:val="28"/>
        </w:rPr>
      </w:pPr>
    </w:p>
    <w:p w:rsidR="00BD6C3B" w:rsidRPr="00F45229" w:rsidRDefault="00BD6C3B" w:rsidP="00F45229">
      <w:pPr>
        <w:tabs>
          <w:tab w:val="left" w:pos="1209"/>
        </w:tabs>
        <w:spacing w:after="0"/>
        <w:rPr>
          <w:rFonts w:ascii="Times New Roman" w:hAnsi="Times New Roman" w:cs="Times New Roman"/>
          <w:sz w:val="28"/>
          <w:szCs w:val="28"/>
        </w:rPr>
      </w:pPr>
      <w:r w:rsidRPr="00F45229">
        <w:rPr>
          <w:rFonts w:ascii="Times New Roman" w:hAnsi="Times New Roman" w:cs="Times New Roman"/>
          <w:sz w:val="28"/>
          <w:szCs w:val="28"/>
        </w:rPr>
        <w:t>Глава Баганского сельсовета</w:t>
      </w:r>
    </w:p>
    <w:p w:rsidR="00BD6C3B" w:rsidRPr="00F45229" w:rsidRDefault="00BD6C3B" w:rsidP="00F45229">
      <w:pPr>
        <w:tabs>
          <w:tab w:val="left" w:pos="1209"/>
        </w:tabs>
        <w:spacing w:after="0"/>
        <w:rPr>
          <w:rFonts w:ascii="Times New Roman" w:hAnsi="Times New Roman" w:cs="Times New Roman"/>
          <w:sz w:val="28"/>
          <w:szCs w:val="28"/>
        </w:rPr>
      </w:pPr>
      <w:r w:rsidRPr="00F45229">
        <w:rPr>
          <w:rFonts w:ascii="Times New Roman" w:hAnsi="Times New Roman" w:cs="Times New Roman"/>
          <w:sz w:val="28"/>
          <w:szCs w:val="28"/>
        </w:rPr>
        <w:t>Баганского района</w:t>
      </w:r>
    </w:p>
    <w:p w:rsidR="00BD6C3B" w:rsidRPr="00F45229" w:rsidRDefault="00BD6C3B" w:rsidP="00F45229">
      <w:pPr>
        <w:tabs>
          <w:tab w:val="left" w:pos="1209"/>
        </w:tabs>
        <w:spacing w:after="0"/>
        <w:rPr>
          <w:rFonts w:ascii="Times New Roman" w:hAnsi="Times New Roman" w:cs="Times New Roman"/>
          <w:sz w:val="28"/>
          <w:szCs w:val="28"/>
        </w:rPr>
      </w:pPr>
      <w:r w:rsidRPr="00F45229">
        <w:rPr>
          <w:rFonts w:ascii="Times New Roman" w:hAnsi="Times New Roman" w:cs="Times New Roman"/>
          <w:sz w:val="28"/>
          <w:szCs w:val="28"/>
        </w:rPr>
        <w:t>Новосибирской области                                   К.В. Маслик</w:t>
      </w:r>
    </w:p>
    <w:p w:rsidR="00BD6C3B" w:rsidRPr="00F45229" w:rsidRDefault="00BD6C3B" w:rsidP="00F45229">
      <w:pPr>
        <w:spacing w:after="0"/>
        <w:rPr>
          <w:rFonts w:ascii="Times New Roman" w:hAnsi="Times New Roman" w:cs="Times New Roman"/>
          <w:sz w:val="28"/>
          <w:szCs w:val="28"/>
        </w:rPr>
      </w:pPr>
    </w:p>
    <w:p w:rsidR="00BD6C3B" w:rsidRPr="00F45229" w:rsidRDefault="00BD6C3B" w:rsidP="00F45229">
      <w:pPr>
        <w:spacing w:after="0"/>
        <w:rPr>
          <w:rFonts w:ascii="Times New Roman" w:hAnsi="Times New Roman" w:cs="Times New Roman"/>
        </w:rPr>
      </w:pPr>
      <w:r w:rsidRPr="00F45229">
        <w:rPr>
          <w:rFonts w:ascii="Times New Roman" w:hAnsi="Times New Roman" w:cs="Times New Roman"/>
        </w:rPr>
        <w:t>Новосибирская область</w:t>
      </w:r>
    </w:p>
    <w:p w:rsidR="00BD6C3B" w:rsidRPr="00F45229" w:rsidRDefault="00BD6C3B" w:rsidP="00F45229">
      <w:pPr>
        <w:spacing w:after="0"/>
        <w:rPr>
          <w:rFonts w:ascii="Times New Roman" w:hAnsi="Times New Roman" w:cs="Times New Roman"/>
        </w:rPr>
      </w:pPr>
      <w:r w:rsidRPr="00F45229">
        <w:rPr>
          <w:rFonts w:ascii="Times New Roman" w:hAnsi="Times New Roman" w:cs="Times New Roman"/>
        </w:rPr>
        <w:t>с. Баган, ул.М.Горького, 18</w:t>
      </w:r>
    </w:p>
    <w:p w:rsidR="00BD6C3B" w:rsidRPr="00F45229" w:rsidRDefault="00BD6C3B" w:rsidP="00F45229">
      <w:pPr>
        <w:spacing w:after="0"/>
        <w:rPr>
          <w:rFonts w:ascii="Times New Roman" w:hAnsi="Times New Roman" w:cs="Times New Roman"/>
        </w:rPr>
      </w:pPr>
      <w:r w:rsidRPr="00F45229">
        <w:rPr>
          <w:rFonts w:ascii="Times New Roman" w:hAnsi="Times New Roman" w:cs="Times New Roman"/>
        </w:rPr>
        <w:t>22 декабря 2023 г. НПА 168</w:t>
      </w:r>
    </w:p>
    <w:p w:rsidR="00BD6C3B" w:rsidRPr="00F45229" w:rsidRDefault="00BD6C3B" w:rsidP="00F45229">
      <w:pPr>
        <w:spacing w:after="0"/>
        <w:jc w:val="both"/>
        <w:rPr>
          <w:rFonts w:ascii="Times New Roman" w:hAnsi="Times New Roman" w:cs="Times New Roman"/>
          <w:b/>
          <w:sz w:val="28"/>
          <w:szCs w:val="28"/>
        </w:rPr>
      </w:pPr>
    </w:p>
    <w:p w:rsidR="00BD6C3B" w:rsidRPr="00F45229" w:rsidRDefault="00BD6C3B" w:rsidP="00F45229">
      <w:pPr>
        <w:shd w:val="clear" w:color="auto" w:fill="FFFFFF"/>
        <w:tabs>
          <w:tab w:val="left" w:pos="797"/>
        </w:tabs>
        <w:spacing w:after="0"/>
        <w:jc w:val="both"/>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150360" w:rsidRDefault="00150360" w:rsidP="00F45229">
      <w:pPr>
        <w:spacing w:after="0"/>
        <w:jc w:val="center"/>
        <w:rPr>
          <w:rFonts w:ascii="Times New Roman" w:hAnsi="Times New Roman" w:cs="Times New Roman"/>
          <w:sz w:val="28"/>
          <w:szCs w:val="28"/>
        </w:rPr>
      </w:pPr>
    </w:p>
    <w:p w:rsidR="00150360" w:rsidRDefault="00150360" w:rsidP="00F45229">
      <w:pPr>
        <w:spacing w:after="0"/>
        <w:jc w:val="center"/>
        <w:rPr>
          <w:rFonts w:ascii="Times New Roman" w:hAnsi="Times New Roman" w:cs="Times New Roman"/>
          <w:sz w:val="28"/>
          <w:szCs w:val="28"/>
        </w:rPr>
      </w:pPr>
    </w:p>
    <w:p w:rsidR="00150360" w:rsidRDefault="00150360" w:rsidP="00F45229">
      <w:pPr>
        <w:spacing w:after="0"/>
        <w:jc w:val="center"/>
        <w:rPr>
          <w:rFonts w:ascii="Times New Roman" w:hAnsi="Times New Roman" w:cs="Times New Roman"/>
          <w:sz w:val="28"/>
          <w:szCs w:val="28"/>
        </w:rPr>
      </w:pPr>
    </w:p>
    <w:p w:rsidR="00150360" w:rsidRDefault="00150360" w:rsidP="00F45229">
      <w:pPr>
        <w:spacing w:after="0"/>
        <w:jc w:val="center"/>
        <w:rPr>
          <w:rFonts w:ascii="Times New Roman" w:hAnsi="Times New Roman" w:cs="Times New Roman"/>
          <w:sz w:val="28"/>
          <w:szCs w:val="28"/>
        </w:rPr>
      </w:pPr>
    </w:p>
    <w:p w:rsidR="00150360" w:rsidRDefault="00150360" w:rsidP="00F45229">
      <w:pPr>
        <w:spacing w:after="0"/>
        <w:jc w:val="center"/>
        <w:rPr>
          <w:rFonts w:ascii="Times New Roman" w:hAnsi="Times New Roman" w:cs="Times New Roman"/>
          <w:sz w:val="28"/>
          <w:szCs w:val="28"/>
        </w:rPr>
      </w:pPr>
    </w:p>
    <w:p w:rsidR="00F45229" w:rsidRDefault="00F45229" w:rsidP="00F45229">
      <w:pPr>
        <w:spacing w:after="0"/>
        <w:jc w:val="center"/>
        <w:rPr>
          <w:rFonts w:ascii="Times New Roman" w:hAnsi="Times New Roman" w:cs="Times New Roman"/>
          <w:sz w:val="28"/>
          <w:szCs w:val="28"/>
        </w:rPr>
      </w:pP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lastRenderedPageBreak/>
        <w:t>СОВЕТ ДЕПУТАТОВ</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 xml:space="preserve"> БАГАНСКОГО СЕЛЬСОВЕТА</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 xml:space="preserve">БАГАНСКОГО РАЙОНА </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НОВОСИБИРСКОЙ ОБЛАСТИ</w:t>
      </w:r>
    </w:p>
    <w:p w:rsidR="00BD6C3B" w:rsidRPr="006342B0" w:rsidRDefault="00BD6C3B" w:rsidP="00F45229">
      <w:pPr>
        <w:spacing w:after="0"/>
        <w:jc w:val="center"/>
        <w:rPr>
          <w:sz w:val="28"/>
          <w:szCs w:val="28"/>
        </w:rPr>
      </w:pPr>
      <w:r>
        <w:rPr>
          <w:sz w:val="28"/>
          <w:szCs w:val="28"/>
        </w:rPr>
        <w:t>ШЕСТОГО СОЗЫВА</w:t>
      </w:r>
    </w:p>
    <w:p w:rsidR="00BD6C3B" w:rsidRPr="00F45229" w:rsidRDefault="00BD6C3B" w:rsidP="00F45229">
      <w:pPr>
        <w:spacing w:before="240" w:after="0"/>
        <w:jc w:val="center"/>
        <w:rPr>
          <w:rFonts w:ascii="Times New Roman" w:hAnsi="Times New Roman" w:cs="Times New Roman"/>
          <w:sz w:val="28"/>
          <w:szCs w:val="28"/>
        </w:rPr>
      </w:pPr>
      <w:r w:rsidRPr="00F45229">
        <w:rPr>
          <w:rFonts w:ascii="Times New Roman" w:hAnsi="Times New Roman" w:cs="Times New Roman"/>
          <w:sz w:val="28"/>
          <w:szCs w:val="28"/>
        </w:rPr>
        <w:t>РЕШЕНИЕ</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сорок пятой сессии</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 xml:space="preserve">   </w:t>
      </w:r>
    </w:p>
    <w:tbl>
      <w:tblPr>
        <w:tblW w:w="0" w:type="auto"/>
        <w:tblLook w:val="04A0"/>
      </w:tblPr>
      <w:tblGrid>
        <w:gridCol w:w="4365"/>
        <w:gridCol w:w="4214"/>
      </w:tblGrid>
      <w:tr w:rsidR="00BD6C3B" w:rsidRPr="00F45229" w:rsidTr="00657B76">
        <w:trPr>
          <w:trHeight w:val="245"/>
        </w:trPr>
        <w:tc>
          <w:tcPr>
            <w:tcW w:w="5007" w:type="dxa"/>
          </w:tcPr>
          <w:p w:rsidR="00BD6C3B" w:rsidRPr="00F45229" w:rsidRDefault="00BD6C3B" w:rsidP="00F45229">
            <w:pPr>
              <w:spacing w:after="0"/>
              <w:rPr>
                <w:rFonts w:ascii="Times New Roman" w:hAnsi="Times New Roman" w:cs="Times New Roman"/>
                <w:sz w:val="28"/>
                <w:szCs w:val="28"/>
              </w:rPr>
            </w:pPr>
            <w:r w:rsidRPr="00F45229">
              <w:rPr>
                <w:rFonts w:ascii="Times New Roman" w:hAnsi="Times New Roman" w:cs="Times New Roman"/>
                <w:sz w:val="28"/>
                <w:szCs w:val="28"/>
              </w:rPr>
              <w:t xml:space="preserve"> 22.12.2023 г.</w:t>
            </w:r>
          </w:p>
        </w:tc>
        <w:tc>
          <w:tcPr>
            <w:tcW w:w="5008" w:type="dxa"/>
          </w:tcPr>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 xml:space="preserve">                                 № 239</w:t>
            </w:r>
          </w:p>
        </w:tc>
      </w:tr>
    </w:tbl>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с. Баган</w:t>
      </w:r>
    </w:p>
    <w:p w:rsidR="00BD6C3B" w:rsidRPr="00F45229" w:rsidRDefault="00BD6C3B" w:rsidP="00F45229">
      <w:pPr>
        <w:spacing w:after="0"/>
        <w:jc w:val="center"/>
        <w:rPr>
          <w:rFonts w:ascii="Times New Roman" w:hAnsi="Times New Roman" w:cs="Times New Roman"/>
          <w:sz w:val="28"/>
          <w:szCs w:val="28"/>
        </w:rPr>
      </w:pP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 xml:space="preserve">О передаче муниципальному району осуществления части </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полномочий поселения по внутреннему финансовому контролю в части федерального закона от 05.04.2013 № 44 – ФЗ «О контрактной системе в сфере закупок товаров, работ, услуг для обеспечения государственных</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 xml:space="preserve"> и муниципальных нужд»</w:t>
      </w:r>
    </w:p>
    <w:p w:rsidR="00BD6C3B" w:rsidRPr="00F45229" w:rsidRDefault="00BD6C3B" w:rsidP="00F45229">
      <w:pPr>
        <w:spacing w:after="0"/>
        <w:jc w:val="center"/>
        <w:rPr>
          <w:rFonts w:ascii="Times New Roman" w:hAnsi="Times New Roman" w:cs="Times New Roman"/>
          <w:sz w:val="28"/>
          <w:szCs w:val="28"/>
        </w:rPr>
      </w:pPr>
    </w:p>
    <w:p w:rsidR="00BD6C3B" w:rsidRPr="00F45229" w:rsidRDefault="00BD6C3B" w:rsidP="00F45229">
      <w:pPr>
        <w:spacing w:after="0"/>
        <w:jc w:val="both"/>
        <w:rPr>
          <w:rFonts w:ascii="Times New Roman" w:hAnsi="Times New Roman" w:cs="Times New Roman"/>
          <w:sz w:val="28"/>
          <w:szCs w:val="28"/>
        </w:rPr>
      </w:pPr>
      <w:r w:rsidRPr="00F45229">
        <w:rPr>
          <w:rFonts w:ascii="Times New Roman" w:hAnsi="Times New Roman" w:cs="Times New Roman"/>
          <w:sz w:val="28"/>
          <w:szCs w:val="28"/>
        </w:rPr>
        <w:t>В соответствии с Федеральным законом от 06.10.2003 № 131-ФЗ «Об общих принципах организации местного самоуправления в Российской Федерации», со ст. 32 Устава сельского поселения Баганского сельсовета Баганского муниципального района Новосибирской области, Совет депутатов</w:t>
      </w:r>
    </w:p>
    <w:p w:rsidR="00BD6C3B" w:rsidRPr="00F45229" w:rsidRDefault="00BD6C3B" w:rsidP="00F45229">
      <w:pPr>
        <w:spacing w:after="0"/>
        <w:ind w:firstLine="540"/>
        <w:rPr>
          <w:rFonts w:ascii="Times New Roman" w:hAnsi="Times New Roman" w:cs="Times New Roman"/>
          <w:sz w:val="28"/>
          <w:szCs w:val="28"/>
        </w:rPr>
      </w:pPr>
      <w:r w:rsidRPr="00F45229">
        <w:rPr>
          <w:rFonts w:ascii="Times New Roman" w:hAnsi="Times New Roman" w:cs="Times New Roman"/>
          <w:sz w:val="28"/>
          <w:szCs w:val="28"/>
        </w:rPr>
        <w:t>РЕШИЛ:</w:t>
      </w:r>
    </w:p>
    <w:p w:rsidR="00BD6C3B" w:rsidRPr="00F45229" w:rsidRDefault="00BD6C3B" w:rsidP="00F45229">
      <w:pPr>
        <w:autoSpaceDE w:val="0"/>
        <w:autoSpaceDN w:val="0"/>
        <w:adjustRightInd w:val="0"/>
        <w:spacing w:after="0"/>
        <w:ind w:firstLine="540"/>
        <w:jc w:val="both"/>
        <w:rPr>
          <w:rFonts w:ascii="Times New Roman" w:hAnsi="Times New Roman" w:cs="Times New Roman"/>
          <w:sz w:val="28"/>
          <w:szCs w:val="28"/>
        </w:rPr>
      </w:pPr>
      <w:r w:rsidRPr="00F45229">
        <w:rPr>
          <w:rFonts w:ascii="Times New Roman" w:hAnsi="Times New Roman" w:cs="Times New Roman"/>
          <w:sz w:val="28"/>
          <w:szCs w:val="28"/>
        </w:rPr>
        <w:t xml:space="preserve">1. Передать с 01.01.2024 по 31.12.2024 Баганскому району часть полномочий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Федеральным законом от 05.04.2013 N 44-ФЗ «О контрактной </w:t>
      </w:r>
      <w:r w:rsidRPr="00F45229">
        <w:rPr>
          <w:rFonts w:ascii="Times New Roman" w:hAnsi="Times New Roman" w:cs="Times New Roman"/>
          <w:sz w:val="28"/>
          <w:szCs w:val="28"/>
        </w:rPr>
        <w:lastRenderedPageBreak/>
        <w:t>системе в сфере закупок товаров, работ, услуг для обеспечения государственных и муниципальных нужд», а именно:</w:t>
      </w:r>
    </w:p>
    <w:p w:rsidR="00BD6C3B" w:rsidRPr="00F45229" w:rsidRDefault="00BD6C3B" w:rsidP="00F45229">
      <w:pPr>
        <w:widowControl w:val="0"/>
        <w:autoSpaceDE w:val="0"/>
        <w:autoSpaceDN w:val="0"/>
        <w:adjustRightInd w:val="0"/>
        <w:spacing w:after="0"/>
        <w:ind w:firstLine="540"/>
        <w:jc w:val="both"/>
        <w:rPr>
          <w:rFonts w:ascii="Times New Roman" w:hAnsi="Times New Roman" w:cs="Times New Roman"/>
          <w:sz w:val="28"/>
          <w:szCs w:val="28"/>
        </w:rPr>
      </w:pPr>
      <w:r w:rsidRPr="00F45229">
        <w:rPr>
          <w:rFonts w:ascii="Times New Roman" w:hAnsi="Times New Roman" w:cs="Times New Roman"/>
          <w:sz w:val="28"/>
          <w:szCs w:val="28"/>
        </w:rPr>
        <w:t xml:space="preserve">1) соблюдения требований к обоснованию закупок, предусмотренных </w:t>
      </w:r>
      <w:hyperlink r:id="rId28" w:history="1">
        <w:r w:rsidRPr="00F45229">
          <w:rPr>
            <w:rStyle w:val="a5"/>
            <w:rFonts w:ascii="Times New Roman" w:hAnsi="Times New Roman" w:cs="Times New Roman"/>
            <w:sz w:val="28"/>
            <w:szCs w:val="28"/>
          </w:rPr>
          <w:t>статьей 18</w:t>
        </w:r>
      </w:hyperlink>
      <w:r w:rsidRPr="00F45229">
        <w:rPr>
          <w:rFonts w:ascii="Times New Roman" w:hAnsi="Times New Roman" w:cs="Times New Roman"/>
          <w:sz w:val="28"/>
          <w:szCs w:val="28"/>
        </w:rPr>
        <w:t xml:space="preserve">  Федеральным законом от 05.04.2013 N 44-ФЗ "О контрактной системе в сфере закупок товаров, работ, услуг для обеспечения государственных и муниципальных нужд"  (далее №44-ФЗ). </w:t>
      </w:r>
    </w:p>
    <w:p w:rsidR="00BD6C3B" w:rsidRPr="00F45229" w:rsidRDefault="00BD6C3B" w:rsidP="00F45229">
      <w:pPr>
        <w:widowControl w:val="0"/>
        <w:autoSpaceDE w:val="0"/>
        <w:autoSpaceDN w:val="0"/>
        <w:adjustRightInd w:val="0"/>
        <w:spacing w:after="0"/>
        <w:ind w:firstLine="540"/>
        <w:jc w:val="both"/>
        <w:rPr>
          <w:rFonts w:ascii="Times New Roman" w:hAnsi="Times New Roman" w:cs="Times New Roman"/>
          <w:sz w:val="28"/>
          <w:szCs w:val="28"/>
        </w:rPr>
      </w:pPr>
      <w:r w:rsidRPr="00F45229">
        <w:rPr>
          <w:rFonts w:ascii="Times New Roman" w:hAnsi="Times New Roman" w:cs="Times New Roman"/>
          <w:sz w:val="28"/>
          <w:szCs w:val="28"/>
        </w:rPr>
        <w:t xml:space="preserve">2) соблюдения правил нормирования в сфере закупок, предусмотренного </w:t>
      </w:r>
      <w:hyperlink r:id="rId29" w:history="1">
        <w:r w:rsidRPr="00F45229">
          <w:rPr>
            <w:rStyle w:val="a5"/>
            <w:rFonts w:ascii="Times New Roman" w:hAnsi="Times New Roman" w:cs="Times New Roman"/>
            <w:sz w:val="28"/>
            <w:szCs w:val="28"/>
          </w:rPr>
          <w:t>статьей 19</w:t>
        </w:r>
      </w:hyperlink>
      <w:r w:rsidRPr="00F45229">
        <w:rPr>
          <w:rFonts w:ascii="Times New Roman" w:hAnsi="Times New Roman" w:cs="Times New Roman"/>
          <w:sz w:val="28"/>
          <w:szCs w:val="28"/>
        </w:rPr>
        <w:t xml:space="preserve"> № 44-ФЗ.  </w:t>
      </w:r>
    </w:p>
    <w:p w:rsidR="00BD6C3B" w:rsidRPr="00F45229" w:rsidRDefault="00BD6C3B" w:rsidP="00F45229">
      <w:pPr>
        <w:widowControl w:val="0"/>
        <w:autoSpaceDE w:val="0"/>
        <w:autoSpaceDN w:val="0"/>
        <w:adjustRightInd w:val="0"/>
        <w:spacing w:after="0"/>
        <w:ind w:firstLine="540"/>
        <w:jc w:val="both"/>
        <w:rPr>
          <w:rFonts w:ascii="Times New Roman" w:hAnsi="Times New Roman" w:cs="Times New Roman"/>
          <w:sz w:val="28"/>
          <w:szCs w:val="28"/>
        </w:rPr>
      </w:pPr>
      <w:r w:rsidRPr="00F45229">
        <w:rPr>
          <w:rFonts w:ascii="Times New Roman" w:hAnsi="Times New Roman" w:cs="Times New Roman"/>
          <w:sz w:val="28"/>
          <w:szCs w:val="28"/>
        </w:rP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BD6C3B" w:rsidRPr="00F45229" w:rsidRDefault="00BD6C3B" w:rsidP="00F45229">
      <w:pPr>
        <w:widowControl w:val="0"/>
        <w:autoSpaceDE w:val="0"/>
        <w:autoSpaceDN w:val="0"/>
        <w:adjustRightInd w:val="0"/>
        <w:spacing w:after="0"/>
        <w:ind w:firstLine="540"/>
        <w:jc w:val="both"/>
        <w:rPr>
          <w:rFonts w:ascii="Times New Roman" w:hAnsi="Times New Roman" w:cs="Times New Roman"/>
          <w:sz w:val="28"/>
          <w:szCs w:val="28"/>
        </w:rPr>
      </w:pPr>
      <w:r w:rsidRPr="00F45229">
        <w:rPr>
          <w:rFonts w:ascii="Times New Roman" w:hAnsi="Times New Roman" w:cs="Times New Roman"/>
          <w:sz w:val="28"/>
          <w:szCs w:val="28"/>
        </w:rP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BD6C3B" w:rsidRPr="00F45229" w:rsidRDefault="00BD6C3B" w:rsidP="00F45229">
      <w:pPr>
        <w:widowControl w:val="0"/>
        <w:autoSpaceDE w:val="0"/>
        <w:autoSpaceDN w:val="0"/>
        <w:adjustRightInd w:val="0"/>
        <w:spacing w:after="0"/>
        <w:ind w:firstLine="540"/>
        <w:jc w:val="both"/>
        <w:rPr>
          <w:rFonts w:ascii="Times New Roman" w:hAnsi="Times New Roman" w:cs="Times New Roman"/>
          <w:sz w:val="28"/>
          <w:szCs w:val="28"/>
        </w:rPr>
      </w:pPr>
      <w:r w:rsidRPr="00F45229">
        <w:rPr>
          <w:rFonts w:ascii="Times New Roman" w:hAnsi="Times New Roman" w:cs="Times New Roman"/>
          <w:sz w:val="28"/>
          <w:szCs w:val="28"/>
        </w:rPr>
        <w:t>5) соответствия поставленного товара, выполненной работы (ее результата) или оказанной услуги условиям контракта;</w:t>
      </w:r>
    </w:p>
    <w:p w:rsidR="00BD6C3B" w:rsidRPr="00F45229" w:rsidRDefault="00BD6C3B" w:rsidP="00F45229">
      <w:pPr>
        <w:widowControl w:val="0"/>
        <w:autoSpaceDE w:val="0"/>
        <w:autoSpaceDN w:val="0"/>
        <w:adjustRightInd w:val="0"/>
        <w:spacing w:after="0"/>
        <w:ind w:firstLine="540"/>
        <w:jc w:val="both"/>
        <w:rPr>
          <w:rFonts w:ascii="Times New Roman" w:hAnsi="Times New Roman" w:cs="Times New Roman"/>
          <w:sz w:val="28"/>
          <w:szCs w:val="28"/>
        </w:rPr>
      </w:pPr>
      <w:r w:rsidRPr="00F45229">
        <w:rPr>
          <w:rFonts w:ascii="Times New Roman" w:hAnsi="Times New Roman" w:cs="Times New Roman"/>
          <w:sz w:val="28"/>
          <w:szCs w:val="28"/>
        </w:rP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BD6C3B" w:rsidRPr="00F45229" w:rsidRDefault="00BD6C3B" w:rsidP="00BD6C3B">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t>7) соответствия использования поставленного товара, выполненной работы (ее результата) или оказанной услуги целям осуществления закупки.</w:t>
      </w:r>
    </w:p>
    <w:p w:rsidR="00BD6C3B" w:rsidRPr="00F45229" w:rsidRDefault="00BD6C3B" w:rsidP="00F45229">
      <w:pPr>
        <w:autoSpaceDE w:val="0"/>
        <w:autoSpaceDN w:val="0"/>
        <w:adjustRightInd w:val="0"/>
        <w:spacing w:after="0"/>
        <w:ind w:firstLine="540"/>
        <w:jc w:val="both"/>
        <w:rPr>
          <w:rFonts w:ascii="Times New Roman" w:hAnsi="Times New Roman" w:cs="Times New Roman"/>
          <w:sz w:val="28"/>
          <w:szCs w:val="28"/>
        </w:rPr>
      </w:pPr>
      <w:r w:rsidRPr="00F45229">
        <w:rPr>
          <w:rFonts w:ascii="Times New Roman" w:hAnsi="Times New Roman" w:cs="Times New Roman"/>
          <w:sz w:val="28"/>
          <w:szCs w:val="28"/>
        </w:rPr>
        <w:t>2. Полномочия передаются на основании соглашений заключенных между администрацией Баганского сельсовета Баганского района Новосибирской области и администрацией Баганского района Новосибирской области.</w:t>
      </w:r>
    </w:p>
    <w:p w:rsidR="00BD6C3B" w:rsidRPr="00F45229" w:rsidRDefault="00BD6C3B" w:rsidP="00F45229">
      <w:pPr>
        <w:spacing w:after="0"/>
        <w:ind w:firstLine="540"/>
        <w:jc w:val="both"/>
        <w:rPr>
          <w:rFonts w:ascii="Times New Roman" w:hAnsi="Times New Roman" w:cs="Times New Roman"/>
          <w:sz w:val="28"/>
          <w:szCs w:val="28"/>
        </w:rPr>
      </w:pPr>
      <w:r w:rsidRPr="00F45229">
        <w:rPr>
          <w:rFonts w:ascii="Times New Roman" w:hAnsi="Times New Roman" w:cs="Times New Roman"/>
          <w:sz w:val="28"/>
          <w:szCs w:val="28"/>
        </w:rPr>
        <w:t>3. Опубликовать настоящее решение в  «Бюллетене органов местного самоуправления Баганского сельсовета».</w:t>
      </w:r>
    </w:p>
    <w:p w:rsidR="00BD6C3B" w:rsidRPr="00F45229" w:rsidRDefault="00BD6C3B" w:rsidP="00F45229">
      <w:pPr>
        <w:spacing w:after="0"/>
        <w:rPr>
          <w:rFonts w:ascii="Times New Roman" w:hAnsi="Times New Roman" w:cs="Times New Roman"/>
          <w:sz w:val="28"/>
          <w:szCs w:val="28"/>
        </w:rPr>
      </w:pPr>
    </w:p>
    <w:p w:rsidR="00BD6C3B" w:rsidRPr="00F45229" w:rsidRDefault="00BD6C3B" w:rsidP="00F45229">
      <w:pPr>
        <w:spacing w:after="0"/>
        <w:rPr>
          <w:rFonts w:ascii="Times New Roman" w:hAnsi="Times New Roman" w:cs="Times New Roman"/>
          <w:sz w:val="28"/>
          <w:szCs w:val="28"/>
        </w:rPr>
      </w:pPr>
    </w:p>
    <w:p w:rsidR="00BD6C3B" w:rsidRPr="00F45229" w:rsidRDefault="00BD6C3B" w:rsidP="00F45229">
      <w:pPr>
        <w:tabs>
          <w:tab w:val="left" w:pos="1020"/>
        </w:tabs>
        <w:spacing w:after="0"/>
        <w:jc w:val="both"/>
        <w:rPr>
          <w:rFonts w:ascii="Times New Roman" w:hAnsi="Times New Roman" w:cs="Times New Roman"/>
          <w:sz w:val="28"/>
          <w:szCs w:val="28"/>
        </w:rPr>
      </w:pPr>
      <w:r w:rsidRPr="00F45229">
        <w:rPr>
          <w:rFonts w:ascii="Times New Roman" w:hAnsi="Times New Roman" w:cs="Times New Roman"/>
          <w:sz w:val="28"/>
          <w:szCs w:val="28"/>
        </w:rPr>
        <w:t xml:space="preserve">Председатель </w:t>
      </w:r>
    </w:p>
    <w:p w:rsidR="00BD6C3B" w:rsidRPr="00F45229" w:rsidRDefault="00BD6C3B" w:rsidP="00F45229">
      <w:pPr>
        <w:tabs>
          <w:tab w:val="left" w:pos="1020"/>
        </w:tabs>
        <w:spacing w:after="0"/>
        <w:jc w:val="both"/>
        <w:rPr>
          <w:rFonts w:ascii="Times New Roman" w:hAnsi="Times New Roman" w:cs="Times New Roman"/>
          <w:sz w:val="28"/>
          <w:szCs w:val="28"/>
        </w:rPr>
      </w:pPr>
      <w:r w:rsidRPr="00F45229">
        <w:rPr>
          <w:rFonts w:ascii="Times New Roman" w:hAnsi="Times New Roman" w:cs="Times New Roman"/>
          <w:sz w:val="28"/>
          <w:szCs w:val="28"/>
        </w:rPr>
        <w:t>Совета депутатов</w:t>
      </w:r>
    </w:p>
    <w:p w:rsidR="00BD6C3B" w:rsidRPr="00F45229" w:rsidRDefault="00BD6C3B" w:rsidP="00F45229">
      <w:pPr>
        <w:tabs>
          <w:tab w:val="left" w:pos="1020"/>
        </w:tabs>
        <w:spacing w:after="0"/>
        <w:jc w:val="both"/>
        <w:rPr>
          <w:rFonts w:ascii="Times New Roman" w:hAnsi="Times New Roman" w:cs="Times New Roman"/>
          <w:sz w:val="28"/>
          <w:szCs w:val="28"/>
        </w:rPr>
      </w:pPr>
      <w:r w:rsidRPr="00F45229">
        <w:rPr>
          <w:rFonts w:ascii="Times New Roman" w:hAnsi="Times New Roman" w:cs="Times New Roman"/>
          <w:sz w:val="28"/>
          <w:szCs w:val="28"/>
        </w:rPr>
        <w:t xml:space="preserve">Баганского сельсовета                                                                 </w:t>
      </w:r>
    </w:p>
    <w:p w:rsidR="00BD6C3B" w:rsidRPr="00F45229" w:rsidRDefault="00BD6C3B" w:rsidP="00F45229">
      <w:pPr>
        <w:spacing w:after="0"/>
        <w:rPr>
          <w:rFonts w:ascii="Times New Roman" w:hAnsi="Times New Roman" w:cs="Times New Roman"/>
          <w:sz w:val="28"/>
          <w:szCs w:val="28"/>
        </w:rPr>
      </w:pPr>
      <w:r w:rsidRPr="00F45229">
        <w:rPr>
          <w:rFonts w:ascii="Times New Roman" w:hAnsi="Times New Roman" w:cs="Times New Roman"/>
          <w:sz w:val="28"/>
          <w:szCs w:val="28"/>
        </w:rPr>
        <w:t>Баганского района</w:t>
      </w:r>
    </w:p>
    <w:p w:rsidR="00BD6C3B" w:rsidRPr="00F45229" w:rsidRDefault="00BD6C3B" w:rsidP="00F45229">
      <w:pPr>
        <w:spacing w:after="0"/>
        <w:rPr>
          <w:rFonts w:ascii="Times New Roman" w:hAnsi="Times New Roman" w:cs="Times New Roman"/>
          <w:sz w:val="28"/>
          <w:szCs w:val="28"/>
        </w:rPr>
      </w:pPr>
      <w:r w:rsidRPr="00F45229">
        <w:rPr>
          <w:rFonts w:ascii="Times New Roman" w:hAnsi="Times New Roman" w:cs="Times New Roman"/>
          <w:sz w:val="28"/>
          <w:szCs w:val="28"/>
        </w:rPr>
        <w:lastRenderedPageBreak/>
        <w:t xml:space="preserve">Новосибирской области          </w:t>
      </w:r>
      <w:r w:rsidR="00F45229">
        <w:rPr>
          <w:rFonts w:ascii="Times New Roman" w:hAnsi="Times New Roman" w:cs="Times New Roman"/>
          <w:sz w:val="28"/>
          <w:szCs w:val="28"/>
        </w:rPr>
        <w:t xml:space="preserve">        </w:t>
      </w:r>
      <w:r w:rsidRPr="00F45229">
        <w:rPr>
          <w:rFonts w:ascii="Times New Roman" w:hAnsi="Times New Roman" w:cs="Times New Roman"/>
          <w:sz w:val="28"/>
          <w:szCs w:val="28"/>
        </w:rPr>
        <w:t xml:space="preserve">           И.В. Абакумова</w:t>
      </w:r>
    </w:p>
    <w:p w:rsidR="00BD6C3B" w:rsidRPr="00F45229" w:rsidRDefault="00BD6C3B" w:rsidP="00F45229">
      <w:pPr>
        <w:spacing w:after="0"/>
        <w:rPr>
          <w:rFonts w:ascii="Times New Roman" w:hAnsi="Times New Roman" w:cs="Times New Roman"/>
          <w:sz w:val="28"/>
          <w:szCs w:val="28"/>
        </w:rPr>
      </w:pPr>
    </w:p>
    <w:p w:rsidR="00BD6C3B" w:rsidRPr="00F45229" w:rsidRDefault="00BD6C3B" w:rsidP="00F45229">
      <w:pPr>
        <w:tabs>
          <w:tab w:val="left" w:pos="1209"/>
        </w:tabs>
        <w:spacing w:after="0"/>
        <w:rPr>
          <w:rFonts w:ascii="Times New Roman" w:hAnsi="Times New Roman" w:cs="Times New Roman"/>
          <w:sz w:val="28"/>
          <w:szCs w:val="28"/>
        </w:rPr>
      </w:pPr>
      <w:r w:rsidRPr="00F45229">
        <w:rPr>
          <w:rFonts w:ascii="Times New Roman" w:hAnsi="Times New Roman" w:cs="Times New Roman"/>
          <w:sz w:val="28"/>
          <w:szCs w:val="28"/>
        </w:rPr>
        <w:t>Глава Баганского сельсовета</w:t>
      </w:r>
    </w:p>
    <w:p w:rsidR="00BD6C3B" w:rsidRPr="00F45229" w:rsidRDefault="00BD6C3B" w:rsidP="00F45229">
      <w:pPr>
        <w:tabs>
          <w:tab w:val="left" w:pos="1209"/>
        </w:tabs>
        <w:spacing w:after="0"/>
        <w:rPr>
          <w:rFonts w:ascii="Times New Roman" w:hAnsi="Times New Roman" w:cs="Times New Roman"/>
          <w:sz w:val="28"/>
          <w:szCs w:val="28"/>
        </w:rPr>
      </w:pPr>
      <w:r w:rsidRPr="00F45229">
        <w:rPr>
          <w:rFonts w:ascii="Times New Roman" w:hAnsi="Times New Roman" w:cs="Times New Roman"/>
          <w:sz w:val="28"/>
          <w:szCs w:val="28"/>
        </w:rPr>
        <w:t>Баганского района</w:t>
      </w:r>
    </w:p>
    <w:p w:rsidR="00BD6C3B" w:rsidRPr="00F45229" w:rsidRDefault="00BD6C3B" w:rsidP="00F45229">
      <w:pPr>
        <w:tabs>
          <w:tab w:val="left" w:pos="1209"/>
        </w:tabs>
        <w:spacing w:after="0"/>
        <w:rPr>
          <w:rFonts w:ascii="Times New Roman" w:hAnsi="Times New Roman" w:cs="Times New Roman"/>
          <w:sz w:val="28"/>
          <w:szCs w:val="28"/>
        </w:rPr>
      </w:pPr>
      <w:r w:rsidRPr="00F45229">
        <w:rPr>
          <w:rFonts w:ascii="Times New Roman" w:hAnsi="Times New Roman" w:cs="Times New Roman"/>
          <w:sz w:val="28"/>
          <w:szCs w:val="28"/>
        </w:rPr>
        <w:t>Новосибирской области                              К.В. Маслик</w:t>
      </w:r>
    </w:p>
    <w:p w:rsidR="00BD6C3B" w:rsidRPr="00F45229" w:rsidRDefault="00BD6C3B" w:rsidP="00F45229">
      <w:pPr>
        <w:spacing w:after="0"/>
        <w:rPr>
          <w:rFonts w:ascii="Times New Roman" w:hAnsi="Times New Roman" w:cs="Times New Roman"/>
          <w:sz w:val="28"/>
          <w:szCs w:val="28"/>
        </w:rPr>
      </w:pPr>
    </w:p>
    <w:p w:rsidR="00BD6C3B" w:rsidRPr="00F45229" w:rsidRDefault="00BD6C3B" w:rsidP="00F45229">
      <w:pPr>
        <w:spacing w:after="0"/>
        <w:rPr>
          <w:rFonts w:ascii="Times New Roman" w:hAnsi="Times New Roman" w:cs="Times New Roman"/>
        </w:rPr>
      </w:pPr>
      <w:r w:rsidRPr="00F45229">
        <w:rPr>
          <w:rFonts w:ascii="Times New Roman" w:hAnsi="Times New Roman" w:cs="Times New Roman"/>
        </w:rPr>
        <w:t>Новосибирская область</w:t>
      </w:r>
    </w:p>
    <w:p w:rsidR="00BD6C3B" w:rsidRPr="00F45229" w:rsidRDefault="00BD6C3B" w:rsidP="00F45229">
      <w:pPr>
        <w:spacing w:after="0"/>
        <w:rPr>
          <w:rFonts w:ascii="Times New Roman" w:hAnsi="Times New Roman" w:cs="Times New Roman"/>
        </w:rPr>
      </w:pPr>
      <w:r w:rsidRPr="00F45229">
        <w:rPr>
          <w:rFonts w:ascii="Times New Roman" w:hAnsi="Times New Roman" w:cs="Times New Roman"/>
        </w:rPr>
        <w:t>с. Баган, ул.М.Горького, 18</w:t>
      </w:r>
    </w:p>
    <w:p w:rsidR="00BD6C3B" w:rsidRPr="00F45229" w:rsidRDefault="00BD6C3B" w:rsidP="00F45229">
      <w:pPr>
        <w:spacing w:after="0"/>
        <w:rPr>
          <w:rFonts w:ascii="Times New Roman" w:hAnsi="Times New Roman" w:cs="Times New Roman"/>
        </w:rPr>
      </w:pPr>
      <w:r w:rsidRPr="00F45229">
        <w:rPr>
          <w:rFonts w:ascii="Times New Roman" w:hAnsi="Times New Roman" w:cs="Times New Roman"/>
        </w:rPr>
        <w:t>22 декабря 2023 г.  НПА 169</w:t>
      </w:r>
    </w:p>
    <w:p w:rsidR="00BD6C3B" w:rsidRDefault="00BD6C3B" w:rsidP="00F45229">
      <w:pPr>
        <w:spacing w:after="0"/>
        <w:jc w:val="both"/>
        <w:rPr>
          <w:sz w:val="28"/>
          <w:szCs w:val="28"/>
        </w:rPr>
      </w:pPr>
    </w:p>
    <w:p w:rsidR="00BD6C3B" w:rsidRDefault="00BD6C3B" w:rsidP="00BD6C3B"/>
    <w:p w:rsidR="00BD6C3B" w:rsidRDefault="00BD6C3B" w:rsidP="00BD6C3B">
      <w:pPr>
        <w:jc w:val="center"/>
        <w:rPr>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150360" w:rsidRDefault="00150360" w:rsidP="00BD6C3B">
      <w:pPr>
        <w:spacing w:after="0" w:line="240" w:lineRule="auto"/>
        <w:jc w:val="center"/>
        <w:rPr>
          <w:rFonts w:ascii="Times New Roman" w:hAnsi="Times New Roman"/>
          <w:sz w:val="28"/>
          <w:szCs w:val="28"/>
        </w:rPr>
      </w:pPr>
    </w:p>
    <w:p w:rsidR="00150360" w:rsidRDefault="00150360" w:rsidP="00BD6C3B">
      <w:pPr>
        <w:spacing w:after="0" w:line="240" w:lineRule="auto"/>
        <w:jc w:val="center"/>
        <w:rPr>
          <w:rFonts w:ascii="Times New Roman" w:hAnsi="Times New Roman"/>
          <w:sz w:val="28"/>
          <w:szCs w:val="28"/>
        </w:rPr>
      </w:pPr>
    </w:p>
    <w:p w:rsidR="00150360" w:rsidRDefault="00150360" w:rsidP="00BD6C3B">
      <w:pPr>
        <w:spacing w:after="0" w:line="240" w:lineRule="auto"/>
        <w:jc w:val="center"/>
        <w:rPr>
          <w:rFonts w:ascii="Times New Roman" w:hAnsi="Times New Roman"/>
          <w:sz w:val="28"/>
          <w:szCs w:val="28"/>
        </w:rPr>
      </w:pPr>
    </w:p>
    <w:p w:rsidR="00150360" w:rsidRDefault="00150360" w:rsidP="00BD6C3B">
      <w:pPr>
        <w:spacing w:after="0" w:line="240" w:lineRule="auto"/>
        <w:jc w:val="center"/>
        <w:rPr>
          <w:rFonts w:ascii="Times New Roman" w:hAnsi="Times New Roman"/>
          <w:sz w:val="28"/>
          <w:szCs w:val="28"/>
        </w:rPr>
      </w:pPr>
    </w:p>
    <w:p w:rsidR="00150360" w:rsidRDefault="00150360"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F45229" w:rsidRDefault="00F45229" w:rsidP="00BD6C3B">
      <w:pPr>
        <w:spacing w:after="0" w:line="240" w:lineRule="auto"/>
        <w:jc w:val="center"/>
        <w:rPr>
          <w:rFonts w:ascii="Times New Roman" w:hAnsi="Times New Roman"/>
          <w:sz w:val="28"/>
          <w:szCs w:val="28"/>
        </w:rPr>
      </w:pPr>
    </w:p>
    <w:p w:rsidR="00BD6C3B" w:rsidRDefault="00BD6C3B" w:rsidP="00BD6C3B">
      <w:pPr>
        <w:spacing w:after="0" w:line="240" w:lineRule="auto"/>
        <w:jc w:val="center"/>
        <w:rPr>
          <w:rFonts w:ascii="Times New Roman" w:hAnsi="Times New Roman"/>
          <w:sz w:val="28"/>
          <w:szCs w:val="28"/>
        </w:rPr>
      </w:pPr>
      <w:r w:rsidRPr="006342B0">
        <w:rPr>
          <w:rFonts w:ascii="Times New Roman" w:hAnsi="Times New Roman"/>
          <w:sz w:val="28"/>
          <w:szCs w:val="28"/>
        </w:rPr>
        <w:lastRenderedPageBreak/>
        <w:t>СОВЕТ ДЕПУТАТОВ</w:t>
      </w:r>
    </w:p>
    <w:p w:rsidR="00BD6C3B" w:rsidRPr="00D071A9" w:rsidRDefault="00BD6C3B" w:rsidP="00BD6C3B">
      <w:pPr>
        <w:spacing w:after="0" w:line="240" w:lineRule="auto"/>
        <w:jc w:val="center"/>
        <w:rPr>
          <w:rFonts w:ascii="Times New Roman" w:hAnsi="Times New Roman"/>
          <w:sz w:val="28"/>
          <w:szCs w:val="28"/>
        </w:rPr>
      </w:pPr>
      <w:r w:rsidRPr="006342B0">
        <w:rPr>
          <w:rFonts w:ascii="Times New Roman" w:hAnsi="Times New Roman"/>
          <w:sz w:val="28"/>
          <w:szCs w:val="28"/>
        </w:rPr>
        <w:t xml:space="preserve"> БАГАНСКОГО СЕЛЬСОВЕТА</w:t>
      </w:r>
    </w:p>
    <w:p w:rsidR="00BD6C3B" w:rsidRDefault="00BD6C3B" w:rsidP="00BD6C3B">
      <w:pPr>
        <w:spacing w:after="0" w:line="240" w:lineRule="auto"/>
        <w:jc w:val="center"/>
        <w:rPr>
          <w:rFonts w:ascii="Times New Roman" w:hAnsi="Times New Roman"/>
          <w:sz w:val="28"/>
          <w:szCs w:val="28"/>
        </w:rPr>
      </w:pPr>
      <w:r w:rsidRPr="006342B0">
        <w:rPr>
          <w:rFonts w:ascii="Times New Roman" w:hAnsi="Times New Roman"/>
          <w:sz w:val="28"/>
          <w:szCs w:val="28"/>
        </w:rPr>
        <w:t xml:space="preserve">БАГАНСКОГО РАЙОНА </w:t>
      </w:r>
    </w:p>
    <w:p w:rsidR="00BD6C3B" w:rsidRPr="006342B0" w:rsidRDefault="00BD6C3B" w:rsidP="00BD6C3B">
      <w:pPr>
        <w:spacing w:after="0" w:line="240" w:lineRule="auto"/>
        <w:jc w:val="center"/>
        <w:rPr>
          <w:rFonts w:ascii="Times New Roman" w:hAnsi="Times New Roman"/>
          <w:sz w:val="28"/>
          <w:szCs w:val="28"/>
        </w:rPr>
      </w:pPr>
      <w:r w:rsidRPr="006342B0">
        <w:rPr>
          <w:rFonts w:ascii="Times New Roman" w:hAnsi="Times New Roman"/>
          <w:sz w:val="28"/>
          <w:szCs w:val="28"/>
        </w:rPr>
        <w:t>НОВОСИБИРСКОЙ ОБЛАСТИ</w:t>
      </w:r>
    </w:p>
    <w:p w:rsidR="00BD6C3B" w:rsidRPr="006342B0" w:rsidRDefault="00BD6C3B" w:rsidP="00BD6C3B">
      <w:pPr>
        <w:spacing w:after="0"/>
        <w:jc w:val="center"/>
        <w:rPr>
          <w:rFonts w:ascii="Times New Roman" w:hAnsi="Times New Roman"/>
          <w:sz w:val="28"/>
          <w:szCs w:val="28"/>
        </w:rPr>
      </w:pPr>
      <w:r>
        <w:rPr>
          <w:rFonts w:ascii="Times New Roman" w:hAnsi="Times New Roman"/>
          <w:sz w:val="28"/>
          <w:szCs w:val="28"/>
        </w:rPr>
        <w:t>ШЕСТОГО СОЗЫВА</w:t>
      </w:r>
    </w:p>
    <w:p w:rsidR="00BD6C3B" w:rsidRPr="006342B0" w:rsidRDefault="00BD6C3B" w:rsidP="00BD6C3B">
      <w:pPr>
        <w:spacing w:before="240" w:after="0" w:line="240" w:lineRule="auto"/>
        <w:jc w:val="center"/>
        <w:rPr>
          <w:rFonts w:ascii="Times New Roman" w:hAnsi="Times New Roman"/>
          <w:sz w:val="28"/>
          <w:szCs w:val="28"/>
        </w:rPr>
      </w:pPr>
      <w:r w:rsidRPr="006342B0">
        <w:rPr>
          <w:rFonts w:ascii="Times New Roman" w:hAnsi="Times New Roman"/>
          <w:sz w:val="28"/>
          <w:szCs w:val="28"/>
        </w:rPr>
        <w:t>РЕШЕНИЕ</w:t>
      </w:r>
    </w:p>
    <w:p w:rsidR="00BD6C3B" w:rsidRDefault="00BD6C3B" w:rsidP="00BD6C3B">
      <w:pPr>
        <w:spacing w:after="0" w:line="240" w:lineRule="auto"/>
        <w:jc w:val="center"/>
        <w:rPr>
          <w:rFonts w:ascii="Times New Roman" w:hAnsi="Times New Roman"/>
          <w:sz w:val="28"/>
          <w:szCs w:val="28"/>
        </w:rPr>
      </w:pPr>
      <w:r>
        <w:rPr>
          <w:rFonts w:ascii="Times New Roman" w:hAnsi="Times New Roman"/>
          <w:sz w:val="28"/>
          <w:szCs w:val="28"/>
        </w:rPr>
        <w:t xml:space="preserve">сорок пятой сессии </w:t>
      </w:r>
      <w:r w:rsidRPr="006342B0">
        <w:rPr>
          <w:rFonts w:ascii="Times New Roman" w:hAnsi="Times New Roman"/>
          <w:sz w:val="28"/>
          <w:szCs w:val="28"/>
        </w:rPr>
        <w:t xml:space="preserve"> </w:t>
      </w:r>
    </w:p>
    <w:p w:rsidR="00BD6C3B" w:rsidRPr="006342B0" w:rsidRDefault="00BD6C3B" w:rsidP="00BD6C3B">
      <w:pPr>
        <w:spacing w:after="0" w:line="240" w:lineRule="auto"/>
        <w:jc w:val="center"/>
        <w:rPr>
          <w:rFonts w:ascii="Times New Roman" w:hAnsi="Times New Roman"/>
          <w:sz w:val="28"/>
          <w:szCs w:val="28"/>
        </w:rPr>
      </w:pPr>
      <w:r w:rsidRPr="006342B0">
        <w:rPr>
          <w:rFonts w:ascii="Times New Roman" w:hAnsi="Times New Roman"/>
          <w:sz w:val="28"/>
          <w:szCs w:val="28"/>
        </w:rPr>
        <w:t xml:space="preserve">   </w:t>
      </w:r>
    </w:p>
    <w:tbl>
      <w:tblPr>
        <w:tblW w:w="0" w:type="auto"/>
        <w:tblLook w:val="04A0"/>
      </w:tblPr>
      <w:tblGrid>
        <w:gridCol w:w="4384"/>
        <w:gridCol w:w="4195"/>
      </w:tblGrid>
      <w:tr w:rsidR="00BD6C3B" w:rsidRPr="00A9685F" w:rsidTr="00657B76">
        <w:trPr>
          <w:trHeight w:val="245"/>
        </w:trPr>
        <w:tc>
          <w:tcPr>
            <w:tcW w:w="5007" w:type="dxa"/>
          </w:tcPr>
          <w:p w:rsidR="00BD6C3B" w:rsidRPr="00A9685F" w:rsidRDefault="00BD6C3B" w:rsidP="00657B76">
            <w:pPr>
              <w:spacing w:after="0" w:line="240" w:lineRule="auto"/>
              <w:rPr>
                <w:rFonts w:ascii="Times New Roman" w:hAnsi="Times New Roman"/>
                <w:sz w:val="28"/>
                <w:szCs w:val="28"/>
              </w:rPr>
            </w:pPr>
            <w:r w:rsidRPr="00A9685F">
              <w:rPr>
                <w:rFonts w:ascii="Times New Roman" w:hAnsi="Times New Roman"/>
                <w:sz w:val="28"/>
                <w:szCs w:val="28"/>
              </w:rPr>
              <w:t xml:space="preserve"> </w:t>
            </w:r>
            <w:r>
              <w:rPr>
                <w:rFonts w:ascii="Times New Roman" w:hAnsi="Times New Roman"/>
                <w:sz w:val="28"/>
                <w:szCs w:val="28"/>
              </w:rPr>
              <w:t>22.12.2023г.</w:t>
            </w:r>
          </w:p>
        </w:tc>
        <w:tc>
          <w:tcPr>
            <w:tcW w:w="5008" w:type="dxa"/>
          </w:tcPr>
          <w:p w:rsidR="00BD6C3B" w:rsidRPr="00B33FC2" w:rsidRDefault="00BD6C3B" w:rsidP="00150360">
            <w:pPr>
              <w:spacing w:after="0" w:line="240" w:lineRule="auto"/>
              <w:jc w:val="center"/>
              <w:rPr>
                <w:rFonts w:ascii="Times New Roman" w:hAnsi="Times New Roman"/>
                <w:sz w:val="28"/>
                <w:szCs w:val="28"/>
              </w:rPr>
            </w:pPr>
            <w:r w:rsidRPr="00A9685F">
              <w:rPr>
                <w:rFonts w:ascii="Times New Roman" w:hAnsi="Times New Roman"/>
                <w:sz w:val="28"/>
                <w:szCs w:val="28"/>
              </w:rPr>
              <w:t xml:space="preserve">                                         № </w:t>
            </w:r>
            <w:r>
              <w:rPr>
                <w:rFonts w:ascii="Times New Roman" w:hAnsi="Times New Roman"/>
                <w:sz w:val="28"/>
                <w:szCs w:val="28"/>
              </w:rPr>
              <w:t>240</w:t>
            </w:r>
          </w:p>
        </w:tc>
      </w:tr>
    </w:tbl>
    <w:p w:rsidR="00BD6C3B" w:rsidRPr="006342B0" w:rsidRDefault="00BD6C3B" w:rsidP="00BD6C3B">
      <w:pPr>
        <w:spacing w:after="0" w:line="240" w:lineRule="auto"/>
        <w:jc w:val="center"/>
        <w:rPr>
          <w:rFonts w:ascii="Times New Roman" w:hAnsi="Times New Roman"/>
          <w:sz w:val="28"/>
          <w:szCs w:val="28"/>
        </w:rPr>
      </w:pPr>
      <w:r w:rsidRPr="006342B0">
        <w:rPr>
          <w:rFonts w:ascii="Times New Roman" w:hAnsi="Times New Roman"/>
          <w:sz w:val="28"/>
          <w:szCs w:val="28"/>
        </w:rPr>
        <w:t>с. Баган</w:t>
      </w:r>
    </w:p>
    <w:p w:rsidR="00BD6C3B" w:rsidRPr="00DF5DEC" w:rsidRDefault="00BD6C3B" w:rsidP="00BD6C3B">
      <w:pPr>
        <w:pStyle w:val="normalweb"/>
        <w:spacing w:before="0" w:beforeAutospacing="0" w:after="0" w:afterAutospacing="0"/>
        <w:ind w:firstLine="567"/>
        <w:jc w:val="center"/>
        <w:rPr>
          <w:color w:val="000000"/>
          <w:sz w:val="28"/>
          <w:szCs w:val="28"/>
        </w:rPr>
      </w:pPr>
      <w:r w:rsidRPr="00DF5DEC">
        <w:rPr>
          <w:color w:val="000000"/>
          <w:sz w:val="28"/>
          <w:szCs w:val="28"/>
        </w:rPr>
        <w:t> </w:t>
      </w:r>
    </w:p>
    <w:p w:rsidR="00BD6C3B" w:rsidRDefault="00BD6C3B" w:rsidP="00BD6C3B">
      <w:pPr>
        <w:pStyle w:val="normalweb"/>
        <w:spacing w:before="0" w:beforeAutospacing="0" w:after="0" w:afterAutospacing="0"/>
        <w:ind w:firstLine="567"/>
        <w:jc w:val="center"/>
        <w:rPr>
          <w:bCs/>
          <w:color w:val="000000"/>
          <w:sz w:val="28"/>
          <w:szCs w:val="28"/>
        </w:rPr>
      </w:pPr>
      <w:r w:rsidRPr="00D94CB4">
        <w:rPr>
          <w:bCs/>
          <w:color w:val="000000"/>
          <w:sz w:val="28"/>
          <w:szCs w:val="28"/>
        </w:rPr>
        <w:t>О внесении изменений в решение Совета депутатов Баганского сельсовета Баганского района Новосибирской области от 28.10.2021 №79 «Об утверждении Положения о муниципальном жилищном контроле в Баганском </w:t>
      </w:r>
    </w:p>
    <w:p w:rsidR="00BD6C3B" w:rsidRDefault="00BD6C3B" w:rsidP="00BD6C3B">
      <w:pPr>
        <w:pStyle w:val="normalweb"/>
        <w:spacing w:before="0" w:beforeAutospacing="0" w:after="0" w:afterAutospacing="0"/>
        <w:ind w:firstLine="567"/>
        <w:jc w:val="center"/>
        <w:rPr>
          <w:bCs/>
          <w:color w:val="000000"/>
          <w:sz w:val="28"/>
          <w:szCs w:val="28"/>
        </w:rPr>
      </w:pPr>
      <w:r w:rsidRPr="00D94CB4">
        <w:rPr>
          <w:bCs/>
          <w:color w:val="000000"/>
          <w:sz w:val="28"/>
          <w:szCs w:val="28"/>
        </w:rPr>
        <w:t>сельсовете Баганского района Новосибирской области» </w:t>
      </w:r>
    </w:p>
    <w:p w:rsidR="00BD6C3B" w:rsidRPr="00D94CB4" w:rsidRDefault="00BD6C3B" w:rsidP="00BD6C3B">
      <w:pPr>
        <w:pStyle w:val="normalweb"/>
        <w:spacing w:before="0" w:beforeAutospacing="0" w:after="0" w:afterAutospacing="0"/>
        <w:ind w:firstLine="567"/>
        <w:jc w:val="center"/>
        <w:rPr>
          <w:color w:val="000000"/>
          <w:sz w:val="28"/>
          <w:szCs w:val="28"/>
        </w:rPr>
      </w:pPr>
      <w:r w:rsidRPr="00D94CB4">
        <w:rPr>
          <w:bCs/>
          <w:color w:val="000000"/>
          <w:sz w:val="28"/>
          <w:szCs w:val="28"/>
        </w:rPr>
        <w:t>(с изменениями, внесенными решениями Совета депутатов Баганского сельсовета Баганского района Новосибирской области от 25.02.2022 №105, от 26.05.2022 №125, от </w:t>
      </w:r>
      <w:r w:rsidRPr="00D94CB4">
        <w:rPr>
          <w:rFonts w:eastAsiaTheme="majorEastAsia"/>
          <w:color w:val="000000"/>
          <w:sz w:val="28"/>
          <w:szCs w:val="28"/>
        </w:rPr>
        <w:t>29.09.2022 № 154, от 28.09.2023 №224, от 27.10.2023 №227</w:t>
      </w:r>
      <w:r w:rsidRPr="00D94CB4">
        <w:rPr>
          <w:bCs/>
          <w:color w:val="000000"/>
          <w:sz w:val="28"/>
          <w:szCs w:val="28"/>
        </w:rPr>
        <w:t>)</w:t>
      </w:r>
    </w:p>
    <w:p w:rsidR="00BD6C3B" w:rsidRPr="0065060D" w:rsidRDefault="00BD6C3B" w:rsidP="00BD6C3B">
      <w:pPr>
        <w:jc w:val="both"/>
        <w:rPr>
          <w:rFonts w:ascii="Times New Roman" w:hAnsi="Times New Roman" w:cs="Times New Roman"/>
          <w:sz w:val="28"/>
          <w:szCs w:val="28"/>
        </w:rPr>
      </w:pPr>
      <w:r w:rsidRPr="0065060D">
        <w:rPr>
          <w:rFonts w:ascii="Times New Roman" w:hAnsi="Times New Roman" w:cs="Times New Roman"/>
          <w:sz w:val="28"/>
          <w:szCs w:val="28"/>
        </w:rPr>
        <w:t> </w:t>
      </w:r>
    </w:p>
    <w:p w:rsidR="00BD6C3B" w:rsidRPr="0065060D" w:rsidRDefault="00BD6C3B" w:rsidP="00BD6C3B">
      <w:pPr>
        <w:ind w:firstLine="567"/>
        <w:jc w:val="both"/>
        <w:rPr>
          <w:rFonts w:ascii="Times New Roman" w:hAnsi="Times New Roman" w:cs="Times New Roman"/>
          <w:sz w:val="28"/>
          <w:szCs w:val="28"/>
        </w:rPr>
      </w:pPr>
      <w:r w:rsidRPr="0065060D">
        <w:rPr>
          <w:rFonts w:ascii="Times New Roman" w:hAnsi="Times New Roman" w:cs="Times New Roman"/>
          <w:sz w:val="28"/>
          <w:szCs w:val="28"/>
        </w:rPr>
        <w:t>В соответствии с экспертным заключением Министерства юстиции Новосибирской области от 20.11.2023 №4473-02-02-03/9, протестом Прокуратуры Баганского района Новосибирской области от 04.12.2023 №26-622в-2023, в целях приведения нормативно правового акта в соответствии с действующим</w:t>
      </w:r>
      <w:r>
        <w:rPr>
          <w:rFonts w:ascii="Times New Roman" w:hAnsi="Times New Roman" w:cs="Times New Roman"/>
          <w:sz w:val="28"/>
          <w:szCs w:val="28"/>
        </w:rPr>
        <w:t xml:space="preserve"> з</w:t>
      </w:r>
      <w:r w:rsidRPr="0065060D">
        <w:rPr>
          <w:rFonts w:ascii="Times New Roman" w:hAnsi="Times New Roman" w:cs="Times New Roman"/>
          <w:sz w:val="28"/>
          <w:szCs w:val="28"/>
        </w:rPr>
        <w:t>аконодательством</w:t>
      </w:r>
      <w:r>
        <w:rPr>
          <w:rFonts w:ascii="Times New Roman" w:hAnsi="Times New Roman" w:cs="Times New Roman"/>
          <w:sz w:val="28"/>
          <w:szCs w:val="28"/>
        </w:rPr>
        <w:t xml:space="preserve"> С</w:t>
      </w:r>
      <w:r w:rsidRPr="0065060D">
        <w:rPr>
          <w:rFonts w:ascii="Times New Roman" w:hAnsi="Times New Roman" w:cs="Times New Roman"/>
          <w:sz w:val="28"/>
          <w:szCs w:val="28"/>
        </w:rPr>
        <w:t>овет депутатов Баганского сельсовета Баганского района Новосибирской области</w:t>
      </w:r>
    </w:p>
    <w:p w:rsidR="00BD6C3B" w:rsidRPr="00DF5DEC" w:rsidRDefault="00BD6C3B" w:rsidP="00BD6C3B">
      <w:pPr>
        <w:pStyle w:val="normalweb"/>
        <w:spacing w:before="0" w:beforeAutospacing="0" w:after="0" w:afterAutospacing="0"/>
        <w:ind w:firstLine="567"/>
        <w:jc w:val="both"/>
        <w:rPr>
          <w:color w:val="000000"/>
          <w:sz w:val="28"/>
          <w:szCs w:val="28"/>
        </w:rPr>
      </w:pPr>
      <w:r w:rsidRPr="00DF5DEC">
        <w:rPr>
          <w:color w:val="000000"/>
          <w:sz w:val="28"/>
          <w:szCs w:val="28"/>
        </w:rPr>
        <w:t>РЕШИЛ:</w:t>
      </w:r>
    </w:p>
    <w:p w:rsidR="00BD6C3B" w:rsidRPr="00DF5DEC" w:rsidRDefault="00BD6C3B" w:rsidP="00BD6C3B">
      <w:pPr>
        <w:pStyle w:val="normalweb"/>
        <w:spacing w:before="0" w:beforeAutospacing="0" w:after="0" w:afterAutospacing="0"/>
        <w:ind w:firstLine="567"/>
        <w:jc w:val="both"/>
        <w:rPr>
          <w:color w:val="000000"/>
          <w:sz w:val="28"/>
          <w:szCs w:val="28"/>
        </w:rPr>
      </w:pPr>
      <w:r w:rsidRPr="00DF5DEC">
        <w:rPr>
          <w:color w:val="000000"/>
          <w:sz w:val="28"/>
          <w:szCs w:val="28"/>
        </w:rPr>
        <w:t>1. Внести в Положение о муниципальном жилищном контроле в Баганском сельсовете Баганского района Новосибирской области, утвержденное решением Совета депутатов Баганского сельсовета Баганского района Новосибирской </w:t>
      </w:r>
      <w:r w:rsidRPr="0090214B">
        <w:rPr>
          <w:sz w:val="28"/>
          <w:szCs w:val="28"/>
        </w:rPr>
        <w:t>области </w:t>
      </w:r>
      <w:r w:rsidRPr="0090214B">
        <w:rPr>
          <w:rStyle w:val="2e"/>
          <w:szCs w:val="28"/>
        </w:rPr>
        <w:t>от </w:t>
      </w:r>
      <w:r w:rsidRPr="0090214B">
        <w:rPr>
          <w:rStyle w:val="hyperlink"/>
          <w:szCs w:val="28"/>
        </w:rPr>
        <w:t>28.10.2021 №79</w:t>
      </w:r>
      <w:r w:rsidRPr="0090214B">
        <w:rPr>
          <w:sz w:val="28"/>
          <w:szCs w:val="28"/>
        </w:rPr>
        <w:t> </w:t>
      </w:r>
      <w:r w:rsidRPr="00DF5DEC">
        <w:rPr>
          <w:color w:val="000000"/>
          <w:sz w:val="28"/>
          <w:szCs w:val="28"/>
        </w:rPr>
        <w:t>(с изменениями, внесенными решениями Совета депутатов Баганского сельсовета Баганского района Новосибирской области от 25.02.2022 №105, от 26.05.2022 №125, от </w:t>
      </w:r>
      <w:r w:rsidRPr="00DF5DEC">
        <w:rPr>
          <w:rFonts w:eastAsiaTheme="majorEastAsia"/>
          <w:color w:val="000000"/>
          <w:sz w:val="28"/>
          <w:szCs w:val="28"/>
        </w:rPr>
        <w:t>29.09.2022 № 154, от 28.09.2023 №224</w:t>
      </w:r>
      <w:r w:rsidRPr="0065060D">
        <w:rPr>
          <w:rFonts w:eastAsiaTheme="majorEastAsia"/>
          <w:color w:val="000000"/>
          <w:sz w:val="28"/>
          <w:szCs w:val="28"/>
        </w:rPr>
        <w:t>, от 27.10.2023 №227</w:t>
      </w:r>
      <w:r w:rsidRPr="0065060D">
        <w:rPr>
          <w:color w:val="000000"/>
          <w:sz w:val="28"/>
          <w:szCs w:val="28"/>
        </w:rPr>
        <w:t>),</w:t>
      </w:r>
      <w:r w:rsidRPr="00DF5DEC">
        <w:rPr>
          <w:color w:val="000000"/>
          <w:sz w:val="28"/>
          <w:szCs w:val="28"/>
        </w:rPr>
        <w:t> (далее – Положение) следующие изменения:</w:t>
      </w:r>
    </w:p>
    <w:p w:rsidR="00BD6C3B" w:rsidRPr="00DF5DEC" w:rsidRDefault="00BD6C3B" w:rsidP="00BD6C3B">
      <w:pPr>
        <w:pStyle w:val="normalweb"/>
        <w:spacing w:before="0" w:beforeAutospacing="0" w:after="0" w:afterAutospacing="0"/>
        <w:ind w:firstLine="567"/>
        <w:jc w:val="both"/>
        <w:rPr>
          <w:color w:val="000000"/>
          <w:sz w:val="28"/>
          <w:szCs w:val="28"/>
        </w:rPr>
      </w:pPr>
      <w:r w:rsidRPr="00DF5DEC">
        <w:rPr>
          <w:color w:val="000000"/>
          <w:sz w:val="28"/>
          <w:szCs w:val="28"/>
        </w:rPr>
        <w:lastRenderedPageBreak/>
        <w:t>1.1. </w:t>
      </w:r>
      <w:r>
        <w:rPr>
          <w:color w:val="000000"/>
          <w:sz w:val="28"/>
          <w:szCs w:val="28"/>
        </w:rPr>
        <w:t xml:space="preserve">Пункт 1.2 </w:t>
      </w:r>
      <w:r w:rsidRPr="00DF5DEC">
        <w:rPr>
          <w:color w:val="000000"/>
          <w:sz w:val="28"/>
          <w:szCs w:val="28"/>
        </w:rPr>
        <w:t>Положени</w:t>
      </w:r>
      <w:r>
        <w:rPr>
          <w:color w:val="000000"/>
          <w:sz w:val="28"/>
          <w:szCs w:val="28"/>
        </w:rPr>
        <w:t>я</w:t>
      </w:r>
      <w:r w:rsidRPr="00DF5DEC">
        <w:rPr>
          <w:color w:val="000000"/>
          <w:sz w:val="28"/>
          <w:szCs w:val="28"/>
        </w:rPr>
        <w:t> изложить в следующей редакции:</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законодательством о газоснабжении в Российской Федерации в отношении муниципального жилищного фонда:</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2) требований к формированию фондов капитального ремонта;</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6) правил содержания общего имущества в многоквартирном доме и правил изменения размера платы за содержание жилого помещения;</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lastRenderedPageBreak/>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10) требований к обеспечению доступности для инвалидов помещений в многоквартирных домах;</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11) требований к предоставлению жилых помещений в наемных домах социального использования;</w:t>
      </w:r>
    </w:p>
    <w:p w:rsidR="00BD6C3B" w:rsidRPr="0090214B" w:rsidRDefault="00BD6C3B" w:rsidP="00BD6C3B">
      <w:pPr>
        <w:pStyle w:val="af"/>
        <w:spacing w:before="0" w:beforeAutospacing="0" w:after="0" w:afterAutospacing="0"/>
        <w:ind w:firstLine="567"/>
        <w:jc w:val="both"/>
        <w:rPr>
          <w:color w:val="000000"/>
          <w:sz w:val="28"/>
          <w:szCs w:val="28"/>
        </w:rPr>
      </w:pPr>
      <w:r w:rsidRPr="0090214B">
        <w:rPr>
          <w:color w:val="000000"/>
          <w:sz w:val="28"/>
          <w:szCs w:val="28"/>
        </w:rP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BD6C3B" w:rsidRPr="0090214B" w:rsidRDefault="00BD6C3B" w:rsidP="00BD6C3B">
      <w:pPr>
        <w:pStyle w:val="normalweb"/>
        <w:spacing w:before="0" w:beforeAutospacing="0" w:after="0" w:afterAutospacing="0"/>
        <w:ind w:firstLine="567"/>
        <w:jc w:val="both"/>
        <w:rPr>
          <w:color w:val="000000"/>
          <w:sz w:val="28"/>
          <w:szCs w:val="28"/>
        </w:rPr>
      </w:pPr>
      <w:r w:rsidRPr="0090214B">
        <w:rPr>
          <w:color w:val="000000"/>
          <w:sz w:val="28"/>
          <w:szCs w:val="28"/>
        </w:rPr>
        <w:t>2. Опубликовать настоящее решение в периодическом печатном издании «Бюллетень органов местного самоуправления Баганского сельсовета» и разместить на официальном сайте администрации Баганского сельсовета Баганского района Новосибирской области в информационно-телекоммуникационной сети «Интернет».</w:t>
      </w:r>
    </w:p>
    <w:p w:rsidR="00BD6C3B" w:rsidRPr="0090214B" w:rsidRDefault="00BD6C3B" w:rsidP="00BD6C3B">
      <w:pPr>
        <w:pStyle w:val="normalweb"/>
        <w:spacing w:before="0" w:beforeAutospacing="0" w:after="0" w:afterAutospacing="0"/>
        <w:ind w:firstLine="567"/>
        <w:jc w:val="both"/>
        <w:rPr>
          <w:color w:val="000000"/>
          <w:sz w:val="28"/>
          <w:szCs w:val="28"/>
        </w:rPr>
      </w:pPr>
      <w:r w:rsidRPr="0090214B">
        <w:rPr>
          <w:color w:val="000000"/>
          <w:sz w:val="28"/>
          <w:szCs w:val="28"/>
        </w:rPr>
        <w:t>3. Настоящее решение вступает в силу после его опубликования.</w:t>
      </w:r>
    </w:p>
    <w:p w:rsidR="00BD6C3B" w:rsidRPr="00DF5DEC" w:rsidRDefault="00BD6C3B" w:rsidP="00BD6C3B">
      <w:pPr>
        <w:pStyle w:val="normalweb"/>
        <w:spacing w:before="0" w:beforeAutospacing="0" w:after="0" w:afterAutospacing="0"/>
        <w:ind w:firstLine="567"/>
        <w:jc w:val="both"/>
        <w:rPr>
          <w:color w:val="000000"/>
          <w:sz w:val="28"/>
          <w:szCs w:val="28"/>
        </w:rPr>
      </w:pPr>
      <w:r w:rsidRPr="00DF5DEC">
        <w:rPr>
          <w:color w:val="000000"/>
          <w:sz w:val="28"/>
          <w:szCs w:val="28"/>
        </w:rPr>
        <w:t>  </w:t>
      </w:r>
    </w:p>
    <w:p w:rsidR="00BD6C3B" w:rsidRPr="00DF5DEC" w:rsidRDefault="00BD6C3B" w:rsidP="00BD6C3B">
      <w:pPr>
        <w:pStyle w:val="normalweb"/>
        <w:spacing w:before="0" w:beforeAutospacing="0" w:after="0" w:afterAutospacing="0"/>
        <w:jc w:val="both"/>
        <w:rPr>
          <w:color w:val="000000"/>
          <w:sz w:val="28"/>
          <w:szCs w:val="28"/>
        </w:rPr>
      </w:pPr>
      <w:r w:rsidRPr="00DF5DEC">
        <w:rPr>
          <w:color w:val="000000"/>
          <w:sz w:val="28"/>
          <w:szCs w:val="28"/>
        </w:rPr>
        <w:t>Председатель</w:t>
      </w:r>
    </w:p>
    <w:p w:rsidR="00BD6C3B" w:rsidRPr="00DF5DEC" w:rsidRDefault="00BD6C3B" w:rsidP="00BD6C3B">
      <w:pPr>
        <w:pStyle w:val="normalweb"/>
        <w:spacing w:before="0" w:beforeAutospacing="0" w:after="0" w:afterAutospacing="0"/>
        <w:jc w:val="both"/>
        <w:rPr>
          <w:color w:val="000000"/>
          <w:sz w:val="28"/>
          <w:szCs w:val="28"/>
        </w:rPr>
      </w:pPr>
      <w:r w:rsidRPr="00DF5DEC">
        <w:rPr>
          <w:color w:val="000000"/>
          <w:sz w:val="28"/>
          <w:szCs w:val="28"/>
        </w:rPr>
        <w:t>Совета депутатов</w:t>
      </w:r>
    </w:p>
    <w:p w:rsidR="00BD6C3B" w:rsidRPr="00DF5DEC" w:rsidRDefault="00BD6C3B" w:rsidP="00BD6C3B">
      <w:pPr>
        <w:pStyle w:val="normalweb"/>
        <w:spacing w:before="0" w:beforeAutospacing="0" w:after="0" w:afterAutospacing="0"/>
        <w:jc w:val="both"/>
        <w:rPr>
          <w:color w:val="000000"/>
          <w:sz w:val="28"/>
          <w:szCs w:val="28"/>
        </w:rPr>
      </w:pPr>
      <w:r w:rsidRPr="00DF5DEC">
        <w:rPr>
          <w:color w:val="000000"/>
          <w:sz w:val="28"/>
          <w:szCs w:val="28"/>
        </w:rPr>
        <w:t>Баганского сельсовета</w:t>
      </w:r>
    </w:p>
    <w:p w:rsidR="00BD6C3B" w:rsidRPr="00DF5DEC" w:rsidRDefault="00BD6C3B" w:rsidP="00BD6C3B">
      <w:pPr>
        <w:pStyle w:val="normalweb"/>
        <w:spacing w:before="0" w:beforeAutospacing="0" w:after="0" w:afterAutospacing="0"/>
        <w:jc w:val="both"/>
        <w:rPr>
          <w:color w:val="000000"/>
          <w:sz w:val="28"/>
          <w:szCs w:val="28"/>
        </w:rPr>
      </w:pPr>
      <w:r w:rsidRPr="00DF5DEC">
        <w:rPr>
          <w:color w:val="000000"/>
          <w:sz w:val="28"/>
          <w:szCs w:val="28"/>
        </w:rPr>
        <w:t>Баганского района</w:t>
      </w:r>
    </w:p>
    <w:p w:rsidR="00BD6C3B" w:rsidRPr="00DF5DEC" w:rsidRDefault="00BD6C3B" w:rsidP="00BD6C3B">
      <w:pPr>
        <w:pStyle w:val="normalweb"/>
        <w:spacing w:before="0" w:beforeAutospacing="0" w:after="0" w:afterAutospacing="0"/>
        <w:jc w:val="both"/>
        <w:rPr>
          <w:color w:val="000000"/>
          <w:sz w:val="28"/>
          <w:szCs w:val="28"/>
        </w:rPr>
      </w:pPr>
      <w:r w:rsidRPr="00DF5DEC">
        <w:rPr>
          <w:color w:val="000000"/>
          <w:sz w:val="28"/>
          <w:szCs w:val="28"/>
        </w:rPr>
        <w:t>Новосибирской области</w:t>
      </w:r>
      <w:r>
        <w:rPr>
          <w:color w:val="000000"/>
          <w:sz w:val="28"/>
          <w:szCs w:val="28"/>
        </w:rPr>
        <w:t xml:space="preserve">                                   </w:t>
      </w:r>
      <w:r w:rsidRPr="00DF5DEC">
        <w:rPr>
          <w:color w:val="000000"/>
          <w:sz w:val="28"/>
          <w:szCs w:val="28"/>
        </w:rPr>
        <w:t>И.В. Абакумова</w:t>
      </w:r>
    </w:p>
    <w:p w:rsidR="00BD6C3B" w:rsidRPr="00DF5DEC" w:rsidRDefault="00BD6C3B" w:rsidP="00BD6C3B">
      <w:pPr>
        <w:pStyle w:val="normalweb"/>
        <w:spacing w:before="0" w:beforeAutospacing="0" w:after="0" w:afterAutospacing="0"/>
        <w:jc w:val="both"/>
        <w:rPr>
          <w:color w:val="000000"/>
          <w:sz w:val="28"/>
          <w:szCs w:val="28"/>
        </w:rPr>
      </w:pPr>
      <w:r w:rsidRPr="00DF5DEC">
        <w:rPr>
          <w:color w:val="000000"/>
          <w:sz w:val="28"/>
          <w:szCs w:val="28"/>
        </w:rPr>
        <w:t> </w:t>
      </w:r>
    </w:p>
    <w:p w:rsidR="00BD6C3B" w:rsidRPr="00DF5DEC" w:rsidRDefault="00BD6C3B" w:rsidP="00BD6C3B">
      <w:pPr>
        <w:pStyle w:val="af"/>
        <w:spacing w:before="0" w:beforeAutospacing="0" w:after="0" w:afterAutospacing="0"/>
        <w:jc w:val="both"/>
        <w:rPr>
          <w:color w:val="000000"/>
          <w:sz w:val="28"/>
          <w:szCs w:val="28"/>
        </w:rPr>
      </w:pPr>
      <w:r w:rsidRPr="00DF5DEC">
        <w:rPr>
          <w:color w:val="000000"/>
          <w:sz w:val="28"/>
          <w:szCs w:val="28"/>
        </w:rPr>
        <w:t>Глав</w:t>
      </w:r>
      <w:r>
        <w:rPr>
          <w:color w:val="000000"/>
          <w:sz w:val="28"/>
          <w:szCs w:val="28"/>
        </w:rPr>
        <w:t>а</w:t>
      </w:r>
      <w:r w:rsidRPr="00DF5DEC">
        <w:rPr>
          <w:color w:val="000000"/>
          <w:sz w:val="28"/>
          <w:szCs w:val="28"/>
        </w:rPr>
        <w:t> Баганского сельсовета</w:t>
      </w:r>
    </w:p>
    <w:p w:rsidR="00BD6C3B" w:rsidRPr="00DF5DEC" w:rsidRDefault="00BD6C3B" w:rsidP="00BD6C3B">
      <w:pPr>
        <w:pStyle w:val="af"/>
        <w:spacing w:before="0" w:beforeAutospacing="0" w:after="0" w:afterAutospacing="0"/>
        <w:jc w:val="both"/>
        <w:rPr>
          <w:color w:val="000000"/>
          <w:sz w:val="28"/>
          <w:szCs w:val="28"/>
        </w:rPr>
      </w:pPr>
      <w:r w:rsidRPr="00DF5DEC">
        <w:rPr>
          <w:color w:val="000000"/>
          <w:sz w:val="28"/>
          <w:szCs w:val="28"/>
        </w:rPr>
        <w:t>Баганского района</w:t>
      </w:r>
    </w:p>
    <w:p w:rsidR="00BD6C3B" w:rsidRPr="00DF5DEC" w:rsidRDefault="00BD6C3B" w:rsidP="00BD6C3B">
      <w:pPr>
        <w:pStyle w:val="af"/>
        <w:spacing w:before="0" w:beforeAutospacing="0" w:after="0" w:afterAutospacing="0"/>
        <w:jc w:val="both"/>
        <w:rPr>
          <w:color w:val="000000"/>
          <w:sz w:val="28"/>
          <w:szCs w:val="28"/>
        </w:rPr>
      </w:pPr>
      <w:r w:rsidRPr="00DF5DEC">
        <w:rPr>
          <w:color w:val="000000"/>
          <w:sz w:val="28"/>
          <w:szCs w:val="28"/>
        </w:rPr>
        <w:t>Новосибирской области</w:t>
      </w:r>
      <w:r>
        <w:rPr>
          <w:color w:val="000000"/>
          <w:sz w:val="28"/>
          <w:szCs w:val="28"/>
        </w:rPr>
        <w:t xml:space="preserve">                                    К.В. Маслик</w:t>
      </w:r>
    </w:p>
    <w:p w:rsidR="00BD6C3B" w:rsidRPr="00DF5DEC" w:rsidRDefault="00BD6C3B" w:rsidP="00BD6C3B">
      <w:pPr>
        <w:pStyle w:val="af"/>
        <w:spacing w:before="0" w:beforeAutospacing="0" w:after="0" w:afterAutospacing="0"/>
        <w:jc w:val="both"/>
        <w:rPr>
          <w:color w:val="000000"/>
          <w:sz w:val="28"/>
          <w:szCs w:val="28"/>
        </w:rPr>
      </w:pPr>
      <w:r w:rsidRPr="00DF5DEC">
        <w:rPr>
          <w:color w:val="000000"/>
          <w:sz w:val="28"/>
          <w:szCs w:val="28"/>
        </w:rPr>
        <w:t> </w:t>
      </w:r>
    </w:p>
    <w:p w:rsidR="00BD6C3B" w:rsidRPr="00D071A9" w:rsidRDefault="00BD6C3B" w:rsidP="00BD6C3B">
      <w:pPr>
        <w:spacing w:after="0"/>
        <w:rPr>
          <w:rFonts w:ascii="Times New Roman" w:hAnsi="Times New Roman" w:cs="Times New Roman"/>
          <w:sz w:val="24"/>
          <w:szCs w:val="24"/>
        </w:rPr>
      </w:pPr>
      <w:r w:rsidRPr="00D071A9">
        <w:rPr>
          <w:rFonts w:ascii="Times New Roman" w:hAnsi="Times New Roman" w:cs="Times New Roman"/>
          <w:sz w:val="24"/>
          <w:szCs w:val="24"/>
        </w:rPr>
        <w:t>Новосибирская область</w:t>
      </w:r>
    </w:p>
    <w:p w:rsidR="00BD6C3B" w:rsidRPr="00D071A9" w:rsidRDefault="00BD6C3B" w:rsidP="00BD6C3B">
      <w:pPr>
        <w:spacing w:after="0"/>
        <w:rPr>
          <w:rFonts w:ascii="Times New Roman" w:hAnsi="Times New Roman" w:cs="Times New Roman"/>
          <w:sz w:val="24"/>
          <w:szCs w:val="24"/>
        </w:rPr>
      </w:pPr>
      <w:r w:rsidRPr="00D071A9">
        <w:rPr>
          <w:rFonts w:ascii="Times New Roman" w:hAnsi="Times New Roman" w:cs="Times New Roman"/>
          <w:sz w:val="24"/>
          <w:szCs w:val="24"/>
        </w:rPr>
        <w:t>с. Баган, ул.М.Горького, 18</w:t>
      </w:r>
    </w:p>
    <w:p w:rsidR="00BD6C3B" w:rsidRPr="00D071A9" w:rsidRDefault="00BD6C3B" w:rsidP="00BD6C3B">
      <w:pPr>
        <w:spacing w:after="0"/>
        <w:rPr>
          <w:rFonts w:ascii="Times New Roman" w:hAnsi="Times New Roman" w:cs="Times New Roman"/>
          <w:sz w:val="24"/>
          <w:szCs w:val="24"/>
        </w:rPr>
      </w:pPr>
      <w:r w:rsidRPr="00D071A9">
        <w:rPr>
          <w:rFonts w:ascii="Times New Roman" w:hAnsi="Times New Roman" w:cs="Times New Roman"/>
          <w:sz w:val="24"/>
          <w:szCs w:val="24"/>
        </w:rPr>
        <w:t>2</w:t>
      </w:r>
      <w:r>
        <w:rPr>
          <w:rFonts w:ascii="Times New Roman" w:hAnsi="Times New Roman" w:cs="Times New Roman"/>
          <w:sz w:val="24"/>
          <w:szCs w:val="24"/>
        </w:rPr>
        <w:t>2</w:t>
      </w:r>
      <w:r w:rsidRPr="00D071A9">
        <w:rPr>
          <w:rFonts w:ascii="Times New Roman" w:hAnsi="Times New Roman" w:cs="Times New Roman"/>
          <w:sz w:val="24"/>
          <w:szCs w:val="24"/>
        </w:rPr>
        <w:t xml:space="preserve"> декабря 202</w:t>
      </w:r>
      <w:r>
        <w:rPr>
          <w:rFonts w:ascii="Times New Roman" w:hAnsi="Times New Roman" w:cs="Times New Roman"/>
          <w:sz w:val="24"/>
          <w:szCs w:val="24"/>
        </w:rPr>
        <w:t>3</w:t>
      </w:r>
      <w:r w:rsidRPr="00D071A9">
        <w:rPr>
          <w:rFonts w:ascii="Times New Roman" w:hAnsi="Times New Roman" w:cs="Times New Roman"/>
          <w:sz w:val="24"/>
          <w:szCs w:val="24"/>
        </w:rPr>
        <w:t xml:space="preserve"> г.  НПА </w:t>
      </w:r>
      <w:r>
        <w:rPr>
          <w:rFonts w:ascii="Times New Roman" w:hAnsi="Times New Roman" w:cs="Times New Roman"/>
          <w:sz w:val="24"/>
          <w:szCs w:val="24"/>
        </w:rPr>
        <w:t>170</w:t>
      </w:r>
    </w:p>
    <w:p w:rsidR="00BD6C3B" w:rsidRPr="00DF5DEC" w:rsidRDefault="00BD6C3B" w:rsidP="00BD6C3B">
      <w:pPr>
        <w:spacing w:after="0"/>
        <w:rPr>
          <w:rFonts w:ascii="Times New Roman" w:hAnsi="Times New Roman" w:cs="Times New Roman"/>
          <w:sz w:val="28"/>
          <w:szCs w:val="28"/>
        </w:rPr>
      </w:pPr>
    </w:p>
    <w:p w:rsidR="00F45229" w:rsidRDefault="00F45229" w:rsidP="00F45229">
      <w:pPr>
        <w:shd w:val="clear" w:color="auto" w:fill="FFFFFF"/>
        <w:spacing w:after="0"/>
        <w:ind w:right="43"/>
        <w:jc w:val="center"/>
        <w:rPr>
          <w:rFonts w:ascii="Times New Roman" w:hAnsi="Times New Roman" w:cs="Times New Roman"/>
          <w:bCs/>
          <w:sz w:val="28"/>
          <w:szCs w:val="28"/>
        </w:rPr>
      </w:pPr>
    </w:p>
    <w:p w:rsidR="00F45229" w:rsidRDefault="00F45229" w:rsidP="00F45229">
      <w:pPr>
        <w:shd w:val="clear" w:color="auto" w:fill="FFFFFF"/>
        <w:spacing w:after="0"/>
        <w:ind w:right="43"/>
        <w:jc w:val="center"/>
        <w:rPr>
          <w:rFonts w:ascii="Times New Roman" w:hAnsi="Times New Roman" w:cs="Times New Roman"/>
          <w:bCs/>
          <w:sz w:val="28"/>
          <w:szCs w:val="28"/>
        </w:rPr>
      </w:pPr>
    </w:p>
    <w:p w:rsidR="00150360" w:rsidRDefault="00150360" w:rsidP="00F45229">
      <w:pPr>
        <w:shd w:val="clear" w:color="auto" w:fill="FFFFFF"/>
        <w:spacing w:after="0"/>
        <w:ind w:right="43"/>
        <w:jc w:val="center"/>
        <w:rPr>
          <w:rFonts w:ascii="Times New Roman" w:hAnsi="Times New Roman" w:cs="Times New Roman"/>
          <w:bCs/>
          <w:sz w:val="28"/>
          <w:szCs w:val="28"/>
        </w:rPr>
      </w:pPr>
    </w:p>
    <w:p w:rsidR="00F45229" w:rsidRDefault="00F45229" w:rsidP="00F45229">
      <w:pPr>
        <w:shd w:val="clear" w:color="auto" w:fill="FFFFFF"/>
        <w:spacing w:after="0"/>
        <w:ind w:right="43"/>
        <w:jc w:val="center"/>
        <w:rPr>
          <w:rFonts w:ascii="Times New Roman" w:hAnsi="Times New Roman" w:cs="Times New Roman"/>
          <w:bCs/>
          <w:sz w:val="28"/>
          <w:szCs w:val="28"/>
        </w:rPr>
      </w:pPr>
    </w:p>
    <w:p w:rsidR="00BD6C3B" w:rsidRPr="00F45229" w:rsidRDefault="00BD6C3B" w:rsidP="00F45229">
      <w:pPr>
        <w:shd w:val="clear" w:color="auto" w:fill="FFFFFF"/>
        <w:spacing w:after="0"/>
        <w:ind w:right="43"/>
        <w:jc w:val="center"/>
        <w:rPr>
          <w:rFonts w:ascii="Times New Roman" w:hAnsi="Times New Roman" w:cs="Times New Roman"/>
          <w:sz w:val="28"/>
          <w:szCs w:val="28"/>
        </w:rPr>
      </w:pPr>
      <w:r w:rsidRPr="00F45229">
        <w:rPr>
          <w:rFonts w:ascii="Times New Roman" w:hAnsi="Times New Roman" w:cs="Times New Roman"/>
          <w:bCs/>
          <w:sz w:val="28"/>
          <w:szCs w:val="28"/>
        </w:rPr>
        <w:lastRenderedPageBreak/>
        <w:t>СОВЕТ ДЕПУТАТОВ</w:t>
      </w:r>
    </w:p>
    <w:p w:rsidR="00BD6C3B" w:rsidRPr="00F45229" w:rsidRDefault="00BD6C3B" w:rsidP="00F45229">
      <w:pPr>
        <w:shd w:val="clear" w:color="auto" w:fill="FFFFFF"/>
        <w:spacing w:after="0"/>
        <w:ind w:right="43"/>
        <w:jc w:val="center"/>
        <w:rPr>
          <w:rFonts w:ascii="Times New Roman" w:hAnsi="Times New Roman" w:cs="Times New Roman"/>
          <w:bCs/>
          <w:sz w:val="28"/>
          <w:szCs w:val="28"/>
        </w:rPr>
      </w:pPr>
      <w:r w:rsidRPr="00F45229">
        <w:rPr>
          <w:rFonts w:ascii="Times New Roman" w:hAnsi="Times New Roman" w:cs="Times New Roman"/>
          <w:bCs/>
          <w:sz w:val="28"/>
          <w:szCs w:val="28"/>
        </w:rPr>
        <w:t>БАГАНСКОГО СЕЛЬСОВЕТА</w:t>
      </w:r>
    </w:p>
    <w:p w:rsidR="00BD6C3B" w:rsidRPr="00F45229" w:rsidRDefault="00BD6C3B" w:rsidP="00F45229">
      <w:pPr>
        <w:shd w:val="clear" w:color="auto" w:fill="FFFFFF"/>
        <w:spacing w:after="0"/>
        <w:ind w:right="43"/>
        <w:jc w:val="center"/>
        <w:rPr>
          <w:rFonts w:ascii="Times New Roman" w:hAnsi="Times New Roman" w:cs="Times New Roman"/>
          <w:sz w:val="28"/>
          <w:szCs w:val="28"/>
        </w:rPr>
      </w:pPr>
      <w:r w:rsidRPr="00F45229">
        <w:rPr>
          <w:rFonts w:ascii="Times New Roman" w:hAnsi="Times New Roman" w:cs="Times New Roman"/>
          <w:bCs/>
          <w:sz w:val="28"/>
          <w:szCs w:val="28"/>
        </w:rPr>
        <w:t>БАГАНСКОГО РАЙОНА</w:t>
      </w:r>
    </w:p>
    <w:p w:rsidR="00BD6C3B" w:rsidRPr="00F45229" w:rsidRDefault="00BD6C3B" w:rsidP="00F45229">
      <w:pPr>
        <w:shd w:val="clear" w:color="auto" w:fill="FFFFFF"/>
        <w:spacing w:after="0"/>
        <w:ind w:right="34"/>
        <w:jc w:val="center"/>
        <w:rPr>
          <w:rFonts w:ascii="Times New Roman" w:hAnsi="Times New Roman" w:cs="Times New Roman"/>
          <w:sz w:val="28"/>
          <w:szCs w:val="28"/>
        </w:rPr>
      </w:pPr>
      <w:r w:rsidRPr="00F45229">
        <w:rPr>
          <w:rFonts w:ascii="Times New Roman" w:hAnsi="Times New Roman" w:cs="Times New Roman"/>
          <w:bCs/>
          <w:sz w:val="28"/>
          <w:szCs w:val="28"/>
        </w:rPr>
        <w:t>НОВОСИБИРСКОЙ ОБЛАСТИ</w:t>
      </w:r>
    </w:p>
    <w:p w:rsidR="00BD6C3B" w:rsidRPr="00F45229" w:rsidRDefault="00BD6C3B" w:rsidP="00F45229">
      <w:pPr>
        <w:shd w:val="clear" w:color="auto" w:fill="FFFFFF"/>
        <w:spacing w:after="0"/>
        <w:ind w:right="34"/>
        <w:jc w:val="center"/>
        <w:rPr>
          <w:rFonts w:ascii="Times New Roman" w:hAnsi="Times New Roman" w:cs="Times New Roman"/>
          <w:sz w:val="28"/>
          <w:szCs w:val="28"/>
        </w:rPr>
      </w:pPr>
      <w:r w:rsidRPr="00F45229">
        <w:rPr>
          <w:rFonts w:ascii="Times New Roman" w:hAnsi="Times New Roman" w:cs="Times New Roman"/>
          <w:bCs/>
          <w:sz w:val="28"/>
          <w:szCs w:val="28"/>
        </w:rPr>
        <w:t>ШЕСТОГО СОЗЫВА</w:t>
      </w:r>
    </w:p>
    <w:p w:rsidR="00BD6C3B" w:rsidRPr="00F45229" w:rsidRDefault="00BD6C3B" w:rsidP="00F45229">
      <w:pPr>
        <w:shd w:val="clear" w:color="auto" w:fill="FFFFFF"/>
        <w:spacing w:after="0"/>
        <w:ind w:right="48"/>
        <w:jc w:val="center"/>
        <w:rPr>
          <w:rFonts w:ascii="Times New Roman" w:hAnsi="Times New Roman" w:cs="Times New Roman"/>
          <w:sz w:val="28"/>
          <w:szCs w:val="28"/>
        </w:rPr>
      </w:pPr>
      <w:r w:rsidRPr="00F45229">
        <w:rPr>
          <w:rFonts w:ascii="Times New Roman" w:hAnsi="Times New Roman" w:cs="Times New Roman"/>
          <w:bCs/>
          <w:sz w:val="28"/>
          <w:szCs w:val="28"/>
        </w:rPr>
        <w:t>РЕШЕНИЕ</w:t>
      </w:r>
    </w:p>
    <w:p w:rsidR="00BD6C3B" w:rsidRPr="00F45229" w:rsidRDefault="00BD6C3B" w:rsidP="00F45229">
      <w:pPr>
        <w:shd w:val="clear" w:color="auto" w:fill="FFFFFF"/>
        <w:spacing w:after="0"/>
        <w:ind w:right="38"/>
        <w:jc w:val="center"/>
        <w:rPr>
          <w:rFonts w:ascii="Times New Roman" w:hAnsi="Times New Roman" w:cs="Times New Roman"/>
          <w:bCs/>
          <w:sz w:val="28"/>
          <w:szCs w:val="28"/>
        </w:rPr>
      </w:pPr>
      <w:r w:rsidRPr="00F45229">
        <w:rPr>
          <w:rFonts w:ascii="Times New Roman" w:hAnsi="Times New Roman" w:cs="Times New Roman"/>
          <w:bCs/>
          <w:sz w:val="28"/>
          <w:szCs w:val="28"/>
        </w:rPr>
        <w:t>сорок пятой сессии</w:t>
      </w:r>
    </w:p>
    <w:p w:rsidR="00BD6C3B" w:rsidRPr="00F45229" w:rsidRDefault="00BD6C3B" w:rsidP="00F45229">
      <w:pPr>
        <w:shd w:val="clear" w:color="auto" w:fill="FFFFFF"/>
        <w:spacing w:after="0"/>
        <w:ind w:right="38"/>
        <w:jc w:val="center"/>
        <w:rPr>
          <w:rFonts w:ascii="Times New Roman" w:hAnsi="Times New Roman" w:cs="Times New Roman"/>
          <w:bCs/>
          <w:sz w:val="28"/>
          <w:szCs w:val="28"/>
        </w:rPr>
      </w:pPr>
    </w:p>
    <w:p w:rsidR="00BD6C3B" w:rsidRPr="00F45229" w:rsidRDefault="00BD6C3B" w:rsidP="00F45229">
      <w:pPr>
        <w:spacing w:after="0"/>
        <w:rPr>
          <w:rFonts w:ascii="Times New Roman" w:hAnsi="Times New Roman" w:cs="Times New Roman"/>
        </w:rPr>
      </w:pPr>
      <w:r w:rsidRPr="00F45229">
        <w:rPr>
          <w:rFonts w:ascii="Times New Roman" w:hAnsi="Times New Roman" w:cs="Times New Roman"/>
          <w:sz w:val="28"/>
          <w:szCs w:val="28"/>
        </w:rPr>
        <w:t xml:space="preserve">                   22.12.2023                                                       № 241</w:t>
      </w:r>
    </w:p>
    <w:p w:rsidR="00BD6C3B" w:rsidRPr="00F45229" w:rsidRDefault="00BD6C3B" w:rsidP="00BD6C3B">
      <w:pPr>
        <w:pStyle w:val="aff5"/>
        <w:spacing w:before="10"/>
        <w:ind w:hanging="284"/>
        <w:jc w:val="left"/>
        <w:rPr>
          <w:b/>
          <w:sz w:val="25"/>
        </w:rPr>
      </w:pPr>
    </w:p>
    <w:p w:rsidR="00BD6C3B" w:rsidRPr="00F45229" w:rsidRDefault="00BD6C3B" w:rsidP="00F45229">
      <w:pPr>
        <w:spacing w:after="0"/>
        <w:ind w:firstLine="700"/>
        <w:jc w:val="center"/>
        <w:rPr>
          <w:rFonts w:ascii="Times New Roman" w:hAnsi="Times New Roman" w:cs="Times New Roman"/>
          <w:sz w:val="28"/>
          <w:szCs w:val="28"/>
        </w:rPr>
      </w:pPr>
      <w:r w:rsidRPr="00F45229">
        <w:rPr>
          <w:rFonts w:ascii="Times New Roman" w:hAnsi="Times New Roman" w:cs="Times New Roman"/>
          <w:sz w:val="28"/>
          <w:szCs w:val="28"/>
        </w:rPr>
        <w:t xml:space="preserve">Об утверждении </w:t>
      </w:r>
      <w:r w:rsidRPr="00F45229">
        <w:rPr>
          <w:rFonts w:ascii="Times New Roman" w:hAnsi="Times New Roman" w:cs="Times New Roman"/>
          <w:bCs/>
          <w:sz w:val="28"/>
          <w:szCs w:val="28"/>
        </w:rPr>
        <w:t xml:space="preserve">Положения о </w:t>
      </w:r>
      <w:bookmarkStart w:id="40" w:name="Par35"/>
      <w:bookmarkEnd w:id="40"/>
      <w:r w:rsidRPr="00F45229">
        <w:rPr>
          <w:rFonts w:ascii="Times New Roman" w:hAnsi="Times New Roman" w:cs="Times New Roman"/>
          <w:bCs/>
          <w:sz w:val="28"/>
          <w:szCs w:val="28"/>
        </w:rPr>
        <w:t>порядке определения цены земельных участков, находящихся в собственности Баганского сельсовета Баганского района Новосибирской области, при заключении договора купли-продажи земельного участка без проведения торгов</w:t>
      </w:r>
    </w:p>
    <w:p w:rsidR="00BD6C3B" w:rsidRPr="00F45229" w:rsidRDefault="00BD6C3B" w:rsidP="00F45229">
      <w:pPr>
        <w:spacing w:after="0"/>
        <w:ind w:firstLine="700"/>
        <w:jc w:val="center"/>
        <w:rPr>
          <w:rFonts w:ascii="Times New Roman" w:hAnsi="Times New Roman" w:cs="Times New Roman"/>
          <w:sz w:val="28"/>
          <w:szCs w:val="28"/>
        </w:rPr>
      </w:pPr>
    </w:p>
    <w:p w:rsidR="00BD6C3B" w:rsidRPr="00F45229" w:rsidRDefault="00BD6C3B" w:rsidP="00BD6C3B">
      <w:pPr>
        <w:pStyle w:val="a6"/>
        <w:jc w:val="both"/>
        <w:rPr>
          <w:rFonts w:ascii="Times New Roman" w:hAnsi="Times New Roman"/>
          <w:sz w:val="26"/>
          <w:szCs w:val="26"/>
        </w:rPr>
      </w:pPr>
      <w:r w:rsidRPr="00F45229">
        <w:rPr>
          <w:rFonts w:ascii="Times New Roman" w:hAnsi="Times New Roman"/>
          <w:sz w:val="28"/>
          <w:szCs w:val="28"/>
        </w:rPr>
        <w:tab/>
      </w:r>
      <w:r w:rsidRPr="00F45229">
        <w:rPr>
          <w:rFonts w:ascii="Times New Roman" w:hAnsi="Times New Roman"/>
          <w:sz w:val="26"/>
          <w:szCs w:val="26"/>
        </w:rPr>
        <w:t xml:space="preserve">Руководствуясь Гражданским кодексом  Российской Федерации, пунктом 1 статьи 65, подпунктом 3 пункта 2 статьи 39.4  Земельного кодекса Российской Федерации № 136-ФЗ от 25.10.2001 г., пунктом 1 статьи 3.3. Федерального закона «О введении в действие Земельного кодекса Российской Федерации» № 137-ФЗ от 25.10.2001 г., Уставом  Баганского района Новосибирской области, в целях распоряжения земельными участками,  находящимися в собственности </w:t>
      </w:r>
      <w:r w:rsidRPr="00F45229">
        <w:rPr>
          <w:rFonts w:ascii="Times New Roman" w:hAnsi="Times New Roman"/>
          <w:bCs/>
          <w:sz w:val="26"/>
          <w:szCs w:val="26"/>
        </w:rPr>
        <w:t>Баганского сельсовета</w:t>
      </w:r>
      <w:r w:rsidRPr="00F45229">
        <w:rPr>
          <w:rFonts w:ascii="Times New Roman" w:hAnsi="Times New Roman"/>
          <w:sz w:val="26"/>
          <w:szCs w:val="26"/>
        </w:rPr>
        <w:t xml:space="preserve"> Баганского района Новосибирской области, Совет депутатов</w:t>
      </w:r>
    </w:p>
    <w:p w:rsidR="00BD6C3B" w:rsidRPr="00F45229" w:rsidRDefault="00BD6C3B" w:rsidP="00F45229">
      <w:pPr>
        <w:spacing w:after="0"/>
        <w:ind w:firstLine="700"/>
        <w:jc w:val="both"/>
        <w:rPr>
          <w:rFonts w:ascii="Times New Roman" w:hAnsi="Times New Roman" w:cs="Times New Roman"/>
          <w:sz w:val="26"/>
          <w:szCs w:val="26"/>
        </w:rPr>
      </w:pPr>
      <w:r w:rsidRPr="00F45229">
        <w:rPr>
          <w:rFonts w:ascii="Times New Roman" w:hAnsi="Times New Roman" w:cs="Times New Roman"/>
          <w:sz w:val="26"/>
          <w:szCs w:val="26"/>
        </w:rPr>
        <w:t xml:space="preserve"> РЕШИЛ:</w:t>
      </w:r>
    </w:p>
    <w:p w:rsidR="00BD6C3B" w:rsidRPr="00F45229" w:rsidRDefault="00BD6C3B" w:rsidP="00F45229">
      <w:pPr>
        <w:spacing w:after="0"/>
        <w:jc w:val="both"/>
        <w:rPr>
          <w:rFonts w:ascii="Times New Roman" w:hAnsi="Times New Roman" w:cs="Times New Roman"/>
          <w:sz w:val="26"/>
          <w:szCs w:val="26"/>
        </w:rPr>
      </w:pPr>
      <w:r w:rsidRPr="00F45229">
        <w:rPr>
          <w:rFonts w:ascii="Times New Roman" w:hAnsi="Times New Roman" w:cs="Times New Roman"/>
          <w:sz w:val="26"/>
          <w:szCs w:val="26"/>
        </w:rPr>
        <w:tab/>
        <w:t xml:space="preserve">1. Утвердить </w:t>
      </w:r>
      <w:r w:rsidRPr="00F45229">
        <w:rPr>
          <w:rFonts w:ascii="Times New Roman" w:hAnsi="Times New Roman" w:cs="Times New Roman"/>
          <w:bCs/>
          <w:sz w:val="26"/>
          <w:szCs w:val="26"/>
        </w:rPr>
        <w:t>Положение о порядке определения цены земельных участков, находящихся в собственности Баганского сельсовета</w:t>
      </w:r>
      <w:r w:rsidRPr="00F45229">
        <w:rPr>
          <w:rFonts w:ascii="Times New Roman" w:hAnsi="Times New Roman" w:cs="Times New Roman"/>
          <w:sz w:val="26"/>
          <w:szCs w:val="26"/>
        </w:rPr>
        <w:t xml:space="preserve"> </w:t>
      </w:r>
      <w:r w:rsidRPr="00F45229">
        <w:rPr>
          <w:rFonts w:ascii="Times New Roman" w:hAnsi="Times New Roman" w:cs="Times New Roman"/>
          <w:bCs/>
          <w:sz w:val="26"/>
          <w:szCs w:val="26"/>
        </w:rPr>
        <w:t>Баганского района Новосибирской области, при заключении договора купли-продажи земельного участка без проведения торгов</w:t>
      </w:r>
      <w:r w:rsidRPr="00F45229">
        <w:rPr>
          <w:rFonts w:ascii="Times New Roman" w:hAnsi="Times New Roman" w:cs="Times New Roman"/>
          <w:sz w:val="26"/>
          <w:szCs w:val="26"/>
        </w:rPr>
        <w:t>.</w:t>
      </w:r>
    </w:p>
    <w:p w:rsidR="00BD6C3B" w:rsidRPr="00F45229" w:rsidRDefault="00BD6C3B" w:rsidP="00F45229">
      <w:pPr>
        <w:spacing w:after="0"/>
        <w:ind w:firstLine="709"/>
        <w:jc w:val="both"/>
        <w:rPr>
          <w:rFonts w:ascii="Times New Roman" w:hAnsi="Times New Roman" w:cs="Times New Roman"/>
          <w:sz w:val="26"/>
          <w:szCs w:val="26"/>
        </w:rPr>
      </w:pPr>
      <w:r w:rsidRPr="00F45229">
        <w:rPr>
          <w:rFonts w:ascii="Times New Roman" w:hAnsi="Times New Roman" w:cs="Times New Roman"/>
          <w:sz w:val="26"/>
          <w:szCs w:val="26"/>
        </w:rPr>
        <w:t xml:space="preserve">2. Направить </w:t>
      </w:r>
      <w:r w:rsidRPr="00F45229">
        <w:rPr>
          <w:rFonts w:ascii="Times New Roman" w:hAnsi="Times New Roman" w:cs="Times New Roman"/>
          <w:bCs/>
          <w:sz w:val="26"/>
          <w:szCs w:val="26"/>
        </w:rPr>
        <w:t>Положение о порядке определения цены земельных участков, находящихся в собственности Баганского сельсовета</w:t>
      </w:r>
      <w:r w:rsidRPr="00F45229">
        <w:rPr>
          <w:rFonts w:ascii="Times New Roman" w:hAnsi="Times New Roman" w:cs="Times New Roman"/>
          <w:sz w:val="26"/>
          <w:szCs w:val="26"/>
        </w:rPr>
        <w:t xml:space="preserve"> </w:t>
      </w:r>
      <w:r w:rsidRPr="00F45229">
        <w:rPr>
          <w:rFonts w:ascii="Times New Roman" w:hAnsi="Times New Roman" w:cs="Times New Roman"/>
          <w:bCs/>
          <w:sz w:val="26"/>
          <w:szCs w:val="26"/>
        </w:rPr>
        <w:t xml:space="preserve">Баганского района Новосибирской области, при заключении договора купли-продажи земельного участка без проведения торгов </w:t>
      </w:r>
      <w:r w:rsidRPr="00F45229">
        <w:rPr>
          <w:rFonts w:ascii="Times New Roman" w:hAnsi="Times New Roman" w:cs="Times New Roman"/>
          <w:color w:val="000000"/>
          <w:spacing w:val="3"/>
          <w:sz w:val="26"/>
          <w:szCs w:val="26"/>
        </w:rPr>
        <w:t xml:space="preserve">Главе </w:t>
      </w:r>
      <w:r w:rsidRPr="00F45229">
        <w:rPr>
          <w:rFonts w:ascii="Times New Roman" w:hAnsi="Times New Roman" w:cs="Times New Roman"/>
          <w:bCs/>
          <w:sz w:val="26"/>
          <w:szCs w:val="26"/>
        </w:rPr>
        <w:t>Баганского сельсовета</w:t>
      </w:r>
      <w:r w:rsidRPr="00F45229">
        <w:rPr>
          <w:rFonts w:ascii="Times New Roman" w:hAnsi="Times New Roman" w:cs="Times New Roman"/>
          <w:color w:val="000000"/>
          <w:spacing w:val="3"/>
          <w:sz w:val="26"/>
          <w:szCs w:val="26"/>
        </w:rPr>
        <w:t xml:space="preserve"> Баганского </w:t>
      </w:r>
      <w:r w:rsidRPr="00F45229">
        <w:rPr>
          <w:rFonts w:ascii="Times New Roman" w:hAnsi="Times New Roman" w:cs="Times New Roman"/>
          <w:sz w:val="26"/>
          <w:szCs w:val="26"/>
        </w:rPr>
        <w:t>района Новосибирской области для подписания и опубликования.</w:t>
      </w:r>
    </w:p>
    <w:p w:rsidR="00BD6C3B" w:rsidRPr="00F45229" w:rsidRDefault="00BD6C3B" w:rsidP="00F45229">
      <w:pPr>
        <w:spacing w:after="0"/>
        <w:ind w:firstLine="700"/>
        <w:jc w:val="both"/>
        <w:rPr>
          <w:rFonts w:ascii="Times New Roman" w:hAnsi="Times New Roman" w:cs="Times New Roman"/>
          <w:sz w:val="26"/>
          <w:szCs w:val="26"/>
        </w:rPr>
      </w:pPr>
      <w:r w:rsidRPr="00F45229">
        <w:rPr>
          <w:rFonts w:ascii="Times New Roman" w:hAnsi="Times New Roman" w:cs="Times New Roman"/>
          <w:sz w:val="26"/>
          <w:szCs w:val="26"/>
        </w:rPr>
        <w:t xml:space="preserve">3. Настоящее решение вступает в силу со дня его опубликования в периодическом печатном издании «Бюллетень органов местного самоуправления </w:t>
      </w:r>
      <w:r w:rsidRPr="00F45229">
        <w:rPr>
          <w:rFonts w:ascii="Times New Roman" w:hAnsi="Times New Roman" w:cs="Times New Roman"/>
          <w:bCs/>
          <w:sz w:val="26"/>
          <w:szCs w:val="26"/>
        </w:rPr>
        <w:t>Баганского сельсовета</w:t>
      </w:r>
      <w:r w:rsidRPr="00F45229">
        <w:rPr>
          <w:rFonts w:ascii="Times New Roman" w:hAnsi="Times New Roman" w:cs="Times New Roman"/>
          <w:sz w:val="26"/>
          <w:szCs w:val="26"/>
        </w:rPr>
        <w:t xml:space="preserve">».  </w:t>
      </w:r>
    </w:p>
    <w:p w:rsidR="00BD6C3B" w:rsidRPr="00F45229" w:rsidRDefault="00BD6C3B" w:rsidP="00F45229">
      <w:pPr>
        <w:spacing w:after="0"/>
        <w:rPr>
          <w:rFonts w:ascii="Times New Roman" w:hAnsi="Times New Roman" w:cs="Times New Roman"/>
          <w:sz w:val="26"/>
          <w:szCs w:val="26"/>
        </w:rPr>
      </w:pPr>
      <w:r w:rsidRPr="00F45229">
        <w:rPr>
          <w:rFonts w:ascii="Times New Roman" w:hAnsi="Times New Roman" w:cs="Times New Roman"/>
          <w:sz w:val="26"/>
          <w:szCs w:val="26"/>
        </w:rPr>
        <w:lastRenderedPageBreak/>
        <w:t>Председатель Совета депутатов</w:t>
      </w:r>
    </w:p>
    <w:p w:rsidR="00BD6C3B" w:rsidRPr="00F45229" w:rsidRDefault="00BD6C3B" w:rsidP="00F45229">
      <w:pPr>
        <w:spacing w:after="0"/>
        <w:rPr>
          <w:rFonts w:ascii="Times New Roman" w:hAnsi="Times New Roman" w:cs="Times New Roman"/>
          <w:sz w:val="26"/>
          <w:szCs w:val="26"/>
        </w:rPr>
      </w:pPr>
      <w:r w:rsidRPr="00F45229">
        <w:rPr>
          <w:rFonts w:ascii="Times New Roman" w:hAnsi="Times New Roman" w:cs="Times New Roman"/>
          <w:sz w:val="26"/>
          <w:szCs w:val="26"/>
        </w:rPr>
        <w:t xml:space="preserve">Баганского сельсовета   </w:t>
      </w:r>
    </w:p>
    <w:p w:rsidR="00BD6C3B" w:rsidRPr="00F45229" w:rsidRDefault="00BD6C3B" w:rsidP="00F45229">
      <w:pPr>
        <w:spacing w:after="0"/>
        <w:rPr>
          <w:rFonts w:ascii="Times New Roman" w:hAnsi="Times New Roman" w:cs="Times New Roman"/>
          <w:sz w:val="26"/>
          <w:szCs w:val="26"/>
        </w:rPr>
      </w:pPr>
      <w:r w:rsidRPr="00F45229">
        <w:rPr>
          <w:rFonts w:ascii="Times New Roman" w:hAnsi="Times New Roman" w:cs="Times New Roman"/>
          <w:sz w:val="26"/>
          <w:szCs w:val="26"/>
        </w:rPr>
        <w:t>Новосибирской области                                             И.В. Абакумова</w:t>
      </w:r>
    </w:p>
    <w:p w:rsidR="00BD6C3B" w:rsidRPr="00F45229" w:rsidRDefault="00BD6C3B" w:rsidP="00F45229">
      <w:pPr>
        <w:spacing w:after="0"/>
        <w:rPr>
          <w:rFonts w:ascii="Times New Roman" w:hAnsi="Times New Roman" w:cs="Times New Roman"/>
          <w:sz w:val="26"/>
          <w:szCs w:val="26"/>
        </w:rPr>
      </w:pPr>
    </w:p>
    <w:p w:rsidR="00BD6C3B" w:rsidRPr="00F45229" w:rsidRDefault="00BD6C3B" w:rsidP="00F45229">
      <w:pPr>
        <w:spacing w:after="0"/>
        <w:rPr>
          <w:rFonts w:ascii="Times New Roman" w:hAnsi="Times New Roman" w:cs="Times New Roman"/>
          <w:sz w:val="26"/>
          <w:szCs w:val="26"/>
        </w:rPr>
      </w:pPr>
      <w:r w:rsidRPr="00F45229">
        <w:rPr>
          <w:rFonts w:ascii="Times New Roman" w:hAnsi="Times New Roman" w:cs="Times New Roman"/>
          <w:sz w:val="26"/>
          <w:szCs w:val="26"/>
        </w:rPr>
        <w:t xml:space="preserve">Глава Баганского сельсовета                                                                                        </w:t>
      </w:r>
    </w:p>
    <w:p w:rsidR="00BD6C3B" w:rsidRPr="00F45229" w:rsidRDefault="00BD6C3B" w:rsidP="00F45229">
      <w:pPr>
        <w:tabs>
          <w:tab w:val="right" w:pos="9921"/>
        </w:tabs>
        <w:spacing w:after="0"/>
        <w:rPr>
          <w:rFonts w:ascii="Times New Roman" w:hAnsi="Times New Roman" w:cs="Times New Roman"/>
          <w:sz w:val="26"/>
          <w:szCs w:val="26"/>
        </w:rPr>
      </w:pPr>
      <w:r w:rsidRPr="00F45229">
        <w:rPr>
          <w:rFonts w:ascii="Times New Roman" w:hAnsi="Times New Roman" w:cs="Times New Roman"/>
          <w:sz w:val="26"/>
          <w:szCs w:val="26"/>
        </w:rPr>
        <w:t>Баганского района                                                       К.В. Маслик</w:t>
      </w:r>
    </w:p>
    <w:p w:rsidR="00BD6C3B" w:rsidRPr="00F45229" w:rsidRDefault="00BD6C3B" w:rsidP="00F45229">
      <w:pPr>
        <w:tabs>
          <w:tab w:val="right" w:pos="9921"/>
        </w:tabs>
        <w:spacing w:after="0"/>
        <w:rPr>
          <w:rFonts w:ascii="Times New Roman" w:hAnsi="Times New Roman" w:cs="Times New Roman"/>
          <w:sz w:val="26"/>
          <w:szCs w:val="26"/>
        </w:rPr>
      </w:pPr>
      <w:r w:rsidRPr="00F45229">
        <w:rPr>
          <w:rFonts w:ascii="Times New Roman" w:hAnsi="Times New Roman" w:cs="Times New Roman"/>
          <w:sz w:val="26"/>
          <w:szCs w:val="26"/>
        </w:rPr>
        <w:t>Новосибирской области</w:t>
      </w:r>
    </w:p>
    <w:p w:rsidR="00BD6C3B" w:rsidRPr="00F45229" w:rsidRDefault="00BD6C3B" w:rsidP="00F45229">
      <w:pPr>
        <w:spacing w:after="0"/>
        <w:ind w:left="-284" w:firstLine="468"/>
        <w:rPr>
          <w:rFonts w:ascii="Times New Roman" w:hAnsi="Times New Roman" w:cs="Times New Roman"/>
          <w:sz w:val="26"/>
          <w:szCs w:val="26"/>
        </w:rPr>
      </w:pPr>
    </w:p>
    <w:p w:rsidR="00BD6C3B" w:rsidRPr="00F45229" w:rsidRDefault="00BD6C3B" w:rsidP="00F45229">
      <w:pPr>
        <w:spacing w:after="0"/>
        <w:rPr>
          <w:rFonts w:ascii="Times New Roman" w:hAnsi="Times New Roman" w:cs="Times New Roman"/>
        </w:rPr>
      </w:pPr>
      <w:r w:rsidRPr="00F45229">
        <w:rPr>
          <w:rFonts w:ascii="Times New Roman" w:hAnsi="Times New Roman" w:cs="Times New Roman"/>
        </w:rPr>
        <w:t>Новосибирская область</w:t>
      </w:r>
    </w:p>
    <w:p w:rsidR="00BD6C3B" w:rsidRPr="00F45229" w:rsidRDefault="00BD6C3B" w:rsidP="00F45229">
      <w:pPr>
        <w:spacing w:after="0"/>
        <w:rPr>
          <w:rFonts w:ascii="Times New Roman" w:hAnsi="Times New Roman" w:cs="Times New Roman"/>
        </w:rPr>
      </w:pPr>
      <w:r w:rsidRPr="00F45229">
        <w:rPr>
          <w:rFonts w:ascii="Times New Roman" w:hAnsi="Times New Roman" w:cs="Times New Roman"/>
        </w:rPr>
        <w:t>с. Баган, ул.М.Горького, 18</w:t>
      </w:r>
    </w:p>
    <w:p w:rsidR="00BD6C3B" w:rsidRPr="00F45229" w:rsidRDefault="00BD6C3B" w:rsidP="00F45229">
      <w:pPr>
        <w:spacing w:after="0"/>
        <w:rPr>
          <w:rFonts w:ascii="Times New Roman" w:hAnsi="Times New Roman" w:cs="Times New Roman"/>
        </w:rPr>
      </w:pPr>
      <w:r w:rsidRPr="00F45229">
        <w:rPr>
          <w:rFonts w:ascii="Times New Roman" w:hAnsi="Times New Roman" w:cs="Times New Roman"/>
        </w:rPr>
        <w:t>22 декабря 2023 г.  НПА 171</w:t>
      </w:r>
    </w:p>
    <w:p w:rsidR="00BD6C3B" w:rsidRPr="00F45229" w:rsidRDefault="00BD6C3B" w:rsidP="00BD6C3B">
      <w:pPr>
        <w:pStyle w:val="aff5"/>
        <w:spacing w:before="132" w:line="322" w:lineRule="exact"/>
        <w:ind w:left="5620"/>
        <w:jc w:val="center"/>
      </w:pPr>
    </w:p>
    <w:p w:rsidR="00BD6C3B" w:rsidRPr="00F45229" w:rsidRDefault="00BD6C3B" w:rsidP="00BD6C3B">
      <w:pPr>
        <w:pStyle w:val="aff5"/>
        <w:spacing w:before="132" w:line="322" w:lineRule="exact"/>
        <w:ind w:left="5620"/>
        <w:jc w:val="center"/>
      </w:pPr>
    </w:p>
    <w:p w:rsidR="00BD6C3B" w:rsidRPr="00F45229" w:rsidRDefault="00BD6C3B" w:rsidP="00F45229">
      <w:pPr>
        <w:pStyle w:val="aff5"/>
        <w:spacing w:line="322" w:lineRule="exact"/>
        <w:jc w:val="right"/>
      </w:pPr>
      <w:r w:rsidRPr="00F45229">
        <w:t xml:space="preserve">   УТВЕРЖДЕН</w:t>
      </w:r>
    </w:p>
    <w:p w:rsidR="00BD6C3B" w:rsidRPr="00F45229" w:rsidRDefault="00BD6C3B" w:rsidP="00F45229">
      <w:pPr>
        <w:pStyle w:val="aff5"/>
        <w:spacing w:line="242" w:lineRule="auto"/>
        <w:ind w:left="5620" w:right="-1"/>
      </w:pPr>
      <w:r w:rsidRPr="00F45229">
        <w:t>Решением сорок пятой сессии Совета депутатов Баганского сельсовета Баганского района Новосибирской области</w:t>
      </w:r>
    </w:p>
    <w:p w:rsidR="00BD6C3B" w:rsidRPr="00F45229" w:rsidRDefault="00BD6C3B" w:rsidP="00F45229">
      <w:pPr>
        <w:pStyle w:val="aff5"/>
        <w:spacing w:line="242" w:lineRule="auto"/>
        <w:ind w:left="5620" w:right="-1"/>
      </w:pPr>
      <w:r w:rsidRPr="00F45229">
        <w:t>от 22.12.2023 года № 241</w:t>
      </w:r>
    </w:p>
    <w:p w:rsidR="00BD6C3B" w:rsidRPr="00F45229" w:rsidRDefault="00BD6C3B" w:rsidP="00F45229">
      <w:pPr>
        <w:shd w:val="clear" w:color="auto" w:fill="FFFFFF"/>
        <w:spacing w:after="0"/>
        <w:ind w:right="-1"/>
        <w:jc w:val="both"/>
        <w:textAlignment w:val="baseline"/>
        <w:outlineLvl w:val="1"/>
        <w:rPr>
          <w:rFonts w:ascii="Times New Roman" w:hAnsi="Times New Roman" w:cs="Times New Roman"/>
          <w:bCs/>
          <w:sz w:val="28"/>
          <w:szCs w:val="28"/>
        </w:rPr>
      </w:pPr>
      <w:r w:rsidRPr="00F45229">
        <w:rPr>
          <w:rFonts w:ascii="Times New Roman" w:hAnsi="Times New Roman" w:cs="Times New Roman"/>
          <w:bCs/>
          <w:sz w:val="28"/>
          <w:szCs w:val="28"/>
        </w:rPr>
        <w:br/>
      </w:r>
    </w:p>
    <w:p w:rsidR="00BD6C3B" w:rsidRPr="00F45229" w:rsidRDefault="00BD6C3B" w:rsidP="00F45229">
      <w:pPr>
        <w:pStyle w:val="2"/>
        <w:spacing w:before="0"/>
        <w:ind w:right="-1"/>
        <w:jc w:val="center"/>
        <w:rPr>
          <w:rFonts w:ascii="Times New Roman" w:hAnsi="Times New Roman" w:cs="Times New Roman"/>
          <w:b w:val="0"/>
          <w:color w:val="000000" w:themeColor="text1"/>
          <w:sz w:val="28"/>
          <w:szCs w:val="28"/>
        </w:rPr>
      </w:pPr>
      <w:r w:rsidRPr="00F45229">
        <w:rPr>
          <w:rFonts w:ascii="Times New Roman" w:hAnsi="Times New Roman" w:cs="Times New Roman"/>
          <w:b w:val="0"/>
          <w:bCs w:val="0"/>
          <w:color w:val="000000" w:themeColor="text1"/>
          <w:sz w:val="28"/>
          <w:szCs w:val="28"/>
        </w:rPr>
        <w:t>Положение</w:t>
      </w:r>
    </w:p>
    <w:p w:rsidR="00BD6C3B" w:rsidRPr="00F45229" w:rsidRDefault="00BD6C3B" w:rsidP="00F45229">
      <w:pPr>
        <w:pStyle w:val="2"/>
        <w:spacing w:before="0"/>
        <w:jc w:val="center"/>
        <w:rPr>
          <w:rFonts w:ascii="Times New Roman" w:hAnsi="Times New Roman" w:cs="Times New Roman"/>
          <w:color w:val="000000" w:themeColor="text1"/>
          <w:sz w:val="28"/>
          <w:szCs w:val="28"/>
        </w:rPr>
      </w:pPr>
      <w:r w:rsidRPr="00F45229">
        <w:rPr>
          <w:rFonts w:ascii="Times New Roman" w:hAnsi="Times New Roman" w:cs="Times New Roman"/>
          <w:b w:val="0"/>
          <w:color w:val="000000" w:themeColor="text1"/>
          <w:sz w:val="28"/>
          <w:szCs w:val="28"/>
        </w:rPr>
        <w:t>о порядке определения цены земельных участков, находящихся в собственности Баганского района Новосибирской области, при заключении договора купли-продажи земельного участка без проведения торгов</w:t>
      </w:r>
    </w:p>
    <w:p w:rsidR="00BD6C3B" w:rsidRPr="00F45229" w:rsidRDefault="00BD6C3B" w:rsidP="00F45229">
      <w:pPr>
        <w:autoSpaceDE w:val="0"/>
        <w:autoSpaceDN w:val="0"/>
        <w:adjustRightInd w:val="0"/>
        <w:ind w:left="709"/>
        <w:jc w:val="right"/>
        <w:rPr>
          <w:rFonts w:ascii="Times New Roman" w:hAnsi="Times New Roman" w:cs="Times New Roman"/>
          <w:bCs/>
          <w:sz w:val="28"/>
          <w:szCs w:val="28"/>
        </w:rPr>
      </w:pPr>
    </w:p>
    <w:p w:rsidR="00BD6C3B" w:rsidRPr="00F45229" w:rsidRDefault="00BD6C3B" w:rsidP="00F45229">
      <w:pPr>
        <w:pStyle w:val="a6"/>
        <w:ind w:firstLine="567"/>
        <w:jc w:val="both"/>
        <w:rPr>
          <w:rFonts w:ascii="Times New Roman" w:hAnsi="Times New Roman"/>
          <w:sz w:val="28"/>
          <w:szCs w:val="28"/>
        </w:rPr>
      </w:pPr>
      <w:r w:rsidRPr="00F45229">
        <w:rPr>
          <w:rFonts w:ascii="Times New Roman" w:hAnsi="Times New Roman"/>
          <w:sz w:val="28"/>
          <w:szCs w:val="28"/>
        </w:rPr>
        <w:t>1. Настоящее Положение устанавливает порядок определения цены земельных участков, находящихся в собственности Баганского района Новосибирской области, (далее – земельные участки), при заключении договора купли-продажи земельного участка без проведения торгов, если иное не установлено федеральными законами.</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lastRenderedPageBreak/>
        <w:t xml:space="preserve">2. Цена земельного участка определяется в размере его кадастровой стоимости, за исключением случаев, предусмотренных </w:t>
      </w:r>
      <w:hyperlink r:id="rId30" w:anchor="Par47" w:history="1">
        <w:r w:rsidRPr="00F45229">
          <w:rPr>
            <w:rStyle w:val="a5"/>
            <w:rFonts w:ascii="Times New Roman" w:hAnsi="Times New Roman" w:cs="Times New Roman"/>
            <w:sz w:val="28"/>
            <w:szCs w:val="28"/>
          </w:rPr>
          <w:t>пунктами 3</w:t>
        </w:r>
      </w:hyperlink>
      <w:r w:rsidRPr="00F45229">
        <w:rPr>
          <w:rFonts w:ascii="Times New Roman" w:hAnsi="Times New Roman" w:cs="Times New Roman"/>
          <w:sz w:val="28"/>
          <w:szCs w:val="28"/>
        </w:rPr>
        <w:t xml:space="preserve"> - </w:t>
      </w:r>
      <w:hyperlink r:id="rId31" w:anchor="Par69" w:history="1">
        <w:r w:rsidRPr="00F45229">
          <w:rPr>
            <w:rStyle w:val="a5"/>
            <w:rFonts w:ascii="Times New Roman" w:hAnsi="Times New Roman" w:cs="Times New Roman"/>
            <w:sz w:val="28"/>
            <w:szCs w:val="28"/>
          </w:rPr>
          <w:t>7</w:t>
        </w:r>
      </w:hyperlink>
      <w:r w:rsidRPr="00F45229">
        <w:rPr>
          <w:rFonts w:ascii="Times New Roman" w:hAnsi="Times New Roman" w:cs="Times New Roman"/>
          <w:sz w:val="28"/>
          <w:szCs w:val="28"/>
        </w:rPr>
        <w:t xml:space="preserve"> настоящего Порядка.</w:t>
      </w:r>
    </w:p>
    <w:p w:rsidR="00BD6C3B" w:rsidRPr="00F45229" w:rsidRDefault="00BD6C3B" w:rsidP="00F45229">
      <w:pPr>
        <w:pStyle w:val="ConsPlusNormal"/>
        <w:ind w:firstLine="540"/>
        <w:jc w:val="both"/>
        <w:rPr>
          <w:rFonts w:ascii="Times New Roman" w:hAnsi="Times New Roman" w:cs="Times New Roman"/>
          <w:sz w:val="28"/>
          <w:szCs w:val="28"/>
        </w:rPr>
      </w:pPr>
      <w:bookmarkStart w:id="41" w:name="Par47"/>
      <w:bookmarkEnd w:id="41"/>
      <w:r w:rsidRPr="00F45229">
        <w:rPr>
          <w:rFonts w:ascii="Times New Roman" w:hAnsi="Times New Roman" w:cs="Times New Roman"/>
          <w:sz w:val="28"/>
          <w:szCs w:val="28"/>
        </w:rPr>
        <w:t>3. Цена земельного участка определяется в размере 50% его кадастровой стоимости при продаже земельных участков, образованных в результате раздела земельного участка, предоставленного юридическому лицу для ведения дачного хозяйства и относящегося к имуществу общего пользования, указанному юридическому лицу.</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t xml:space="preserve">4. Цена земельного участка определяется в размере двух с половиной процентов его кадастровой стоимости при продаже земельных участков в случаях, предусмотренных </w:t>
      </w:r>
      <w:hyperlink r:id="rId32" w:history="1">
        <w:r w:rsidRPr="00F45229">
          <w:rPr>
            <w:rStyle w:val="a5"/>
            <w:rFonts w:ascii="Times New Roman" w:hAnsi="Times New Roman" w:cs="Times New Roman"/>
            <w:sz w:val="28"/>
            <w:szCs w:val="28"/>
          </w:rPr>
          <w:t>пунктом 2.2 статьи 3</w:t>
        </w:r>
      </w:hyperlink>
      <w:r w:rsidRPr="00F45229">
        <w:rPr>
          <w:rFonts w:ascii="Times New Roman" w:hAnsi="Times New Roman" w:cs="Times New Roman"/>
          <w:sz w:val="28"/>
          <w:szCs w:val="28"/>
        </w:rPr>
        <w:t xml:space="preserve"> Федерального закона от 25.10.2001 № 137-ФЗ "О введении в действие Земельного кодекса Российской Федерации" </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t xml:space="preserve">5. В случаях, предусмотренных </w:t>
      </w:r>
      <w:hyperlink r:id="rId33" w:history="1">
        <w:r w:rsidRPr="00F45229">
          <w:rPr>
            <w:rStyle w:val="a5"/>
            <w:rFonts w:ascii="Times New Roman" w:hAnsi="Times New Roman" w:cs="Times New Roman"/>
            <w:sz w:val="28"/>
            <w:szCs w:val="28"/>
          </w:rPr>
          <w:t>пунктами 3.1</w:t>
        </w:r>
      </w:hyperlink>
      <w:r w:rsidRPr="00F45229">
        <w:rPr>
          <w:rFonts w:ascii="Times New Roman" w:hAnsi="Times New Roman" w:cs="Times New Roman"/>
          <w:sz w:val="28"/>
          <w:szCs w:val="28"/>
        </w:rPr>
        <w:t xml:space="preserve"> и </w:t>
      </w:r>
      <w:hyperlink r:id="rId34" w:history="1">
        <w:r w:rsidRPr="00F45229">
          <w:rPr>
            <w:rStyle w:val="a5"/>
            <w:rFonts w:ascii="Times New Roman" w:hAnsi="Times New Roman" w:cs="Times New Roman"/>
            <w:sz w:val="28"/>
            <w:szCs w:val="28"/>
          </w:rPr>
          <w:t>3.2 статьи 3</w:t>
        </w:r>
      </w:hyperlink>
      <w:r w:rsidRPr="00F45229">
        <w:rPr>
          <w:rFonts w:ascii="Times New Roman" w:hAnsi="Times New Roman" w:cs="Times New Roman"/>
          <w:sz w:val="28"/>
          <w:szCs w:val="28"/>
        </w:rPr>
        <w:t xml:space="preserve"> Федерального закона от 25.10.2001 №137- ФЗ "О введении в действие Земельного кодекса Российской Федерации", цена земельного участка определяется по правилам, установленным </w:t>
      </w:r>
      <w:hyperlink r:id="rId35" w:history="1">
        <w:r w:rsidRPr="00F45229">
          <w:rPr>
            <w:rStyle w:val="a5"/>
            <w:rFonts w:ascii="Times New Roman" w:hAnsi="Times New Roman" w:cs="Times New Roman"/>
            <w:sz w:val="28"/>
            <w:szCs w:val="28"/>
          </w:rPr>
          <w:t>статьей 9.1</w:t>
        </w:r>
      </w:hyperlink>
      <w:r w:rsidRPr="00F45229">
        <w:rPr>
          <w:rFonts w:ascii="Times New Roman" w:hAnsi="Times New Roman" w:cs="Times New Roman"/>
          <w:sz w:val="28"/>
          <w:szCs w:val="28"/>
        </w:rPr>
        <w:t xml:space="preserve"> Закона Новосибирской области от 05.12.2016 № 112-ОЗ "Об отдельных вопросах регулирования земельных отношений на территории Новосибирской области".</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t xml:space="preserve">6. Цена земельного участка при продаже земельных участков в случаях, предусмотренных </w:t>
      </w:r>
      <w:hyperlink r:id="rId36" w:history="1">
        <w:r w:rsidRPr="00F45229">
          <w:rPr>
            <w:rStyle w:val="a5"/>
            <w:rFonts w:ascii="Times New Roman" w:hAnsi="Times New Roman" w:cs="Times New Roman"/>
            <w:sz w:val="28"/>
            <w:szCs w:val="28"/>
          </w:rPr>
          <w:t>статьей 39.20</w:t>
        </w:r>
      </w:hyperlink>
      <w:r w:rsidRPr="00F45229">
        <w:rPr>
          <w:rFonts w:ascii="Times New Roman" w:hAnsi="Times New Roman" w:cs="Times New Roman"/>
          <w:sz w:val="28"/>
          <w:szCs w:val="28"/>
        </w:rPr>
        <w:t xml:space="preserve"> Земельного кодекса Российской Федерации, собственникам зданий, сооружений либо помещений в них определяется  в размере 25% его кадастровой стоимости.</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t>Исключение составляет продажа земельных участков:</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t>занимаемых исключительно наземными плоскостными сооружениями либо занимаемых зданиями, сооружениями или едиными недвижимыми комплексами, в состав которых входят сооружения, и при этом площадь застройки наземных плоскостных сооружений составляет 50 и более процентов от площади застройки всех зданий, сооружений, расположенных на земельном участке или входящих в состав единого недвижимого комплекса;</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t>из состава земель сельскохозяйственного назначения;</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t xml:space="preserve">основной и (или) условно разрешенный вид разрешенного использования которых соответствует описанию видов разрешенного использования земельного участка "природно-познавательный туризм </w:t>
      </w:r>
      <w:hyperlink r:id="rId37" w:history="1">
        <w:r w:rsidRPr="00F45229">
          <w:rPr>
            <w:rStyle w:val="a5"/>
            <w:rFonts w:ascii="Times New Roman" w:hAnsi="Times New Roman" w:cs="Times New Roman"/>
            <w:sz w:val="28"/>
            <w:szCs w:val="28"/>
          </w:rPr>
          <w:t>(5.2)</w:t>
        </w:r>
      </w:hyperlink>
      <w:r w:rsidRPr="00F45229">
        <w:rPr>
          <w:rFonts w:ascii="Times New Roman" w:hAnsi="Times New Roman" w:cs="Times New Roman"/>
          <w:sz w:val="28"/>
          <w:szCs w:val="28"/>
        </w:rPr>
        <w:t xml:space="preserve">", "туристическое обслуживание </w:t>
      </w:r>
      <w:hyperlink r:id="rId38" w:history="1">
        <w:r w:rsidRPr="00F45229">
          <w:rPr>
            <w:rStyle w:val="a5"/>
            <w:rFonts w:ascii="Times New Roman" w:hAnsi="Times New Roman" w:cs="Times New Roman"/>
            <w:sz w:val="28"/>
            <w:szCs w:val="28"/>
          </w:rPr>
          <w:t>(5.2.1)</w:t>
        </w:r>
      </w:hyperlink>
      <w:r w:rsidRPr="00F45229">
        <w:rPr>
          <w:rFonts w:ascii="Times New Roman" w:hAnsi="Times New Roman" w:cs="Times New Roman"/>
          <w:sz w:val="28"/>
          <w:szCs w:val="28"/>
        </w:rPr>
        <w:t xml:space="preserve">", "охота и рыбалка </w:t>
      </w:r>
      <w:hyperlink r:id="rId39" w:history="1">
        <w:r w:rsidRPr="00F45229">
          <w:rPr>
            <w:rStyle w:val="a5"/>
            <w:rFonts w:ascii="Times New Roman" w:hAnsi="Times New Roman" w:cs="Times New Roman"/>
            <w:sz w:val="28"/>
            <w:szCs w:val="28"/>
          </w:rPr>
          <w:t>(5.3)</w:t>
        </w:r>
      </w:hyperlink>
      <w:r w:rsidRPr="00F45229">
        <w:rPr>
          <w:rFonts w:ascii="Times New Roman" w:hAnsi="Times New Roman" w:cs="Times New Roman"/>
          <w:sz w:val="28"/>
          <w:szCs w:val="28"/>
        </w:rPr>
        <w:t xml:space="preserve">", "причалы для маломерных судов </w:t>
      </w:r>
      <w:hyperlink r:id="rId40" w:history="1">
        <w:r w:rsidRPr="00F45229">
          <w:rPr>
            <w:rStyle w:val="a5"/>
            <w:rFonts w:ascii="Times New Roman" w:hAnsi="Times New Roman" w:cs="Times New Roman"/>
            <w:sz w:val="28"/>
            <w:szCs w:val="28"/>
          </w:rPr>
          <w:t>(5.4)</w:t>
        </w:r>
      </w:hyperlink>
      <w:r w:rsidRPr="00F45229">
        <w:rPr>
          <w:rFonts w:ascii="Times New Roman" w:hAnsi="Times New Roman" w:cs="Times New Roman"/>
          <w:sz w:val="28"/>
          <w:szCs w:val="28"/>
        </w:rPr>
        <w:t xml:space="preserve">", "поля для </w:t>
      </w:r>
      <w:r w:rsidRPr="00F45229">
        <w:rPr>
          <w:rFonts w:ascii="Times New Roman" w:hAnsi="Times New Roman" w:cs="Times New Roman"/>
          <w:sz w:val="28"/>
          <w:szCs w:val="28"/>
        </w:rPr>
        <w:lastRenderedPageBreak/>
        <w:t xml:space="preserve">гольфа или конных прогулок </w:t>
      </w:r>
      <w:hyperlink r:id="rId41" w:history="1">
        <w:r w:rsidRPr="00F45229">
          <w:rPr>
            <w:rStyle w:val="a5"/>
            <w:rFonts w:ascii="Times New Roman" w:hAnsi="Times New Roman" w:cs="Times New Roman"/>
            <w:sz w:val="28"/>
            <w:szCs w:val="28"/>
          </w:rPr>
          <w:t>(5.5)</w:t>
        </w:r>
      </w:hyperlink>
      <w:r w:rsidRPr="00F45229">
        <w:rPr>
          <w:rFonts w:ascii="Times New Roman" w:hAnsi="Times New Roman" w:cs="Times New Roman"/>
          <w:sz w:val="28"/>
          <w:szCs w:val="28"/>
        </w:rPr>
        <w:t>" в соответствии с классификатором видов разрешенного использования земельных участков, утвержденным приказом Росреестра от 10.11.2020 № П/0412;</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t xml:space="preserve">собственникам зданий, сооружений либо помещений в них в случае, если эти здания, сооружения были отчуждены из государственной или муниципальной собственности и (или) возведены вместо разрушенных или снесенных и ранее отчужденных из государственной или муниципальной собственности зданий, строений, сооружений, за исключением случаев, предусмотренных </w:t>
      </w:r>
      <w:hyperlink r:id="rId42" w:history="1">
        <w:r w:rsidRPr="00F45229">
          <w:rPr>
            <w:rStyle w:val="a5"/>
            <w:rFonts w:ascii="Times New Roman" w:hAnsi="Times New Roman" w:cs="Times New Roman"/>
            <w:sz w:val="28"/>
            <w:szCs w:val="28"/>
          </w:rPr>
          <w:t>пунктом 2.2 статьи 3</w:t>
        </w:r>
      </w:hyperlink>
      <w:r w:rsidRPr="00F45229">
        <w:rPr>
          <w:rFonts w:ascii="Times New Roman" w:hAnsi="Times New Roman" w:cs="Times New Roman"/>
          <w:sz w:val="28"/>
          <w:szCs w:val="28"/>
        </w:rPr>
        <w:t xml:space="preserve"> Федерального закона о введении в действие Земельного кодекса Российской Федерации;</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t xml:space="preserve">собственникам зданий, сооружений либо помещений в них в случае, если земельный участок для строительства здания, сооружения в установленном законом порядке не предоставлялся и право собственности на здание, сооружение признано судом в соответствии со </w:t>
      </w:r>
      <w:hyperlink r:id="rId43" w:history="1">
        <w:r w:rsidRPr="00F45229">
          <w:rPr>
            <w:rStyle w:val="a5"/>
            <w:rFonts w:ascii="Times New Roman" w:hAnsi="Times New Roman" w:cs="Times New Roman"/>
            <w:sz w:val="28"/>
            <w:szCs w:val="28"/>
          </w:rPr>
          <w:t>статьей 222</w:t>
        </w:r>
      </w:hyperlink>
      <w:r w:rsidRPr="00F45229">
        <w:rPr>
          <w:rFonts w:ascii="Times New Roman" w:hAnsi="Times New Roman" w:cs="Times New Roman"/>
          <w:sz w:val="28"/>
          <w:szCs w:val="28"/>
        </w:rPr>
        <w:t xml:space="preserve"> Гражданского кодекса Российской Федерации;</w:t>
      </w:r>
    </w:p>
    <w:p w:rsidR="00BD6C3B" w:rsidRPr="00F45229" w:rsidRDefault="00BD6C3B" w:rsidP="00F45229">
      <w:pPr>
        <w:pStyle w:val="ConsPlusNormal"/>
        <w:ind w:firstLine="540"/>
        <w:jc w:val="both"/>
        <w:rPr>
          <w:rFonts w:ascii="Times New Roman" w:hAnsi="Times New Roman" w:cs="Times New Roman"/>
          <w:sz w:val="28"/>
          <w:szCs w:val="28"/>
        </w:rPr>
      </w:pPr>
      <w:bookmarkStart w:id="42" w:name="Par65"/>
      <w:bookmarkEnd w:id="42"/>
      <w:r w:rsidRPr="00F45229">
        <w:rPr>
          <w:rFonts w:ascii="Times New Roman" w:hAnsi="Times New Roman" w:cs="Times New Roman"/>
          <w:sz w:val="28"/>
          <w:szCs w:val="28"/>
        </w:rPr>
        <w:t xml:space="preserve">6.1. Цена земельного участка при продаже земельных участков в случаях, предусмотренных </w:t>
      </w:r>
      <w:hyperlink r:id="rId44" w:history="1">
        <w:r w:rsidRPr="00F45229">
          <w:rPr>
            <w:rStyle w:val="a5"/>
            <w:rFonts w:ascii="Times New Roman" w:hAnsi="Times New Roman" w:cs="Times New Roman"/>
            <w:sz w:val="28"/>
            <w:szCs w:val="28"/>
          </w:rPr>
          <w:t>статьей 39.20</w:t>
        </w:r>
      </w:hyperlink>
      <w:r w:rsidRPr="00F45229">
        <w:rPr>
          <w:rFonts w:ascii="Times New Roman" w:hAnsi="Times New Roman" w:cs="Times New Roman"/>
          <w:sz w:val="28"/>
          <w:szCs w:val="28"/>
        </w:rPr>
        <w:t xml:space="preserve"> Земельного кодекса Российской Федерации, гражданам, являющимся собственниками объектов </w:t>
      </w:r>
      <w:r w:rsidRPr="00F45229">
        <w:rPr>
          <w:rFonts w:ascii="Times New Roman" w:hAnsi="Times New Roman" w:cs="Times New Roman"/>
          <w:color w:val="000000" w:themeColor="text1"/>
          <w:sz w:val="28"/>
          <w:szCs w:val="28"/>
        </w:rPr>
        <w:t>индивидуального жилищного строительства и квартир в 2х квартирных жилых домах,</w:t>
      </w:r>
      <w:r w:rsidRPr="00F45229">
        <w:rPr>
          <w:rFonts w:ascii="Times New Roman" w:hAnsi="Times New Roman" w:cs="Times New Roman"/>
          <w:sz w:val="28"/>
          <w:szCs w:val="28"/>
        </w:rPr>
        <w:t xml:space="preserve"> расположенных на приобретаемых земельных участках, определяется в размере </w:t>
      </w:r>
      <w:r w:rsidRPr="00F45229">
        <w:rPr>
          <w:rFonts w:ascii="Times New Roman" w:hAnsi="Times New Roman" w:cs="Times New Roman"/>
          <w:color w:val="000000" w:themeColor="text1"/>
          <w:sz w:val="28"/>
          <w:szCs w:val="28"/>
        </w:rPr>
        <w:t>7% его кадастровой стоимости</w:t>
      </w:r>
      <w:r w:rsidRPr="00F45229">
        <w:rPr>
          <w:rFonts w:ascii="Times New Roman" w:hAnsi="Times New Roman" w:cs="Times New Roman"/>
          <w:sz w:val="28"/>
          <w:szCs w:val="28"/>
        </w:rPr>
        <w:t>.</w:t>
      </w:r>
    </w:p>
    <w:p w:rsidR="00BD6C3B" w:rsidRPr="00F45229" w:rsidRDefault="00BD6C3B" w:rsidP="00F45229">
      <w:pPr>
        <w:pStyle w:val="ConsPlusNormal"/>
        <w:ind w:firstLine="540"/>
        <w:jc w:val="both"/>
        <w:rPr>
          <w:rFonts w:ascii="Times New Roman" w:hAnsi="Times New Roman" w:cs="Times New Roman"/>
          <w:sz w:val="28"/>
          <w:szCs w:val="28"/>
        </w:rPr>
      </w:pPr>
      <w:bookmarkStart w:id="43" w:name="Par69"/>
      <w:bookmarkEnd w:id="43"/>
      <w:r w:rsidRPr="00F45229">
        <w:rPr>
          <w:rFonts w:ascii="Times New Roman" w:hAnsi="Times New Roman" w:cs="Times New Roman"/>
          <w:sz w:val="28"/>
          <w:szCs w:val="28"/>
        </w:rPr>
        <w:t xml:space="preserve">7. Цена земельного участка определяется в размере его рыночной стоимости, определяемой в соответствии с законодательством Российской Федерации об оценочной деятельности, при продаже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45" w:history="1">
        <w:r w:rsidRPr="00F45229">
          <w:rPr>
            <w:rStyle w:val="a5"/>
            <w:rFonts w:ascii="Times New Roman" w:hAnsi="Times New Roman" w:cs="Times New Roman"/>
            <w:sz w:val="28"/>
            <w:szCs w:val="28"/>
          </w:rPr>
          <w:t>статьей 39.18</w:t>
        </w:r>
      </w:hyperlink>
      <w:r w:rsidRPr="00F45229">
        <w:rPr>
          <w:rFonts w:ascii="Times New Roman" w:hAnsi="Times New Roman" w:cs="Times New Roman"/>
          <w:sz w:val="28"/>
          <w:szCs w:val="28"/>
        </w:rPr>
        <w:t xml:space="preserve"> Земельного кодекса Российской Федерации. При этом если рыночная стоимость земельного участка, определенная в соответствии с законодательством Российской Федерации об оценочной деятельности, превышает его кадастровую стоимость, цена земельного участка определяется в размере его кадастровой стоимости.</w:t>
      </w:r>
    </w:p>
    <w:p w:rsidR="00BD6C3B" w:rsidRPr="00F45229" w:rsidRDefault="00BD6C3B" w:rsidP="00F45229">
      <w:pPr>
        <w:pStyle w:val="ConsPlusNormal"/>
        <w:ind w:firstLine="540"/>
        <w:jc w:val="both"/>
        <w:rPr>
          <w:rFonts w:ascii="Times New Roman" w:hAnsi="Times New Roman" w:cs="Times New Roman"/>
          <w:sz w:val="28"/>
          <w:szCs w:val="28"/>
        </w:rPr>
      </w:pPr>
      <w:r w:rsidRPr="00F45229">
        <w:rPr>
          <w:rFonts w:ascii="Times New Roman" w:hAnsi="Times New Roman" w:cs="Times New Roman"/>
          <w:sz w:val="28"/>
          <w:szCs w:val="28"/>
        </w:rPr>
        <w:lastRenderedPageBreak/>
        <w:t xml:space="preserve">8. Цена земельного участка определяется в размере его кадастровой стоимости при продаже земельных участков юридическим лицам при переоформлении права постоянного (бессрочного) пользования, на которых расположены линии электропередачи, линии связи, трубопроводы, дороги, железнодорожные линии и другие подобные сооружения (линейные объекты), в соответствии с правилами, установленными </w:t>
      </w:r>
      <w:hyperlink r:id="rId46" w:history="1">
        <w:r w:rsidRPr="00F45229">
          <w:rPr>
            <w:rStyle w:val="a5"/>
            <w:rFonts w:ascii="Times New Roman" w:hAnsi="Times New Roman" w:cs="Times New Roman"/>
            <w:sz w:val="28"/>
            <w:szCs w:val="28"/>
          </w:rPr>
          <w:t>абзацем первым пункта 2 статьи 3</w:t>
        </w:r>
      </w:hyperlink>
      <w:r w:rsidRPr="00F45229">
        <w:rPr>
          <w:rFonts w:ascii="Times New Roman" w:hAnsi="Times New Roman" w:cs="Times New Roman"/>
          <w:sz w:val="28"/>
          <w:szCs w:val="28"/>
        </w:rPr>
        <w:t xml:space="preserve"> Федерального закона от 25.10.2021 №137 – ФЗ "О введении в действие Земельного кодекса Российской Федерации".</w:t>
      </w:r>
    </w:p>
    <w:p w:rsidR="00BD6C3B" w:rsidRPr="00F45229" w:rsidRDefault="00BD6C3B" w:rsidP="00F45229">
      <w:pPr>
        <w:shd w:val="clear" w:color="auto" w:fill="FFFFFF"/>
        <w:jc w:val="right"/>
        <w:textAlignment w:val="baseline"/>
        <w:rPr>
          <w:rFonts w:ascii="Times New Roman" w:hAnsi="Times New Roman" w:cs="Times New Roman"/>
          <w:sz w:val="28"/>
          <w:szCs w:val="28"/>
        </w:rPr>
      </w:pPr>
    </w:p>
    <w:p w:rsidR="00BD6C3B" w:rsidRDefault="00BD6C3B"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Default="00F45229" w:rsidP="00F45229">
      <w:pPr>
        <w:shd w:val="clear" w:color="auto" w:fill="FFFFFF"/>
        <w:jc w:val="right"/>
        <w:textAlignment w:val="baseline"/>
        <w:rPr>
          <w:rFonts w:ascii="Times New Roman" w:hAnsi="Times New Roman" w:cs="Times New Roman"/>
          <w:sz w:val="28"/>
          <w:szCs w:val="28"/>
        </w:rPr>
      </w:pPr>
    </w:p>
    <w:p w:rsidR="00F45229" w:rsidRPr="00F45229" w:rsidRDefault="00F45229" w:rsidP="00F45229">
      <w:pPr>
        <w:shd w:val="clear" w:color="auto" w:fill="FFFFFF"/>
        <w:jc w:val="right"/>
        <w:textAlignment w:val="baseline"/>
        <w:rPr>
          <w:rFonts w:ascii="Times New Roman" w:hAnsi="Times New Roman" w:cs="Times New Roman"/>
          <w:sz w:val="28"/>
          <w:szCs w:val="28"/>
        </w:rPr>
      </w:pPr>
    </w:p>
    <w:p w:rsidR="00BD6C3B" w:rsidRPr="00F45229" w:rsidRDefault="00BD6C3B" w:rsidP="00F45229">
      <w:pPr>
        <w:spacing w:after="0" w:line="240" w:lineRule="auto"/>
        <w:jc w:val="center"/>
        <w:rPr>
          <w:rFonts w:ascii="Times New Roman" w:hAnsi="Times New Roman" w:cs="Times New Roman"/>
          <w:sz w:val="28"/>
          <w:szCs w:val="28"/>
        </w:rPr>
      </w:pPr>
      <w:r w:rsidRPr="00F45229">
        <w:rPr>
          <w:rFonts w:ascii="Times New Roman" w:hAnsi="Times New Roman" w:cs="Times New Roman"/>
          <w:sz w:val="28"/>
          <w:szCs w:val="28"/>
        </w:rPr>
        <w:lastRenderedPageBreak/>
        <w:t>СОВЕТ ДЕПУТАТОВ</w:t>
      </w:r>
    </w:p>
    <w:p w:rsidR="00BD6C3B" w:rsidRPr="00F45229" w:rsidRDefault="00BD6C3B" w:rsidP="00F45229">
      <w:pPr>
        <w:spacing w:after="0" w:line="240" w:lineRule="auto"/>
        <w:jc w:val="center"/>
        <w:rPr>
          <w:rFonts w:ascii="Times New Roman" w:hAnsi="Times New Roman" w:cs="Times New Roman"/>
          <w:sz w:val="28"/>
          <w:szCs w:val="28"/>
        </w:rPr>
      </w:pPr>
      <w:r w:rsidRPr="00F45229">
        <w:rPr>
          <w:rFonts w:ascii="Times New Roman" w:hAnsi="Times New Roman" w:cs="Times New Roman"/>
          <w:sz w:val="28"/>
          <w:szCs w:val="28"/>
        </w:rPr>
        <w:t>БАГАНСКОГО СЕЛЬСОВЕТА</w:t>
      </w:r>
    </w:p>
    <w:p w:rsidR="00BD6C3B" w:rsidRPr="00F45229" w:rsidRDefault="00BD6C3B" w:rsidP="00F45229">
      <w:pPr>
        <w:spacing w:after="0" w:line="240" w:lineRule="auto"/>
        <w:jc w:val="center"/>
        <w:rPr>
          <w:rFonts w:ascii="Times New Roman" w:hAnsi="Times New Roman" w:cs="Times New Roman"/>
          <w:sz w:val="28"/>
          <w:szCs w:val="28"/>
        </w:rPr>
      </w:pPr>
      <w:r w:rsidRPr="00F45229">
        <w:rPr>
          <w:rFonts w:ascii="Times New Roman" w:hAnsi="Times New Roman" w:cs="Times New Roman"/>
          <w:sz w:val="28"/>
          <w:szCs w:val="28"/>
        </w:rPr>
        <w:t>БАГАНСКОГО РАЙОНА</w:t>
      </w:r>
    </w:p>
    <w:p w:rsidR="00BD6C3B" w:rsidRPr="00F45229" w:rsidRDefault="00BD6C3B" w:rsidP="00F45229">
      <w:pPr>
        <w:spacing w:after="0" w:line="240" w:lineRule="auto"/>
        <w:jc w:val="center"/>
        <w:rPr>
          <w:rFonts w:ascii="Times New Roman" w:hAnsi="Times New Roman" w:cs="Times New Roman"/>
          <w:sz w:val="28"/>
          <w:szCs w:val="28"/>
        </w:rPr>
      </w:pPr>
      <w:r w:rsidRPr="00F45229">
        <w:rPr>
          <w:rFonts w:ascii="Times New Roman" w:hAnsi="Times New Roman" w:cs="Times New Roman"/>
          <w:sz w:val="28"/>
          <w:szCs w:val="28"/>
        </w:rPr>
        <w:t>НОВОСИБИРСКОЙ ОБЛАСТИ</w:t>
      </w:r>
    </w:p>
    <w:p w:rsidR="00BD6C3B" w:rsidRPr="00F45229" w:rsidRDefault="00BD6C3B" w:rsidP="00F45229">
      <w:pPr>
        <w:spacing w:after="0"/>
        <w:jc w:val="center"/>
        <w:rPr>
          <w:rFonts w:ascii="Times New Roman" w:hAnsi="Times New Roman" w:cs="Times New Roman"/>
          <w:sz w:val="28"/>
          <w:szCs w:val="28"/>
        </w:rPr>
      </w:pPr>
      <w:r w:rsidRPr="00F45229">
        <w:rPr>
          <w:rFonts w:ascii="Times New Roman" w:hAnsi="Times New Roman" w:cs="Times New Roman"/>
          <w:sz w:val="28"/>
          <w:szCs w:val="28"/>
        </w:rPr>
        <w:t>ШЕСТОГО СОЗЫВА</w:t>
      </w:r>
    </w:p>
    <w:p w:rsidR="00BD6C3B" w:rsidRPr="00F45229" w:rsidRDefault="00BD6C3B" w:rsidP="00F45229">
      <w:pPr>
        <w:spacing w:after="0" w:line="240" w:lineRule="auto"/>
        <w:jc w:val="center"/>
        <w:rPr>
          <w:rFonts w:ascii="Times New Roman" w:hAnsi="Times New Roman" w:cs="Times New Roman"/>
          <w:sz w:val="28"/>
          <w:szCs w:val="28"/>
        </w:rPr>
      </w:pPr>
      <w:r w:rsidRPr="00F45229">
        <w:rPr>
          <w:rFonts w:ascii="Times New Roman" w:hAnsi="Times New Roman" w:cs="Times New Roman"/>
          <w:sz w:val="28"/>
          <w:szCs w:val="28"/>
        </w:rPr>
        <w:t>РЕШЕНИЕ</w:t>
      </w:r>
    </w:p>
    <w:p w:rsidR="00BD6C3B" w:rsidRPr="00F45229" w:rsidRDefault="00BD6C3B" w:rsidP="00F45229">
      <w:pPr>
        <w:spacing w:after="0" w:line="240" w:lineRule="auto"/>
        <w:jc w:val="center"/>
        <w:rPr>
          <w:rFonts w:ascii="Times New Roman" w:hAnsi="Times New Roman" w:cs="Times New Roman"/>
          <w:sz w:val="28"/>
          <w:szCs w:val="28"/>
        </w:rPr>
      </w:pPr>
      <w:r w:rsidRPr="00F45229">
        <w:rPr>
          <w:rFonts w:ascii="Times New Roman" w:hAnsi="Times New Roman" w:cs="Times New Roman"/>
          <w:sz w:val="28"/>
          <w:szCs w:val="28"/>
        </w:rPr>
        <w:t>сорок пятой сессии</w:t>
      </w:r>
    </w:p>
    <w:p w:rsidR="00BD6C3B" w:rsidRPr="00F45229" w:rsidRDefault="00BD6C3B" w:rsidP="00F45229">
      <w:pPr>
        <w:spacing w:after="0" w:line="240" w:lineRule="auto"/>
        <w:jc w:val="center"/>
        <w:rPr>
          <w:rFonts w:ascii="Times New Roman" w:hAnsi="Times New Roman" w:cs="Times New Roman"/>
          <w:sz w:val="28"/>
          <w:szCs w:val="28"/>
        </w:rPr>
      </w:pPr>
    </w:p>
    <w:tbl>
      <w:tblPr>
        <w:tblW w:w="0" w:type="auto"/>
        <w:tblLook w:val="04A0"/>
      </w:tblPr>
      <w:tblGrid>
        <w:gridCol w:w="4365"/>
        <w:gridCol w:w="4214"/>
      </w:tblGrid>
      <w:tr w:rsidR="00BD6C3B" w:rsidRPr="00F45229" w:rsidTr="00657B76">
        <w:trPr>
          <w:trHeight w:val="245"/>
        </w:trPr>
        <w:tc>
          <w:tcPr>
            <w:tcW w:w="5007" w:type="dxa"/>
          </w:tcPr>
          <w:p w:rsidR="00BD6C3B" w:rsidRPr="00F45229" w:rsidRDefault="00BD6C3B" w:rsidP="00F45229">
            <w:pPr>
              <w:spacing w:after="0" w:line="240" w:lineRule="auto"/>
              <w:jc w:val="center"/>
              <w:rPr>
                <w:rFonts w:ascii="Times New Roman" w:hAnsi="Times New Roman" w:cs="Times New Roman"/>
                <w:sz w:val="28"/>
                <w:szCs w:val="28"/>
              </w:rPr>
            </w:pPr>
            <w:r w:rsidRPr="00F45229">
              <w:rPr>
                <w:rFonts w:ascii="Times New Roman" w:hAnsi="Times New Roman" w:cs="Times New Roman"/>
                <w:sz w:val="28"/>
                <w:szCs w:val="28"/>
              </w:rPr>
              <w:t>22.12.2023 г.</w:t>
            </w:r>
          </w:p>
        </w:tc>
        <w:tc>
          <w:tcPr>
            <w:tcW w:w="5008" w:type="dxa"/>
          </w:tcPr>
          <w:p w:rsidR="00BD6C3B" w:rsidRPr="00F45229" w:rsidRDefault="00BD6C3B" w:rsidP="00F45229">
            <w:pPr>
              <w:spacing w:after="0" w:line="240" w:lineRule="auto"/>
              <w:jc w:val="center"/>
              <w:rPr>
                <w:rFonts w:ascii="Times New Roman" w:hAnsi="Times New Roman" w:cs="Times New Roman"/>
                <w:sz w:val="28"/>
                <w:szCs w:val="28"/>
              </w:rPr>
            </w:pPr>
            <w:r w:rsidRPr="00F45229">
              <w:rPr>
                <w:rFonts w:ascii="Times New Roman" w:hAnsi="Times New Roman" w:cs="Times New Roman"/>
                <w:sz w:val="28"/>
                <w:szCs w:val="28"/>
              </w:rPr>
              <w:t>№ 242</w:t>
            </w:r>
          </w:p>
        </w:tc>
      </w:tr>
    </w:tbl>
    <w:p w:rsidR="00BD6C3B" w:rsidRPr="00F45229" w:rsidRDefault="00BD6C3B" w:rsidP="00F45229">
      <w:pPr>
        <w:spacing w:after="0" w:line="240" w:lineRule="auto"/>
        <w:jc w:val="center"/>
        <w:rPr>
          <w:rFonts w:ascii="Times New Roman" w:hAnsi="Times New Roman" w:cs="Times New Roman"/>
          <w:sz w:val="28"/>
          <w:szCs w:val="28"/>
        </w:rPr>
      </w:pPr>
      <w:r w:rsidRPr="00F45229">
        <w:rPr>
          <w:rFonts w:ascii="Times New Roman" w:hAnsi="Times New Roman" w:cs="Times New Roman"/>
          <w:sz w:val="28"/>
          <w:szCs w:val="28"/>
        </w:rPr>
        <w:t>с. Баган</w:t>
      </w:r>
    </w:p>
    <w:p w:rsidR="00BD6C3B" w:rsidRPr="00F45229" w:rsidRDefault="00BD6C3B" w:rsidP="00F45229">
      <w:pPr>
        <w:spacing w:after="0" w:line="240" w:lineRule="auto"/>
        <w:jc w:val="center"/>
        <w:rPr>
          <w:rFonts w:ascii="Times New Roman" w:hAnsi="Times New Roman" w:cs="Times New Roman"/>
          <w:sz w:val="28"/>
          <w:szCs w:val="28"/>
        </w:rPr>
      </w:pPr>
    </w:p>
    <w:p w:rsidR="00BD6C3B" w:rsidRPr="00F45229" w:rsidRDefault="00BD6C3B" w:rsidP="00F45229">
      <w:pPr>
        <w:spacing w:after="0" w:line="240" w:lineRule="auto"/>
        <w:ind w:firstLine="709"/>
        <w:jc w:val="center"/>
        <w:rPr>
          <w:rFonts w:ascii="Times New Roman" w:hAnsi="Times New Roman" w:cs="Times New Roman"/>
          <w:sz w:val="28"/>
          <w:szCs w:val="28"/>
        </w:rPr>
      </w:pPr>
      <w:r w:rsidRPr="00F45229">
        <w:rPr>
          <w:rFonts w:ascii="Times New Roman" w:hAnsi="Times New Roman" w:cs="Times New Roman"/>
          <w:sz w:val="28"/>
          <w:szCs w:val="28"/>
        </w:rPr>
        <w:t>Об итогах работы Совета депутатов</w:t>
      </w:r>
    </w:p>
    <w:p w:rsidR="00BD6C3B" w:rsidRPr="00F45229" w:rsidRDefault="00BD6C3B" w:rsidP="00F45229">
      <w:pPr>
        <w:spacing w:after="0" w:line="240" w:lineRule="auto"/>
        <w:ind w:firstLine="709"/>
        <w:jc w:val="center"/>
        <w:rPr>
          <w:rFonts w:ascii="Times New Roman" w:hAnsi="Times New Roman" w:cs="Times New Roman"/>
          <w:sz w:val="28"/>
          <w:szCs w:val="28"/>
        </w:rPr>
      </w:pPr>
      <w:r w:rsidRPr="00F45229">
        <w:rPr>
          <w:rFonts w:ascii="Times New Roman" w:hAnsi="Times New Roman" w:cs="Times New Roman"/>
          <w:sz w:val="28"/>
          <w:szCs w:val="28"/>
        </w:rPr>
        <w:t>Баганского сельсовета за 2023 год.</w:t>
      </w:r>
    </w:p>
    <w:p w:rsidR="00BD6C3B" w:rsidRPr="00F45229" w:rsidRDefault="00BD6C3B" w:rsidP="00F45229">
      <w:pPr>
        <w:spacing w:after="0" w:line="240" w:lineRule="auto"/>
        <w:ind w:firstLine="709"/>
        <w:jc w:val="center"/>
        <w:rPr>
          <w:rFonts w:ascii="Times New Roman" w:hAnsi="Times New Roman" w:cs="Times New Roman"/>
          <w:sz w:val="28"/>
          <w:szCs w:val="28"/>
        </w:rPr>
      </w:pPr>
    </w:p>
    <w:p w:rsidR="00BD6C3B" w:rsidRDefault="00BD6C3B" w:rsidP="00F45229">
      <w:pPr>
        <w:jc w:val="center"/>
        <w:rPr>
          <w:rFonts w:ascii="Times New Roman" w:hAnsi="Times New Roman"/>
          <w:sz w:val="28"/>
          <w:szCs w:val="28"/>
        </w:rPr>
      </w:pPr>
      <w:r w:rsidRPr="00F45229">
        <w:rPr>
          <w:rFonts w:ascii="Times New Roman" w:hAnsi="Times New Roman" w:cs="Times New Roman"/>
          <w:sz w:val="28"/>
          <w:szCs w:val="28"/>
        </w:rPr>
        <w:t>Заслушав информацию о работе Совета депутатов Баганского сельсовета за 2023 год, в соответствии с Регламентом работы</w:t>
      </w:r>
      <w:r>
        <w:rPr>
          <w:rFonts w:ascii="Times New Roman" w:hAnsi="Times New Roman"/>
          <w:sz w:val="28"/>
          <w:szCs w:val="28"/>
        </w:rPr>
        <w:t xml:space="preserve"> Совета депутатов, </w:t>
      </w:r>
      <w:r w:rsidRPr="00F255B9">
        <w:rPr>
          <w:rFonts w:ascii="Times New Roman" w:hAnsi="Times New Roman"/>
          <w:sz w:val="28"/>
          <w:szCs w:val="28"/>
        </w:rPr>
        <w:t>Уставом сельского поселения Баганского сельсовета Баганского муниципального района Новосибирской области, Совет депутатов</w:t>
      </w:r>
    </w:p>
    <w:p w:rsidR="00BD6C3B" w:rsidRDefault="00BD6C3B" w:rsidP="00BD6C3B">
      <w:pPr>
        <w:jc w:val="both"/>
        <w:rPr>
          <w:rFonts w:ascii="Times New Roman" w:hAnsi="Times New Roman"/>
          <w:sz w:val="28"/>
          <w:szCs w:val="28"/>
        </w:rPr>
      </w:pPr>
      <w:r>
        <w:rPr>
          <w:rFonts w:ascii="Times New Roman" w:hAnsi="Times New Roman"/>
          <w:sz w:val="28"/>
          <w:szCs w:val="28"/>
        </w:rPr>
        <w:t>РЕШИЛ:</w:t>
      </w:r>
    </w:p>
    <w:p w:rsidR="00BD6C3B" w:rsidRDefault="00BD6C3B" w:rsidP="000A0B84">
      <w:pPr>
        <w:pStyle w:val="aff3"/>
        <w:numPr>
          <w:ilvl w:val="0"/>
          <w:numId w:val="48"/>
        </w:numPr>
        <w:spacing w:after="0" w:line="240" w:lineRule="auto"/>
        <w:jc w:val="both"/>
        <w:rPr>
          <w:rFonts w:ascii="Times New Roman" w:hAnsi="Times New Roman"/>
          <w:sz w:val="28"/>
          <w:szCs w:val="28"/>
        </w:rPr>
      </w:pPr>
      <w:r>
        <w:rPr>
          <w:rFonts w:ascii="Times New Roman" w:hAnsi="Times New Roman"/>
          <w:sz w:val="28"/>
          <w:szCs w:val="28"/>
        </w:rPr>
        <w:t>Информацию принять к сведению (прилагается).</w:t>
      </w:r>
    </w:p>
    <w:p w:rsidR="00BD6C3B" w:rsidRDefault="00BD6C3B" w:rsidP="000A0B84">
      <w:pPr>
        <w:pStyle w:val="aff3"/>
        <w:numPr>
          <w:ilvl w:val="0"/>
          <w:numId w:val="48"/>
        </w:numPr>
        <w:spacing w:after="0" w:line="240" w:lineRule="auto"/>
        <w:jc w:val="both"/>
        <w:rPr>
          <w:rFonts w:ascii="Times New Roman" w:hAnsi="Times New Roman"/>
          <w:sz w:val="28"/>
          <w:szCs w:val="28"/>
        </w:rPr>
      </w:pPr>
      <w:r>
        <w:rPr>
          <w:rFonts w:ascii="Times New Roman" w:hAnsi="Times New Roman"/>
          <w:sz w:val="28"/>
          <w:szCs w:val="28"/>
        </w:rPr>
        <w:t>Решение опубликовать в «Бюллетене органов местного самоуправления Баганского сельсовета».</w:t>
      </w:r>
    </w:p>
    <w:p w:rsidR="00BD6C3B" w:rsidRDefault="00BD6C3B" w:rsidP="00BD6C3B">
      <w:pPr>
        <w:pStyle w:val="aff3"/>
        <w:spacing w:after="0" w:line="240" w:lineRule="auto"/>
        <w:ind w:left="0"/>
        <w:jc w:val="both"/>
        <w:rPr>
          <w:rFonts w:ascii="Times New Roman" w:hAnsi="Times New Roman"/>
          <w:sz w:val="28"/>
          <w:szCs w:val="28"/>
        </w:rPr>
      </w:pPr>
    </w:p>
    <w:p w:rsidR="00BD6C3B" w:rsidRDefault="00BD6C3B" w:rsidP="00BD6C3B">
      <w:pPr>
        <w:pStyle w:val="aff3"/>
        <w:spacing w:after="0" w:line="240" w:lineRule="auto"/>
        <w:ind w:left="0"/>
        <w:jc w:val="both"/>
        <w:rPr>
          <w:rFonts w:ascii="Times New Roman" w:hAnsi="Times New Roman"/>
          <w:sz w:val="28"/>
          <w:szCs w:val="28"/>
        </w:rPr>
      </w:pPr>
    </w:p>
    <w:p w:rsidR="00BD6C3B" w:rsidRDefault="00BD6C3B" w:rsidP="00BD6C3B">
      <w:pPr>
        <w:pStyle w:val="aff3"/>
        <w:spacing w:after="0" w:line="240" w:lineRule="auto"/>
        <w:ind w:left="0"/>
        <w:jc w:val="both"/>
        <w:rPr>
          <w:rFonts w:ascii="Times New Roman" w:hAnsi="Times New Roman"/>
          <w:sz w:val="28"/>
          <w:szCs w:val="28"/>
        </w:rPr>
      </w:pPr>
    </w:p>
    <w:p w:rsidR="00BD6C3B" w:rsidRDefault="00BD6C3B" w:rsidP="00BD6C3B">
      <w:pPr>
        <w:pStyle w:val="aff3"/>
        <w:spacing w:after="0" w:line="240" w:lineRule="auto"/>
        <w:ind w:left="0"/>
        <w:jc w:val="both"/>
        <w:rPr>
          <w:rFonts w:ascii="Times New Roman" w:hAnsi="Times New Roman"/>
          <w:sz w:val="28"/>
          <w:szCs w:val="28"/>
        </w:rPr>
      </w:pPr>
    </w:p>
    <w:p w:rsidR="00BD6C3B" w:rsidRDefault="00BD6C3B" w:rsidP="00BD6C3B">
      <w:pPr>
        <w:spacing w:after="0" w:line="240" w:lineRule="auto"/>
        <w:rPr>
          <w:rFonts w:ascii="Times New Roman" w:hAnsi="Times New Roman"/>
          <w:sz w:val="28"/>
          <w:szCs w:val="28"/>
        </w:rPr>
      </w:pPr>
      <w:r>
        <w:rPr>
          <w:rFonts w:ascii="Times New Roman" w:hAnsi="Times New Roman"/>
          <w:sz w:val="28"/>
          <w:szCs w:val="28"/>
        </w:rPr>
        <w:t xml:space="preserve">Председатель </w:t>
      </w:r>
    </w:p>
    <w:p w:rsidR="00BD6C3B" w:rsidRDefault="00BD6C3B" w:rsidP="00BD6C3B">
      <w:pPr>
        <w:spacing w:after="0" w:line="240" w:lineRule="auto"/>
        <w:rPr>
          <w:rFonts w:ascii="Times New Roman" w:hAnsi="Times New Roman"/>
          <w:sz w:val="28"/>
          <w:szCs w:val="28"/>
        </w:rPr>
      </w:pPr>
      <w:r>
        <w:rPr>
          <w:rFonts w:ascii="Times New Roman" w:hAnsi="Times New Roman"/>
          <w:sz w:val="28"/>
          <w:szCs w:val="28"/>
        </w:rPr>
        <w:t xml:space="preserve">Совета депутатов </w:t>
      </w:r>
    </w:p>
    <w:p w:rsidR="00BD6C3B" w:rsidRDefault="00BD6C3B" w:rsidP="00BD6C3B">
      <w:pPr>
        <w:spacing w:after="0" w:line="240" w:lineRule="auto"/>
        <w:rPr>
          <w:rFonts w:ascii="Times New Roman" w:hAnsi="Times New Roman"/>
          <w:sz w:val="28"/>
          <w:szCs w:val="28"/>
        </w:rPr>
      </w:pPr>
      <w:r>
        <w:rPr>
          <w:rFonts w:ascii="Times New Roman" w:hAnsi="Times New Roman"/>
          <w:sz w:val="28"/>
          <w:szCs w:val="28"/>
        </w:rPr>
        <w:t>Баганского сельсовета</w:t>
      </w:r>
    </w:p>
    <w:p w:rsidR="00BD6C3B" w:rsidRDefault="00BD6C3B" w:rsidP="00BD6C3B">
      <w:pPr>
        <w:spacing w:after="0" w:line="240" w:lineRule="auto"/>
        <w:rPr>
          <w:rFonts w:ascii="Times New Roman" w:hAnsi="Times New Roman"/>
          <w:sz w:val="28"/>
          <w:szCs w:val="28"/>
        </w:rPr>
      </w:pPr>
      <w:r>
        <w:rPr>
          <w:rFonts w:ascii="Times New Roman" w:hAnsi="Times New Roman"/>
          <w:sz w:val="28"/>
          <w:szCs w:val="28"/>
        </w:rPr>
        <w:t xml:space="preserve">Баганского района </w:t>
      </w:r>
    </w:p>
    <w:p w:rsidR="00BD6C3B" w:rsidRDefault="00BD6C3B" w:rsidP="00BD6C3B">
      <w:pPr>
        <w:spacing w:after="0" w:line="240" w:lineRule="auto"/>
        <w:rPr>
          <w:rFonts w:ascii="Times New Roman" w:hAnsi="Times New Roman"/>
          <w:sz w:val="28"/>
          <w:szCs w:val="28"/>
        </w:rPr>
      </w:pPr>
      <w:r>
        <w:rPr>
          <w:rFonts w:ascii="Times New Roman" w:hAnsi="Times New Roman"/>
          <w:sz w:val="28"/>
          <w:szCs w:val="28"/>
        </w:rPr>
        <w:t>Новосибирской области                                           И.В. Абакумова</w:t>
      </w:r>
    </w:p>
    <w:p w:rsidR="00BD6C3B" w:rsidRDefault="00BD6C3B" w:rsidP="00BD6C3B">
      <w:pPr>
        <w:spacing w:after="0" w:line="240" w:lineRule="auto"/>
        <w:rPr>
          <w:rFonts w:ascii="Times New Roman" w:hAnsi="Times New Roman"/>
          <w:sz w:val="28"/>
          <w:szCs w:val="28"/>
        </w:rPr>
      </w:pPr>
    </w:p>
    <w:p w:rsidR="00BD6C3B" w:rsidRDefault="00BD6C3B" w:rsidP="00BD6C3B">
      <w:pPr>
        <w:spacing w:after="0" w:line="240" w:lineRule="auto"/>
        <w:rPr>
          <w:rFonts w:ascii="Times New Roman" w:hAnsi="Times New Roman"/>
          <w:sz w:val="28"/>
          <w:szCs w:val="28"/>
        </w:rPr>
      </w:pPr>
    </w:p>
    <w:p w:rsidR="00BD6C3B" w:rsidRDefault="00BD6C3B" w:rsidP="00BD6C3B">
      <w:pPr>
        <w:spacing w:after="0"/>
        <w:jc w:val="both"/>
        <w:rPr>
          <w:rFonts w:ascii="Times New Roman" w:hAnsi="Times New Roman"/>
          <w:sz w:val="28"/>
          <w:szCs w:val="28"/>
        </w:rPr>
      </w:pPr>
    </w:p>
    <w:p w:rsidR="00BD6C3B" w:rsidRDefault="00BD6C3B" w:rsidP="00BD6C3B">
      <w:pPr>
        <w:spacing w:after="0"/>
        <w:jc w:val="both"/>
        <w:rPr>
          <w:rFonts w:ascii="Times New Roman" w:hAnsi="Times New Roman"/>
          <w:sz w:val="28"/>
          <w:szCs w:val="28"/>
        </w:rPr>
      </w:pPr>
    </w:p>
    <w:p w:rsidR="00BD6C3B" w:rsidRDefault="00BD6C3B" w:rsidP="00BD6C3B">
      <w:pPr>
        <w:spacing w:after="0"/>
        <w:jc w:val="both"/>
        <w:rPr>
          <w:rFonts w:ascii="Times New Roman" w:hAnsi="Times New Roman"/>
          <w:sz w:val="28"/>
          <w:szCs w:val="28"/>
        </w:rPr>
      </w:pPr>
    </w:p>
    <w:p w:rsidR="00BD6C3B" w:rsidRDefault="00BD6C3B" w:rsidP="00BD6C3B">
      <w:pPr>
        <w:spacing w:after="0"/>
        <w:jc w:val="both"/>
        <w:rPr>
          <w:rFonts w:ascii="Times New Roman" w:hAnsi="Times New Roman"/>
          <w:sz w:val="28"/>
          <w:szCs w:val="28"/>
        </w:rPr>
      </w:pPr>
    </w:p>
    <w:p w:rsidR="00BD6C3B" w:rsidRDefault="00BD6C3B" w:rsidP="00BD6C3B">
      <w:pPr>
        <w:jc w:val="center"/>
        <w:rPr>
          <w:b/>
          <w:sz w:val="28"/>
          <w:szCs w:val="28"/>
        </w:rPr>
      </w:pPr>
      <w:r>
        <w:rPr>
          <w:b/>
          <w:sz w:val="28"/>
          <w:szCs w:val="28"/>
        </w:rPr>
        <w:t>Информация</w:t>
      </w:r>
    </w:p>
    <w:p w:rsidR="00BD6C3B" w:rsidRDefault="00BD6C3B" w:rsidP="00BD6C3B">
      <w:pPr>
        <w:jc w:val="center"/>
        <w:rPr>
          <w:b/>
          <w:sz w:val="28"/>
          <w:szCs w:val="28"/>
        </w:rPr>
      </w:pPr>
      <w:r>
        <w:rPr>
          <w:b/>
          <w:sz w:val="28"/>
          <w:szCs w:val="28"/>
        </w:rPr>
        <w:t xml:space="preserve"> об итогах работы Совета депутатов Баганского района</w:t>
      </w:r>
    </w:p>
    <w:p w:rsidR="00BD6C3B" w:rsidRDefault="00BD6C3B" w:rsidP="00BD6C3B">
      <w:pPr>
        <w:jc w:val="center"/>
        <w:rPr>
          <w:sz w:val="28"/>
          <w:szCs w:val="28"/>
        </w:rPr>
      </w:pPr>
      <w:r>
        <w:rPr>
          <w:b/>
          <w:sz w:val="28"/>
          <w:szCs w:val="28"/>
        </w:rPr>
        <w:t xml:space="preserve"> за 2023  год.</w:t>
      </w:r>
    </w:p>
    <w:p w:rsidR="00BD6C3B" w:rsidRPr="00B1468C" w:rsidRDefault="00BD6C3B" w:rsidP="00BD6C3B">
      <w:pPr>
        <w:spacing w:after="0"/>
        <w:ind w:firstLine="709"/>
        <w:jc w:val="both"/>
        <w:rPr>
          <w:rFonts w:ascii="Times New Roman" w:hAnsi="Times New Roman"/>
          <w:sz w:val="28"/>
          <w:szCs w:val="28"/>
        </w:rPr>
      </w:pPr>
      <w:r w:rsidRPr="00B1468C">
        <w:rPr>
          <w:rFonts w:ascii="Times New Roman" w:hAnsi="Times New Roman"/>
          <w:sz w:val="28"/>
          <w:szCs w:val="28"/>
        </w:rPr>
        <w:t>На сегодняшний день Совет депутатов работает 12 депутатов. Работа Совета депутатов Баганского сельсовета за отчетный период осуществлялась на основании плана работы на 2023 год, утвержденный тридцать третьей сессии Совета депутатов шестого созыва от 29.12.2022, № 176.</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i/>
          <w:sz w:val="28"/>
          <w:szCs w:val="28"/>
        </w:rPr>
        <w:tab/>
      </w:r>
      <w:r w:rsidRPr="00B1468C">
        <w:rPr>
          <w:rFonts w:ascii="Times New Roman" w:hAnsi="Times New Roman"/>
          <w:sz w:val="28"/>
          <w:szCs w:val="28"/>
        </w:rPr>
        <w:t>Совет депутатов является юридическим лицом. В своей деятельности Совет руководствуется Конституцией Российской Федерации, Федеральным законом «Об общих принципах организации местного самоуправления в Российской Федерации», Уставом Баганского сельсовета, Регламентом Совета депутатов, Положениями о постоянных комиссиях Совета депутатов, а также этическими принципами, нормами и опытом, накопленным предыдущими годами работы представительного органа местного самоуправления.</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sz w:val="28"/>
          <w:szCs w:val="28"/>
        </w:rPr>
        <w:tab/>
        <w:t>Основной формой деятельности Совета является проведение заседаний сессий, которые носят открытый характер.</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color w:val="C0504D"/>
          <w:sz w:val="28"/>
          <w:szCs w:val="28"/>
        </w:rPr>
        <w:t xml:space="preserve">     </w:t>
      </w:r>
      <w:r w:rsidRPr="00B1468C">
        <w:rPr>
          <w:rFonts w:ascii="Times New Roman" w:hAnsi="Times New Roman"/>
          <w:sz w:val="28"/>
          <w:szCs w:val="28"/>
        </w:rPr>
        <w:t>В течение 2023 года в работе сессий принимали участие Председатель Совета депутатов Баганского района, Глава Баганского сельсовета, заместитель главы, специалисты администрации.</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sz w:val="28"/>
          <w:szCs w:val="28"/>
        </w:rPr>
        <w:tab/>
        <w:t>В структуре Совета депутатов образованы 3 постоянных депутатских комиссий, наиболее активно проводились заседания</w:t>
      </w:r>
    </w:p>
    <w:p w:rsidR="00BD6C3B" w:rsidRPr="00B1468C" w:rsidRDefault="00BD6C3B" w:rsidP="000A0B84">
      <w:pPr>
        <w:pStyle w:val="a6"/>
        <w:numPr>
          <w:ilvl w:val="0"/>
          <w:numId w:val="49"/>
        </w:numPr>
        <w:jc w:val="both"/>
        <w:rPr>
          <w:rFonts w:ascii="Times New Roman" w:hAnsi="Times New Roman"/>
          <w:sz w:val="28"/>
          <w:szCs w:val="28"/>
        </w:rPr>
      </w:pPr>
      <w:r w:rsidRPr="00B1468C">
        <w:rPr>
          <w:rFonts w:ascii="Times New Roman" w:hAnsi="Times New Roman"/>
          <w:sz w:val="28"/>
          <w:szCs w:val="28"/>
        </w:rPr>
        <w:t>Комиссия по бюджету, налогам, собственности и развитию территории</w:t>
      </w:r>
    </w:p>
    <w:p w:rsidR="00BD6C3B" w:rsidRPr="00B1468C" w:rsidRDefault="00BD6C3B" w:rsidP="000A0B84">
      <w:pPr>
        <w:pStyle w:val="a6"/>
        <w:numPr>
          <w:ilvl w:val="0"/>
          <w:numId w:val="49"/>
        </w:numPr>
        <w:jc w:val="both"/>
        <w:rPr>
          <w:rFonts w:ascii="Times New Roman" w:hAnsi="Times New Roman"/>
          <w:sz w:val="28"/>
          <w:szCs w:val="28"/>
        </w:rPr>
      </w:pPr>
      <w:r w:rsidRPr="00B1468C">
        <w:rPr>
          <w:rFonts w:ascii="Times New Roman" w:hAnsi="Times New Roman"/>
          <w:sz w:val="28"/>
          <w:szCs w:val="28"/>
        </w:rPr>
        <w:t>Комиссия по социальным вопросам, соблюдению законности и правопорядка;</w:t>
      </w:r>
    </w:p>
    <w:p w:rsidR="00BD6C3B" w:rsidRPr="00B1468C" w:rsidRDefault="00BD6C3B" w:rsidP="000A0B84">
      <w:pPr>
        <w:pStyle w:val="a6"/>
        <w:numPr>
          <w:ilvl w:val="0"/>
          <w:numId w:val="49"/>
        </w:numPr>
        <w:jc w:val="both"/>
        <w:rPr>
          <w:rFonts w:ascii="Times New Roman" w:hAnsi="Times New Roman"/>
          <w:sz w:val="28"/>
          <w:szCs w:val="28"/>
        </w:rPr>
      </w:pPr>
      <w:r w:rsidRPr="00B1468C">
        <w:rPr>
          <w:rFonts w:ascii="Times New Roman" w:hAnsi="Times New Roman"/>
          <w:sz w:val="28"/>
          <w:szCs w:val="28"/>
        </w:rPr>
        <w:t>Комиссия по землепользованию, строительству, ЖКХ.</w:t>
      </w:r>
    </w:p>
    <w:p w:rsidR="00BD6C3B" w:rsidRPr="00B1468C" w:rsidRDefault="00BD6C3B" w:rsidP="00BD6C3B">
      <w:pPr>
        <w:pStyle w:val="a6"/>
        <w:ind w:firstLine="720"/>
        <w:jc w:val="both"/>
        <w:rPr>
          <w:rFonts w:ascii="Times New Roman" w:hAnsi="Times New Roman"/>
          <w:color w:val="000000"/>
          <w:sz w:val="28"/>
          <w:szCs w:val="28"/>
        </w:rPr>
      </w:pPr>
      <w:r w:rsidRPr="00B1468C">
        <w:rPr>
          <w:rFonts w:ascii="Times New Roman" w:hAnsi="Times New Roman"/>
          <w:color w:val="000000"/>
          <w:sz w:val="28"/>
          <w:szCs w:val="28"/>
        </w:rPr>
        <w:t xml:space="preserve">Основной задачей комиссий является предварительное рассмотрение и подготовка вопросов, относящихся к компетенции Совета, а также </w:t>
      </w:r>
      <w:r w:rsidRPr="00B1468C">
        <w:rPr>
          <w:rFonts w:ascii="Times New Roman" w:hAnsi="Times New Roman"/>
          <w:color w:val="000000"/>
          <w:sz w:val="28"/>
          <w:szCs w:val="28"/>
          <w:shd w:val="clear" w:color="auto" w:fill="FFFFFF"/>
        </w:rPr>
        <w:t xml:space="preserve">содействие депутатам, органам и должностным лицам местного самоуправления, муниципальным организациям в их </w:t>
      </w:r>
      <w:r w:rsidRPr="00B1468C">
        <w:rPr>
          <w:rFonts w:ascii="Times New Roman" w:hAnsi="Times New Roman"/>
          <w:color w:val="000000"/>
          <w:sz w:val="28"/>
          <w:szCs w:val="28"/>
          <w:shd w:val="clear" w:color="auto" w:fill="FFFFFF"/>
        </w:rPr>
        <w:lastRenderedPageBreak/>
        <w:t>работе по осуществлению решений Совета депутатов</w:t>
      </w:r>
      <w:r w:rsidRPr="00B1468C">
        <w:rPr>
          <w:rFonts w:ascii="Times New Roman" w:hAnsi="Times New Roman"/>
          <w:color w:val="000000"/>
          <w:sz w:val="28"/>
          <w:szCs w:val="28"/>
        </w:rPr>
        <w:t>, федеральных законов, законов Новосибирской области и иных нормативных правовых актов.</w:t>
      </w:r>
    </w:p>
    <w:p w:rsidR="00BD6C3B" w:rsidRPr="00B1468C" w:rsidRDefault="00BD6C3B" w:rsidP="00BD6C3B">
      <w:pPr>
        <w:pStyle w:val="a6"/>
        <w:jc w:val="both"/>
        <w:rPr>
          <w:rFonts w:ascii="Times New Roman" w:hAnsi="Times New Roman"/>
          <w:sz w:val="28"/>
          <w:szCs w:val="28"/>
        </w:rPr>
      </w:pPr>
      <w:r w:rsidRPr="00B1468C">
        <w:rPr>
          <w:rFonts w:ascii="Times New Roman" w:hAnsi="Times New Roman"/>
          <w:sz w:val="28"/>
          <w:szCs w:val="28"/>
        </w:rPr>
        <w:tab/>
        <w:t>В Совете также сформировано 1 депутатское объединение от политической партии «Единая Россия» в составе 10 человек.</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sz w:val="28"/>
          <w:szCs w:val="28"/>
        </w:rPr>
        <w:tab/>
        <w:t>За 2023 год проведено 12 сессий. Принято 57 решений: из них 45</w:t>
      </w:r>
      <w:r w:rsidRPr="00B1468C">
        <w:rPr>
          <w:rFonts w:ascii="Times New Roman" w:hAnsi="Times New Roman"/>
          <w:color w:val="FF0000"/>
          <w:sz w:val="28"/>
          <w:szCs w:val="28"/>
        </w:rPr>
        <w:t xml:space="preserve"> </w:t>
      </w:r>
      <w:r w:rsidRPr="00B1468C">
        <w:rPr>
          <w:rFonts w:ascii="Times New Roman" w:hAnsi="Times New Roman"/>
          <w:sz w:val="28"/>
          <w:szCs w:val="28"/>
        </w:rPr>
        <w:t>нормативно-правовых актов.</w:t>
      </w:r>
    </w:p>
    <w:p w:rsidR="00BD6C3B" w:rsidRPr="00B1468C" w:rsidRDefault="00BD6C3B" w:rsidP="00BD6C3B">
      <w:pPr>
        <w:pStyle w:val="a6"/>
        <w:jc w:val="both"/>
        <w:rPr>
          <w:rFonts w:ascii="Times New Roman" w:hAnsi="Times New Roman"/>
          <w:sz w:val="28"/>
          <w:szCs w:val="28"/>
        </w:rPr>
      </w:pPr>
      <w:r w:rsidRPr="00B1468C">
        <w:rPr>
          <w:rFonts w:ascii="Times New Roman" w:hAnsi="Times New Roman"/>
          <w:sz w:val="28"/>
          <w:szCs w:val="28"/>
        </w:rPr>
        <w:tab/>
        <w:t xml:space="preserve">За отчетный период проведено 20 заседания комиссий. Для более детального обсуждения вопросов, касающихся жизнедеятельности сельсовета, проводились совместные заседания комиссий. </w:t>
      </w:r>
    </w:p>
    <w:p w:rsidR="00BD6C3B" w:rsidRPr="00B1468C" w:rsidRDefault="00BD6C3B" w:rsidP="00BD6C3B">
      <w:pPr>
        <w:spacing w:after="0"/>
        <w:jc w:val="both"/>
        <w:rPr>
          <w:rFonts w:ascii="Times New Roman" w:hAnsi="Times New Roman"/>
          <w:color w:val="000000"/>
          <w:sz w:val="28"/>
          <w:szCs w:val="28"/>
        </w:rPr>
      </w:pPr>
      <w:r w:rsidRPr="00B1468C">
        <w:rPr>
          <w:rFonts w:ascii="Times New Roman" w:hAnsi="Times New Roman"/>
          <w:sz w:val="28"/>
          <w:szCs w:val="28"/>
        </w:rPr>
        <w:tab/>
        <w:t xml:space="preserve">На сессиях были рассмотрены вопросы о принятии бюджета сельсовета, его исполнении и внесении изменений, а также принятие плана социально-экономического развития Баганского сельсовета, принятие О внесении изменений в Устав сельского поселения </w:t>
      </w:r>
      <w:r w:rsidRPr="00B1468C">
        <w:rPr>
          <w:rFonts w:ascii="Times New Roman" w:hAnsi="Times New Roman"/>
          <w:color w:val="000000"/>
          <w:sz w:val="28"/>
          <w:szCs w:val="28"/>
        </w:rPr>
        <w:t>Баганского сельсовета Баганского муниципального района Новосибирской области.</w:t>
      </w:r>
      <w:r w:rsidRPr="00B1468C">
        <w:rPr>
          <w:rFonts w:ascii="Times New Roman" w:hAnsi="Times New Roman"/>
          <w:color w:val="C0504D"/>
          <w:sz w:val="28"/>
          <w:szCs w:val="28"/>
        </w:rPr>
        <w:t xml:space="preserve"> </w:t>
      </w:r>
      <w:r w:rsidRPr="00B1468C">
        <w:rPr>
          <w:rFonts w:ascii="Times New Roman" w:hAnsi="Times New Roman"/>
          <w:color w:val="000000"/>
          <w:sz w:val="28"/>
          <w:szCs w:val="28"/>
        </w:rPr>
        <w:t>Выборы Губернатора Новосибирской области.</w:t>
      </w:r>
    </w:p>
    <w:p w:rsidR="00BD6C3B" w:rsidRPr="00B1468C" w:rsidRDefault="00BD6C3B" w:rsidP="00BD6C3B">
      <w:pPr>
        <w:spacing w:after="0"/>
        <w:jc w:val="both"/>
        <w:rPr>
          <w:rFonts w:ascii="Times New Roman" w:hAnsi="Times New Roman"/>
          <w:color w:val="000000"/>
          <w:sz w:val="28"/>
          <w:szCs w:val="28"/>
        </w:rPr>
      </w:pPr>
      <w:r w:rsidRPr="00B1468C">
        <w:rPr>
          <w:rFonts w:ascii="Times New Roman" w:hAnsi="Times New Roman"/>
          <w:sz w:val="28"/>
          <w:szCs w:val="28"/>
        </w:rPr>
        <w:tab/>
      </w:r>
      <w:r w:rsidRPr="00B1468C">
        <w:rPr>
          <w:rFonts w:ascii="Times New Roman" w:hAnsi="Times New Roman"/>
          <w:color w:val="000000"/>
          <w:sz w:val="28"/>
          <w:szCs w:val="28"/>
        </w:rPr>
        <w:t xml:space="preserve">В целях совершенствования законодательства в отдельные нормативные правовые акты, регулирующие деятельность органов местного самоуправления,  вносились изменения. </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sz w:val="28"/>
          <w:szCs w:val="28"/>
        </w:rPr>
        <w:tab/>
        <w:t xml:space="preserve">На сессиях рассматривались вопросы, стоящие на контроле. </w:t>
      </w:r>
    </w:p>
    <w:p w:rsidR="00BD6C3B" w:rsidRPr="00B1468C" w:rsidRDefault="00BD6C3B" w:rsidP="000A0B84">
      <w:pPr>
        <w:pStyle w:val="a6"/>
        <w:numPr>
          <w:ilvl w:val="0"/>
          <w:numId w:val="50"/>
        </w:numPr>
        <w:ind w:left="0" w:firstLine="0"/>
        <w:jc w:val="both"/>
        <w:rPr>
          <w:rFonts w:ascii="Times New Roman" w:hAnsi="Times New Roman"/>
          <w:sz w:val="28"/>
          <w:szCs w:val="28"/>
        </w:rPr>
      </w:pPr>
      <w:r w:rsidRPr="00B1468C">
        <w:rPr>
          <w:rFonts w:ascii="Times New Roman" w:hAnsi="Times New Roman"/>
          <w:sz w:val="28"/>
          <w:szCs w:val="28"/>
        </w:rPr>
        <w:tab/>
        <w:t>В течение 2023 года проведено 2 публичных слушания. На них были заслушаны проекты отчёта об исполнении бюджета Баганского сельсовета за 2022 год, о бюджете Баганского сельсовета Баганского района Новосибирской области на 2024 год и плановый период 2025 и 2026 годов.</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sz w:val="28"/>
          <w:szCs w:val="28"/>
        </w:rPr>
        <w:tab/>
        <w:t xml:space="preserve">Совет депутатов Баганского сельсовета в течение 2023 года тесно сотрудничал  с прокуратурой района. Основными формами взаимодействия сторон являются: внесение предложений в планы подготовки муниципальных правовых актов, участие в работе заседаний, комиссиях, подготовка заключений на проекты нормативно-правовых актов. </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sz w:val="28"/>
          <w:szCs w:val="28"/>
        </w:rPr>
        <w:t xml:space="preserve">  Все поступившие в Совет депутатов проекты решений направляются в прокуратуру, что позволяет выявить противоречие проектов действующему законодательству и внести необходимые изменения в превентивном порядке. После принятия и подписания, </w:t>
      </w:r>
      <w:r w:rsidRPr="00B1468C">
        <w:rPr>
          <w:rFonts w:ascii="Times New Roman" w:hAnsi="Times New Roman"/>
          <w:sz w:val="28"/>
          <w:szCs w:val="28"/>
        </w:rPr>
        <w:lastRenderedPageBreak/>
        <w:t xml:space="preserve">решения Совета депутатов направляются в прокуратуру, где рассматриваются в порядке надзора. </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sz w:val="28"/>
          <w:szCs w:val="28"/>
        </w:rPr>
        <w:t xml:space="preserve">     При выявлении в решениях Совета депутатов положений, противоречащих федеральным законам и законам субъекта Российской Федерации, в Совет депутатов поступает представление, либо протест прокурора. </w:t>
      </w:r>
    </w:p>
    <w:p w:rsidR="00BD6C3B" w:rsidRPr="00B1468C" w:rsidRDefault="00BD6C3B" w:rsidP="00BD6C3B">
      <w:pPr>
        <w:spacing w:after="0"/>
        <w:jc w:val="both"/>
        <w:rPr>
          <w:rFonts w:ascii="Times New Roman" w:hAnsi="Times New Roman"/>
          <w:color w:val="C0504D"/>
          <w:sz w:val="28"/>
          <w:szCs w:val="28"/>
        </w:rPr>
      </w:pPr>
      <w:r w:rsidRPr="00B1468C">
        <w:rPr>
          <w:rFonts w:ascii="Times New Roman" w:hAnsi="Times New Roman"/>
          <w:sz w:val="28"/>
          <w:szCs w:val="28"/>
        </w:rPr>
        <w:t xml:space="preserve">        В целом по итогам года от прокуратуры Баганского района на решения или отдельные их пункты Совета поступило 3 протеста. </w:t>
      </w:r>
      <w:r w:rsidRPr="00B1468C">
        <w:rPr>
          <w:rFonts w:ascii="Times New Roman" w:hAnsi="Times New Roman"/>
          <w:color w:val="000000"/>
          <w:sz w:val="28"/>
          <w:szCs w:val="28"/>
        </w:rPr>
        <w:t>Протесты  были рассмотрены на заседании комиссии, по согласованию с прокуратурой в решение были внесены изменения.</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sz w:val="28"/>
          <w:szCs w:val="28"/>
        </w:rPr>
        <w:tab/>
        <w:t>Совет депутатов взаимодействовал с общественными организациями района: Советом женщин и Советом ветеранов. Активно участвовали депутаты в политической и общественной жизни сельсовета.</w:t>
      </w:r>
    </w:p>
    <w:p w:rsidR="00BD6C3B" w:rsidRPr="00B1468C" w:rsidRDefault="00BD6C3B" w:rsidP="00BD6C3B">
      <w:pPr>
        <w:spacing w:after="0"/>
        <w:jc w:val="both"/>
        <w:rPr>
          <w:rFonts w:ascii="Times New Roman" w:hAnsi="Times New Roman"/>
          <w:sz w:val="28"/>
          <w:szCs w:val="28"/>
        </w:rPr>
      </w:pPr>
      <w:r w:rsidRPr="00B1468C">
        <w:rPr>
          <w:rFonts w:ascii="Times New Roman" w:hAnsi="Times New Roman"/>
          <w:sz w:val="28"/>
          <w:szCs w:val="28"/>
        </w:rPr>
        <w:tab/>
        <w:t>Все нормативные правовые акты печатались в периодическом печатном издании «Бюллетень органов местного самоуправления Баганского сельсовета» и на сайте администрации Баганского сельсовета.</w:t>
      </w:r>
    </w:p>
    <w:p w:rsidR="00BD6C3B" w:rsidRPr="00B1468C" w:rsidRDefault="00BD6C3B" w:rsidP="00BD6C3B">
      <w:pPr>
        <w:pStyle w:val="a6"/>
        <w:jc w:val="both"/>
        <w:rPr>
          <w:rFonts w:ascii="Times New Roman" w:hAnsi="Times New Roman"/>
          <w:sz w:val="28"/>
          <w:szCs w:val="28"/>
        </w:rPr>
      </w:pPr>
      <w:r w:rsidRPr="00B1468C">
        <w:rPr>
          <w:rFonts w:ascii="Times New Roman" w:hAnsi="Times New Roman"/>
          <w:sz w:val="28"/>
          <w:szCs w:val="28"/>
        </w:rPr>
        <w:tab/>
        <w:t xml:space="preserve">Таковы основные итоги работы депутатского корпуса в 2023 году! </w:t>
      </w:r>
    </w:p>
    <w:p w:rsidR="00BD6C3B" w:rsidRPr="00B1468C" w:rsidRDefault="00BD6C3B" w:rsidP="00BD6C3B">
      <w:pPr>
        <w:pStyle w:val="a6"/>
        <w:jc w:val="both"/>
        <w:rPr>
          <w:rFonts w:ascii="Times New Roman" w:hAnsi="Times New Roman"/>
          <w:sz w:val="28"/>
          <w:szCs w:val="28"/>
        </w:rPr>
      </w:pPr>
    </w:p>
    <w:p w:rsidR="00BD6C3B" w:rsidRPr="00B1468C" w:rsidRDefault="00BD6C3B" w:rsidP="00BD6C3B">
      <w:pPr>
        <w:spacing w:after="0"/>
        <w:ind w:firstLine="708"/>
        <w:jc w:val="both"/>
        <w:rPr>
          <w:rFonts w:ascii="Times New Roman" w:hAnsi="Times New Roman"/>
          <w:sz w:val="28"/>
          <w:szCs w:val="28"/>
        </w:rPr>
      </w:pPr>
      <w:r w:rsidRPr="00B1468C">
        <w:rPr>
          <w:rFonts w:ascii="Times New Roman" w:hAnsi="Times New Roman"/>
          <w:sz w:val="28"/>
          <w:szCs w:val="28"/>
        </w:rPr>
        <w:t xml:space="preserve">         В заключении искрении слова благодарности всем депутатам, за конструктивную и плодотворную работу в текущем году.</w:t>
      </w:r>
    </w:p>
    <w:p w:rsidR="00BD6C3B" w:rsidRDefault="00BD6C3B" w:rsidP="00BD6C3B">
      <w:pPr>
        <w:jc w:val="center"/>
        <w:rPr>
          <w:sz w:val="28"/>
          <w:szCs w:val="28"/>
        </w:rPr>
      </w:pPr>
    </w:p>
    <w:p w:rsidR="00BD6C3B" w:rsidRDefault="00BD6C3B" w:rsidP="00BD6C3B">
      <w:pPr>
        <w:jc w:val="center"/>
        <w:rPr>
          <w:sz w:val="28"/>
          <w:szCs w:val="28"/>
        </w:rPr>
      </w:pPr>
    </w:p>
    <w:p w:rsidR="00BD6C3B" w:rsidRDefault="00BD6C3B" w:rsidP="00BD6C3B"/>
    <w:p w:rsidR="00BD6C3B" w:rsidRPr="00741B12" w:rsidRDefault="00BD6C3B" w:rsidP="00F4772C">
      <w:pPr>
        <w:shd w:val="clear" w:color="auto" w:fill="FFFFFF"/>
        <w:tabs>
          <w:tab w:val="left" w:pos="797"/>
        </w:tabs>
        <w:jc w:val="both"/>
        <w:rPr>
          <w:rFonts w:ascii="Times New Roman" w:hAnsi="Times New Roman" w:cs="Times New Roman"/>
          <w:sz w:val="28"/>
          <w:szCs w:val="28"/>
        </w:rPr>
      </w:pPr>
    </w:p>
    <w:p w:rsidR="00F4772C" w:rsidRPr="00741B12" w:rsidRDefault="00F4772C" w:rsidP="00F4772C">
      <w:pPr>
        <w:shd w:val="clear" w:color="auto" w:fill="FFFFFF"/>
        <w:tabs>
          <w:tab w:val="left" w:pos="797"/>
        </w:tabs>
        <w:jc w:val="both"/>
        <w:rPr>
          <w:rFonts w:ascii="Times New Roman" w:hAnsi="Times New Roman" w:cs="Times New Roman"/>
          <w:sz w:val="28"/>
          <w:szCs w:val="28"/>
        </w:rPr>
      </w:pPr>
    </w:p>
    <w:p w:rsidR="00F4772C" w:rsidRDefault="00F4772C" w:rsidP="00F4772C">
      <w:pPr>
        <w:shd w:val="clear" w:color="auto" w:fill="FFFFFF"/>
        <w:tabs>
          <w:tab w:val="left" w:pos="797"/>
        </w:tabs>
        <w:jc w:val="both"/>
        <w:rPr>
          <w:rFonts w:ascii="Times New Roman" w:hAnsi="Times New Roman" w:cs="Times New Roman"/>
          <w:sz w:val="28"/>
          <w:szCs w:val="28"/>
        </w:rPr>
      </w:pPr>
    </w:p>
    <w:p w:rsidR="00F4772C" w:rsidRPr="000E4D95" w:rsidRDefault="00F4772C" w:rsidP="006745AD">
      <w:pPr>
        <w:spacing w:after="0" w:line="240" w:lineRule="auto"/>
        <w:jc w:val="both"/>
        <w:rPr>
          <w:rFonts w:ascii="Times New Roman" w:eastAsia="Times New Roman" w:hAnsi="Times New Roman" w:cs="Times New Roman"/>
          <w:color w:val="FF0000"/>
          <w:sz w:val="28"/>
          <w:szCs w:val="28"/>
        </w:rPr>
      </w:pPr>
    </w:p>
    <w:sectPr w:rsidR="00F4772C" w:rsidRPr="000E4D95" w:rsidSect="00F45229">
      <w:headerReference w:type="default" r:id="rId47"/>
      <w:pgSz w:w="10200" w:h="14740"/>
      <w:pgMar w:top="810" w:right="702" w:bottom="548" w:left="1135" w:header="0" w:footer="0"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A0B84" w:rsidRDefault="000A0B84" w:rsidP="005040DD">
      <w:pPr>
        <w:spacing w:after="0" w:line="240" w:lineRule="auto"/>
      </w:pPr>
      <w:r>
        <w:separator/>
      </w:r>
    </w:p>
  </w:endnote>
  <w:endnote w:type="continuationSeparator" w:id="1">
    <w:p w:rsidR="000A0B84" w:rsidRDefault="000A0B84" w:rsidP="005040D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HeliosCond">
    <w:altName w:val="HeliosCond"/>
    <w:panose1 w:val="00000000000000000000"/>
    <w:charset w:val="CC"/>
    <w:family w:val="swiss"/>
    <w:notTrueType/>
    <w:pitch w:val="default"/>
    <w:sig w:usb0="00000201" w:usb1="00000000" w:usb2="00000000" w:usb3="00000000" w:csb0="00000004" w:csb1="00000000"/>
  </w:font>
  <w:font w:name="Franklin Gothic Demi">
    <w:panose1 w:val="020B07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OctavaC">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ヒラギノ角ゴ Pro W3">
    <w:altName w:val="MS Mincho"/>
    <w:charset w:val="00"/>
    <w:family w:val="roman"/>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6C3B" w:rsidRDefault="00BD6C3B">
    <w:pPr>
      <w:pStyle w:val="af8"/>
      <w:jc w:val="center"/>
    </w:pPr>
    <w:fldSimple w:instr="PAGE   \* MERGEFORMAT">
      <w:r w:rsidR="00150360">
        <w:rPr>
          <w:noProof/>
        </w:rPr>
        <w:t>136</w:t>
      </w:r>
    </w:fldSimple>
  </w:p>
  <w:p w:rsidR="00BD6C3B" w:rsidRDefault="00BD6C3B">
    <w:pPr>
      <w:pStyle w:val="af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A0B84" w:rsidRDefault="000A0B84" w:rsidP="005040DD">
      <w:pPr>
        <w:spacing w:after="0" w:line="240" w:lineRule="auto"/>
      </w:pPr>
      <w:r>
        <w:separator/>
      </w:r>
    </w:p>
  </w:footnote>
  <w:footnote w:type="continuationSeparator" w:id="1">
    <w:p w:rsidR="000A0B84" w:rsidRDefault="000A0B84" w:rsidP="005040D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45AD" w:rsidRDefault="006745AD" w:rsidP="005040DD">
    <w:pPr>
      <w:pStyle w:val="af6"/>
      <w:framePr w:wrap="around" w:vAnchor="text" w:hAnchor="margin" w:xAlign="center" w:y="1"/>
      <w:rPr>
        <w:rStyle w:val="afc"/>
      </w:rPr>
    </w:pPr>
    <w:r>
      <w:rPr>
        <w:rStyle w:val="afc"/>
      </w:rPr>
      <w:fldChar w:fldCharType="begin"/>
    </w:r>
    <w:r>
      <w:rPr>
        <w:rStyle w:val="afc"/>
      </w:rPr>
      <w:instrText xml:space="preserve">PAGE  </w:instrText>
    </w:r>
    <w:r>
      <w:rPr>
        <w:rStyle w:val="afc"/>
      </w:rPr>
      <w:fldChar w:fldCharType="separate"/>
    </w:r>
    <w:r w:rsidR="00150360">
      <w:rPr>
        <w:rStyle w:val="afc"/>
        <w:noProof/>
      </w:rPr>
      <w:t>136</w:t>
    </w:r>
    <w:r>
      <w:rPr>
        <w:rStyle w:val="afc"/>
      </w:rPr>
      <w:fldChar w:fldCharType="end"/>
    </w:r>
  </w:p>
  <w:p w:rsidR="006745AD" w:rsidRPr="00B316A8" w:rsidRDefault="006745AD" w:rsidP="005040DD">
    <w:pPr>
      <w:pStyle w:val="1"/>
      <w:rPr>
        <w:lang w:val="ru-RU"/>
      </w:rPr>
    </w:pPr>
    <w:r w:rsidRPr="00B316A8">
      <w:rPr>
        <w:lang w:val="ru-RU"/>
      </w:rPr>
      <w:t>«Бюллетень органов местного самоуправления  Баганского сельсовета Баганского района Новосибирской области»  №</w:t>
    </w:r>
    <w:r>
      <w:rPr>
        <w:lang w:val="ru-RU"/>
      </w:rPr>
      <w:t xml:space="preserve">16 </w:t>
    </w:r>
    <w:r w:rsidRPr="00B316A8">
      <w:rPr>
        <w:lang w:val="ru-RU"/>
      </w:rPr>
      <w:t xml:space="preserve">от </w:t>
    </w:r>
    <w:r>
      <w:rPr>
        <w:lang w:val="ru-RU"/>
      </w:rPr>
      <w:t>22.12</w:t>
    </w:r>
    <w:r w:rsidRPr="00B316A8">
      <w:rPr>
        <w:lang w:val="ru-RU"/>
      </w:rPr>
      <w:t>.202</w:t>
    </w:r>
    <w:r>
      <w:rPr>
        <w:lang w:val="ru-RU"/>
      </w:rPr>
      <w:t>3</w:t>
    </w:r>
    <w:r w:rsidRPr="00B316A8">
      <w:rPr>
        <w:lang w:val="ru-RU"/>
      </w:rPr>
      <w:t>г.</w:t>
    </w:r>
  </w:p>
  <w:p w:rsidR="006745AD" w:rsidRDefault="006745AD">
    <w:pPr>
      <w:pStyle w:val="af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D28C9"/>
    <w:multiLevelType w:val="multilevel"/>
    <w:tmpl w:val="C0B46054"/>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063D6B"/>
    <w:multiLevelType w:val="hybridMultilevel"/>
    <w:tmpl w:val="734ED62A"/>
    <w:lvl w:ilvl="0" w:tplc="675EFCA2">
      <w:start w:val="5"/>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0816A7"/>
    <w:multiLevelType w:val="multilevel"/>
    <w:tmpl w:val="4D86971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B1D78E0"/>
    <w:multiLevelType w:val="multilevel"/>
    <w:tmpl w:val="EB5602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EF87629"/>
    <w:multiLevelType w:val="hybridMultilevel"/>
    <w:tmpl w:val="CB90E6C0"/>
    <w:lvl w:ilvl="0" w:tplc="E9CE35B2">
      <w:start w:val="1"/>
      <w:numFmt w:val="decimal"/>
      <w:lvlText w:val="%1)"/>
      <w:lvlJc w:val="left"/>
      <w:pPr>
        <w:ind w:left="928"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1494383"/>
    <w:multiLevelType w:val="multilevel"/>
    <w:tmpl w:val="95ECF6E2"/>
    <w:lvl w:ilvl="0">
      <w:start w:val="6"/>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6B3009D"/>
    <w:multiLevelType w:val="multilevel"/>
    <w:tmpl w:val="4E38267C"/>
    <w:lvl w:ilvl="0">
      <w:start w:val="3"/>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nsid w:val="178B5F87"/>
    <w:multiLevelType w:val="multilevel"/>
    <w:tmpl w:val="F71462D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D4C1D58"/>
    <w:multiLevelType w:val="multilevel"/>
    <w:tmpl w:val="C24ED5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DFC77CA"/>
    <w:multiLevelType w:val="multilevel"/>
    <w:tmpl w:val="A0742A52"/>
    <w:lvl w:ilvl="0">
      <w:start w:val="1"/>
      <w:numFmt w:val="decimal"/>
      <w:lvlText w:val="6.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23F0B3D"/>
    <w:multiLevelType w:val="multilevel"/>
    <w:tmpl w:val="AC56E27E"/>
    <w:lvl w:ilvl="0">
      <w:start w:val="4"/>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67D329D"/>
    <w:multiLevelType w:val="multilevel"/>
    <w:tmpl w:val="32DA38FA"/>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68C0472"/>
    <w:multiLevelType w:val="multilevel"/>
    <w:tmpl w:val="88CC857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6FB3798"/>
    <w:multiLevelType w:val="hybridMultilevel"/>
    <w:tmpl w:val="55C27C88"/>
    <w:lvl w:ilvl="0" w:tplc="D2521388">
      <w:start w:val="1"/>
      <w:numFmt w:val="decimal"/>
      <w:lvlText w:val="%1."/>
      <w:lvlJc w:val="left"/>
      <w:pPr>
        <w:ind w:left="360" w:hanging="360"/>
      </w:pPr>
      <w:rPr>
        <w:rFonts w:ascii="Times New Roman" w:hAnsi="Times New Roman" w:cs="Times New Roman" w:hint="default"/>
        <w:b w:val="0"/>
        <w:i w:val="0"/>
        <w:color w:val="000000"/>
        <w:sz w:val="28"/>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28C94EBE"/>
    <w:multiLevelType w:val="multilevel"/>
    <w:tmpl w:val="35F8D3B4"/>
    <w:lvl w:ilvl="0">
      <w:start w:val="3"/>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AB06520"/>
    <w:multiLevelType w:val="multilevel"/>
    <w:tmpl w:val="B644E2DA"/>
    <w:lvl w:ilvl="0">
      <w:start w:val="2"/>
      <w:numFmt w:val="decimal"/>
      <w:lvlText w:val="1.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05033DE"/>
    <w:multiLevelType w:val="hybridMultilevel"/>
    <w:tmpl w:val="164CB572"/>
    <w:lvl w:ilvl="0" w:tplc="47C249F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0B96A37"/>
    <w:multiLevelType w:val="multilevel"/>
    <w:tmpl w:val="F6187C82"/>
    <w:lvl w:ilvl="0">
      <w:start w:val="1"/>
      <w:numFmt w:val="decimal"/>
      <w:lvlText w:val="3.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31182558"/>
    <w:multiLevelType w:val="multilevel"/>
    <w:tmpl w:val="CA98C9B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480526B"/>
    <w:multiLevelType w:val="multilevel"/>
    <w:tmpl w:val="17F8F0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4A902AC"/>
    <w:multiLevelType w:val="multilevel"/>
    <w:tmpl w:val="40E02E2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4B71D98"/>
    <w:multiLevelType w:val="multilevel"/>
    <w:tmpl w:val="07AA5018"/>
    <w:lvl w:ilvl="0">
      <w:start w:val="4"/>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AB27901"/>
    <w:multiLevelType w:val="multilevel"/>
    <w:tmpl w:val="B94898A2"/>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3E7D0956"/>
    <w:multiLevelType w:val="multilevel"/>
    <w:tmpl w:val="9B023EB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1300F8F"/>
    <w:multiLevelType w:val="multilevel"/>
    <w:tmpl w:val="1AA45AF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419D72A7"/>
    <w:multiLevelType w:val="multilevel"/>
    <w:tmpl w:val="A764215A"/>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6F60FFC"/>
    <w:multiLevelType w:val="multilevel"/>
    <w:tmpl w:val="D0EA4B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BF23E60"/>
    <w:multiLevelType w:val="multilevel"/>
    <w:tmpl w:val="2EF0F86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4F7B62E0"/>
    <w:multiLevelType w:val="multilevel"/>
    <w:tmpl w:val="ECEE1604"/>
    <w:lvl w:ilvl="0">
      <w:start w:val="1"/>
      <w:numFmt w:val="decimal"/>
      <w:lvlText w:val="2.6.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52D74739"/>
    <w:multiLevelType w:val="hybridMultilevel"/>
    <w:tmpl w:val="48765D56"/>
    <w:lvl w:ilvl="0" w:tplc="0478EB38">
      <w:start w:val="29"/>
      <w:numFmt w:val="decimal"/>
      <w:pStyle w:val="a"/>
      <w:lvlText w:val="%1."/>
      <w:lvlJc w:val="left"/>
      <w:pPr>
        <w:tabs>
          <w:tab w:val="num" w:pos="927"/>
        </w:tabs>
        <w:ind w:left="927" w:hanging="360"/>
      </w:pPr>
      <w:rPr>
        <w:rFonts w:cs="Times New Roman" w:hint="default"/>
        <w:i w:val="0"/>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30">
    <w:nsid w:val="547D05B1"/>
    <w:multiLevelType w:val="hybridMultilevel"/>
    <w:tmpl w:val="C0923366"/>
    <w:lvl w:ilvl="0" w:tplc="EB582250">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1">
    <w:nsid w:val="569557A2"/>
    <w:multiLevelType w:val="hybridMultilevel"/>
    <w:tmpl w:val="75C812DA"/>
    <w:lvl w:ilvl="0" w:tplc="291A4F10">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6D908D4"/>
    <w:multiLevelType w:val="multilevel"/>
    <w:tmpl w:val="D33C3BA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75E0B34"/>
    <w:multiLevelType w:val="multilevel"/>
    <w:tmpl w:val="E4BA310E"/>
    <w:lvl w:ilvl="0">
      <w:start w:val="3"/>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586D06CF"/>
    <w:multiLevelType w:val="multilevel"/>
    <w:tmpl w:val="27846F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60AF77B9"/>
    <w:multiLevelType w:val="multilevel"/>
    <w:tmpl w:val="AF526DB4"/>
    <w:lvl w:ilvl="0">
      <w:start w:val="1"/>
      <w:numFmt w:val="decimal"/>
      <w:lvlText w:val="3.1.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3382698"/>
    <w:multiLevelType w:val="multilevel"/>
    <w:tmpl w:val="83561BA8"/>
    <w:lvl w:ilvl="0">
      <w:start w:val="1"/>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67201512"/>
    <w:multiLevelType w:val="hybridMultilevel"/>
    <w:tmpl w:val="F4F2A2CE"/>
    <w:lvl w:ilvl="0" w:tplc="04190001">
      <w:start w:val="1"/>
      <w:numFmt w:val="bullet"/>
      <w:lvlText w:val=""/>
      <w:lvlJc w:val="left"/>
      <w:pPr>
        <w:ind w:left="149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8">
    <w:nsid w:val="693729D8"/>
    <w:multiLevelType w:val="multilevel"/>
    <w:tmpl w:val="DB7CBD10"/>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6A784E65"/>
    <w:multiLevelType w:val="multilevel"/>
    <w:tmpl w:val="608421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6E1D2B09"/>
    <w:multiLevelType w:val="multilevel"/>
    <w:tmpl w:val="647C806E"/>
    <w:lvl w:ilvl="0">
      <w:start w:val="1"/>
      <w:numFmt w:val="decimal"/>
      <w:lvlText w:val="%1."/>
      <w:lvlJc w:val="left"/>
      <w:pPr>
        <w:ind w:left="360" w:hanging="360"/>
      </w:pPr>
      <w:rPr>
        <w:rFonts w:hint="default"/>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41">
    <w:nsid w:val="71BD2EE5"/>
    <w:multiLevelType w:val="multilevel"/>
    <w:tmpl w:val="AB964A1C"/>
    <w:lvl w:ilvl="0">
      <w:start w:val="4"/>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768B0320"/>
    <w:multiLevelType w:val="multilevel"/>
    <w:tmpl w:val="1CF8D7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78830796"/>
    <w:multiLevelType w:val="hybridMultilevel"/>
    <w:tmpl w:val="ADBCA6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A277E8F"/>
    <w:multiLevelType w:val="multilevel"/>
    <w:tmpl w:val="57F4AC1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7A736539"/>
    <w:multiLevelType w:val="multilevel"/>
    <w:tmpl w:val="0F8244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7C7B5276"/>
    <w:multiLevelType w:val="multilevel"/>
    <w:tmpl w:val="699A907A"/>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7C9D6BDB"/>
    <w:multiLevelType w:val="multilevel"/>
    <w:tmpl w:val="FA0C58DE"/>
    <w:lvl w:ilvl="0">
      <w:start w:val="2"/>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7D044AA6"/>
    <w:multiLevelType w:val="multilevel"/>
    <w:tmpl w:val="F36AC9C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en-US" w:eastAsia="en-US" w:bidi="en-US"/>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7E054E24"/>
    <w:multiLevelType w:val="singleLevel"/>
    <w:tmpl w:val="0A4C5594"/>
    <w:lvl w:ilvl="0">
      <w:start w:val="1"/>
      <w:numFmt w:val="bullet"/>
      <w:pStyle w:val="a0"/>
      <w:lvlText w:val=""/>
      <w:lvlJc w:val="left"/>
      <w:pPr>
        <w:tabs>
          <w:tab w:val="num" w:pos="360"/>
        </w:tabs>
        <w:ind w:left="360" w:hanging="360"/>
      </w:pPr>
      <w:rPr>
        <w:rFonts w:ascii="Symbol" w:hAnsi="Symbol" w:hint="default"/>
      </w:rPr>
    </w:lvl>
  </w:abstractNum>
  <w:num w:numId="1">
    <w:abstractNumId w:val="29"/>
  </w:num>
  <w:num w:numId="2">
    <w:abstractNumId w:val="4"/>
  </w:num>
  <w:num w:numId="3">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4"/>
  </w:num>
  <w:num w:numId="5">
    <w:abstractNumId w:val="15"/>
  </w:num>
  <w:num w:numId="6">
    <w:abstractNumId w:val="20"/>
  </w:num>
  <w:num w:numId="7">
    <w:abstractNumId w:val="45"/>
  </w:num>
  <w:num w:numId="8">
    <w:abstractNumId w:val="22"/>
  </w:num>
  <w:num w:numId="9">
    <w:abstractNumId w:val="28"/>
  </w:num>
  <w:num w:numId="10">
    <w:abstractNumId w:val="34"/>
  </w:num>
  <w:num w:numId="11">
    <w:abstractNumId w:val="23"/>
  </w:num>
  <w:num w:numId="12">
    <w:abstractNumId w:val="18"/>
  </w:num>
  <w:num w:numId="13">
    <w:abstractNumId w:val="38"/>
  </w:num>
  <w:num w:numId="14">
    <w:abstractNumId w:val="17"/>
  </w:num>
  <w:num w:numId="15">
    <w:abstractNumId w:val="32"/>
  </w:num>
  <w:num w:numId="16">
    <w:abstractNumId w:val="10"/>
  </w:num>
  <w:num w:numId="17">
    <w:abstractNumId w:val="35"/>
  </w:num>
  <w:num w:numId="18">
    <w:abstractNumId w:val="8"/>
  </w:num>
  <w:num w:numId="19">
    <w:abstractNumId w:val="12"/>
  </w:num>
  <w:num w:numId="20">
    <w:abstractNumId w:val="19"/>
  </w:num>
  <w:num w:numId="21">
    <w:abstractNumId w:val="42"/>
  </w:num>
  <w:num w:numId="22">
    <w:abstractNumId w:val="3"/>
  </w:num>
  <w:num w:numId="23">
    <w:abstractNumId w:val="11"/>
  </w:num>
  <w:num w:numId="24">
    <w:abstractNumId w:val="26"/>
  </w:num>
  <w:num w:numId="25">
    <w:abstractNumId w:val="9"/>
  </w:num>
  <w:num w:numId="26">
    <w:abstractNumId w:val="39"/>
  </w:num>
  <w:num w:numId="27">
    <w:abstractNumId w:val="2"/>
  </w:num>
  <w:num w:numId="28">
    <w:abstractNumId w:val="7"/>
  </w:num>
  <w:num w:numId="29">
    <w:abstractNumId w:val="48"/>
  </w:num>
  <w:num w:numId="30">
    <w:abstractNumId w:val="0"/>
  </w:num>
  <w:num w:numId="31">
    <w:abstractNumId w:val="24"/>
  </w:num>
  <w:num w:numId="32">
    <w:abstractNumId w:val="25"/>
  </w:num>
  <w:num w:numId="33">
    <w:abstractNumId w:val="47"/>
  </w:num>
  <w:num w:numId="34">
    <w:abstractNumId w:val="14"/>
  </w:num>
  <w:num w:numId="35">
    <w:abstractNumId w:val="46"/>
  </w:num>
  <w:num w:numId="36">
    <w:abstractNumId w:val="33"/>
  </w:num>
  <w:num w:numId="37">
    <w:abstractNumId w:val="21"/>
  </w:num>
  <w:num w:numId="38">
    <w:abstractNumId w:val="27"/>
  </w:num>
  <w:num w:numId="39">
    <w:abstractNumId w:val="5"/>
  </w:num>
  <w:num w:numId="40">
    <w:abstractNumId w:val="36"/>
  </w:num>
  <w:num w:numId="41">
    <w:abstractNumId w:val="41"/>
  </w:num>
  <w:num w:numId="42">
    <w:abstractNumId w:val="40"/>
  </w:num>
  <w:num w:numId="43">
    <w:abstractNumId w:val="31"/>
  </w:num>
  <w:num w:numId="44">
    <w:abstractNumId w:val="6"/>
  </w:num>
  <w:num w:numId="45">
    <w:abstractNumId w:val="1"/>
  </w:num>
  <w:num w:numId="46">
    <w:abstractNumId w:val="49"/>
  </w:num>
  <w:num w:numId="47">
    <w:abstractNumId w:val="30"/>
  </w:num>
  <w:num w:numId="48">
    <w:abstractNumId w:val="16"/>
  </w:num>
  <w:num w:numId="49">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040DD"/>
    <w:rsid w:val="00034092"/>
    <w:rsid w:val="00094781"/>
    <w:rsid w:val="000A0B84"/>
    <w:rsid w:val="00106876"/>
    <w:rsid w:val="001224A7"/>
    <w:rsid w:val="00124060"/>
    <w:rsid w:val="00150360"/>
    <w:rsid w:val="00244F8C"/>
    <w:rsid w:val="0025632D"/>
    <w:rsid w:val="002705ED"/>
    <w:rsid w:val="00283632"/>
    <w:rsid w:val="003042DF"/>
    <w:rsid w:val="00306148"/>
    <w:rsid w:val="00324D2D"/>
    <w:rsid w:val="00334C88"/>
    <w:rsid w:val="00391449"/>
    <w:rsid w:val="003A1DE5"/>
    <w:rsid w:val="004667E8"/>
    <w:rsid w:val="00483D08"/>
    <w:rsid w:val="004945AC"/>
    <w:rsid w:val="00494E04"/>
    <w:rsid w:val="004E6288"/>
    <w:rsid w:val="005040DD"/>
    <w:rsid w:val="00504AFD"/>
    <w:rsid w:val="00525643"/>
    <w:rsid w:val="00542CE2"/>
    <w:rsid w:val="005657C7"/>
    <w:rsid w:val="005677BA"/>
    <w:rsid w:val="00586DB9"/>
    <w:rsid w:val="00593F6C"/>
    <w:rsid w:val="006745AD"/>
    <w:rsid w:val="00691CC5"/>
    <w:rsid w:val="006C7490"/>
    <w:rsid w:val="00744723"/>
    <w:rsid w:val="007A33BE"/>
    <w:rsid w:val="007B4514"/>
    <w:rsid w:val="007C3D4B"/>
    <w:rsid w:val="007C7A29"/>
    <w:rsid w:val="00832628"/>
    <w:rsid w:val="008436D0"/>
    <w:rsid w:val="00885DFD"/>
    <w:rsid w:val="008E33DC"/>
    <w:rsid w:val="00906299"/>
    <w:rsid w:val="009339C4"/>
    <w:rsid w:val="00936BF5"/>
    <w:rsid w:val="00993B23"/>
    <w:rsid w:val="009B0758"/>
    <w:rsid w:val="009E4638"/>
    <w:rsid w:val="00A02593"/>
    <w:rsid w:val="00A36A7C"/>
    <w:rsid w:val="00A454C1"/>
    <w:rsid w:val="00A51A8C"/>
    <w:rsid w:val="00A54B78"/>
    <w:rsid w:val="00A56EE4"/>
    <w:rsid w:val="00A77CAA"/>
    <w:rsid w:val="00AA73C4"/>
    <w:rsid w:val="00AB39DE"/>
    <w:rsid w:val="00AD42B5"/>
    <w:rsid w:val="00AF0951"/>
    <w:rsid w:val="00B614B9"/>
    <w:rsid w:val="00BB762A"/>
    <w:rsid w:val="00BD6C3B"/>
    <w:rsid w:val="00C1225D"/>
    <w:rsid w:val="00C16D8B"/>
    <w:rsid w:val="00C27E86"/>
    <w:rsid w:val="00C64BD6"/>
    <w:rsid w:val="00CE0C83"/>
    <w:rsid w:val="00CE7409"/>
    <w:rsid w:val="00CF710C"/>
    <w:rsid w:val="00D22BC6"/>
    <w:rsid w:val="00D3449D"/>
    <w:rsid w:val="00D427EF"/>
    <w:rsid w:val="00D56DB3"/>
    <w:rsid w:val="00D70791"/>
    <w:rsid w:val="00D8559F"/>
    <w:rsid w:val="00DB6D10"/>
    <w:rsid w:val="00DE5EB6"/>
    <w:rsid w:val="00DF6D8B"/>
    <w:rsid w:val="00E0114E"/>
    <w:rsid w:val="00E11B97"/>
    <w:rsid w:val="00E231F4"/>
    <w:rsid w:val="00E33076"/>
    <w:rsid w:val="00E4095D"/>
    <w:rsid w:val="00E47838"/>
    <w:rsid w:val="00E63A67"/>
    <w:rsid w:val="00E83B91"/>
    <w:rsid w:val="00EB58C1"/>
    <w:rsid w:val="00EF3078"/>
    <w:rsid w:val="00F0437B"/>
    <w:rsid w:val="00F07C84"/>
    <w:rsid w:val="00F24E25"/>
    <w:rsid w:val="00F35487"/>
    <w:rsid w:val="00F45229"/>
    <w:rsid w:val="00F4772C"/>
    <w:rsid w:val="00F541A9"/>
    <w:rsid w:val="00F65E82"/>
    <w:rsid w:val="00F67C38"/>
    <w:rsid w:val="00F75A6C"/>
    <w:rsid w:val="00F763BB"/>
    <w:rsid w:val="00FA74D9"/>
    <w:rsid w:val="00FB0D4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2" w:uiPriority="0"/>
    <w:lsdException w:name="Body Text 2" w:uiPriority="0"/>
    <w:lsdException w:name="Body Text 3" w:uiPriority="0"/>
    <w:lsdException w:name="Body Text Indent 2" w:uiPriority="0"/>
    <w:lsdException w:name="Block Text" w:uiPriority="0"/>
    <w:lsdException w:name="Strong" w:semiHidden="0" w:uiPriority="0" w:unhideWhenUsed="0" w:qFormat="1"/>
    <w:lsdException w:name="Emphasis" w:semiHidden="0" w:uiPriority="20" w:unhideWhenUsed="0" w:qFormat="1"/>
    <w:lsdException w:name="annotation subject" w:uiPriority="0"/>
    <w:lsdException w:name="Table Web 1"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4945AC"/>
  </w:style>
  <w:style w:type="paragraph" w:styleId="1">
    <w:name w:val="heading 1"/>
    <w:aliases w:val="Знак,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1"/>
    <w:link w:val="11"/>
    <w:qFormat/>
    <w:rsid w:val="005040DD"/>
    <w:pPr>
      <w:spacing w:before="100" w:beforeAutospacing="1" w:after="100" w:afterAutospacing="1" w:line="240" w:lineRule="auto"/>
      <w:outlineLvl w:val="0"/>
    </w:pPr>
    <w:rPr>
      <w:rFonts w:ascii="Tahoma" w:eastAsia="Calibri" w:hAnsi="Tahoma" w:cs="Times New Roman"/>
      <w:sz w:val="20"/>
      <w:szCs w:val="20"/>
      <w:lang w:val="en-US"/>
    </w:rPr>
  </w:style>
  <w:style w:type="paragraph" w:styleId="2">
    <w:name w:val="heading 2"/>
    <w:basedOn w:val="a1"/>
    <w:next w:val="a1"/>
    <w:link w:val="20"/>
    <w:unhideWhenUsed/>
    <w:qFormat/>
    <w:rsid w:val="005040D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5040DD"/>
    <w:pPr>
      <w:keepNext/>
      <w:spacing w:after="0" w:line="240" w:lineRule="auto"/>
      <w:jc w:val="center"/>
      <w:outlineLvl w:val="2"/>
    </w:pPr>
    <w:rPr>
      <w:rFonts w:ascii="Times New Roman" w:eastAsia="Times New Roman" w:hAnsi="Times New Roman" w:cs="Times New Roman"/>
      <w:bCs/>
      <w:sz w:val="28"/>
      <w:szCs w:val="24"/>
    </w:rPr>
  </w:style>
  <w:style w:type="paragraph" w:styleId="4">
    <w:name w:val="heading 4"/>
    <w:basedOn w:val="a1"/>
    <w:next w:val="a1"/>
    <w:link w:val="40"/>
    <w:unhideWhenUsed/>
    <w:qFormat/>
    <w:rsid w:val="005040DD"/>
    <w:pPr>
      <w:keepNext/>
      <w:spacing w:after="0" w:line="240" w:lineRule="auto"/>
      <w:jc w:val="center"/>
      <w:outlineLvl w:val="3"/>
    </w:pPr>
    <w:rPr>
      <w:rFonts w:ascii="Times New Roman" w:eastAsia="Times New Roman" w:hAnsi="Times New Roman" w:cs="Times New Roman"/>
      <w:bCs/>
      <w:sz w:val="28"/>
      <w:szCs w:val="24"/>
      <w:u w:val="single"/>
    </w:rPr>
  </w:style>
  <w:style w:type="paragraph" w:styleId="5">
    <w:name w:val="heading 5"/>
    <w:basedOn w:val="a1"/>
    <w:next w:val="a1"/>
    <w:link w:val="50"/>
    <w:qFormat/>
    <w:rsid w:val="005040DD"/>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1"/>
    <w:next w:val="a1"/>
    <w:link w:val="60"/>
    <w:qFormat/>
    <w:rsid w:val="005040DD"/>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1"/>
    <w:next w:val="a1"/>
    <w:link w:val="70"/>
    <w:qFormat/>
    <w:rsid w:val="005040DD"/>
    <w:pPr>
      <w:keepNext/>
      <w:spacing w:after="0" w:line="240" w:lineRule="auto"/>
      <w:jc w:val="center"/>
      <w:outlineLvl w:val="6"/>
    </w:pPr>
    <w:rPr>
      <w:rFonts w:ascii="Times New Roman" w:eastAsia="Times New Roman" w:hAnsi="Times New Roman" w:cs="Times New Roman"/>
      <w:b/>
      <w:sz w:val="26"/>
      <w:szCs w:val="24"/>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1"/>
    <w:aliases w:val="Знак Знак,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link w:val="1"/>
    <w:uiPriority w:val="99"/>
    <w:locked/>
    <w:rsid w:val="005040DD"/>
    <w:rPr>
      <w:rFonts w:ascii="Tahoma" w:eastAsia="Calibri" w:hAnsi="Tahoma" w:cs="Times New Roman"/>
      <w:sz w:val="20"/>
      <w:szCs w:val="20"/>
      <w:lang w:val="en-US"/>
    </w:rPr>
  </w:style>
  <w:style w:type="character" w:customStyle="1" w:styleId="20">
    <w:name w:val="Заголовок 2 Знак"/>
    <w:basedOn w:val="a2"/>
    <w:link w:val="2"/>
    <w:rsid w:val="005040D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5040DD"/>
    <w:rPr>
      <w:rFonts w:ascii="Times New Roman" w:eastAsia="Times New Roman" w:hAnsi="Times New Roman" w:cs="Times New Roman"/>
      <w:bCs/>
      <w:sz w:val="28"/>
      <w:szCs w:val="24"/>
    </w:rPr>
  </w:style>
  <w:style w:type="character" w:customStyle="1" w:styleId="40">
    <w:name w:val="Заголовок 4 Знак"/>
    <w:basedOn w:val="a2"/>
    <w:link w:val="4"/>
    <w:rsid w:val="005040DD"/>
    <w:rPr>
      <w:rFonts w:ascii="Times New Roman" w:eastAsia="Times New Roman" w:hAnsi="Times New Roman" w:cs="Times New Roman"/>
      <w:bCs/>
      <w:sz w:val="28"/>
      <w:szCs w:val="24"/>
      <w:u w:val="single"/>
    </w:rPr>
  </w:style>
  <w:style w:type="character" w:customStyle="1" w:styleId="50">
    <w:name w:val="Заголовок 5 Знак"/>
    <w:basedOn w:val="a2"/>
    <w:link w:val="5"/>
    <w:rsid w:val="005040DD"/>
    <w:rPr>
      <w:rFonts w:ascii="Times New Roman" w:eastAsia="Times New Roman" w:hAnsi="Times New Roman" w:cs="Times New Roman"/>
      <w:sz w:val="28"/>
      <w:szCs w:val="24"/>
    </w:rPr>
  </w:style>
  <w:style w:type="character" w:customStyle="1" w:styleId="60">
    <w:name w:val="Заголовок 6 Знак"/>
    <w:basedOn w:val="a2"/>
    <w:link w:val="6"/>
    <w:rsid w:val="005040DD"/>
    <w:rPr>
      <w:rFonts w:ascii="Times New Roman" w:eastAsia="Times New Roman" w:hAnsi="Times New Roman" w:cs="Times New Roman"/>
      <w:b/>
      <w:sz w:val="28"/>
      <w:szCs w:val="24"/>
    </w:rPr>
  </w:style>
  <w:style w:type="character" w:customStyle="1" w:styleId="70">
    <w:name w:val="Заголовок 7 Знак"/>
    <w:basedOn w:val="a2"/>
    <w:link w:val="7"/>
    <w:rsid w:val="005040DD"/>
    <w:rPr>
      <w:rFonts w:ascii="Times New Roman" w:eastAsia="Times New Roman" w:hAnsi="Times New Roman" w:cs="Times New Roman"/>
      <w:b/>
      <w:sz w:val="26"/>
      <w:szCs w:val="24"/>
    </w:rPr>
  </w:style>
  <w:style w:type="character" w:styleId="a5">
    <w:name w:val="Hyperlink"/>
    <w:uiPriority w:val="99"/>
    <w:rsid w:val="005040DD"/>
    <w:rPr>
      <w:color w:val="0000FF"/>
      <w:u w:val="single"/>
    </w:rPr>
  </w:style>
  <w:style w:type="paragraph" w:customStyle="1" w:styleId="ConsPlusNormal">
    <w:name w:val="ConsPlusNormal"/>
    <w:link w:val="ConsPlusNormal0"/>
    <w:rsid w:val="005040DD"/>
    <w:pPr>
      <w:widowControl w:val="0"/>
      <w:autoSpaceDE w:val="0"/>
      <w:autoSpaceDN w:val="0"/>
      <w:spacing w:after="0" w:line="240" w:lineRule="auto"/>
    </w:pPr>
    <w:rPr>
      <w:rFonts w:ascii="Calibri" w:eastAsia="Calibri" w:hAnsi="Calibri" w:cs="Calibri"/>
    </w:rPr>
  </w:style>
  <w:style w:type="character" w:customStyle="1" w:styleId="ConsPlusNormal0">
    <w:name w:val="ConsPlusNormal Знак"/>
    <w:link w:val="ConsPlusNormal"/>
    <w:locked/>
    <w:rsid w:val="005040DD"/>
    <w:rPr>
      <w:rFonts w:ascii="Calibri" w:eastAsia="Calibri" w:hAnsi="Calibri" w:cs="Calibri"/>
    </w:rPr>
  </w:style>
  <w:style w:type="paragraph" w:customStyle="1" w:styleId="ConsPlusTitle">
    <w:name w:val="ConsPlusTitle"/>
    <w:rsid w:val="005040DD"/>
    <w:pPr>
      <w:widowControl w:val="0"/>
      <w:autoSpaceDE w:val="0"/>
      <w:autoSpaceDN w:val="0"/>
      <w:spacing w:after="0" w:line="240" w:lineRule="auto"/>
    </w:pPr>
    <w:rPr>
      <w:rFonts w:ascii="Calibri" w:eastAsia="Times New Roman" w:hAnsi="Calibri" w:cs="Calibri"/>
      <w:b/>
      <w:szCs w:val="20"/>
    </w:rPr>
  </w:style>
  <w:style w:type="character" w:customStyle="1" w:styleId="10">
    <w:name w:val="Заголовок 1 Знак"/>
    <w:basedOn w:val="a2"/>
    <w:link w:val="1"/>
    <w:rsid w:val="005040DD"/>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5040D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6">
    <w:name w:val="No Spacing"/>
    <w:link w:val="a7"/>
    <w:uiPriority w:val="1"/>
    <w:qFormat/>
    <w:rsid w:val="005040DD"/>
    <w:pPr>
      <w:spacing w:after="0" w:line="240" w:lineRule="auto"/>
    </w:pPr>
    <w:rPr>
      <w:rFonts w:ascii="Calibri" w:eastAsia="Calibri" w:hAnsi="Calibri" w:cs="Times New Roman"/>
      <w:lang w:eastAsia="en-US"/>
    </w:rPr>
  </w:style>
  <w:style w:type="paragraph" w:styleId="a8">
    <w:name w:val="Balloon Text"/>
    <w:basedOn w:val="a1"/>
    <w:link w:val="a9"/>
    <w:uiPriority w:val="99"/>
    <w:unhideWhenUsed/>
    <w:rsid w:val="005040DD"/>
    <w:pPr>
      <w:spacing w:after="0" w:line="240" w:lineRule="auto"/>
    </w:pPr>
    <w:rPr>
      <w:rFonts w:ascii="Tahoma" w:hAnsi="Tahoma" w:cs="Tahoma"/>
      <w:sz w:val="16"/>
      <w:szCs w:val="16"/>
    </w:rPr>
  </w:style>
  <w:style w:type="character" w:customStyle="1" w:styleId="a9">
    <w:name w:val="Текст выноски Знак"/>
    <w:basedOn w:val="a2"/>
    <w:link w:val="a8"/>
    <w:uiPriority w:val="99"/>
    <w:rsid w:val="005040DD"/>
    <w:rPr>
      <w:rFonts w:ascii="Tahoma" w:hAnsi="Tahoma" w:cs="Tahoma"/>
      <w:sz w:val="16"/>
      <w:szCs w:val="16"/>
    </w:rPr>
  </w:style>
  <w:style w:type="paragraph" w:styleId="aa">
    <w:name w:val="Title"/>
    <w:basedOn w:val="a1"/>
    <w:link w:val="ab"/>
    <w:qFormat/>
    <w:rsid w:val="005040DD"/>
    <w:pPr>
      <w:spacing w:after="0" w:line="240" w:lineRule="auto"/>
      <w:jc w:val="center"/>
    </w:pPr>
    <w:rPr>
      <w:rFonts w:ascii="Times New Roman" w:eastAsia="Times New Roman" w:hAnsi="Times New Roman" w:cs="Times New Roman"/>
      <w:sz w:val="28"/>
      <w:szCs w:val="24"/>
    </w:rPr>
  </w:style>
  <w:style w:type="character" w:customStyle="1" w:styleId="ab">
    <w:name w:val="Название Знак"/>
    <w:basedOn w:val="a2"/>
    <w:link w:val="aa"/>
    <w:rsid w:val="005040DD"/>
    <w:rPr>
      <w:rFonts w:ascii="Times New Roman" w:eastAsia="Times New Roman" w:hAnsi="Times New Roman" w:cs="Times New Roman"/>
      <w:sz w:val="28"/>
      <w:szCs w:val="24"/>
    </w:rPr>
  </w:style>
  <w:style w:type="paragraph" w:customStyle="1" w:styleId="Pa12">
    <w:name w:val="Pa12"/>
    <w:basedOn w:val="Default"/>
    <w:next w:val="Default"/>
    <w:uiPriority w:val="99"/>
    <w:rsid w:val="005040DD"/>
    <w:pPr>
      <w:spacing w:line="221" w:lineRule="atLeast"/>
    </w:pPr>
    <w:rPr>
      <w:rFonts w:ascii="HeliosCond" w:eastAsia="Calibri" w:hAnsi="HeliosCond"/>
      <w:color w:val="auto"/>
      <w:lang w:eastAsia="en-US"/>
    </w:rPr>
  </w:style>
  <w:style w:type="paragraph" w:customStyle="1" w:styleId="Pa14">
    <w:name w:val="Pa14"/>
    <w:basedOn w:val="Default"/>
    <w:next w:val="Default"/>
    <w:uiPriority w:val="99"/>
    <w:rsid w:val="005040DD"/>
    <w:pPr>
      <w:spacing w:line="181" w:lineRule="atLeast"/>
    </w:pPr>
    <w:rPr>
      <w:rFonts w:ascii="HeliosCond" w:eastAsia="Calibri" w:hAnsi="HeliosCond"/>
      <w:color w:val="auto"/>
      <w:lang w:eastAsia="en-US"/>
    </w:rPr>
  </w:style>
  <w:style w:type="character" w:customStyle="1" w:styleId="21">
    <w:name w:val="Заголовок №2_"/>
    <w:link w:val="22"/>
    <w:locked/>
    <w:rsid w:val="005040DD"/>
    <w:rPr>
      <w:rFonts w:ascii="Franklin Gothic Demi" w:eastAsia="Franklin Gothic Demi" w:hAnsi="Franklin Gothic Demi" w:cs="Franklin Gothic Demi"/>
      <w:sz w:val="23"/>
      <w:szCs w:val="23"/>
      <w:shd w:val="clear" w:color="auto" w:fill="FFFFFF"/>
    </w:rPr>
  </w:style>
  <w:style w:type="paragraph" w:customStyle="1" w:styleId="22">
    <w:name w:val="Заголовок №2"/>
    <w:basedOn w:val="a1"/>
    <w:link w:val="21"/>
    <w:rsid w:val="005040DD"/>
    <w:pPr>
      <w:widowControl w:val="0"/>
      <w:shd w:val="clear" w:color="auto" w:fill="FFFFFF"/>
      <w:spacing w:before="240" w:after="60" w:line="274" w:lineRule="exact"/>
      <w:jc w:val="center"/>
      <w:outlineLvl w:val="1"/>
    </w:pPr>
    <w:rPr>
      <w:rFonts w:ascii="Franklin Gothic Demi" w:eastAsia="Franklin Gothic Demi" w:hAnsi="Franklin Gothic Demi" w:cs="Franklin Gothic Demi"/>
      <w:sz w:val="23"/>
      <w:szCs w:val="23"/>
    </w:rPr>
  </w:style>
  <w:style w:type="character" w:customStyle="1" w:styleId="ac">
    <w:name w:val="Основной текст_"/>
    <w:basedOn w:val="a2"/>
    <w:link w:val="12"/>
    <w:rsid w:val="005040DD"/>
    <w:rPr>
      <w:rFonts w:ascii="Times New Roman" w:eastAsia="Times New Roman" w:hAnsi="Times New Roman"/>
      <w:sz w:val="28"/>
      <w:szCs w:val="28"/>
      <w:shd w:val="clear" w:color="auto" w:fill="FFFFFF"/>
    </w:rPr>
  </w:style>
  <w:style w:type="paragraph" w:customStyle="1" w:styleId="12">
    <w:name w:val="Основной текст1"/>
    <w:basedOn w:val="a1"/>
    <w:link w:val="ac"/>
    <w:rsid w:val="005040DD"/>
    <w:pPr>
      <w:widowControl w:val="0"/>
      <w:shd w:val="clear" w:color="auto" w:fill="FFFFFF"/>
      <w:spacing w:after="0" w:line="240" w:lineRule="auto"/>
      <w:ind w:firstLine="380"/>
    </w:pPr>
    <w:rPr>
      <w:rFonts w:ascii="Times New Roman" w:eastAsia="Times New Roman" w:hAnsi="Times New Roman"/>
      <w:sz w:val="28"/>
      <w:szCs w:val="28"/>
    </w:rPr>
  </w:style>
  <w:style w:type="character" w:customStyle="1" w:styleId="ad">
    <w:name w:val="Подпись к картинке_"/>
    <w:basedOn w:val="a2"/>
    <w:link w:val="ae"/>
    <w:rsid w:val="005040DD"/>
    <w:rPr>
      <w:rFonts w:ascii="Arial" w:eastAsia="Arial" w:hAnsi="Arial" w:cs="Arial"/>
      <w:sz w:val="15"/>
      <w:szCs w:val="15"/>
      <w:shd w:val="clear" w:color="auto" w:fill="FFFFFF"/>
    </w:rPr>
  </w:style>
  <w:style w:type="paragraph" w:customStyle="1" w:styleId="ae">
    <w:name w:val="Подпись к картинке"/>
    <w:basedOn w:val="a1"/>
    <w:link w:val="ad"/>
    <w:rsid w:val="005040DD"/>
    <w:pPr>
      <w:widowControl w:val="0"/>
      <w:shd w:val="clear" w:color="auto" w:fill="FFFFFF"/>
      <w:spacing w:after="0" w:line="240" w:lineRule="auto"/>
    </w:pPr>
    <w:rPr>
      <w:rFonts w:ascii="Arial" w:eastAsia="Arial" w:hAnsi="Arial" w:cs="Arial"/>
      <w:sz w:val="15"/>
      <w:szCs w:val="15"/>
    </w:rPr>
  </w:style>
  <w:style w:type="character" w:customStyle="1" w:styleId="apple-converted-space">
    <w:name w:val="apple-converted-space"/>
    <w:basedOn w:val="a2"/>
    <w:rsid w:val="005040DD"/>
  </w:style>
  <w:style w:type="paragraph" w:styleId="af">
    <w:name w:val="Normal (Web)"/>
    <w:basedOn w:val="a1"/>
    <w:uiPriority w:val="99"/>
    <w:rsid w:val="005040DD"/>
    <w:pPr>
      <w:spacing w:before="100" w:beforeAutospacing="1" w:after="100" w:afterAutospacing="1" w:line="240" w:lineRule="auto"/>
    </w:pPr>
    <w:rPr>
      <w:rFonts w:ascii="Times New Roman" w:eastAsia="Times New Roman" w:hAnsi="Times New Roman" w:cs="Times New Roman"/>
      <w:sz w:val="24"/>
      <w:szCs w:val="24"/>
    </w:rPr>
  </w:style>
  <w:style w:type="character" w:styleId="af0">
    <w:name w:val="Strong"/>
    <w:qFormat/>
    <w:rsid w:val="005040DD"/>
    <w:rPr>
      <w:b/>
      <w:bCs/>
    </w:rPr>
  </w:style>
  <w:style w:type="paragraph" w:customStyle="1" w:styleId="u">
    <w:name w:val="u"/>
    <w:basedOn w:val="a1"/>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
    <w:name w:val="f"/>
    <w:basedOn w:val="a1"/>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3">
    <w:name w:val="Абзац списка1"/>
    <w:basedOn w:val="a1"/>
    <w:uiPriority w:val="34"/>
    <w:qFormat/>
    <w:rsid w:val="005040DD"/>
    <w:pPr>
      <w:ind w:left="720"/>
    </w:pPr>
    <w:rPr>
      <w:rFonts w:ascii="Calibri" w:eastAsia="Calibri" w:hAnsi="Calibri" w:cs="Times New Roman"/>
    </w:rPr>
  </w:style>
  <w:style w:type="paragraph" w:customStyle="1" w:styleId="a">
    <w:name w:val="МУ Обычный стиль"/>
    <w:basedOn w:val="a1"/>
    <w:autoRedefine/>
    <w:rsid w:val="005040DD"/>
    <w:pPr>
      <w:numPr>
        <w:numId w:val="1"/>
      </w:numPr>
      <w:tabs>
        <w:tab w:val="left" w:pos="1276"/>
      </w:tabs>
      <w:autoSpaceDE w:val="0"/>
      <w:autoSpaceDN w:val="0"/>
      <w:adjustRightInd w:val="0"/>
      <w:spacing w:after="0" w:line="360" w:lineRule="auto"/>
      <w:jc w:val="both"/>
    </w:pPr>
    <w:rPr>
      <w:rFonts w:ascii="Times New Roman" w:eastAsia="Calibri" w:hAnsi="Times New Roman" w:cs="Times New Roman"/>
      <w:sz w:val="28"/>
      <w:szCs w:val="28"/>
    </w:rPr>
  </w:style>
  <w:style w:type="character" w:styleId="af1">
    <w:name w:val="annotation reference"/>
    <w:uiPriority w:val="99"/>
    <w:rsid w:val="005040DD"/>
    <w:rPr>
      <w:rFonts w:cs="Times New Roman"/>
      <w:sz w:val="16"/>
      <w:szCs w:val="16"/>
    </w:rPr>
  </w:style>
  <w:style w:type="paragraph" w:styleId="af2">
    <w:name w:val="annotation text"/>
    <w:basedOn w:val="a1"/>
    <w:link w:val="af3"/>
    <w:uiPriority w:val="99"/>
    <w:rsid w:val="005040DD"/>
    <w:pPr>
      <w:spacing w:line="240" w:lineRule="auto"/>
    </w:pPr>
    <w:rPr>
      <w:rFonts w:ascii="Calibri" w:eastAsia="Times New Roman" w:hAnsi="Calibri" w:cs="Times New Roman"/>
      <w:sz w:val="20"/>
      <w:szCs w:val="20"/>
    </w:rPr>
  </w:style>
  <w:style w:type="character" w:customStyle="1" w:styleId="af3">
    <w:name w:val="Текст примечания Знак"/>
    <w:basedOn w:val="a2"/>
    <w:link w:val="af2"/>
    <w:uiPriority w:val="99"/>
    <w:rsid w:val="005040DD"/>
    <w:rPr>
      <w:rFonts w:ascii="Calibri" w:eastAsia="Times New Roman" w:hAnsi="Calibri" w:cs="Times New Roman"/>
      <w:sz w:val="20"/>
      <w:szCs w:val="20"/>
    </w:rPr>
  </w:style>
  <w:style w:type="paragraph" w:styleId="af4">
    <w:name w:val="annotation subject"/>
    <w:basedOn w:val="af2"/>
    <w:next w:val="af2"/>
    <w:link w:val="af5"/>
    <w:rsid w:val="005040DD"/>
    <w:rPr>
      <w:b/>
      <w:bCs/>
    </w:rPr>
  </w:style>
  <w:style w:type="character" w:customStyle="1" w:styleId="af5">
    <w:name w:val="Тема примечания Знак"/>
    <w:basedOn w:val="af3"/>
    <w:link w:val="af4"/>
    <w:rsid w:val="005040DD"/>
    <w:rPr>
      <w:b/>
      <w:bCs/>
    </w:rPr>
  </w:style>
  <w:style w:type="character" w:customStyle="1" w:styleId="blk">
    <w:name w:val="blk"/>
    <w:rsid w:val="005040DD"/>
    <w:rPr>
      <w:rFonts w:cs="Times New Roman"/>
    </w:rPr>
  </w:style>
  <w:style w:type="paragraph" w:styleId="af6">
    <w:name w:val="header"/>
    <w:aliases w:val=" Знак"/>
    <w:basedOn w:val="a1"/>
    <w:link w:val="af7"/>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7">
    <w:name w:val="Верхний колонтитул Знак"/>
    <w:aliases w:val=" Знак Знак"/>
    <w:basedOn w:val="a2"/>
    <w:link w:val="af6"/>
    <w:rsid w:val="005040DD"/>
    <w:rPr>
      <w:rFonts w:ascii="Calibri" w:eastAsia="Times New Roman" w:hAnsi="Calibri" w:cs="Times New Roman"/>
      <w:sz w:val="20"/>
      <w:szCs w:val="20"/>
    </w:rPr>
  </w:style>
  <w:style w:type="paragraph" w:styleId="af8">
    <w:name w:val="footer"/>
    <w:basedOn w:val="a1"/>
    <w:link w:val="af9"/>
    <w:uiPriority w:val="99"/>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9">
    <w:name w:val="Нижний колонтитул Знак"/>
    <w:basedOn w:val="a2"/>
    <w:link w:val="af8"/>
    <w:uiPriority w:val="99"/>
    <w:rsid w:val="005040DD"/>
    <w:rPr>
      <w:rFonts w:ascii="Calibri" w:eastAsia="Times New Roman" w:hAnsi="Calibri" w:cs="Times New Roman"/>
      <w:sz w:val="20"/>
      <w:szCs w:val="20"/>
    </w:rPr>
  </w:style>
  <w:style w:type="paragraph" w:customStyle="1" w:styleId="ConsPlusNonformat">
    <w:name w:val="ConsPlusNonformat"/>
    <w:rsid w:val="005040DD"/>
    <w:pPr>
      <w:widowControl w:val="0"/>
      <w:autoSpaceDE w:val="0"/>
      <w:autoSpaceDN w:val="0"/>
      <w:adjustRightInd w:val="0"/>
      <w:spacing w:after="0" w:line="240" w:lineRule="auto"/>
    </w:pPr>
    <w:rPr>
      <w:rFonts w:ascii="Courier New" w:eastAsia="Calibri" w:hAnsi="Courier New" w:cs="Courier New"/>
      <w:sz w:val="20"/>
      <w:szCs w:val="20"/>
    </w:rPr>
  </w:style>
  <w:style w:type="paragraph" w:customStyle="1" w:styleId="ConsPlusCell">
    <w:name w:val="ConsPlusCell"/>
    <w:rsid w:val="005040DD"/>
    <w:pPr>
      <w:widowControl w:val="0"/>
      <w:autoSpaceDE w:val="0"/>
      <w:autoSpaceDN w:val="0"/>
      <w:adjustRightInd w:val="0"/>
      <w:spacing w:after="0" w:line="240" w:lineRule="auto"/>
    </w:pPr>
    <w:rPr>
      <w:rFonts w:ascii="Arial" w:eastAsia="Calibri" w:hAnsi="Arial" w:cs="Arial"/>
      <w:sz w:val="20"/>
      <w:szCs w:val="20"/>
    </w:rPr>
  </w:style>
  <w:style w:type="table" w:styleId="afa">
    <w:name w:val="Table Grid"/>
    <w:basedOn w:val="a3"/>
    <w:rsid w:val="005040D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b">
    <w:name w:val="Знак Знак Знак Знак Знак Знак Знак Знак Знак Знак"/>
    <w:basedOn w:val="a1"/>
    <w:rsid w:val="005040D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msonormalcxspmiddle">
    <w:name w:val="msonormalcxspmiddle"/>
    <w:basedOn w:val="a1"/>
    <w:rsid w:val="005040DD"/>
    <w:pPr>
      <w:spacing w:after="0" w:line="240" w:lineRule="auto"/>
      <w:ind w:firstLine="720"/>
      <w:jc w:val="both"/>
    </w:pPr>
    <w:rPr>
      <w:rFonts w:ascii="Times New Roman" w:eastAsia="Calibri" w:hAnsi="Times New Roman" w:cs="Times New Roman"/>
      <w:color w:val="000000"/>
      <w:sz w:val="28"/>
      <w:szCs w:val="28"/>
    </w:rPr>
  </w:style>
  <w:style w:type="character" w:styleId="afc">
    <w:name w:val="page number"/>
    <w:basedOn w:val="a2"/>
    <w:rsid w:val="005040DD"/>
  </w:style>
  <w:style w:type="paragraph" w:styleId="afd">
    <w:name w:val="footnote text"/>
    <w:basedOn w:val="a1"/>
    <w:link w:val="afe"/>
    <w:rsid w:val="005040DD"/>
    <w:pPr>
      <w:autoSpaceDE w:val="0"/>
      <w:autoSpaceDN w:val="0"/>
      <w:spacing w:after="0" w:line="240" w:lineRule="auto"/>
    </w:pPr>
    <w:rPr>
      <w:rFonts w:ascii="Times New Roman" w:eastAsia="Times New Roman" w:hAnsi="Times New Roman" w:cs="Times New Roman"/>
      <w:sz w:val="20"/>
      <w:szCs w:val="20"/>
    </w:rPr>
  </w:style>
  <w:style w:type="character" w:customStyle="1" w:styleId="afe">
    <w:name w:val="Текст сноски Знак"/>
    <w:basedOn w:val="a2"/>
    <w:link w:val="afd"/>
    <w:rsid w:val="005040DD"/>
    <w:rPr>
      <w:rFonts w:ascii="Times New Roman" w:eastAsia="Times New Roman" w:hAnsi="Times New Roman" w:cs="Times New Roman"/>
      <w:sz w:val="20"/>
      <w:szCs w:val="20"/>
    </w:rPr>
  </w:style>
  <w:style w:type="character" w:styleId="aff">
    <w:name w:val="footnote reference"/>
    <w:rsid w:val="005040DD"/>
    <w:rPr>
      <w:vertAlign w:val="superscript"/>
    </w:rPr>
  </w:style>
  <w:style w:type="character" w:customStyle="1" w:styleId="user-accountname">
    <w:name w:val="user-account__name"/>
    <w:basedOn w:val="a2"/>
    <w:rsid w:val="005040DD"/>
  </w:style>
  <w:style w:type="paragraph" w:styleId="aff0">
    <w:name w:val="Subtitle"/>
    <w:basedOn w:val="a1"/>
    <w:next w:val="a1"/>
    <w:link w:val="aff1"/>
    <w:qFormat/>
    <w:rsid w:val="005040D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1">
    <w:name w:val="Подзаголовок Знак"/>
    <w:basedOn w:val="a2"/>
    <w:link w:val="aff0"/>
    <w:rsid w:val="005040DD"/>
    <w:rPr>
      <w:rFonts w:asciiTheme="majorHAnsi" w:eastAsiaTheme="majorEastAsia" w:hAnsiTheme="majorHAnsi" w:cstheme="majorBidi"/>
      <w:i/>
      <w:iCs/>
      <w:color w:val="4F81BD" w:themeColor="accent1"/>
      <w:spacing w:val="15"/>
      <w:sz w:val="24"/>
      <w:szCs w:val="24"/>
    </w:rPr>
  </w:style>
  <w:style w:type="character" w:styleId="aff2">
    <w:name w:val="Intense Reference"/>
    <w:basedOn w:val="a2"/>
    <w:uiPriority w:val="32"/>
    <w:qFormat/>
    <w:rsid w:val="005040DD"/>
    <w:rPr>
      <w:b/>
      <w:bCs/>
      <w:smallCaps/>
      <w:color w:val="C0504D" w:themeColor="accent2"/>
      <w:spacing w:val="5"/>
      <w:u w:val="single"/>
    </w:rPr>
  </w:style>
  <w:style w:type="paragraph" w:styleId="aff3">
    <w:name w:val="List Paragraph"/>
    <w:basedOn w:val="a1"/>
    <w:link w:val="aff4"/>
    <w:uiPriority w:val="34"/>
    <w:qFormat/>
    <w:rsid w:val="005040DD"/>
    <w:pPr>
      <w:ind w:left="720"/>
      <w:contextualSpacing/>
    </w:pPr>
    <w:rPr>
      <w:rFonts w:ascii="Calibri" w:eastAsia="Times New Roman" w:hAnsi="Calibri" w:cs="Times New Roman"/>
    </w:rPr>
  </w:style>
  <w:style w:type="paragraph" w:customStyle="1" w:styleId="ConsNormal">
    <w:name w:val="ConsNormal"/>
    <w:rsid w:val="005040DD"/>
    <w:pPr>
      <w:autoSpaceDE w:val="0"/>
      <w:autoSpaceDN w:val="0"/>
      <w:adjustRightInd w:val="0"/>
      <w:spacing w:after="0" w:line="240" w:lineRule="auto"/>
      <w:ind w:right="19772" w:firstLine="720"/>
    </w:pPr>
    <w:rPr>
      <w:rFonts w:ascii="Arial" w:eastAsia="Times New Roman" w:hAnsi="Arial" w:cs="Times New Roman"/>
      <w:sz w:val="20"/>
      <w:szCs w:val="20"/>
    </w:rPr>
  </w:style>
  <w:style w:type="character" w:customStyle="1" w:styleId="FontStyle57">
    <w:name w:val="Font Style57"/>
    <w:uiPriority w:val="99"/>
    <w:rsid w:val="005040DD"/>
    <w:rPr>
      <w:rFonts w:ascii="Cambria" w:hAnsi="Cambria" w:cs="Cambria"/>
      <w:sz w:val="20"/>
      <w:szCs w:val="20"/>
    </w:rPr>
  </w:style>
  <w:style w:type="paragraph" w:customStyle="1" w:styleId="Style6">
    <w:name w:val="Style6"/>
    <w:basedOn w:val="a1"/>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styleId="aff5">
    <w:name w:val="Body Text"/>
    <w:basedOn w:val="a1"/>
    <w:link w:val="aff6"/>
    <w:rsid w:val="005040DD"/>
    <w:pPr>
      <w:spacing w:after="0" w:line="240" w:lineRule="auto"/>
      <w:jc w:val="both"/>
    </w:pPr>
    <w:rPr>
      <w:rFonts w:ascii="Times New Roman" w:eastAsia="Times New Roman" w:hAnsi="Times New Roman" w:cs="Times New Roman"/>
      <w:sz w:val="28"/>
      <w:szCs w:val="28"/>
    </w:rPr>
  </w:style>
  <w:style w:type="character" w:customStyle="1" w:styleId="aff6">
    <w:name w:val="Основной текст Знак"/>
    <w:basedOn w:val="a2"/>
    <w:link w:val="aff5"/>
    <w:rsid w:val="005040DD"/>
    <w:rPr>
      <w:rFonts w:ascii="Times New Roman" w:eastAsia="Times New Roman" w:hAnsi="Times New Roman" w:cs="Times New Roman"/>
      <w:sz w:val="28"/>
      <w:szCs w:val="28"/>
    </w:rPr>
  </w:style>
  <w:style w:type="paragraph" w:customStyle="1" w:styleId="ConsNonformat">
    <w:name w:val="ConsNonformat"/>
    <w:rsid w:val="005040DD"/>
    <w:pPr>
      <w:widowControl w:val="0"/>
      <w:snapToGrid w:val="0"/>
      <w:spacing w:after="0" w:line="240" w:lineRule="auto"/>
      <w:ind w:right="19772"/>
    </w:pPr>
    <w:rPr>
      <w:rFonts w:ascii="Courier New" w:eastAsia="Times New Roman" w:hAnsi="Courier New" w:cs="Times New Roman"/>
      <w:sz w:val="20"/>
      <w:szCs w:val="20"/>
    </w:rPr>
  </w:style>
  <w:style w:type="paragraph" w:styleId="23">
    <w:name w:val="Body Text 2"/>
    <w:basedOn w:val="a1"/>
    <w:link w:val="24"/>
    <w:rsid w:val="005040DD"/>
    <w:pPr>
      <w:spacing w:after="120" w:line="480" w:lineRule="auto"/>
    </w:pPr>
    <w:rPr>
      <w:rFonts w:ascii="Times New Roman" w:eastAsia="Times New Roman" w:hAnsi="Times New Roman" w:cs="Times New Roman"/>
      <w:sz w:val="20"/>
      <w:szCs w:val="20"/>
    </w:rPr>
  </w:style>
  <w:style w:type="character" w:customStyle="1" w:styleId="24">
    <w:name w:val="Основной текст 2 Знак"/>
    <w:basedOn w:val="a2"/>
    <w:link w:val="23"/>
    <w:rsid w:val="005040DD"/>
    <w:rPr>
      <w:rFonts w:ascii="Times New Roman" w:eastAsia="Times New Roman" w:hAnsi="Times New Roman" w:cs="Times New Roman"/>
      <w:sz w:val="20"/>
      <w:szCs w:val="20"/>
    </w:rPr>
  </w:style>
  <w:style w:type="paragraph" w:customStyle="1" w:styleId="Pa3">
    <w:name w:val="Pa3"/>
    <w:basedOn w:val="a1"/>
    <w:next w:val="a1"/>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1"/>
    <w:next w:val="a1"/>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1"/>
    <w:next w:val="a1"/>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1"/>
    <w:next w:val="a1"/>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1"/>
    <w:next w:val="a1"/>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Style7">
    <w:name w:val="Style7"/>
    <w:basedOn w:val="a1"/>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49">
    <w:name w:val="Style49"/>
    <w:basedOn w:val="a1"/>
    <w:uiPriority w:val="99"/>
    <w:rsid w:val="005040DD"/>
    <w:pPr>
      <w:widowControl w:val="0"/>
      <w:autoSpaceDE w:val="0"/>
      <w:autoSpaceDN w:val="0"/>
      <w:adjustRightInd w:val="0"/>
      <w:spacing w:after="0" w:line="434" w:lineRule="exact"/>
      <w:ind w:hanging="475"/>
    </w:pPr>
    <w:rPr>
      <w:rFonts w:ascii="Arial Narrow" w:eastAsia="Times New Roman" w:hAnsi="Arial Narrow" w:cs="Times New Roman"/>
      <w:sz w:val="24"/>
      <w:szCs w:val="24"/>
    </w:rPr>
  </w:style>
  <w:style w:type="character" w:customStyle="1" w:styleId="FontStyle78">
    <w:name w:val="Font Style78"/>
    <w:uiPriority w:val="99"/>
    <w:rsid w:val="005040DD"/>
    <w:rPr>
      <w:rFonts w:ascii="Cambria" w:hAnsi="Cambria" w:cs="Cambria"/>
      <w:i/>
      <w:iCs/>
      <w:sz w:val="16"/>
      <w:szCs w:val="16"/>
    </w:rPr>
  </w:style>
  <w:style w:type="character" w:styleId="aff7">
    <w:name w:val="FollowedHyperlink"/>
    <w:basedOn w:val="a2"/>
    <w:uiPriority w:val="99"/>
    <w:unhideWhenUsed/>
    <w:rsid w:val="005040DD"/>
    <w:rPr>
      <w:color w:val="800080"/>
      <w:u w:val="single"/>
    </w:rPr>
  </w:style>
  <w:style w:type="paragraph" w:customStyle="1" w:styleId="xl65">
    <w:name w:val="xl65"/>
    <w:basedOn w:val="a1"/>
    <w:rsid w:val="005040DD"/>
    <w:pPr>
      <w:spacing w:before="100" w:beforeAutospacing="1" w:after="100" w:afterAutospacing="1" w:line="240" w:lineRule="auto"/>
    </w:pPr>
    <w:rPr>
      <w:rFonts w:ascii="Arial" w:eastAsia="Times New Roman" w:hAnsi="Arial" w:cs="Arial"/>
      <w:sz w:val="24"/>
      <w:szCs w:val="24"/>
    </w:rPr>
  </w:style>
  <w:style w:type="paragraph" w:customStyle="1" w:styleId="xl66">
    <w:name w:val="xl66"/>
    <w:basedOn w:val="a1"/>
    <w:rsid w:val="005040DD"/>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67">
    <w:name w:val="xl67"/>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1"/>
    <w:rsid w:val="005040DD"/>
    <w:pPr>
      <w:spacing w:before="100" w:beforeAutospacing="1" w:after="100" w:afterAutospacing="1" w:line="240" w:lineRule="auto"/>
      <w:jc w:val="center"/>
    </w:pPr>
    <w:rPr>
      <w:rFonts w:ascii="Arial" w:eastAsia="Times New Roman" w:hAnsi="Arial" w:cs="Arial"/>
      <w:sz w:val="24"/>
      <w:szCs w:val="24"/>
    </w:rPr>
  </w:style>
  <w:style w:type="paragraph" w:customStyle="1" w:styleId="xl69">
    <w:name w:val="xl69"/>
    <w:basedOn w:val="a1"/>
    <w:rsid w:val="005040DD"/>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0">
    <w:name w:val="xl70"/>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1">
    <w:name w:val="xl71"/>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2">
    <w:name w:val="xl72"/>
    <w:basedOn w:val="a1"/>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3">
    <w:name w:val="xl73"/>
    <w:basedOn w:val="a1"/>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4">
    <w:name w:val="xl74"/>
    <w:basedOn w:val="a1"/>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75">
    <w:name w:val="xl75"/>
    <w:basedOn w:val="a1"/>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6">
    <w:name w:val="xl76"/>
    <w:basedOn w:val="a1"/>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7">
    <w:name w:val="xl77"/>
    <w:basedOn w:val="a1"/>
    <w:rsid w:val="005040DD"/>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8">
    <w:name w:val="xl78"/>
    <w:basedOn w:val="a1"/>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9">
    <w:name w:val="xl79"/>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sz w:val="24"/>
      <w:szCs w:val="24"/>
    </w:rPr>
  </w:style>
  <w:style w:type="paragraph" w:customStyle="1" w:styleId="xl80">
    <w:name w:val="xl80"/>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b/>
      <w:bCs/>
      <w:sz w:val="24"/>
      <w:szCs w:val="24"/>
    </w:rPr>
  </w:style>
  <w:style w:type="paragraph" w:customStyle="1" w:styleId="xl81">
    <w:name w:val="xl81"/>
    <w:basedOn w:val="a1"/>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2">
    <w:name w:val="xl82"/>
    <w:basedOn w:val="a1"/>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3">
    <w:name w:val="xl83"/>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4">
    <w:name w:val="xl84"/>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5">
    <w:name w:val="xl85"/>
    <w:basedOn w:val="a1"/>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6">
    <w:name w:val="xl86"/>
    <w:basedOn w:val="a1"/>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87">
    <w:name w:val="xl87"/>
    <w:basedOn w:val="a1"/>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8">
    <w:name w:val="xl88"/>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9">
    <w:name w:val="xl89"/>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90">
    <w:name w:val="xl90"/>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1">
    <w:name w:val="xl91"/>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2">
    <w:name w:val="xl92"/>
    <w:basedOn w:val="a1"/>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93">
    <w:name w:val="xl93"/>
    <w:basedOn w:val="a1"/>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character" w:customStyle="1" w:styleId="25">
    <w:name w:val="Основной текст (2)_"/>
    <w:basedOn w:val="a2"/>
    <w:link w:val="26"/>
    <w:rsid w:val="005040DD"/>
    <w:rPr>
      <w:rFonts w:ascii="Times New Roman" w:hAnsi="Times New Roman"/>
      <w:sz w:val="28"/>
      <w:szCs w:val="28"/>
      <w:shd w:val="clear" w:color="auto" w:fill="FFFFFF"/>
    </w:rPr>
  </w:style>
  <w:style w:type="paragraph" w:customStyle="1" w:styleId="26">
    <w:name w:val="Основной текст (2)"/>
    <w:basedOn w:val="a1"/>
    <w:link w:val="25"/>
    <w:rsid w:val="005040DD"/>
    <w:pPr>
      <w:widowControl w:val="0"/>
      <w:shd w:val="clear" w:color="auto" w:fill="FFFFFF"/>
      <w:spacing w:before="600" w:after="0" w:line="322" w:lineRule="exact"/>
      <w:ind w:hanging="1240"/>
    </w:pPr>
    <w:rPr>
      <w:rFonts w:ascii="Times New Roman" w:hAnsi="Times New Roman"/>
      <w:sz w:val="28"/>
      <w:szCs w:val="28"/>
    </w:rPr>
  </w:style>
  <w:style w:type="paragraph" w:styleId="aff8">
    <w:name w:val="Body Text Indent"/>
    <w:basedOn w:val="a1"/>
    <w:link w:val="aff9"/>
    <w:rsid w:val="005040DD"/>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f9">
    <w:name w:val="Основной текст с отступом Знак"/>
    <w:basedOn w:val="a2"/>
    <w:link w:val="aff8"/>
    <w:rsid w:val="005040DD"/>
    <w:rPr>
      <w:rFonts w:ascii="Times New Roman" w:eastAsia="Times New Roman" w:hAnsi="Times New Roman" w:cs="Times New Roman"/>
      <w:sz w:val="28"/>
      <w:szCs w:val="24"/>
    </w:rPr>
  </w:style>
  <w:style w:type="paragraph" w:styleId="27">
    <w:name w:val="Body Text Indent 2"/>
    <w:basedOn w:val="a1"/>
    <w:link w:val="28"/>
    <w:rsid w:val="005040DD"/>
    <w:pPr>
      <w:spacing w:after="0" w:line="240" w:lineRule="auto"/>
      <w:ind w:firstLine="709"/>
      <w:jc w:val="center"/>
    </w:pPr>
    <w:rPr>
      <w:rFonts w:ascii="Times New Roman" w:eastAsia="Times New Roman" w:hAnsi="Times New Roman" w:cs="Times New Roman"/>
      <w:b/>
      <w:sz w:val="28"/>
      <w:szCs w:val="24"/>
    </w:rPr>
  </w:style>
  <w:style w:type="character" w:customStyle="1" w:styleId="28">
    <w:name w:val="Основной текст с отступом 2 Знак"/>
    <w:basedOn w:val="a2"/>
    <w:link w:val="27"/>
    <w:rsid w:val="005040DD"/>
    <w:rPr>
      <w:rFonts w:ascii="Times New Roman" w:eastAsia="Times New Roman" w:hAnsi="Times New Roman" w:cs="Times New Roman"/>
      <w:b/>
      <w:sz w:val="28"/>
      <w:szCs w:val="24"/>
    </w:rPr>
  </w:style>
  <w:style w:type="paragraph" w:customStyle="1" w:styleId="ConsTitle">
    <w:name w:val="ConsTitle"/>
    <w:rsid w:val="005040DD"/>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1"/>
    <w:link w:val="32"/>
    <w:uiPriority w:val="99"/>
    <w:rsid w:val="005040DD"/>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2"/>
    <w:link w:val="31"/>
    <w:uiPriority w:val="99"/>
    <w:rsid w:val="005040DD"/>
    <w:rPr>
      <w:rFonts w:ascii="Times New Roman" w:eastAsia="Times New Roman" w:hAnsi="Times New Roman" w:cs="Times New Roman"/>
      <w:b/>
      <w:color w:val="000000"/>
      <w:sz w:val="28"/>
      <w:szCs w:val="24"/>
    </w:rPr>
  </w:style>
  <w:style w:type="character" w:customStyle="1" w:styleId="FontStyle33">
    <w:name w:val="Font Style33"/>
    <w:rsid w:val="005040DD"/>
    <w:rPr>
      <w:rFonts w:ascii="Times New Roman" w:hAnsi="Times New Roman" w:cs="Times New Roman"/>
      <w:sz w:val="24"/>
      <w:szCs w:val="24"/>
    </w:rPr>
  </w:style>
  <w:style w:type="character" w:customStyle="1" w:styleId="FontStyle35">
    <w:name w:val="Font Style35"/>
    <w:rsid w:val="005040DD"/>
    <w:rPr>
      <w:rFonts w:ascii="Times New Roman" w:hAnsi="Times New Roman" w:cs="Times New Roman"/>
      <w:b/>
      <w:bCs/>
      <w:i/>
      <w:iCs/>
      <w:sz w:val="24"/>
      <w:szCs w:val="24"/>
    </w:rPr>
  </w:style>
  <w:style w:type="paragraph" w:styleId="affa">
    <w:name w:val="endnote text"/>
    <w:basedOn w:val="a1"/>
    <w:link w:val="affb"/>
    <w:rsid w:val="005040DD"/>
    <w:pPr>
      <w:spacing w:after="0" w:line="240" w:lineRule="auto"/>
    </w:pPr>
    <w:rPr>
      <w:rFonts w:ascii="Times New Roman" w:eastAsia="Times New Roman" w:hAnsi="Times New Roman" w:cs="Times New Roman"/>
      <w:sz w:val="20"/>
      <w:szCs w:val="20"/>
    </w:rPr>
  </w:style>
  <w:style w:type="character" w:customStyle="1" w:styleId="affb">
    <w:name w:val="Текст концевой сноски Знак"/>
    <w:basedOn w:val="a2"/>
    <w:link w:val="affa"/>
    <w:rsid w:val="005040DD"/>
    <w:rPr>
      <w:rFonts w:ascii="Times New Roman" w:eastAsia="Times New Roman" w:hAnsi="Times New Roman" w:cs="Times New Roman"/>
      <w:sz w:val="20"/>
      <w:szCs w:val="20"/>
    </w:rPr>
  </w:style>
  <w:style w:type="character" w:styleId="affc">
    <w:name w:val="endnote reference"/>
    <w:rsid w:val="005040DD"/>
    <w:rPr>
      <w:vertAlign w:val="superscript"/>
    </w:rPr>
  </w:style>
  <w:style w:type="paragraph" w:customStyle="1" w:styleId="text">
    <w:name w:val="text"/>
    <w:basedOn w:val="a1"/>
    <w:uiPriority w:val="99"/>
    <w:rsid w:val="005040DD"/>
    <w:pPr>
      <w:spacing w:after="0" w:line="240" w:lineRule="auto"/>
      <w:ind w:firstLine="567"/>
      <w:jc w:val="both"/>
    </w:pPr>
    <w:rPr>
      <w:rFonts w:ascii="Arial" w:eastAsia="Times New Roman" w:hAnsi="Arial" w:cs="Arial"/>
      <w:sz w:val="24"/>
      <w:szCs w:val="24"/>
    </w:rPr>
  </w:style>
  <w:style w:type="character" w:customStyle="1" w:styleId="affd">
    <w:name w:val="Сравнение редакций. Добавленный фрагмент"/>
    <w:uiPriority w:val="99"/>
    <w:rsid w:val="005040DD"/>
    <w:rPr>
      <w:color w:val="000000"/>
      <w:shd w:val="clear" w:color="auto" w:fill="C1D7FF"/>
    </w:rPr>
  </w:style>
  <w:style w:type="paragraph" w:customStyle="1" w:styleId="Pa11">
    <w:name w:val="Pa11"/>
    <w:basedOn w:val="a1"/>
    <w:next w:val="a1"/>
    <w:uiPriority w:val="99"/>
    <w:rsid w:val="00AD42B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normalweb">
    <w:name w:val="normalweb"/>
    <w:basedOn w:val="a1"/>
    <w:rsid w:val="00504AFD"/>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Emphasis"/>
    <w:uiPriority w:val="20"/>
    <w:qFormat/>
    <w:rsid w:val="005657C7"/>
    <w:rPr>
      <w:i/>
      <w:iCs/>
    </w:rPr>
  </w:style>
  <w:style w:type="paragraph" w:styleId="afff">
    <w:name w:val="caption"/>
    <w:basedOn w:val="a1"/>
    <w:next w:val="a1"/>
    <w:qFormat/>
    <w:rsid w:val="005657C7"/>
    <w:pPr>
      <w:spacing w:after="0" w:line="240" w:lineRule="auto"/>
      <w:jc w:val="center"/>
    </w:pPr>
    <w:rPr>
      <w:rFonts w:ascii="Times New Roman" w:eastAsia="Times New Roman" w:hAnsi="Times New Roman" w:cs="Times New Roman"/>
      <w:sz w:val="28"/>
      <w:szCs w:val="20"/>
    </w:rPr>
  </w:style>
  <w:style w:type="character" w:customStyle="1" w:styleId="FontStyle11">
    <w:name w:val="Font Style11"/>
    <w:basedOn w:val="a2"/>
    <w:rsid w:val="00A56EE4"/>
    <w:rPr>
      <w:rFonts w:ascii="Times New Roman" w:hAnsi="Times New Roman" w:cs="Times New Roman" w:hint="default"/>
      <w:sz w:val="22"/>
      <w:szCs w:val="22"/>
    </w:rPr>
  </w:style>
  <w:style w:type="character" w:customStyle="1" w:styleId="hyperlink">
    <w:name w:val="hyperlink"/>
    <w:rsid w:val="00C64BD6"/>
  </w:style>
  <w:style w:type="paragraph" w:customStyle="1" w:styleId="table0">
    <w:name w:val="table0"/>
    <w:basedOn w:val="a1"/>
    <w:rsid w:val="00C64BD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1"/>
    <w:rsid w:val="00C64BD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4pt">
    <w:name w:val="Основной текст (2) + 14 pt"/>
    <w:rsid w:val="00AA73C4"/>
    <w:rPr>
      <w:color w:val="000000"/>
      <w:spacing w:val="0"/>
      <w:w w:val="100"/>
      <w:position w:val="0"/>
      <w:sz w:val="28"/>
      <w:szCs w:val="28"/>
      <w:shd w:val="clear" w:color="auto" w:fill="FFFFFF"/>
      <w:lang w:val="ru-RU" w:eastAsia="ru-RU" w:bidi="ru-RU"/>
    </w:rPr>
  </w:style>
  <w:style w:type="character" w:customStyle="1" w:styleId="212pt">
    <w:name w:val="Основной текст (2) + 12 pt"/>
    <w:rsid w:val="00AA73C4"/>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LucidaSansUnicode12pt">
    <w:name w:val="Основной текст (2) + Lucida Sans Unicode;12 pt"/>
    <w:rsid w:val="00AA73C4"/>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 w:type="paragraph" w:customStyle="1" w:styleId="msonormalmrcssattr">
    <w:name w:val="msonormal_mr_css_attr"/>
    <w:basedOn w:val="a1"/>
    <w:rsid w:val="00AA73C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harChar4">
    <w:name w:val="Char Char4 Знак Знак Знак"/>
    <w:basedOn w:val="a1"/>
    <w:rsid w:val="00FB0D47"/>
    <w:pPr>
      <w:spacing w:after="160" w:line="240" w:lineRule="exact"/>
    </w:pPr>
    <w:rPr>
      <w:rFonts w:ascii="Verdana" w:eastAsia="Times New Roman" w:hAnsi="Verdana" w:cs="Times New Roman"/>
      <w:sz w:val="20"/>
      <w:szCs w:val="20"/>
      <w:lang w:val="en-US" w:eastAsia="en-US"/>
    </w:rPr>
  </w:style>
  <w:style w:type="numbering" w:customStyle="1" w:styleId="14">
    <w:name w:val="Нет списка1"/>
    <w:next w:val="a4"/>
    <w:uiPriority w:val="99"/>
    <w:semiHidden/>
    <w:unhideWhenUsed/>
    <w:rsid w:val="00FB0D47"/>
  </w:style>
  <w:style w:type="character" w:customStyle="1" w:styleId="markedcontent">
    <w:name w:val="markedcontent"/>
    <w:rsid w:val="00FB0D47"/>
  </w:style>
  <w:style w:type="paragraph" w:customStyle="1" w:styleId="ConsPlusTitlePage">
    <w:name w:val="ConsPlusTitlePage"/>
    <w:rsid w:val="00FB0D47"/>
    <w:pPr>
      <w:widowControl w:val="0"/>
      <w:spacing w:after="0" w:line="240" w:lineRule="auto"/>
    </w:pPr>
    <w:rPr>
      <w:rFonts w:ascii="Tahoma" w:eastAsia="Times New Roman" w:hAnsi="Tahoma" w:cs="Times New Roman"/>
      <w:color w:val="000000"/>
      <w:szCs w:val="20"/>
    </w:rPr>
  </w:style>
  <w:style w:type="paragraph" w:customStyle="1" w:styleId="afff0">
    <w:name w:val="Обычный + Черный"/>
    <w:aliases w:val="уплотненный на  0,2 пт + 11 пт,разреженный на  0,05 пт + 11 ...,5пт + 11 пт"/>
    <w:basedOn w:val="a1"/>
    <w:rsid w:val="00E83B91"/>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paragraph" w:customStyle="1" w:styleId="FR3">
    <w:name w:val="FR3"/>
    <w:rsid w:val="00E83B91"/>
    <w:pPr>
      <w:widowControl w:val="0"/>
      <w:autoSpaceDE w:val="0"/>
      <w:autoSpaceDN w:val="0"/>
      <w:adjustRightInd w:val="0"/>
      <w:spacing w:before="180" w:after="0" w:line="240" w:lineRule="auto"/>
      <w:ind w:left="40"/>
      <w:jc w:val="center"/>
    </w:pPr>
    <w:rPr>
      <w:rFonts w:ascii="Times New Roman" w:eastAsia="Times New Roman" w:hAnsi="Times New Roman" w:cs="Times New Roman"/>
      <w:b/>
      <w:sz w:val="24"/>
      <w:szCs w:val="20"/>
    </w:rPr>
  </w:style>
  <w:style w:type="paragraph" w:customStyle="1" w:styleId="consplustitle0">
    <w:name w:val="consplustitle"/>
    <w:basedOn w:val="a1"/>
    <w:rsid w:val="00E83B9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5">
    <w:name w:val="Гиперссылка1"/>
    <w:basedOn w:val="a2"/>
    <w:rsid w:val="00E83B91"/>
  </w:style>
  <w:style w:type="table" w:customStyle="1" w:styleId="16">
    <w:name w:val="Сетка таблицы1"/>
    <w:basedOn w:val="a3"/>
    <w:next w:val="afa"/>
    <w:rsid w:val="00C16D8B"/>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1">
    <w:basedOn w:val="a1"/>
    <w:next w:val="af"/>
    <w:uiPriority w:val="99"/>
    <w:unhideWhenUsed/>
    <w:rsid w:val="00F07C8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2">
    <w:basedOn w:val="a1"/>
    <w:next w:val="af"/>
    <w:uiPriority w:val="99"/>
    <w:unhideWhenUsed/>
    <w:rsid w:val="007C7A2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0">
    <w:name w:val="default"/>
    <w:basedOn w:val="a1"/>
    <w:rsid w:val="007C7A2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9">
    <w:name w:val="Гиперссылка2"/>
    <w:basedOn w:val="a2"/>
    <w:rsid w:val="00832628"/>
  </w:style>
  <w:style w:type="paragraph" w:customStyle="1" w:styleId="17">
    <w:name w:val="Название1"/>
    <w:basedOn w:val="a1"/>
    <w:qFormat/>
    <w:rsid w:val="00E4095D"/>
    <w:pPr>
      <w:spacing w:after="0" w:line="240" w:lineRule="auto"/>
      <w:jc w:val="center"/>
    </w:pPr>
    <w:rPr>
      <w:rFonts w:ascii="Times New Roman" w:eastAsia="Times New Roman" w:hAnsi="Times New Roman" w:cs="Times New Roman"/>
      <w:b/>
      <w:bCs/>
      <w:sz w:val="28"/>
      <w:szCs w:val="24"/>
    </w:rPr>
  </w:style>
  <w:style w:type="character" w:customStyle="1" w:styleId="ConsPlusNormal1">
    <w:name w:val="ConsPlusNormal1"/>
    <w:locked/>
    <w:rsid w:val="00E4095D"/>
    <w:rPr>
      <w:rFonts w:ascii="Arial" w:hAnsi="Arial" w:cs="Arial"/>
    </w:rPr>
  </w:style>
  <w:style w:type="paragraph" w:styleId="HTML">
    <w:name w:val="HTML Preformatted"/>
    <w:basedOn w:val="a1"/>
    <w:link w:val="HTML0"/>
    <w:uiPriority w:val="99"/>
    <w:unhideWhenUsed/>
    <w:rsid w:val="00E409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2"/>
    <w:link w:val="HTML"/>
    <w:uiPriority w:val="99"/>
    <w:rsid w:val="00E4095D"/>
    <w:rPr>
      <w:rFonts w:ascii="Courier New" w:eastAsia="Times New Roman" w:hAnsi="Courier New" w:cs="Times New Roman"/>
      <w:sz w:val="20"/>
      <w:szCs w:val="20"/>
    </w:rPr>
  </w:style>
  <w:style w:type="character" w:customStyle="1" w:styleId="aff4">
    <w:name w:val="Абзац списка Знак"/>
    <w:link w:val="aff3"/>
    <w:locked/>
    <w:rsid w:val="00E4095D"/>
    <w:rPr>
      <w:rFonts w:ascii="Calibri" w:eastAsia="Times New Roman" w:hAnsi="Calibri" w:cs="Times New Roman"/>
    </w:rPr>
  </w:style>
  <w:style w:type="paragraph" w:customStyle="1" w:styleId="afff3">
    <w:basedOn w:val="a1"/>
    <w:next w:val="af"/>
    <w:uiPriority w:val="99"/>
    <w:unhideWhenUsed/>
    <w:rsid w:val="00E409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2">
    <w:name w:val="consplusnormal"/>
    <w:basedOn w:val="a1"/>
    <w:rsid w:val="00E409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tmlpreformatted">
    <w:name w:val="htmlpreformatted"/>
    <w:basedOn w:val="a1"/>
    <w:rsid w:val="00E409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0">
    <w:name w:val="msonormal"/>
    <w:basedOn w:val="a1"/>
    <w:rsid w:val="00E4095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8">
    <w:name w:val="Нижний колонтитул1"/>
    <w:basedOn w:val="a1"/>
    <w:rsid w:val="006745A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otnotetext">
    <w:name w:val="footnotetext"/>
    <w:basedOn w:val="a1"/>
    <w:rsid w:val="006745A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3">
    <w:name w:val="Основной текст (3)_"/>
    <w:basedOn w:val="a2"/>
    <w:link w:val="34"/>
    <w:rsid w:val="006745AD"/>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1"/>
    <w:link w:val="33"/>
    <w:rsid w:val="006745AD"/>
    <w:pPr>
      <w:widowControl w:val="0"/>
      <w:shd w:val="clear" w:color="auto" w:fill="FFFFFF"/>
      <w:spacing w:after="0" w:line="322" w:lineRule="exact"/>
      <w:jc w:val="center"/>
    </w:pPr>
    <w:rPr>
      <w:rFonts w:ascii="Times New Roman" w:eastAsia="Times New Roman" w:hAnsi="Times New Roman" w:cs="Times New Roman"/>
      <w:b/>
      <w:bCs/>
      <w:sz w:val="26"/>
      <w:szCs w:val="26"/>
    </w:rPr>
  </w:style>
  <w:style w:type="character" w:customStyle="1" w:styleId="285pt">
    <w:name w:val="Основной текст (2) + 8;5 pt"/>
    <w:basedOn w:val="25"/>
    <w:rsid w:val="006745AD"/>
    <w:rPr>
      <w:rFonts w:eastAsia="Times New Roman" w:cs="Times New Roman"/>
      <w:b w:val="0"/>
      <w:bCs w:val="0"/>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41">
    <w:name w:val="Основной текст (4)_"/>
    <w:basedOn w:val="a2"/>
    <w:link w:val="42"/>
    <w:rsid w:val="006745AD"/>
    <w:rPr>
      <w:rFonts w:ascii="Times New Roman" w:eastAsia="Times New Roman" w:hAnsi="Times New Roman" w:cs="Times New Roman"/>
      <w:b/>
      <w:bCs/>
      <w:shd w:val="clear" w:color="auto" w:fill="FFFFFF"/>
    </w:rPr>
  </w:style>
  <w:style w:type="paragraph" w:customStyle="1" w:styleId="42">
    <w:name w:val="Основной текст (4)"/>
    <w:basedOn w:val="a1"/>
    <w:link w:val="41"/>
    <w:rsid w:val="006745AD"/>
    <w:pPr>
      <w:widowControl w:val="0"/>
      <w:shd w:val="clear" w:color="auto" w:fill="FFFFFF"/>
      <w:spacing w:before="240" w:after="780" w:line="298" w:lineRule="exact"/>
      <w:jc w:val="center"/>
    </w:pPr>
    <w:rPr>
      <w:rFonts w:ascii="Times New Roman" w:eastAsia="Times New Roman" w:hAnsi="Times New Roman" w:cs="Times New Roman"/>
      <w:b/>
      <w:bCs/>
    </w:rPr>
  </w:style>
  <w:style w:type="character" w:customStyle="1" w:styleId="29pt">
    <w:name w:val="Основной текст (2) + 9 pt;Полужирный"/>
    <w:basedOn w:val="25"/>
    <w:rsid w:val="006745AD"/>
    <w:rPr>
      <w:rFonts w:eastAsia="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45pt">
    <w:name w:val="Основной текст (2) + 4;5 pt"/>
    <w:basedOn w:val="25"/>
    <w:rsid w:val="006745AD"/>
    <w:rPr>
      <w:rFonts w:eastAsia="Times New Roman" w:cs="Times New Roman"/>
      <w:b w:val="0"/>
      <w:bCs w:val="0"/>
      <w:i w:val="0"/>
      <w:iCs w:val="0"/>
      <w:smallCaps w:val="0"/>
      <w:strike w:val="0"/>
      <w:color w:val="000000"/>
      <w:spacing w:val="0"/>
      <w:w w:val="100"/>
      <w:position w:val="0"/>
      <w:sz w:val="9"/>
      <w:szCs w:val="9"/>
      <w:u w:val="none"/>
      <w:shd w:val="clear" w:color="auto" w:fill="FFFFFF"/>
      <w:lang w:val="ru-RU" w:eastAsia="ru-RU" w:bidi="ru-RU"/>
    </w:rPr>
  </w:style>
  <w:style w:type="character" w:customStyle="1" w:styleId="51">
    <w:name w:val="Основной текст (5)_"/>
    <w:basedOn w:val="a2"/>
    <w:link w:val="52"/>
    <w:rsid w:val="006745AD"/>
    <w:rPr>
      <w:rFonts w:ascii="Times New Roman" w:eastAsia="Times New Roman" w:hAnsi="Times New Roman" w:cs="Times New Roman"/>
      <w:b/>
      <w:bCs/>
      <w:sz w:val="18"/>
      <w:szCs w:val="18"/>
      <w:shd w:val="clear" w:color="auto" w:fill="FFFFFF"/>
    </w:rPr>
  </w:style>
  <w:style w:type="paragraph" w:customStyle="1" w:styleId="52">
    <w:name w:val="Основной текст (5)"/>
    <w:basedOn w:val="a1"/>
    <w:link w:val="51"/>
    <w:rsid w:val="006745AD"/>
    <w:pPr>
      <w:widowControl w:val="0"/>
      <w:shd w:val="clear" w:color="auto" w:fill="FFFFFF"/>
      <w:spacing w:before="60" w:after="360" w:line="0" w:lineRule="atLeast"/>
      <w:ind w:hanging="1360"/>
    </w:pPr>
    <w:rPr>
      <w:rFonts w:ascii="Times New Roman" w:eastAsia="Times New Roman" w:hAnsi="Times New Roman" w:cs="Times New Roman"/>
      <w:b/>
      <w:bCs/>
      <w:sz w:val="18"/>
      <w:szCs w:val="18"/>
    </w:rPr>
  </w:style>
  <w:style w:type="character" w:customStyle="1" w:styleId="512pt">
    <w:name w:val="Основной текст (5) + 12 pt;Не полужирный"/>
    <w:basedOn w:val="51"/>
    <w:rsid w:val="006745AD"/>
    <w:rPr>
      <w:i w:val="0"/>
      <w:iCs w:val="0"/>
      <w:smallCaps w:val="0"/>
      <w:strike w:val="0"/>
      <w:color w:val="000000"/>
      <w:spacing w:val="0"/>
      <w:w w:val="100"/>
      <w:position w:val="0"/>
      <w:sz w:val="24"/>
      <w:szCs w:val="24"/>
      <w:u w:val="none"/>
      <w:lang w:val="ru-RU" w:eastAsia="ru-RU" w:bidi="ru-RU"/>
    </w:rPr>
  </w:style>
  <w:style w:type="character" w:customStyle="1" w:styleId="110">
    <w:name w:val="Основной текст (11)_"/>
    <w:basedOn w:val="a2"/>
    <w:link w:val="111"/>
    <w:rsid w:val="006745AD"/>
    <w:rPr>
      <w:rFonts w:ascii="Times New Roman" w:eastAsia="Times New Roman" w:hAnsi="Times New Roman" w:cs="Times New Roman"/>
      <w:b/>
      <w:bCs/>
      <w:i/>
      <w:iCs/>
      <w:sz w:val="19"/>
      <w:szCs w:val="19"/>
      <w:shd w:val="clear" w:color="auto" w:fill="FFFFFF"/>
    </w:rPr>
  </w:style>
  <w:style w:type="paragraph" w:customStyle="1" w:styleId="111">
    <w:name w:val="Основной текст (11)"/>
    <w:basedOn w:val="a1"/>
    <w:link w:val="110"/>
    <w:rsid w:val="006745AD"/>
    <w:pPr>
      <w:widowControl w:val="0"/>
      <w:shd w:val="clear" w:color="auto" w:fill="FFFFFF"/>
      <w:spacing w:after="0" w:line="0" w:lineRule="atLeast"/>
    </w:pPr>
    <w:rPr>
      <w:rFonts w:ascii="Times New Roman" w:eastAsia="Times New Roman" w:hAnsi="Times New Roman" w:cs="Times New Roman"/>
      <w:b/>
      <w:bCs/>
      <w:i/>
      <w:iCs/>
      <w:sz w:val="19"/>
      <w:szCs w:val="19"/>
    </w:rPr>
  </w:style>
  <w:style w:type="character" w:customStyle="1" w:styleId="afff4">
    <w:name w:val="Колонтитул_"/>
    <w:basedOn w:val="a2"/>
    <w:link w:val="afff5"/>
    <w:rsid w:val="006745AD"/>
    <w:rPr>
      <w:rFonts w:ascii="Times New Roman" w:eastAsia="Times New Roman" w:hAnsi="Times New Roman" w:cs="Times New Roman"/>
      <w:shd w:val="clear" w:color="auto" w:fill="FFFFFF"/>
    </w:rPr>
  </w:style>
  <w:style w:type="character" w:customStyle="1" w:styleId="71">
    <w:name w:val="Основной текст (7)_"/>
    <w:basedOn w:val="a2"/>
    <w:link w:val="72"/>
    <w:rsid w:val="006745AD"/>
    <w:rPr>
      <w:rFonts w:ascii="Times New Roman" w:eastAsia="Times New Roman" w:hAnsi="Times New Roman" w:cs="Times New Roman"/>
      <w:sz w:val="34"/>
      <w:szCs w:val="34"/>
      <w:shd w:val="clear" w:color="auto" w:fill="FFFFFF"/>
    </w:rPr>
  </w:style>
  <w:style w:type="character" w:customStyle="1" w:styleId="35">
    <w:name w:val="Заголовок №3_"/>
    <w:basedOn w:val="a2"/>
    <w:link w:val="36"/>
    <w:rsid w:val="006745AD"/>
    <w:rPr>
      <w:rFonts w:ascii="Times New Roman" w:eastAsia="Times New Roman" w:hAnsi="Times New Roman" w:cs="Times New Roman"/>
      <w:b/>
      <w:bCs/>
      <w:sz w:val="28"/>
      <w:szCs w:val="28"/>
      <w:shd w:val="clear" w:color="auto" w:fill="FFFFFF"/>
    </w:rPr>
  </w:style>
  <w:style w:type="character" w:customStyle="1" w:styleId="2a">
    <w:name w:val="Основной текст (2) + Курсив"/>
    <w:basedOn w:val="25"/>
    <w:rsid w:val="006745AD"/>
    <w:rPr>
      <w:rFonts w:eastAsia="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9pt0">
    <w:name w:val="Основной текст (2) + 9 pt"/>
    <w:basedOn w:val="25"/>
    <w:rsid w:val="006745AD"/>
    <w:rPr>
      <w:rFonts w:eastAsia="Times New Roman" w:cs="Times New Roman"/>
      <w:b w:val="0"/>
      <w:bCs w:val="0"/>
      <w:i w:val="0"/>
      <w:iCs w:val="0"/>
      <w:smallCaps w:val="0"/>
      <w:strike w:val="0"/>
      <w:color w:val="000000"/>
      <w:spacing w:val="0"/>
      <w:w w:val="100"/>
      <w:position w:val="0"/>
      <w:sz w:val="18"/>
      <w:szCs w:val="18"/>
      <w:u w:val="none"/>
      <w:lang w:val="ru-RU" w:eastAsia="ru-RU" w:bidi="ru-RU"/>
    </w:rPr>
  </w:style>
  <w:style w:type="character" w:customStyle="1" w:styleId="9">
    <w:name w:val="Основной текст (9)_"/>
    <w:basedOn w:val="a2"/>
    <w:link w:val="90"/>
    <w:rsid w:val="006745AD"/>
    <w:rPr>
      <w:rFonts w:ascii="Times New Roman" w:eastAsia="Times New Roman" w:hAnsi="Times New Roman" w:cs="Times New Roman"/>
      <w:b/>
      <w:bCs/>
      <w:sz w:val="28"/>
      <w:szCs w:val="28"/>
      <w:shd w:val="clear" w:color="auto" w:fill="FFFFFF"/>
    </w:rPr>
  </w:style>
  <w:style w:type="character" w:customStyle="1" w:styleId="22pt">
    <w:name w:val="Основной текст (2) + Интервал 2 pt"/>
    <w:basedOn w:val="25"/>
    <w:rsid w:val="006745AD"/>
    <w:rPr>
      <w:rFonts w:eastAsia="Times New Roman" w:cs="Times New Roman"/>
      <w:b w:val="0"/>
      <w:bCs w:val="0"/>
      <w:i w:val="0"/>
      <w:iCs w:val="0"/>
      <w:smallCaps w:val="0"/>
      <w:strike w:val="0"/>
      <w:color w:val="000000"/>
      <w:spacing w:val="50"/>
      <w:w w:val="100"/>
      <w:position w:val="0"/>
      <w:sz w:val="26"/>
      <w:szCs w:val="26"/>
      <w:u w:val="none"/>
      <w:lang w:val="ru-RU" w:eastAsia="ru-RU" w:bidi="ru-RU"/>
    </w:rPr>
  </w:style>
  <w:style w:type="paragraph" w:customStyle="1" w:styleId="afff5">
    <w:name w:val="Колонтитул"/>
    <w:basedOn w:val="a1"/>
    <w:link w:val="afff4"/>
    <w:rsid w:val="006745AD"/>
    <w:pPr>
      <w:widowControl w:val="0"/>
      <w:shd w:val="clear" w:color="auto" w:fill="FFFFFF"/>
      <w:spacing w:after="0" w:line="0" w:lineRule="atLeast"/>
    </w:pPr>
    <w:rPr>
      <w:rFonts w:ascii="Times New Roman" w:eastAsia="Times New Roman" w:hAnsi="Times New Roman" w:cs="Times New Roman"/>
    </w:rPr>
  </w:style>
  <w:style w:type="paragraph" w:customStyle="1" w:styleId="72">
    <w:name w:val="Основной текст (7)"/>
    <w:basedOn w:val="a1"/>
    <w:link w:val="71"/>
    <w:rsid w:val="006745AD"/>
    <w:pPr>
      <w:widowControl w:val="0"/>
      <w:shd w:val="clear" w:color="auto" w:fill="FFFFFF"/>
      <w:spacing w:before="120" w:after="480" w:line="0" w:lineRule="atLeast"/>
      <w:jc w:val="center"/>
    </w:pPr>
    <w:rPr>
      <w:rFonts w:ascii="Times New Roman" w:eastAsia="Times New Roman" w:hAnsi="Times New Roman" w:cs="Times New Roman"/>
      <w:sz w:val="34"/>
      <w:szCs w:val="34"/>
    </w:rPr>
  </w:style>
  <w:style w:type="paragraph" w:customStyle="1" w:styleId="36">
    <w:name w:val="Заголовок №3"/>
    <w:basedOn w:val="a1"/>
    <w:link w:val="35"/>
    <w:rsid w:val="006745AD"/>
    <w:pPr>
      <w:widowControl w:val="0"/>
      <w:shd w:val="clear" w:color="auto" w:fill="FFFFFF"/>
      <w:spacing w:after="0" w:line="760" w:lineRule="exact"/>
      <w:outlineLvl w:val="2"/>
    </w:pPr>
    <w:rPr>
      <w:rFonts w:ascii="Times New Roman" w:eastAsia="Times New Roman" w:hAnsi="Times New Roman" w:cs="Times New Roman"/>
      <w:b/>
      <w:bCs/>
      <w:sz w:val="28"/>
      <w:szCs w:val="28"/>
    </w:rPr>
  </w:style>
  <w:style w:type="paragraph" w:customStyle="1" w:styleId="90">
    <w:name w:val="Основной текст (9)"/>
    <w:basedOn w:val="a1"/>
    <w:link w:val="9"/>
    <w:rsid w:val="006745AD"/>
    <w:pPr>
      <w:widowControl w:val="0"/>
      <w:shd w:val="clear" w:color="auto" w:fill="FFFFFF"/>
      <w:spacing w:before="360" w:after="360" w:line="360" w:lineRule="exact"/>
      <w:jc w:val="center"/>
    </w:pPr>
    <w:rPr>
      <w:rFonts w:ascii="Times New Roman" w:eastAsia="Times New Roman" w:hAnsi="Times New Roman" w:cs="Times New Roman"/>
      <w:b/>
      <w:bCs/>
      <w:sz w:val="28"/>
      <w:szCs w:val="28"/>
    </w:rPr>
  </w:style>
  <w:style w:type="paragraph" w:styleId="2b">
    <w:name w:val="Body Text First Indent 2"/>
    <w:basedOn w:val="aff8"/>
    <w:link w:val="2c"/>
    <w:rsid w:val="00BD6C3B"/>
    <w:pPr>
      <w:tabs>
        <w:tab w:val="clear" w:pos="720"/>
      </w:tabs>
      <w:spacing w:after="120"/>
      <w:ind w:left="283" w:firstLine="210"/>
      <w:jc w:val="left"/>
    </w:pPr>
    <w:rPr>
      <w:sz w:val="24"/>
      <w:lang/>
    </w:rPr>
  </w:style>
  <w:style w:type="character" w:customStyle="1" w:styleId="2c">
    <w:name w:val="Красная строка 2 Знак"/>
    <w:basedOn w:val="aff9"/>
    <w:link w:val="2b"/>
    <w:rsid w:val="00BD6C3B"/>
    <w:rPr>
      <w:sz w:val="24"/>
      <w:lang/>
    </w:rPr>
  </w:style>
  <w:style w:type="paragraph" w:customStyle="1" w:styleId="210">
    <w:name w:val="Основной текст с отступом 21"/>
    <w:basedOn w:val="a1"/>
    <w:uiPriority w:val="99"/>
    <w:rsid w:val="00BD6C3B"/>
    <w:pPr>
      <w:spacing w:after="0" w:line="240" w:lineRule="auto"/>
      <w:ind w:firstLine="426"/>
      <w:jc w:val="both"/>
    </w:pPr>
    <w:rPr>
      <w:rFonts w:ascii="Times New Roman" w:eastAsia="Times New Roman" w:hAnsi="Times New Roman" w:cs="Times New Roman"/>
      <w:sz w:val="28"/>
      <w:szCs w:val="20"/>
    </w:rPr>
  </w:style>
  <w:style w:type="paragraph" w:customStyle="1" w:styleId="220">
    <w:name w:val="Основной текст с отступом 22"/>
    <w:basedOn w:val="a1"/>
    <w:rsid w:val="00BD6C3B"/>
    <w:pPr>
      <w:spacing w:after="0" w:line="240" w:lineRule="auto"/>
      <w:ind w:firstLine="426"/>
      <w:jc w:val="both"/>
    </w:pPr>
    <w:rPr>
      <w:rFonts w:ascii="Times New Roman" w:eastAsia="Times New Roman" w:hAnsi="Times New Roman" w:cs="Times New Roman"/>
      <w:sz w:val="28"/>
      <w:szCs w:val="20"/>
    </w:rPr>
  </w:style>
  <w:style w:type="paragraph" w:customStyle="1" w:styleId="BodyText211">
    <w:name w:val="Body Text 2.Мой Заголовок 1.Основной текст 1"/>
    <w:basedOn w:val="a1"/>
    <w:rsid w:val="00BD6C3B"/>
    <w:pPr>
      <w:autoSpaceDE w:val="0"/>
      <w:autoSpaceDN w:val="0"/>
      <w:spacing w:after="0" w:line="240" w:lineRule="auto"/>
      <w:ind w:firstLine="709"/>
      <w:jc w:val="both"/>
    </w:pPr>
    <w:rPr>
      <w:rFonts w:ascii="Times New Roman" w:eastAsia="Times New Roman" w:hAnsi="Times New Roman" w:cs="Times New Roman"/>
      <w:sz w:val="28"/>
      <w:szCs w:val="28"/>
    </w:rPr>
  </w:style>
  <w:style w:type="paragraph" w:customStyle="1" w:styleId="Normal">
    <w:name w:val="Normal"/>
    <w:rsid w:val="00BD6C3B"/>
    <w:pPr>
      <w:spacing w:after="0" w:line="240" w:lineRule="auto"/>
    </w:pPr>
    <w:rPr>
      <w:rFonts w:ascii="Times New Roman" w:eastAsia="Times New Roman" w:hAnsi="Times New Roman" w:cs="Times New Roman"/>
      <w:sz w:val="24"/>
      <w:szCs w:val="20"/>
    </w:rPr>
  </w:style>
  <w:style w:type="paragraph" w:styleId="37">
    <w:name w:val="Body Text 3"/>
    <w:basedOn w:val="a1"/>
    <w:link w:val="38"/>
    <w:rsid w:val="00BD6C3B"/>
    <w:pPr>
      <w:spacing w:after="120" w:line="240" w:lineRule="auto"/>
    </w:pPr>
    <w:rPr>
      <w:rFonts w:ascii="Times New Roman" w:eastAsia="Times New Roman" w:hAnsi="Times New Roman" w:cs="Times New Roman"/>
      <w:sz w:val="16"/>
      <w:szCs w:val="16"/>
      <w:lang/>
    </w:rPr>
  </w:style>
  <w:style w:type="character" w:customStyle="1" w:styleId="38">
    <w:name w:val="Основной текст 3 Знак"/>
    <w:basedOn w:val="a2"/>
    <w:link w:val="37"/>
    <w:rsid w:val="00BD6C3B"/>
    <w:rPr>
      <w:rFonts w:ascii="Times New Roman" w:eastAsia="Times New Roman" w:hAnsi="Times New Roman" w:cs="Times New Roman"/>
      <w:sz w:val="16"/>
      <w:szCs w:val="16"/>
      <w:lang/>
    </w:rPr>
  </w:style>
  <w:style w:type="paragraph" w:customStyle="1" w:styleId="Iniiaiieoaeno">
    <w:name w:val="Iniiaiie oaeno"/>
    <w:basedOn w:val="a1"/>
    <w:rsid w:val="00BD6C3B"/>
    <w:pPr>
      <w:spacing w:after="0" w:line="240" w:lineRule="auto"/>
    </w:pPr>
    <w:rPr>
      <w:rFonts w:ascii="Times New Roman" w:eastAsia="Times New Roman" w:hAnsi="Times New Roman" w:cs="Times New Roman"/>
      <w:sz w:val="28"/>
      <w:szCs w:val="20"/>
    </w:rPr>
  </w:style>
  <w:style w:type="paragraph" w:styleId="afff6">
    <w:name w:val="Block Text"/>
    <w:basedOn w:val="a1"/>
    <w:rsid w:val="00BD6C3B"/>
    <w:pPr>
      <w:spacing w:after="0" w:line="240" w:lineRule="auto"/>
      <w:ind w:left="-180" w:right="-339"/>
      <w:jc w:val="both"/>
    </w:pPr>
    <w:rPr>
      <w:rFonts w:ascii="Times New Roman" w:eastAsia="Times New Roman" w:hAnsi="Times New Roman" w:cs="Times New Roman"/>
      <w:sz w:val="28"/>
      <w:szCs w:val="24"/>
    </w:rPr>
  </w:style>
  <w:style w:type="paragraph" w:customStyle="1" w:styleId="afff7">
    <w:name w:val="Стиль"/>
    <w:rsid w:val="00BD6C3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a0">
    <w:name w:val="черта"/>
    <w:basedOn w:val="a1"/>
    <w:rsid w:val="00BD6C3B"/>
    <w:pPr>
      <w:widowControl w:val="0"/>
      <w:numPr>
        <w:numId w:val="46"/>
      </w:numPr>
      <w:tabs>
        <w:tab w:val="clear" w:pos="360"/>
        <w:tab w:val="left" w:pos="-3261"/>
        <w:tab w:val="num" w:pos="0"/>
        <w:tab w:val="left" w:pos="1134"/>
      </w:tabs>
      <w:spacing w:after="0" w:line="240" w:lineRule="auto"/>
      <w:ind w:left="0" w:firstLine="709"/>
      <w:jc w:val="both"/>
    </w:pPr>
    <w:rPr>
      <w:rFonts w:ascii="Times New Roman" w:eastAsia="Times New Roman" w:hAnsi="Times New Roman" w:cs="Times New Roman"/>
      <w:sz w:val="28"/>
      <w:szCs w:val="20"/>
    </w:rPr>
  </w:style>
  <w:style w:type="paragraph" w:customStyle="1" w:styleId="1A">
    <w:name w:val="Заголовок 1 A"/>
    <w:next w:val="a1"/>
    <w:autoRedefine/>
    <w:rsid w:val="00BD6C3B"/>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240" w:after="120" w:line="360" w:lineRule="exact"/>
      <w:jc w:val="both"/>
      <w:outlineLvl w:val="0"/>
    </w:pPr>
    <w:rPr>
      <w:rFonts w:ascii="Times New Roman" w:eastAsia="ヒラギノ角ゴ Pro W3" w:hAnsi="Times New Roman" w:cs="Times New Roman"/>
      <w:b/>
      <w:color w:val="000000"/>
      <w:sz w:val="28"/>
      <w:szCs w:val="20"/>
    </w:rPr>
  </w:style>
  <w:style w:type="paragraph" w:customStyle="1" w:styleId="afff8">
    <w:name w:val=" Знак Знак Знак Знак"/>
    <w:basedOn w:val="a1"/>
    <w:autoRedefine/>
    <w:rsid w:val="00BD6C3B"/>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character" w:customStyle="1" w:styleId="a7">
    <w:name w:val="Без интервала Знак"/>
    <w:link w:val="a6"/>
    <w:uiPriority w:val="1"/>
    <w:rsid w:val="00BD6C3B"/>
    <w:rPr>
      <w:rFonts w:ascii="Calibri" w:eastAsia="Calibri" w:hAnsi="Calibri" w:cs="Times New Roman"/>
      <w:lang w:eastAsia="en-US"/>
    </w:rPr>
  </w:style>
  <w:style w:type="paragraph" w:customStyle="1" w:styleId="200">
    <w:name w:val="стиль 20"/>
    <w:basedOn w:val="a1"/>
    <w:link w:val="201"/>
    <w:qFormat/>
    <w:rsid w:val="00BD6C3B"/>
    <w:pPr>
      <w:widowControl w:val="0"/>
      <w:autoSpaceDE w:val="0"/>
      <w:autoSpaceDN w:val="0"/>
      <w:adjustRightInd w:val="0"/>
      <w:spacing w:after="0" w:line="360" w:lineRule="auto"/>
      <w:ind w:firstLine="720"/>
      <w:jc w:val="both"/>
      <w:outlineLvl w:val="1"/>
    </w:pPr>
    <w:rPr>
      <w:rFonts w:ascii="Times New Roman" w:eastAsia="Times New Roman" w:hAnsi="Times New Roman" w:cs="Times New Roman"/>
      <w:sz w:val="28"/>
      <w:szCs w:val="20"/>
      <w:lang/>
    </w:rPr>
  </w:style>
  <w:style w:type="character" w:customStyle="1" w:styleId="201">
    <w:name w:val="стиль 20 Знак"/>
    <w:link w:val="200"/>
    <w:rsid w:val="00BD6C3B"/>
    <w:rPr>
      <w:rFonts w:ascii="Times New Roman" w:eastAsia="Times New Roman" w:hAnsi="Times New Roman" w:cs="Times New Roman"/>
      <w:sz w:val="28"/>
      <w:szCs w:val="20"/>
      <w:lang/>
    </w:rPr>
  </w:style>
  <w:style w:type="paragraph" w:customStyle="1" w:styleId="Style4">
    <w:name w:val="Style4"/>
    <w:basedOn w:val="a1"/>
    <w:uiPriority w:val="99"/>
    <w:rsid w:val="00BD6C3B"/>
    <w:pPr>
      <w:widowControl w:val="0"/>
      <w:autoSpaceDE w:val="0"/>
      <w:autoSpaceDN w:val="0"/>
      <w:adjustRightInd w:val="0"/>
      <w:spacing w:after="0" w:line="318" w:lineRule="exact"/>
      <w:ind w:firstLine="706"/>
      <w:jc w:val="both"/>
    </w:pPr>
    <w:rPr>
      <w:rFonts w:ascii="Times New Roman" w:eastAsia="Times New Roman" w:hAnsi="Times New Roman" w:cs="Times New Roman"/>
      <w:sz w:val="24"/>
      <w:szCs w:val="24"/>
    </w:rPr>
  </w:style>
  <w:style w:type="character" w:customStyle="1" w:styleId="apple-style-span">
    <w:name w:val="apple-style-span"/>
    <w:rsid w:val="00BD6C3B"/>
  </w:style>
  <w:style w:type="character" w:customStyle="1" w:styleId="43">
    <w:name w:val="Основной текст (4) + Не курсив"/>
    <w:rsid w:val="00BD6C3B"/>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afff9">
    <w:name w:val="Подпись к таблице"/>
    <w:rsid w:val="00BD6C3B"/>
    <w:rPr>
      <w:rFonts w:ascii="Times New Roman" w:eastAsia="Times New Roman" w:hAnsi="Times New Roman" w:cs="Times New Roman"/>
      <w:b/>
      <w:bCs/>
      <w:i w:val="0"/>
      <w:iCs w:val="0"/>
      <w:smallCaps w:val="0"/>
      <w:strike w:val="0"/>
      <w:color w:val="000000"/>
      <w:spacing w:val="0"/>
      <w:w w:val="100"/>
      <w:position w:val="0"/>
      <w:sz w:val="20"/>
      <w:szCs w:val="20"/>
      <w:u w:val="single"/>
      <w:lang w:val="ru-RU" w:eastAsia="ru-RU" w:bidi="ru-RU"/>
    </w:rPr>
  </w:style>
  <w:style w:type="character" w:customStyle="1" w:styleId="10pt">
    <w:name w:val="Основной текст + 10 pt;Полужирный"/>
    <w:rsid w:val="00BD6C3B"/>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style>
  <w:style w:type="character" w:customStyle="1" w:styleId="105pt">
    <w:name w:val="Основной текст + 10;5 pt;Полужирный"/>
    <w:rsid w:val="00BD6C3B"/>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character" w:customStyle="1" w:styleId="afffa">
    <w:name w:val="Подпись к таблице_"/>
    <w:rsid w:val="00BD6C3B"/>
    <w:rPr>
      <w:rFonts w:ascii="Times New Roman" w:eastAsia="Times New Roman" w:hAnsi="Times New Roman" w:cs="Times New Roman"/>
      <w:b/>
      <w:bCs/>
      <w:i w:val="0"/>
      <w:iCs w:val="0"/>
      <w:smallCaps w:val="0"/>
      <w:strike w:val="0"/>
      <w:sz w:val="20"/>
      <w:szCs w:val="20"/>
      <w:u w:val="none"/>
    </w:rPr>
  </w:style>
  <w:style w:type="table" w:customStyle="1" w:styleId="2d">
    <w:name w:val="Сетка таблицы2"/>
    <w:basedOn w:val="a3"/>
    <w:next w:val="afa"/>
    <w:uiPriority w:val="59"/>
    <w:rsid w:val="00BD6C3B"/>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b">
    <w:name w:val="Обычный (паспорт)"/>
    <w:basedOn w:val="a1"/>
    <w:rsid w:val="00BD6C3B"/>
    <w:pPr>
      <w:spacing w:before="120" w:after="0" w:line="240" w:lineRule="auto"/>
      <w:jc w:val="both"/>
    </w:pPr>
    <w:rPr>
      <w:rFonts w:ascii="Times New Roman" w:eastAsia="Times New Roman" w:hAnsi="Times New Roman" w:cs="Times New Roman"/>
      <w:sz w:val="28"/>
      <w:szCs w:val="28"/>
    </w:rPr>
  </w:style>
  <w:style w:type="paragraph" w:customStyle="1" w:styleId="Style2">
    <w:name w:val="Style2"/>
    <w:basedOn w:val="a1"/>
    <w:uiPriority w:val="99"/>
    <w:rsid w:val="00BD6C3B"/>
    <w:pPr>
      <w:widowControl w:val="0"/>
      <w:autoSpaceDE w:val="0"/>
      <w:autoSpaceDN w:val="0"/>
      <w:adjustRightInd w:val="0"/>
      <w:spacing w:after="0" w:line="317" w:lineRule="exact"/>
      <w:ind w:firstLine="701"/>
      <w:jc w:val="both"/>
    </w:pPr>
    <w:rPr>
      <w:rFonts w:ascii="Times New Roman" w:eastAsia="Times New Roman" w:hAnsi="Times New Roman" w:cs="Times New Roman"/>
      <w:sz w:val="24"/>
      <w:szCs w:val="24"/>
    </w:rPr>
  </w:style>
  <w:style w:type="character" w:customStyle="1" w:styleId="text-copyright">
    <w:name w:val="text-copyright"/>
    <w:rsid w:val="00BD6C3B"/>
  </w:style>
  <w:style w:type="paragraph" w:customStyle="1" w:styleId="39">
    <w:name w:val="Основной текст3"/>
    <w:basedOn w:val="a1"/>
    <w:rsid w:val="00BD6C3B"/>
    <w:pPr>
      <w:shd w:val="clear" w:color="auto" w:fill="FFFFFF"/>
      <w:spacing w:before="840" w:after="480" w:line="0" w:lineRule="atLeast"/>
      <w:ind w:hanging="1740"/>
    </w:pPr>
    <w:rPr>
      <w:rFonts w:ascii="Times New Roman" w:eastAsia="Times New Roman" w:hAnsi="Times New Roman" w:cs="Times New Roman"/>
      <w:sz w:val="27"/>
      <w:szCs w:val="27"/>
    </w:rPr>
  </w:style>
  <w:style w:type="paragraph" w:customStyle="1" w:styleId="afffc">
    <w:name w:val="Алексей"/>
    <w:basedOn w:val="a1"/>
    <w:qFormat/>
    <w:rsid w:val="00BD6C3B"/>
    <w:pPr>
      <w:spacing w:after="0" w:line="360" w:lineRule="auto"/>
      <w:ind w:firstLine="709"/>
      <w:jc w:val="both"/>
    </w:pPr>
    <w:rPr>
      <w:rFonts w:ascii="Times New Roman" w:eastAsia="Times New Roman" w:hAnsi="Times New Roman" w:cs="Times New Roman"/>
      <w:sz w:val="28"/>
      <w:szCs w:val="28"/>
    </w:rPr>
  </w:style>
  <w:style w:type="paragraph" w:customStyle="1" w:styleId="afffd">
    <w:name w:val="Прижатый влево"/>
    <w:basedOn w:val="a1"/>
    <w:next w:val="a1"/>
    <w:uiPriority w:val="99"/>
    <w:rsid w:val="00BD6C3B"/>
    <w:pPr>
      <w:autoSpaceDE w:val="0"/>
      <w:autoSpaceDN w:val="0"/>
      <w:adjustRightInd w:val="0"/>
      <w:spacing w:after="0" w:line="240" w:lineRule="auto"/>
    </w:pPr>
    <w:rPr>
      <w:rFonts w:ascii="Arial" w:eastAsia="Calibri" w:hAnsi="Arial" w:cs="Arial"/>
      <w:sz w:val="24"/>
      <w:szCs w:val="24"/>
    </w:rPr>
  </w:style>
  <w:style w:type="paragraph" w:customStyle="1" w:styleId="Style5">
    <w:name w:val="Style5"/>
    <w:basedOn w:val="a1"/>
    <w:uiPriority w:val="99"/>
    <w:rsid w:val="00BD6C3B"/>
    <w:pPr>
      <w:widowControl w:val="0"/>
      <w:autoSpaceDE w:val="0"/>
      <w:autoSpaceDN w:val="0"/>
      <w:adjustRightInd w:val="0"/>
      <w:spacing w:after="0" w:line="250" w:lineRule="exact"/>
      <w:jc w:val="center"/>
    </w:pPr>
    <w:rPr>
      <w:rFonts w:ascii="Times New Roman" w:eastAsia="Times New Roman" w:hAnsi="Times New Roman" w:cs="Times New Roman"/>
      <w:sz w:val="24"/>
      <w:szCs w:val="24"/>
    </w:rPr>
  </w:style>
  <w:style w:type="paragraph" w:customStyle="1" w:styleId="Style8">
    <w:name w:val="Style8"/>
    <w:basedOn w:val="a1"/>
    <w:uiPriority w:val="99"/>
    <w:rsid w:val="00BD6C3B"/>
    <w:pPr>
      <w:widowControl w:val="0"/>
      <w:autoSpaceDE w:val="0"/>
      <w:autoSpaceDN w:val="0"/>
      <w:adjustRightInd w:val="0"/>
      <w:spacing w:after="0" w:line="276" w:lineRule="exact"/>
    </w:pPr>
    <w:rPr>
      <w:rFonts w:ascii="Times New Roman" w:eastAsia="Times New Roman" w:hAnsi="Times New Roman" w:cs="Times New Roman"/>
      <w:sz w:val="24"/>
      <w:szCs w:val="24"/>
    </w:rPr>
  </w:style>
  <w:style w:type="paragraph" w:customStyle="1" w:styleId="Style13">
    <w:name w:val="Style13"/>
    <w:basedOn w:val="a1"/>
    <w:uiPriority w:val="99"/>
    <w:rsid w:val="00BD6C3B"/>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17">
    <w:name w:val="Style17"/>
    <w:basedOn w:val="a1"/>
    <w:uiPriority w:val="99"/>
    <w:rsid w:val="00BD6C3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8">
    <w:name w:val="Style18"/>
    <w:basedOn w:val="a1"/>
    <w:uiPriority w:val="99"/>
    <w:rsid w:val="00BD6C3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20">
    <w:name w:val="Style20"/>
    <w:basedOn w:val="a1"/>
    <w:uiPriority w:val="99"/>
    <w:rsid w:val="00BD6C3B"/>
    <w:pPr>
      <w:widowControl w:val="0"/>
      <w:autoSpaceDE w:val="0"/>
      <w:autoSpaceDN w:val="0"/>
      <w:adjustRightInd w:val="0"/>
      <w:spacing w:after="0" w:line="274" w:lineRule="exact"/>
      <w:ind w:firstLine="182"/>
    </w:pPr>
    <w:rPr>
      <w:rFonts w:ascii="Times New Roman" w:eastAsia="Times New Roman" w:hAnsi="Times New Roman" w:cs="Times New Roman"/>
      <w:sz w:val="24"/>
      <w:szCs w:val="24"/>
    </w:rPr>
  </w:style>
  <w:style w:type="character" w:customStyle="1" w:styleId="FontStyle26">
    <w:name w:val="Font Style26"/>
    <w:uiPriority w:val="99"/>
    <w:rsid w:val="00BD6C3B"/>
    <w:rPr>
      <w:rFonts w:ascii="Times New Roman" w:hAnsi="Times New Roman" w:cs="Times New Roman" w:hint="default"/>
      <w:color w:val="000000"/>
      <w:sz w:val="22"/>
      <w:szCs w:val="22"/>
    </w:rPr>
  </w:style>
  <w:style w:type="character" w:customStyle="1" w:styleId="FontStyle27">
    <w:name w:val="Font Style27"/>
    <w:uiPriority w:val="99"/>
    <w:rsid w:val="00BD6C3B"/>
    <w:rPr>
      <w:rFonts w:ascii="Times New Roman" w:hAnsi="Times New Roman" w:cs="Times New Roman" w:hint="default"/>
      <w:b/>
      <w:bCs/>
      <w:color w:val="000000"/>
      <w:sz w:val="22"/>
      <w:szCs w:val="22"/>
    </w:rPr>
  </w:style>
  <w:style w:type="paragraph" w:customStyle="1" w:styleId="Style16">
    <w:name w:val="Style16"/>
    <w:basedOn w:val="a1"/>
    <w:uiPriority w:val="99"/>
    <w:rsid w:val="00BD6C3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19">
    <w:name w:val="Style19"/>
    <w:basedOn w:val="a1"/>
    <w:uiPriority w:val="99"/>
    <w:rsid w:val="00BD6C3B"/>
    <w:pPr>
      <w:widowControl w:val="0"/>
      <w:autoSpaceDE w:val="0"/>
      <w:autoSpaceDN w:val="0"/>
      <w:adjustRightInd w:val="0"/>
      <w:spacing w:after="0" w:line="324" w:lineRule="exact"/>
      <w:ind w:firstLine="706"/>
      <w:jc w:val="both"/>
    </w:pPr>
    <w:rPr>
      <w:rFonts w:ascii="Times New Roman" w:eastAsia="Times New Roman" w:hAnsi="Times New Roman" w:cs="Times New Roman"/>
      <w:sz w:val="24"/>
      <w:szCs w:val="24"/>
    </w:rPr>
  </w:style>
  <w:style w:type="character" w:customStyle="1" w:styleId="FontStyle23">
    <w:name w:val="Font Style23"/>
    <w:uiPriority w:val="99"/>
    <w:rsid w:val="00BD6C3B"/>
    <w:rPr>
      <w:rFonts w:ascii="Times New Roman" w:hAnsi="Times New Roman" w:cs="Times New Roman" w:hint="default"/>
      <w:color w:val="000000"/>
      <w:sz w:val="26"/>
      <w:szCs w:val="26"/>
    </w:rPr>
  </w:style>
  <w:style w:type="character" w:customStyle="1" w:styleId="FontStyle28">
    <w:name w:val="Font Style28"/>
    <w:uiPriority w:val="99"/>
    <w:rsid w:val="00BD6C3B"/>
    <w:rPr>
      <w:rFonts w:ascii="Times New Roman" w:hAnsi="Times New Roman" w:cs="Times New Roman" w:hint="default"/>
      <w:b/>
      <w:bCs/>
      <w:i/>
      <w:iCs/>
      <w:color w:val="000000"/>
      <w:sz w:val="26"/>
      <w:szCs w:val="26"/>
    </w:rPr>
  </w:style>
  <w:style w:type="table" w:customStyle="1" w:styleId="3a">
    <w:name w:val="Сетка таблицы3"/>
    <w:basedOn w:val="a3"/>
    <w:next w:val="afa"/>
    <w:uiPriority w:val="39"/>
    <w:rsid w:val="00BD6C3B"/>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4">
    <w:name w:val="Сетка таблицы4"/>
    <w:basedOn w:val="a3"/>
    <w:next w:val="afa"/>
    <w:uiPriority w:val="39"/>
    <w:rsid w:val="00BD6C3B"/>
    <w:pPr>
      <w:spacing w:after="0" w:line="240" w:lineRule="auto"/>
    </w:pPr>
    <w:rPr>
      <w:rFonts w:ascii="Calibri" w:eastAsia="Times New Roman"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3">
    <w:name w:val="Сетка таблицы5"/>
    <w:basedOn w:val="a3"/>
    <w:next w:val="afa"/>
    <w:uiPriority w:val="59"/>
    <w:rsid w:val="00BD6C3B"/>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3"/>
    <w:next w:val="afa"/>
    <w:uiPriority w:val="39"/>
    <w:rsid w:val="00BD6C3B"/>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3"/>
    <w:next w:val="afa"/>
    <w:uiPriority w:val="39"/>
    <w:rsid w:val="00BD6C3B"/>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3">
    <w:name w:val="Style3"/>
    <w:basedOn w:val="a1"/>
    <w:uiPriority w:val="99"/>
    <w:rsid w:val="00BD6C3B"/>
    <w:pPr>
      <w:widowControl w:val="0"/>
      <w:autoSpaceDE w:val="0"/>
      <w:autoSpaceDN w:val="0"/>
      <w:adjustRightInd w:val="0"/>
      <w:spacing w:after="0" w:line="320" w:lineRule="exact"/>
      <w:ind w:firstLine="710"/>
      <w:jc w:val="both"/>
    </w:pPr>
    <w:rPr>
      <w:rFonts w:ascii="Times New Roman" w:eastAsia="Times New Roman" w:hAnsi="Times New Roman" w:cs="Times New Roman"/>
      <w:sz w:val="24"/>
      <w:szCs w:val="24"/>
    </w:rPr>
  </w:style>
  <w:style w:type="paragraph" w:customStyle="1" w:styleId="rvps698610">
    <w:name w:val="rvps698610"/>
    <w:basedOn w:val="a1"/>
    <w:rsid w:val="00BD6C3B"/>
    <w:pPr>
      <w:spacing w:after="150" w:line="240" w:lineRule="auto"/>
      <w:ind w:right="300"/>
    </w:pPr>
    <w:rPr>
      <w:rFonts w:ascii="Times New Roman" w:eastAsia="Times New Roman" w:hAnsi="Times New Roman" w:cs="Times New Roman"/>
      <w:sz w:val="24"/>
      <w:szCs w:val="24"/>
    </w:rPr>
  </w:style>
  <w:style w:type="paragraph" w:customStyle="1" w:styleId="afffe">
    <w:name w:val="*ТЕКСТ*"/>
    <w:link w:val="affff"/>
    <w:uiPriority w:val="99"/>
    <w:qFormat/>
    <w:rsid w:val="00BD6C3B"/>
    <w:pPr>
      <w:spacing w:after="0" w:line="240" w:lineRule="auto"/>
      <w:ind w:firstLine="709"/>
      <w:jc w:val="both"/>
    </w:pPr>
    <w:rPr>
      <w:rFonts w:ascii="Times New Roman" w:eastAsia="Times New Roman" w:hAnsi="Times New Roman" w:cs="Times New Roman"/>
      <w:sz w:val="28"/>
      <w:szCs w:val="28"/>
    </w:rPr>
  </w:style>
  <w:style w:type="character" w:customStyle="1" w:styleId="affff">
    <w:name w:val="*ТЕКСТ* Знак"/>
    <w:link w:val="afffe"/>
    <w:uiPriority w:val="99"/>
    <w:rsid w:val="00BD6C3B"/>
    <w:rPr>
      <w:rFonts w:ascii="Times New Roman" w:eastAsia="Times New Roman" w:hAnsi="Times New Roman" w:cs="Times New Roman"/>
      <w:sz w:val="28"/>
      <w:szCs w:val="28"/>
    </w:rPr>
  </w:style>
  <w:style w:type="table" w:styleId="-1">
    <w:name w:val="Table Web 1"/>
    <w:basedOn w:val="a3"/>
    <w:rsid w:val="00BD6C3B"/>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2e">
    <w:name w:val="2"/>
    <w:basedOn w:val="a2"/>
    <w:rsid w:val="00BD6C3B"/>
  </w:style>
</w:styles>
</file>

<file path=word/webSettings.xml><?xml version="1.0" encoding="utf-8"?>
<w:webSettings xmlns:r="http://schemas.openxmlformats.org/officeDocument/2006/relationships" xmlns:w="http://schemas.openxmlformats.org/wordprocessingml/2006/main">
  <w:divs>
    <w:div w:id="566187779">
      <w:bodyDiv w:val="1"/>
      <w:marLeft w:val="0"/>
      <w:marRight w:val="0"/>
      <w:marTop w:val="0"/>
      <w:marBottom w:val="0"/>
      <w:divBdr>
        <w:top w:val="none" w:sz="0" w:space="0" w:color="auto"/>
        <w:left w:val="none" w:sz="0" w:space="0" w:color="auto"/>
        <w:bottom w:val="none" w:sz="0" w:space="0" w:color="auto"/>
        <w:right w:val="none" w:sz="0" w:space="0" w:color="auto"/>
      </w:divBdr>
    </w:div>
    <w:div w:id="766661070">
      <w:bodyDiv w:val="1"/>
      <w:marLeft w:val="0"/>
      <w:marRight w:val="0"/>
      <w:marTop w:val="0"/>
      <w:marBottom w:val="0"/>
      <w:divBdr>
        <w:top w:val="none" w:sz="0" w:space="0" w:color="auto"/>
        <w:left w:val="none" w:sz="0" w:space="0" w:color="auto"/>
        <w:bottom w:val="none" w:sz="0" w:space="0" w:color="auto"/>
        <w:right w:val="none" w:sz="0" w:space="0" w:color="auto"/>
      </w:divBdr>
    </w:div>
    <w:div w:id="770397511">
      <w:bodyDiv w:val="1"/>
      <w:marLeft w:val="0"/>
      <w:marRight w:val="0"/>
      <w:marTop w:val="0"/>
      <w:marBottom w:val="0"/>
      <w:divBdr>
        <w:top w:val="none" w:sz="0" w:space="0" w:color="auto"/>
        <w:left w:val="none" w:sz="0" w:space="0" w:color="auto"/>
        <w:bottom w:val="none" w:sz="0" w:space="0" w:color="auto"/>
        <w:right w:val="none" w:sz="0" w:space="0" w:color="auto"/>
      </w:divBdr>
    </w:div>
    <w:div w:id="823861407">
      <w:bodyDiv w:val="1"/>
      <w:marLeft w:val="0"/>
      <w:marRight w:val="0"/>
      <w:marTop w:val="0"/>
      <w:marBottom w:val="0"/>
      <w:divBdr>
        <w:top w:val="none" w:sz="0" w:space="0" w:color="auto"/>
        <w:left w:val="none" w:sz="0" w:space="0" w:color="auto"/>
        <w:bottom w:val="none" w:sz="0" w:space="0" w:color="auto"/>
        <w:right w:val="none" w:sz="0" w:space="0" w:color="auto"/>
      </w:divBdr>
    </w:div>
    <w:div w:id="1106072124">
      <w:bodyDiv w:val="1"/>
      <w:marLeft w:val="0"/>
      <w:marRight w:val="0"/>
      <w:marTop w:val="0"/>
      <w:marBottom w:val="0"/>
      <w:divBdr>
        <w:top w:val="none" w:sz="0" w:space="0" w:color="auto"/>
        <w:left w:val="none" w:sz="0" w:space="0" w:color="auto"/>
        <w:bottom w:val="none" w:sz="0" w:space="0" w:color="auto"/>
        <w:right w:val="none" w:sz="0" w:space="0" w:color="auto"/>
      </w:divBdr>
    </w:div>
    <w:div w:id="1685404671">
      <w:bodyDiv w:val="1"/>
      <w:marLeft w:val="0"/>
      <w:marRight w:val="0"/>
      <w:marTop w:val="0"/>
      <w:marBottom w:val="0"/>
      <w:divBdr>
        <w:top w:val="none" w:sz="0" w:space="0" w:color="auto"/>
        <w:left w:val="none" w:sz="0" w:space="0" w:color="auto"/>
        <w:bottom w:val="none" w:sz="0" w:space="0" w:color="auto"/>
        <w:right w:val="none" w:sz="0" w:space="0" w:color="auto"/>
      </w:divBdr>
    </w:div>
    <w:div w:id="1914779594">
      <w:bodyDiv w:val="1"/>
      <w:marLeft w:val="0"/>
      <w:marRight w:val="0"/>
      <w:marTop w:val="0"/>
      <w:marBottom w:val="0"/>
      <w:divBdr>
        <w:top w:val="none" w:sz="0" w:space="0" w:color="auto"/>
        <w:left w:val="none" w:sz="0" w:space="0" w:color="auto"/>
        <w:bottom w:val="none" w:sz="0" w:space="0" w:color="auto"/>
        <w:right w:val="none" w:sz="0" w:space="0" w:color="auto"/>
      </w:divBdr>
    </w:div>
    <w:div w:id="1995600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image" Target="media/image7.jpeg"/><Relationship Id="rId26" Type="http://schemas.openxmlformats.org/officeDocument/2006/relationships/hyperlink" Target="consultantplus://offline/ref=E2BDC3C8B0B7ECFD6D4A862096E93E0314674E082F8A32A404A69044E0DAF33B1ED02084B13A77iAD" TargetMode="External"/><Relationship Id="rId39" Type="http://schemas.openxmlformats.org/officeDocument/2006/relationships/hyperlink" Target="consultantplus://offline/ref=87309AB3B28DF4F91F3DEDD9DC3C3F70B0B43548A0EE980AD1617923BAD0A2F8C845BB89FA1468C621410ED5070B32E586DD11ECB44BCA14vEr9E" TargetMode="External"/><Relationship Id="rId3" Type="http://schemas.openxmlformats.org/officeDocument/2006/relationships/styles" Target="styles.xml"/><Relationship Id="rId21" Type="http://schemas.openxmlformats.org/officeDocument/2006/relationships/image" Target="media/image10.jpeg"/><Relationship Id="rId34" Type="http://schemas.openxmlformats.org/officeDocument/2006/relationships/hyperlink" Target="consultantplus://offline/ref=87309AB3B28DF4F91F3DEDD9DC3C3F70B0B23F48A5E4980AD1617923BAD0A2F8C845BB89FA146AC02C410ED5070B32E586DD11ECB44BCA14vEr9E" TargetMode="External"/><Relationship Id="rId42" Type="http://schemas.openxmlformats.org/officeDocument/2006/relationships/hyperlink" Target="consultantplus://offline/ref=87309AB3B28DF4F91F3DEDD9DC3C3F70B0B23F48A5E4980AD1617923BAD0A2F8C845BB8EFB1F3F97611F578543403FEC98C111E6vAr9E" TargetMode="External"/><Relationship Id="rId47"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mfc-nso.ru" TargetMode="External"/><Relationship Id="rId17" Type="http://schemas.openxmlformats.org/officeDocument/2006/relationships/image" Target="media/image6.jpeg"/><Relationship Id="rId25" Type="http://schemas.openxmlformats.org/officeDocument/2006/relationships/hyperlink" Target="consultantplus://offline/ref=E2BDC3C8B0B7ECFD6D4A86369585600A1F6C100D228D38F050F9CB19B7D3F96C599F79C3F6327B19A9BAB575i0D" TargetMode="External"/><Relationship Id="rId33" Type="http://schemas.openxmlformats.org/officeDocument/2006/relationships/hyperlink" Target="consultantplus://offline/ref=87309AB3B28DF4F91F3DEDD9DC3C3F70B0B23F48A5E4980AD1617923BAD0A2F8C845BB89FA146AC02D410ED5070B32E586DD11ECB44BCA14vEr9E" TargetMode="External"/><Relationship Id="rId38" Type="http://schemas.openxmlformats.org/officeDocument/2006/relationships/hyperlink" Target="consultantplus://offline/ref=87309AB3B28DF4F91F3DEDD9DC3C3F70B0B43548A0EE980AD1617923BAD0A2F8C845BB89FA1468C624410ED5070B32E586DD11ECB44BCA14vEr9E" TargetMode="External"/><Relationship Id="rId46" Type="http://schemas.openxmlformats.org/officeDocument/2006/relationships/hyperlink" Target="consultantplus://offline/ref=87309AB3B28DF4F91F3DEDD9DC3C3F70B0B23F48A5E4980AD1617923BAD0A2F8C845BB81FF1F3F97611F578543403FEC98C111E6vAr9E" TargetMode="Externa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9.jpeg"/><Relationship Id="rId29" Type="http://schemas.openxmlformats.org/officeDocument/2006/relationships/hyperlink" Target="consultantplus://offline/ref=D01A6E6BE2B1B9C4E2852AF66B9B1D99E3B15132AA73A54CA7E633ABCD35604A17FF846572F6126FtEBBJ" TargetMode="External"/><Relationship Id="rId41" Type="http://schemas.openxmlformats.org/officeDocument/2006/relationships/hyperlink" Target="consultantplus://offline/ref=87309AB3B28DF4F91F3DEDD9DC3C3F70B0B43548A0EE980AD1617923BAD0A2F8C845BB89FA1468C725410ED5070B32E586DD11ECB44BCA14vEr9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aganselsovet.nso.ru" TargetMode="External"/><Relationship Id="rId24" Type="http://schemas.openxmlformats.org/officeDocument/2006/relationships/hyperlink" Target="consultantplus://offline/ref=A1A4BACCF115888C56AB1F1920D97A3310C28773375903B3FB7233486E47F512E269A2D1FDA769DB229FE8RDgCI" TargetMode="External"/><Relationship Id="rId32" Type="http://schemas.openxmlformats.org/officeDocument/2006/relationships/hyperlink" Target="consultantplus://offline/ref=87309AB3B28DF4F91F3DEDD9DC3C3F70B0B23F48A5E4980AD1617923BAD0A2F8C845BB8EFB1F3F97611F578543403FEC98C111E6vAr9E" TargetMode="External"/><Relationship Id="rId37" Type="http://schemas.openxmlformats.org/officeDocument/2006/relationships/hyperlink" Target="consultantplus://offline/ref=87309AB3B28DF4F91F3DEDD9DC3C3F70B0B43548A0EE980AD1617923BAD0A2F8C845BB89FA1469CF2D410ED5070B32E586DD11ECB44BCA14vEr9E" TargetMode="External"/><Relationship Id="rId40" Type="http://schemas.openxmlformats.org/officeDocument/2006/relationships/hyperlink" Target="consultantplus://offline/ref=87309AB3B28DF4F91F3DEDD9DC3C3F70B0B43548A0EE980AD1617923BAD0A2F8C845BB89FA1468C622410ED5070B32E586DD11ECB44BCA14vEr9E" TargetMode="External"/><Relationship Id="rId45" Type="http://schemas.openxmlformats.org/officeDocument/2006/relationships/hyperlink" Target="consultantplus://offline/ref=87309AB3B28DF4F91F3DEDD9DC3C3F70B0B23F48A6ED980AD1617923BAD0A2F8C845BB80FF1C6092740E0F89425E21E48EDD13E4A8v4rAE" TargetMode="Externa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image" Target="media/image12.jpeg"/><Relationship Id="rId28" Type="http://schemas.openxmlformats.org/officeDocument/2006/relationships/hyperlink" Target="consultantplus://offline/ref=D01A6E6BE2B1B9C4E2852AF66B9B1D99E3B15132AA73A54CA7E633ABCD35604A17FF846572F6126EtEBBJ" TargetMode="External"/><Relationship Id="rId36" Type="http://schemas.openxmlformats.org/officeDocument/2006/relationships/hyperlink" Target="consultantplus://offline/ref=87309AB3B28DF4F91F3DEDD9DC3C3F70B0B23F48A6ED980AD1617923BAD0A2F8C845BB80F2106092740E0F89425E21E48EDD13E4A8v4rAE" TargetMode="External"/><Relationship Id="rId49" Type="http://schemas.openxmlformats.org/officeDocument/2006/relationships/theme" Target="theme/theme1.xml"/><Relationship Id="rId10" Type="http://schemas.openxmlformats.org/officeDocument/2006/relationships/hyperlink" Target="https://www.gosuslugi.ru/" TargetMode="External"/><Relationship Id="rId19" Type="http://schemas.openxmlformats.org/officeDocument/2006/relationships/image" Target="media/image8.jpeg"/><Relationship Id="rId31" Type="http://schemas.openxmlformats.org/officeDocument/2006/relationships/hyperlink" Target="file:///C:\Users\&#1057;&#1077;&#1088;&#1077;&#1076;&#1072;%20&#1040;%20&#1042;\Desktop\280-&#1087;.RTF" TargetMode="External"/><Relationship Id="rId44" Type="http://schemas.openxmlformats.org/officeDocument/2006/relationships/hyperlink" Target="consultantplus://offline/ref=87309AB3B28DF4F91F3DEDD9DC3C3F70B0B23F48A6ED980AD1617923BAD0A2F8C845BB80F2106092740E0F89425E21E48EDD13E4A8v4rAE" TargetMode="External"/><Relationship Id="rId4" Type="http://schemas.openxmlformats.org/officeDocument/2006/relationships/settings" Target="settings.xml"/><Relationship Id="rId9" Type="http://schemas.openxmlformats.org/officeDocument/2006/relationships/hyperlink" Target="https://fias.nalog.ru/" TargetMode="External"/><Relationship Id="rId14" Type="http://schemas.openxmlformats.org/officeDocument/2006/relationships/image" Target="media/image3.jpeg"/><Relationship Id="rId22" Type="http://schemas.openxmlformats.org/officeDocument/2006/relationships/image" Target="media/image11.jpeg"/><Relationship Id="rId27" Type="http://schemas.openxmlformats.org/officeDocument/2006/relationships/footer" Target="footer1.xml"/><Relationship Id="rId30" Type="http://schemas.openxmlformats.org/officeDocument/2006/relationships/hyperlink" Target="file:///C:\Users\&#1057;&#1077;&#1088;&#1077;&#1076;&#1072;%20&#1040;%20&#1042;\Desktop\280-&#1087;.RTF" TargetMode="External"/><Relationship Id="rId35" Type="http://schemas.openxmlformats.org/officeDocument/2006/relationships/hyperlink" Target="consultantplus://offline/ref=87309AB3B28DF4F91F3DEDCFDF506179BDBD6843A1EB90558B317F74E580A4AD8805BDDCB95066C7254A588441556BB5C2961CE5AA57CA1EF4E6530Dv4rDE" TargetMode="External"/><Relationship Id="rId43" Type="http://schemas.openxmlformats.org/officeDocument/2006/relationships/hyperlink" Target="consultantplus://offline/ref=87309AB3B28DF4F91F3DEDD9DC3C3F70B0B33447A2E9980AD1617923BAD0A2F8C845BB89FA156ACE22410ED5070B32E586DD11ECB44BCA14vEr9E" TargetMode="External"/><Relationship Id="rId48" Type="http://schemas.openxmlformats.org/officeDocument/2006/relationships/fontTable" Target="fontTable.xml"/><Relationship Id="rId8"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72C3EE-6D67-4387-862B-398312021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TotalTime>
  <Pages>1</Pages>
  <Words>34957</Words>
  <Characters>199259</Characters>
  <Application>Microsoft Office Word</Application>
  <DocSecurity>0</DocSecurity>
  <Lines>1660</Lines>
  <Paragraphs>467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233749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7</cp:revision>
  <dcterms:created xsi:type="dcterms:W3CDTF">2023-10-30T02:48:00Z</dcterms:created>
  <dcterms:modified xsi:type="dcterms:W3CDTF">2024-01-18T08:38:00Z</dcterms:modified>
</cp:coreProperties>
</file>