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0DD" w:rsidRDefault="005040DD" w:rsidP="005040DD">
      <w:pPr>
        <w:spacing w:after="0"/>
        <w:jc w:val="center"/>
        <w:rPr>
          <w:rFonts w:ascii="Times New Roman" w:hAnsi="Times New Roman"/>
          <w:sz w:val="28"/>
          <w:szCs w:val="28"/>
        </w:rPr>
      </w:pPr>
      <w:r>
        <w:rPr>
          <w:rFonts w:ascii="Times New Roman" w:hAnsi="Times New Roman"/>
          <w:sz w:val="28"/>
          <w:szCs w:val="28"/>
        </w:rPr>
        <w:t>АДМИНИСТРАЦИЯ</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РАЙОНА</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НОВОСИБИРСКОЙ ОБЛАСТИ</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 xml:space="preserve">БЮЛЛЕТЕНЬ </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ОРГАНОВ МЕСТНОГО САМОУПРАВЛЕНИЯ</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w:t>
      </w:r>
      <w:r w:rsidR="00AD42B5">
        <w:rPr>
          <w:rFonts w:ascii="Times New Roman" w:hAnsi="Times New Roman"/>
          <w:sz w:val="28"/>
          <w:szCs w:val="28"/>
        </w:rPr>
        <w:t>1</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AD42B5" w:rsidP="005040DD">
      <w:pPr>
        <w:spacing w:after="0"/>
        <w:jc w:val="center"/>
        <w:rPr>
          <w:rFonts w:ascii="Times New Roman" w:hAnsi="Times New Roman"/>
          <w:sz w:val="28"/>
          <w:szCs w:val="28"/>
        </w:rPr>
      </w:pPr>
      <w:r>
        <w:rPr>
          <w:rFonts w:ascii="Times New Roman" w:hAnsi="Times New Roman"/>
          <w:sz w:val="28"/>
          <w:szCs w:val="28"/>
        </w:rPr>
        <w:t>27</w:t>
      </w:r>
      <w:r w:rsidR="005040DD">
        <w:rPr>
          <w:rFonts w:ascii="Times New Roman" w:hAnsi="Times New Roman"/>
          <w:sz w:val="28"/>
          <w:szCs w:val="28"/>
        </w:rPr>
        <w:t>.0</w:t>
      </w:r>
      <w:r>
        <w:rPr>
          <w:rFonts w:ascii="Times New Roman" w:hAnsi="Times New Roman"/>
          <w:sz w:val="28"/>
          <w:szCs w:val="28"/>
        </w:rPr>
        <w:t>1</w:t>
      </w:r>
      <w:r w:rsidR="005040DD">
        <w:rPr>
          <w:rFonts w:ascii="Times New Roman" w:hAnsi="Times New Roman"/>
          <w:sz w:val="28"/>
          <w:szCs w:val="28"/>
        </w:rPr>
        <w:t>.202</w:t>
      </w:r>
      <w:r w:rsidR="00504AFD">
        <w:rPr>
          <w:rFonts w:ascii="Times New Roman" w:hAnsi="Times New Roman"/>
          <w:sz w:val="28"/>
          <w:szCs w:val="28"/>
        </w:rPr>
        <w:t>3</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r>
        <w:rPr>
          <w:rFonts w:ascii="Times New Roman" w:hAnsi="Times New Roman"/>
          <w:sz w:val="28"/>
          <w:szCs w:val="28"/>
        </w:rPr>
        <w:t>с. Баган</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lastRenderedPageBreak/>
        <w:t xml:space="preserve">БЮЛЛЕТЕНЬ </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ОРГАНОВ МЕСТНОГО САМОУПРАВЛЕНИЯ</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 xml:space="preserve">№ </w:t>
      </w:r>
      <w:r w:rsidR="00AD42B5">
        <w:rPr>
          <w:rFonts w:ascii="Times New Roman" w:hAnsi="Times New Roman"/>
          <w:sz w:val="28"/>
          <w:szCs w:val="28"/>
        </w:rPr>
        <w:t>1</w:t>
      </w:r>
    </w:p>
    <w:p w:rsidR="005040DD" w:rsidRDefault="005040DD" w:rsidP="005040DD">
      <w:pPr>
        <w:spacing w:after="0"/>
        <w:jc w:val="center"/>
        <w:rPr>
          <w:rFonts w:ascii="Times New Roman" w:hAnsi="Times New Roman"/>
          <w:sz w:val="28"/>
          <w:szCs w:val="28"/>
        </w:rPr>
      </w:pPr>
    </w:p>
    <w:p w:rsidR="005040DD" w:rsidRDefault="00AD42B5" w:rsidP="005040DD">
      <w:pPr>
        <w:spacing w:after="0"/>
        <w:jc w:val="center"/>
        <w:rPr>
          <w:rFonts w:ascii="Times New Roman" w:hAnsi="Times New Roman"/>
          <w:sz w:val="28"/>
          <w:szCs w:val="28"/>
        </w:rPr>
      </w:pPr>
      <w:r>
        <w:rPr>
          <w:rFonts w:ascii="Times New Roman" w:hAnsi="Times New Roman"/>
          <w:sz w:val="28"/>
          <w:szCs w:val="28"/>
        </w:rPr>
        <w:t>2</w:t>
      </w:r>
      <w:r w:rsidR="00504AFD">
        <w:rPr>
          <w:rFonts w:ascii="Times New Roman" w:hAnsi="Times New Roman"/>
          <w:sz w:val="28"/>
          <w:szCs w:val="28"/>
        </w:rPr>
        <w:t>7</w:t>
      </w:r>
      <w:r w:rsidR="005040DD">
        <w:rPr>
          <w:rFonts w:ascii="Times New Roman" w:hAnsi="Times New Roman"/>
          <w:sz w:val="28"/>
          <w:szCs w:val="28"/>
        </w:rPr>
        <w:t>.0</w:t>
      </w:r>
      <w:r>
        <w:rPr>
          <w:rFonts w:ascii="Times New Roman" w:hAnsi="Times New Roman"/>
          <w:sz w:val="28"/>
          <w:szCs w:val="28"/>
        </w:rPr>
        <w:t>1</w:t>
      </w:r>
      <w:r w:rsidR="005040DD">
        <w:rPr>
          <w:rFonts w:ascii="Times New Roman" w:hAnsi="Times New Roman"/>
          <w:sz w:val="28"/>
          <w:szCs w:val="28"/>
        </w:rPr>
        <w:t>.202</w:t>
      </w:r>
      <w:r w:rsidR="00504AFD">
        <w:rPr>
          <w:rFonts w:ascii="Times New Roman" w:hAnsi="Times New Roman"/>
          <w:sz w:val="28"/>
          <w:szCs w:val="28"/>
        </w:rPr>
        <w:t>3</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Редакционный совет:</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 xml:space="preserve">Абакумова И.В., Суздалева С.А., </w:t>
      </w:r>
    </w:p>
    <w:p w:rsidR="005040DD" w:rsidRDefault="00504AFD" w:rsidP="005040DD">
      <w:pPr>
        <w:spacing w:after="0"/>
        <w:jc w:val="center"/>
        <w:rPr>
          <w:rFonts w:ascii="Times New Roman" w:hAnsi="Times New Roman"/>
          <w:sz w:val="28"/>
          <w:szCs w:val="28"/>
        </w:rPr>
      </w:pPr>
      <w:r>
        <w:rPr>
          <w:rFonts w:ascii="Times New Roman" w:hAnsi="Times New Roman"/>
          <w:sz w:val="28"/>
          <w:szCs w:val="28"/>
        </w:rPr>
        <w:t>Зинков Ю.Г.</w:t>
      </w:r>
      <w:r w:rsidR="005040DD">
        <w:rPr>
          <w:rFonts w:ascii="Times New Roman" w:hAnsi="Times New Roman"/>
          <w:sz w:val="28"/>
          <w:szCs w:val="28"/>
        </w:rPr>
        <w:t xml:space="preserve">, Полянская В.А., </w:t>
      </w:r>
      <w:r>
        <w:rPr>
          <w:rFonts w:ascii="Times New Roman" w:hAnsi="Times New Roman"/>
          <w:sz w:val="28"/>
          <w:szCs w:val="28"/>
        </w:rPr>
        <w:t>Пилипушко О.В.</w:t>
      </w:r>
      <w:r w:rsidR="005040DD">
        <w:rPr>
          <w:rFonts w:ascii="Times New Roman" w:hAnsi="Times New Roman"/>
          <w:sz w:val="28"/>
          <w:szCs w:val="28"/>
        </w:rPr>
        <w:t>,</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Адрес:</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с. Баган, ул. М.Горького, 18</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тел:    2-13-68</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с. Баган</w:t>
      </w:r>
    </w:p>
    <w:p w:rsidR="005040DD" w:rsidRDefault="005040DD" w:rsidP="005040DD">
      <w:pPr>
        <w:spacing w:after="0"/>
        <w:jc w:val="center"/>
        <w:rPr>
          <w:rFonts w:ascii="Times New Roman" w:hAnsi="Times New Roman"/>
          <w:sz w:val="28"/>
          <w:szCs w:val="28"/>
        </w:rPr>
      </w:pPr>
    </w:p>
    <w:p w:rsidR="005040DD" w:rsidRDefault="005040DD" w:rsidP="005040DD">
      <w:pPr>
        <w:jc w:val="center"/>
        <w:rPr>
          <w:rFonts w:ascii="Times New Roman" w:hAnsi="Times New Roman"/>
          <w:sz w:val="28"/>
          <w:szCs w:val="28"/>
        </w:rPr>
      </w:pPr>
      <w:r>
        <w:rPr>
          <w:rFonts w:ascii="Times New Roman" w:hAnsi="Times New Roman"/>
          <w:sz w:val="28"/>
          <w:szCs w:val="28"/>
        </w:rPr>
        <w:t xml:space="preserve">Тираж 21 экз. </w:t>
      </w:r>
    </w:p>
    <w:p w:rsidR="002705ED" w:rsidRDefault="002705ED" w:rsidP="005040DD">
      <w:pPr>
        <w:spacing w:after="0"/>
        <w:jc w:val="center"/>
        <w:rPr>
          <w:rFonts w:ascii="Times New Roman" w:hAnsi="Times New Roman" w:cs="Times New Roman"/>
          <w:sz w:val="28"/>
          <w:szCs w:val="28"/>
        </w:rPr>
      </w:pPr>
    </w:p>
    <w:p w:rsidR="002705ED" w:rsidRDefault="002705ED" w:rsidP="005040DD">
      <w:pPr>
        <w:spacing w:after="0"/>
        <w:jc w:val="center"/>
        <w:rPr>
          <w:rFonts w:ascii="Times New Roman" w:hAnsi="Times New Roman" w:cs="Times New Roman"/>
          <w:sz w:val="28"/>
          <w:szCs w:val="28"/>
        </w:rPr>
      </w:pPr>
    </w:p>
    <w:p w:rsidR="002705ED" w:rsidRDefault="002705ED" w:rsidP="005040DD">
      <w:pPr>
        <w:spacing w:after="0"/>
        <w:jc w:val="center"/>
        <w:rPr>
          <w:rFonts w:ascii="Times New Roman" w:hAnsi="Times New Roman" w:cs="Times New Roman"/>
          <w:sz w:val="28"/>
          <w:szCs w:val="28"/>
        </w:rPr>
      </w:pPr>
    </w:p>
    <w:p w:rsidR="00504AFD" w:rsidRDefault="00504AFD" w:rsidP="00504AFD">
      <w:pPr>
        <w:spacing w:after="0" w:line="240" w:lineRule="auto"/>
        <w:jc w:val="center"/>
        <w:rPr>
          <w:rFonts w:ascii="Times New Roman" w:hAnsi="Times New Roman"/>
          <w:sz w:val="28"/>
          <w:szCs w:val="28"/>
        </w:rPr>
      </w:pPr>
      <w:r>
        <w:rPr>
          <w:rFonts w:ascii="Times New Roman" w:hAnsi="Times New Roman"/>
          <w:noProof/>
          <w:sz w:val="28"/>
          <w:szCs w:val="28"/>
        </w:rPr>
        <w:lastRenderedPageBreak/>
        <w:drawing>
          <wp:inline distT="0" distB="0" distL="0" distR="0">
            <wp:extent cx="619125" cy="723900"/>
            <wp:effectExtent l="19050" t="0" r="9525" b="0"/>
            <wp:docPr id="1"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7"/>
                    <a:srcRect/>
                    <a:stretch>
                      <a:fillRect/>
                    </a:stretch>
                  </pic:blipFill>
                  <pic:spPr bwMode="auto">
                    <a:xfrm>
                      <a:off x="0" y="0"/>
                      <a:ext cx="619125" cy="723900"/>
                    </a:xfrm>
                    <a:prstGeom prst="rect">
                      <a:avLst/>
                    </a:prstGeom>
                    <a:noFill/>
                    <a:ln w="9525">
                      <a:noFill/>
                      <a:miter lim="800000"/>
                      <a:headEnd/>
                      <a:tailEnd/>
                    </a:ln>
                  </pic:spPr>
                </pic:pic>
              </a:graphicData>
            </a:graphic>
          </wp:inline>
        </w:drawing>
      </w:r>
    </w:p>
    <w:p w:rsidR="00504AFD" w:rsidRPr="003D7C18" w:rsidRDefault="00504AFD" w:rsidP="00504AFD">
      <w:pPr>
        <w:spacing w:after="0" w:line="240" w:lineRule="auto"/>
        <w:jc w:val="center"/>
        <w:rPr>
          <w:rFonts w:ascii="Times New Roman" w:hAnsi="Times New Roman"/>
          <w:b/>
          <w:sz w:val="28"/>
          <w:szCs w:val="28"/>
        </w:rPr>
      </w:pPr>
      <w:r w:rsidRPr="003D7C18">
        <w:rPr>
          <w:rFonts w:ascii="Times New Roman" w:hAnsi="Times New Roman"/>
          <w:b/>
          <w:sz w:val="28"/>
          <w:szCs w:val="28"/>
        </w:rPr>
        <w:t>АДМИНИСТРАЦИЯ</w:t>
      </w:r>
      <w:r w:rsidRPr="003D7C18">
        <w:rPr>
          <w:rFonts w:ascii="Times New Roman" w:hAnsi="Times New Roman"/>
          <w:b/>
          <w:sz w:val="28"/>
          <w:szCs w:val="28"/>
        </w:rPr>
        <w:br/>
        <w:t>БАГАНСКОГО СЕЛЬСОВЕТА</w:t>
      </w:r>
      <w:r w:rsidRPr="003D7C18">
        <w:rPr>
          <w:rFonts w:ascii="Times New Roman" w:hAnsi="Times New Roman"/>
          <w:b/>
          <w:sz w:val="28"/>
          <w:szCs w:val="28"/>
        </w:rPr>
        <w:br/>
        <w:t>БАГАНСКОГО РАЙОНА</w:t>
      </w:r>
      <w:r w:rsidRPr="003D7C18">
        <w:rPr>
          <w:rFonts w:ascii="Times New Roman" w:hAnsi="Times New Roman"/>
          <w:b/>
          <w:sz w:val="28"/>
          <w:szCs w:val="28"/>
        </w:rPr>
        <w:br/>
        <w:t>НОВОСИБИРСКОЙ ОБЛАСТИ</w:t>
      </w:r>
    </w:p>
    <w:p w:rsidR="00504AFD" w:rsidRPr="002718A5" w:rsidRDefault="00504AFD" w:rsidP="00504AFD">
      <w:pPr>
        <w:spacing w:after="0" w:line="240" w:lineRule="auto"/>
        <w:jc w:val="center"/>
        <w:rPr>
          <w:rFonts w:ascii="Times New Roman" w:hAnsi="Times New Roman"/>
          <w:sz w:val="28"/>
          <w:szCs w:val="28"/>
        </w:rPr>
      </w:pPr>
    </w:p>
    <w:p w:rsidR="00504AFD" w:rsidRDefault="00504AFD" w:rsidP="00504AFD">
      <w:pPr>
        <w:spacing w:after="0" w:line="240" w:lineRule="auto"/>
        <w:jc w:val="center"/>
        <w:rPr>
          <w:rFonts w:ascii="Times New Roman" w:hAnsi="Times New Roman"/>
          <w:b/>
          <w:sz w:val="28"/>
          <w:szCs w:val="28"/>
        </w:rPr>
      </w:pPr>
      <w:r w:rsidRPr="003D7C18">
        <w:rPr>
          <w:rFonts w:ascii="Times New Roman" w:hAnsi="Times New Roman"/>
          <w:b/>
          <w:sz w:val="28"/>
          <w:szCs w:val="28"/>
        </w:rPr>
        <w:t>ПОСТАНОВЛЕНИЕ</w:t>
      </w:r>
    </w:p>
    <w:p w:rsidR="00504AFD" w:rsidRDefault="00504AFD" w:rsidP="00504AFD">
      <w:pPr>
        <w:spacing w:after="0" w:line="240" w:lineRule="auto"/>
        <w:jc w:val="center"/>
        <w:rPr>
          <w:rFonts w:ascii="Times New Roman" w:hAnsi="Times New Roman"/>
          <w:b/>
          <w:sz w:val="28"/>
          <w:szCs w:val="28"/>
        </w:rPr>
      </w:pPr>
    </w:p>
    <w:tbl>
      <w:tblPr>
        <w:tblW w:w="5000" w:type="pct"/>
        <w:jc w:val="center"/>
        <w:tblLook w:val="01E0"/>
      </w:tblPr>
      <w:tblGrid>
        <w:gridCol w:w="3685"/>
        <w:gridCol w:w="2341"/>
        <w:gridCol w:w="3545"/>
      </w:tblGrid>
      <w:tr w:rsidR="00504AFD" w:rsidRPr="007C10F2" w:rsidTr="00AE338D">
        <w:trPr>
          <w:trHeight w:val="302"/>
          <w:jc w:val="center"/>
        </w:trPr>
        <w:tc>
          <w:tcPr>
            <w:tcW w:w="1925" w:type="pct"/>
            <w:shd w:val="clear" w:color="auto" w:fill="auto"/>
          </w:tcPr>
          <w:p w:rsidR="00504AFD" w:rsidRPr="003A73EF" w:rsidRDefault="00504AFD" w:rsidP="00AE338D">
            <w:pPr>
              <w:spacing w:after="0" w:line="240" w:lineRule="auto"/>
              <w:jc w:val="right"/>
              <w:rPr>
                <w:rFonts w:ascii="Times New Roman" w:hAnsi="Times New Roman"/>
                <w:bCs/>
                <w:color w:val="000000"/>
                <w:sz w:val="28"/>
              </w:rPr>
            </w:pPr>
            <w:r>
              <w:rPr>
                <w:rFonts w:ascii="Times New Roman" w:hAnsi="Times New Roman"/>
                <w:sz w:val="28"/>
                <w:szCs w:val="28"/>
              </w:rPr>
              <w:t>25</w:t>
            </w:r>
            <w:r w:rsidRPr="003045CA">
              <w:rPr>
                <w:rFonts w:ascii="Times New Roman" w:hAnsi="Times New Roman"/>
                <w:sz w:val="28"/>
                <w:szCs w:val="28"/>
              </w:rPr>
              <w:t>.</w:t>
            </w:r>
            <w:r>
              <w:rPr>
                <w:rFonts w:ascii="Times New Roman" w:hAnsi="Times New Roman"/>
                <w:sz w:val="28"/>
                <w:szCs w:val="28"/>
              </w:rPr>
              <w:t>01.2023</w:t>
            </w:r>
          </w:p>
        </w:tc>
        <w:tc>
          <w:tcPr>
            <w:tcW w:w="1223" w:type="pct"/>
            <w:shd w:val="clear" w:color="auto" w:fill="auto"/>
          </w:tcPr>
          <w:p w:rsidR="00504AFD" w:rsidRPr="003A73EF" w:rsidRDefault="00504AFD" w:rsidP="00AE338D">
            <w:pPr>
              <w:spacing w:after="0" w:line="240" w:lineRule="auto"/>
              <w:ind w:left="-54" w:right="-109"/>
              <w:rPr>
                <w:rFonts w:ascii="Times New Roman" w:hAnsi="Times New Roman"/>
                <w:bCs/>
                <w:color w:val="000000"/>
                <w:sz w:val="28"/>
              </w:rPr>
            </w:pPr>
          </w:p>
        </w:tc>
        <w:tc>
          <w:tcPr>
            <w:tcW w:w="1852" w:type="pct"/>
            <w:shd w:val="clear" w:color="auto" w:fill="auto"/>
          </w:tcPr>
          <w:p w:rsidR="00504AFD" w:rsidRPr="00D9201E" w:rsidRDefault="00504AFD" w:rsidP="00AE338D">
            <w:pPr>
              <w:spacing w:after="0" w:line="240" w:lineRule="auto"/>
              <w:rPr>
                <w:rFonts w:ascii="Times New Roman" w:hAnsi="Times New Roman"/>
                <w:bCs/>
                <w:color w:val="FF0000"/>
                <w:sz w:val="28"/>
              </w:rPr>
            </w:pPr>
            <w:r w:rsidRPr="003045CA">
              <w:rPr>
                <w:rFonts w:ascii="Times New Roman" w:hAnsi="Times New Roman"/>
                <w:sz w:val="28"/>
                <w:szCs w:val="28"/>
              </w:rPr>
              <w:t>№</w:t>
            </w:r>
            <w:r>
              <w:rPr>
                <w:rFonts w:ascii="Times New Roman" w:hAnsi="Times New Roman"/>
                <w:sz w:val="28"/>
                <w:szCs w:val="28"/>
              </w:rPr>
              <w:t>12</w:t>
            </w:r>
          </w:p>
        </w:tc>
      </w:tr>
      <w:tr w:rsidR="00504AFD" w:rsidRPr="007C10F2" w:rsidTr="00AE338D">
        <w:trPr>
          <w:trHeight w:val="302"/>
          <w:jc w:val="center"/>
        </w:trPr>
        <w:tc>
          <w:tcPr>
            <w:tcW w:w="5000" w:type="pct"/>
            <w:gridSpan w:val="3"/>
            <w:shd w:val="clear" w:color="auto" w:fill="auto"/>
          </w:tcPr>
          <w:p w:rsidR="00504AFD" w:rsidRPr="005B6BD1" w:rsidRDefault="00504AFD" w:rsidP="00AE338D">
            <w:pPr>
              <w:spacing w:after="0" w:line="240" w:lineRule="auto"/>
              <w:jc w:val="center"/>
              <w:rPr>
                <w:rFonts w:ascii="Times New Roman" w:hAnsi="Times New Roman"/>
                <w:sz w:val="28"/>
                <w:szCs w:val="28"/>
              </w:rPr>
            </w:pPr>
            <w:r w:rsidRPr="005B6BD1">
              <w:rPr>
                <w:rFonts w:ascii="Times New Roman" w:hAnsi="Times New Roman"/>
                <w:sz w:val="28"/>
                <w:szCs w:val="28"/>
              </w:rPr>
              <w:t>с. Баган</w:t>
            </w:r>
          </w:p>
          <w:p w:rsidR="00504AFD" w:rsidRPr="005B6BD1" w:rsidRDefault="00504AFD" w:rsidP="00AE338D">
            <w:pPr>
              <w:spacing w:after="0" w:line="240" w:lineRule="auto"/>
              <w:jc w:val="center"/>
              <w:rPr>
                <w:rFonts w:ascii="Times New Roman" w:hAnsi="Times New Roman"/>
                <w:bCs/>
                <w:sz w:val="28"/>
                <w:szCs w:val="28"/>
              </w:rPr>
            </w:pPr>
          </w:p>
        </w:tc>
      </w:tr>
      <w:tr w:rsidR="00504AFD" w:rsidRPr="007C10F2" w:rsidTr="00AE338D">
        <w:trPr>
          <w:trHeight w:val="302"/>
          <w:jc w:val="center"/>
        </w:trPr>
        <w:tc>
          <w:tcPr>
            <w:tcW w:w="5000" w:type="pct"/>
            <w:gridSpan w:val="3"/>
            <w:shd w:val="clear" w:color="auto" w:fill="auto"/>
          </w:tcPr>
          <w:p w:rsidR="00504AFD" w:rsidRPr="00474204" w:rsidRDefault="00504AFD" w:rsidP="00AE338D">
            <w:pPr>
              <w:spacing w:after="0" w:line="240" w:lineRule="auto"/>
              <w:ind w:firstLine="540"/>
              <w:jc w:val="center"/>
              <w:rPr>
                <w:rFonts w:ascii="Times New Roman" w:hAnsi="Times New Roman"/>
                <w:sz w:val="28"/>
                <w:szCs w:val="28"/>
              </w:rPr>
            </w:pPr>
            <w:r w:rsidRPr="00474204">
              <w:rPr>
                <w:rFonts w:ascii="Times New Roman" w:hAnsi="Times New Roman"/>
                <w:sz w:val="28"/>
                <w:szCs w:val="28"/>
              </w:rPr>
              <w:t xml:space="preserve">О внесении изменений в постановление администрации Баганского сельсовета Баганского района Новосибирской области  от </w:t>
            </w:r>
            <w:r>
              <w:rPr>
                <w:rFonts w:ascii="Times New Roman" w:hAnsi="Times New Roman"/>
                <w:sz w:val="28"/>
                <w:szCs w:val="28"/>
              </w:rPr>
              <w:t>07.10</w:t>
            </w:r>
            <w:r w:rsidRPr="00474204">
              <w:rPr>
                <w:rFonts w:ascii="Times New Roman" w:hAnsi="Times New Roman"/>
                <w:sz w:val="28"/>
                <w:szCs w:val="28"/>
              </w:rPr>
              <w:t>.20</w:t>
            </w:r>
            <w:r>
              <w:rPr>
                <w:rFonts w:ascii="Times New Roman" w:hAnsi="Times New Roman"/>
                <w:sz w:val="28"/>
                <w:szCs w:val="28"/>
              </w:rPr>
              <w:t>22</w:t>
            </w:r>
            <w:r w:rsidRPr="00474204">
              <w:rPr>
                <w:rFonts w:ascii="Times New Roman" w:hAnsi="Times New Roman"/>
                <w:sz w:val="28"/>
                <w:szCs w:val="28"/>
              </w:rPr>
              <w:t xml:space="preserve"> №2</w:t>
            </w:r>
            <w:r>
              <w:rPr>
                <w:rFonts w:ascii="Times New Roman" w:hAnsi="Times New Roman"/>
                <w:sz w:val="28"/>
                <w:szCs w:val="28"/>
              </w:rPr>
              <w:t>0</w:t>
            </w:r>
            <w:r w:rsidRPr="00474204">
              <w:rPr>
                <w:rFonts w:ascii="Times New Roman" w:hAnsi="Times New Roman"/>
                <w:sz w:val="28"/>
                <w:szCs w:val="28"/>
              </w:rPr>
              <w:t>1</w:t>
            </w:r>
          </w:p>
          <w:p w:rsidR="00504AFD" w:rsidRDefault="00504AFD" w:rsidP="00AE338D">
            <w:pPr>
              <w:pStyle w:val="normalweb"/>
              <w:spacing w:before="0" w:beforeAutospacing="0" w:after="0" w:afterAutospacing="0"/>
              <w:ind w:firstLine="567"/>
              <w:jc w:val="center"/>
              <w:rPr>
                <w:bCs/>
                <w:color w:val="000000"/>
                <w:sz w:val="28"/>
                <w:szCs w:val="28"/>
              </w:rPr>
            </w:pPr>
            <w:r w:rsidRPr="00474204">
              <w:rPr>
                <w:sz w:val="28"/>
                <w:szCs w:val="28"/>
              </w:rPr>
              <w:t>«</w:t>
            </w:r>
            <w:r w:rsidRPr="00474204">
              <w:rPr>
                <w:bCs/>
                <w:color w:val="000000"/>
                <w:sz w:val="28"/>
                <w:szCs w:val="28"/>
              </w:rPr>
              <w:t xml:space="preserve">Об утверждении административного регламента по предоставлению муниципальной услуги «Признание помещения жилым помещением, жилого помещения непригодным для проживания, многоквартирного дома аварийным </w:t>
            </w:r>
          </w:p>
          <w:p w:rsidR="00504AFD" w:rsidRPr="00474204" w:rsidRDefault="00504AFD" w:rsidP="00AE338D">
            <w:pPr>
              <w:pStyle w:val="normalweb"/>
              <w:spacing w:before="0" w:beforeAutospacing="0" w:after="0" w:afterAutospacing="0"/>
              <w:ind w:firstLine="567"/>
              <w:jc w:val="center"/>
              <w:rPr>
                <w:color w:val="000000"/>
                <w:sz w:val="28"/>
                <w:szCs w:val="28"/>
              </w:rPr>
            </w:pPr>
            <w:r w:rsidRPr="00474204">
              <w:rPr>
                <w:bCs/>
                <w:color w:val="000000"/>
                <w:sz w:val="28"/>
                <w:szCs w:val="28"/>
              </w:rPr>
              <w:t>и подлежащим сносу или реконструкции»</w:t>
            </w:r>
          </w:p>
          <w:p w:rsidR="00504AFD" w:rsidRPr="005B6BD1" w:rsidRDefault="00504AFD" w:rsidP="00AE338D">
            <w:pPr>
              <w:contextualSpacing/>
              <w:jc w:val="center"/>
              <w:rPr>
                <w:rFonts w:ascii="Times New Roman" w:hAnsi="Times New Roman"/>
                <w:sz w:val="28"/>
                <w:szCs w:val="28"/>
              </w:rPr>
            </w:pPr>
          </w:p>
        </w:tc>
      </w:tr>
    </w:tbl>
    <w:p w:rsidR="00504AFD" w:rsidRDefault="00504AFD" w:rsidP="00504AFD">
      <w:pPr>
        <w:spacing w:after="0"/>
        <w:rPr>
          <w:rFonts w:ascii="Times New Roman" w:hAnsi="Times New Roman"/>
          <w:sz w:val="28"/>
          <w:szCs w:val="28"/>
        </w:rPr>
      </w:pPr>
    </w:p>
    <w:p w:rsidR="00504AFD" w:rsidRPr="002A6305" w:rsidRDefault="00504AFD" w:rsidP="00504AFD">
      <w:pPr>
        <w:spacing w:after="0"/>
        <w:jc w:val="both"/>
        <w:rPr>
          <w:rFonts w:ascii="Times New Roman" w:hAnsi="Times New Roman"/>
          <w:sz w:val="28"/>
          <w:szCs w:val="28"/>
        </w:rPr>
      </w:pPr>
      <w:r w:rsidRPr="002A6305">
        <w:rPr>
          <w:rFonts w:ascii="Times New Roman" w:hAnsi="Times New Roman"/>
          <w:sz w:val="28"/>
          <w:szCs w:val="28"/>
        </w:rPr>
        <w:t>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постановлением Правительства Российской Федерации от 28.01.2006 №47 «Об утверждении положения о признании помещения жилым помещением, жилого помещения непригодным для проживания, многоквартирного дома аварийным или подлежащим сносу или реконструкции, садового дома жилым домом и жилого дома садовым домом», Уставом муниципального образования Баганского сельсовета Баганского района Новосибирской области, на основании экспертного заключения</w:t>
      </w:r>
      <w:r>
        <w:rPr>
          <w:rFonts w:ascii="Times New Roman" w:hAnsi="Times New Roman"/>
          <w:sz w:val="28"/>
          <w:szCs w:val="28"/>
        </w:rPr>
        <w:t xml:space="preserve"> </w:t>
      </w:r>
      <w:r w:rsidRPr="002A6305">
        <w:rPr>
          <w:rFonts w:ascii="Times New Roman" w:hAnsi="Times New Roman"/>
          <w:sz w:val="28"/>
          <w:szCs w:val="28"/>
        </w:rPr>
        <w:t>министерства юстиции Новосибирской области</w:t>
      </w:r>
      <w:r>
        <w:rPr>
          <w:rFonts w:ascii="Times New Roman" w:hAnsi="Times New Roman"/>
          <w:sz w:val="28"/>
          <w:szCs w:val="28"/>
        </w:rPr>
        <w:t xml:space="preserve"> </w:t>
      </w:r>
      <w:r w:rsidRPr="002A6305">
        <w:rPr>
          <w:rFonts w:ascii="Times New Roman" w:hAnsi="Times New Roman"/>
          <w:sz w:val="28"/>
          <w:szCs w:val="28"/>
        </w:rPr>
        <w:t>от 11.01.2023 №6-02-02-03/9администрация Баганского сельсовета Баганского района Новосибирской области</w:t>
      </w:r>
    </w:p>
    <w:p w:rsidR="00504AFD" w:rsidRPr="002718A5" w:rsidRDefault="00504AFD" w:rsidP="00504AFD">
      <w:pPr>
        <w:spacing w:after="0"/>
        <w:jc w:val="both"/>
        <w:rPr>
          <w:rFonts w:ascii="Times New Roman" w:hAnsi="Times New Roman"/>
          <w:sz w:val="28"/>
          <w:szCs w:val="28"/>
        </w:rPr>
      </w:pPr>
      <w:r>
        <w:rPr>
          <w:rFonts w:ascii="Times New Roman" w:hAnsi="Times New Roman"/>
          <w:sz w:val="28"/>
          <w:szCs w:val="28"/>
        </w:rPr>
        <w:t>ПОСТАНОВЛЯЕТ:</w:t>
      </w:r>
    </w:p>
    <w:p w:rsidR="00504AFD" w:rsidRPr="00B62B8D" w:rsidRDefault="00504AFD" w:rsidP="00504AFD">
      <w:pPr>
        <w:spacing w:after="0"/>
        <w:jc w:val="both"/>
        <w:rPr>
          <w:rFonts w:ascii="Times New Roman" w:hAnsi="Times New Roman"/>
          <w:color w:val="000000"/>
          <w:sz w:val="28"/>
          <w:szCs w:val="28"/>
        </w:rPr>
      </w:pPr>
      <w:r>
        <w:rPr>
          <w:rFonts w:ascii="Times New Roman" w:hAnsi="Times New Roman"/>
          <w:sz w:val="28"/>
          <w:szCs w:val="28"/>
        </w:rPr>
        <w:t xml:space="preserve">        1. </w:t>
      </w:r>
      <w:r w:rsidRPr="008F77BE">
        <w:rPr>
          <w:rFonts w:ascii="Times New Roman" w:hAnsi="Times New Roman"/>
          <w:sz w:val="28"/>
          <w:szCs w:val="28"/>
        </w:rPr>
        <w:t xml:space="preserve">Внести  следующие изменения в постановление администрации Баганского сельсовета Баганского района Новосибирской области  </w:t>
      </w:r>
      <w:r w:rsidRPr="00474204">
        <w:rPr>
          <w:rFonts w:ascii="Times New Roman" w:hAnsi="Times New Roman"/>
          <w:sz w:val="28"/>
          <w:szCs w:val="28"/>
        </w:rPr>
        <w:t xml:space="preserve">от </w:t>
      </w:r>
      <w:r>
        <w:rPr>
          <w:rFonts w:ascii="Times New Roman" w:hAnsi="Times New Roman"/>
          <w:sz w:val="28"/>
          <w:szCs w:val="28"/>
        </w:rPr>
        <w:t>07.10</w:t>
      </w:r>
      <w:r w:rsidRPr="00474204">
        <w:rPr>
          <w:rFonts w:ascii="Times New Roman" w:hAnsi="Times New Roman"/>
          <w:sz w:val="28"/>
          <w:szCs w:val="28"/>
        </w:rPr>
        <w:t>.20</w:t>
      </w:r>
      <w:r>
        <w:rPr>
          <w:rFonts w:ascii="Times New Roman" w:hAnsi="Times New Roman"/>
          <w:sz w:val="28"/>
          <w:szCs w:val="28"/>
        </w:rPr>
        <w:t>22</w:t>
      </w:r>
      <w:r w:rsidRPr="00474204">
        <w:rPr>
          <w:rFonts w:ascii="Times New Roman" w:hAnsi="Times New Roman"/>
          <w:sz w:val="28"/>
          <w:szCs w:val="28"/>
        </w:rPr>
        <w:t xml:space="preserve"> №2</w:t>
      </w:r>
      <w:r>
        <w:rPr>
          <w:rFonts w:ascii="Times New Roman" w:hAnsi="Times New Roman"/>
          <w:sz w:val="28"/>
          <w:szCs w:val="28"/>
        </w:rPr>
        <w:t>0</w:t>
      </w:r>
      <w:r w:rsidRPr="00474204">
        <w:rPr>
          <w:rFonts w:ascii="Times New Roman" w:hAnsi="Times New Roman"/>
          <w:sz w:val="28"/>
          <w:szCs w:val="28"/>
        </w:rPr>
        <w:t>1«</w:t>
      </w:r>
      <w:r w:rsidRPr="00474204">
        <w:rPr>
          <w:rFonts w:ascii="Times New Roman" w:hAnsi="Times New Roman"/>
          <w:bCs/>
          <w:color w:val="000000"/>
          <w:sz w:val="28"/>
          <w:szCs w:val="28"/>
        </w:rPr>
        <w:t xml:space="preserve">Об утверждении административного регламента по </w:t>
      </w:r>
      <w:r w:rsidRPr="00474204">
        <w:rPr>
          <w:rFonts w:ascii="Times New Roman" w:hAnsi="Times New Roman"/>
          <w:bCs/>
          <w:color w:val="000000"/>
          <w:sz w:val="28"/>
          <w:szCs w:val="28"/>
        </w:rPr>
        <w:lastRenderedPageBreak/>
        <w:t>предоставлению муниципальной услуги «Признание помещения жилым помещением, жилого помещения непригодным для проживания, многоквартирного дома аварийным и подлежащим сносу или реконструкции»</w:t>
      </w:r>
      <w:r w:rsidRPr="00B62B8D">
        <w:rPr>
          <w:rFonts w:ascii="Times New Roman" w:hAnsi="Times New Roman"/>
          <w:sz w:val="28"/>
          <w:szCs w:val="28"/>
        </w:rPr>
        <w:t xml:space="preserve"> (далее - Постановление): </w:t>
      </w:r>
    </w:p>
    <w:p w:rsidR="00504AFD" w:rsidRPr="009B4792" w:rsidRDefault="00504AFD" w:rsidP="00504AFD">
      <w:pPr>
        <w:pStyle w:val="normalweb"/>
        <w:spacing w:before="0" w:beforeAutospacing="0" w:after="0" w:afterAutospacing="0" w:line="276" w:lineRule="auto"/>
        <w:ind w:firstLine="567"/>
        <w:jc w:val="both"/>
        <w:rPr>
          <w:color w:val="000000"/>
          <w:sz w:val="28"/>
          <w:szCs w:val="28"/>
        </w:rPr>
      </w:pPr>
      <w:r>
        <w:rPr>
          <w:sz w:val="28"/>
          <w:szCs w:val="28"/>
        </w:rPr>
        <w:t>1.1. п</w:t>
      </w:r>
      <w:r w:rsidRPr="00AD64EA">
        <w:rPr>
          <w:sz w:val="28"/>
          <w:szCs w:val="28"/>
        </w:rPr>
        <w:t xml:space="preserve">ункт 2.7 административного регламента, утвержденного Постановлением, </w:t>
      </w:r>
      <w:r>
        <w:rPr>
          <w:sz w:val="28"/>
          <w:szCs w:val="28"/>
        </w:rPr>
        <w:t>изложить в следующей редакции</w:t>
      </w:r>
      <w:r w:rsidRPr="009B4792">
        <w:rPr>
          <w:sz w:val="28"/>
          <w:szCs w:val="28"/>
        </w:rPr>
        <w:t>: «</w:t>
      </w:r>
      <w:r w:rsidRPr="009B4792">
        <w:rPr>
          <w:color w:val="000000"/>
          <w:sz w:val="28"/>
          <w:szCs w:val="28"/>
        </w:rPr>
        <w:t>Перечень документов для предоставления муниципальной услуги:</w:t>
      </w:r>
    </w:p>
    <w:p w:rsidR="00504AFD" w:rsidRPr="006F37FB" w:rsidRDefault="00504AFD" w:rsidP="00504AFD">
      <w:pPr>
        <w:pStyle w:val="ConsPlusNormal"/>
        <w:spacing w:line="276" w:lineRule="auto"/>
        <w:ind w:firstLine="540"/>
        <w:jc w:val="both"/>
        <w:rPr>
          <w:sz w:val="28"/>
          <w:szCs w:val="28"/>
        </w:rPr>
      </w:pPr>
      <w:r w:rsidRPr="006F37FB">
        <w:rPr>
          <w:sz w:val="28"/>
          <w:szCs w:val="28"/>
        </w:rPr>
        <w:t>Для рассмотрения вопроса о пригодности (непригодности) жилого помещения для проживания и признания многоквартирного дома аварийным заявитель представляет в комиссию по месту нахождения жилого помещения следующие документы:</w:t>
      </w:r>
    </w:p>
    <w:p w:rsidR="00504AFD" w:rsidRPr="006F37FB" w:rsidRDefault="00504AFD" w:rsidP="00504AFD">
      <w:pPr>
        <w:pStyle w:val="ConsPlusNormal"/>
        <w:spacing w:line="276" w:lineRule="auto"/>
        <w:ind w:firstLine="540"/>
        <w:jc w:val="both"/>
        <w:rPr>
          <w:sz w:val="28"/>
          <w:szCs w:val="28"/>
        </w:rPr>
      </w:pPr>
      <w:r w:rsidRPr="006F37FB">
        <w:rPr>
          <w:sz w:val="28"/>
          <w:szCs w:val="28"/>
        </w:rPr>
        <w:t>а) заявление о признании помещения жилым помещением или жилого помещения непригодным для проживания и (или) многоквартирного дома аварийным и подлежащим сносу или реконструкции;</w:t>
      </w:r>
    </w:p>
    <w:p w:rsidR="00504AFD" w:rsidRPr="006F37FB" w:rsidRDefault="00504AFD" w:rsidP="00504AFD">
      <w:pPr>
        <w:pStyle w:val="ConsPlusNormal"/>
        <w:spacing w:line="276" w:lineRule="auto"/>
        <w:ind w:firstLine="540"/>
        <w:jc w:val="both"/>
        <w:rPr>
          <w:sz w:val="28"/>
          <w:szCs w:val="28"/>
        </w:rPr>
      </w:pPr>
      <w:r w:rsidRPr="006F37FB">
        <w:rPr>
          <w:sz w:val="28"/>
          <w:szCs w:val="28"/>
        </w:rPr>
        <w:t>б) копии правоустанавливающих документов на жилое помещение, право на которое не зарегистрировано в Едином государственном реестре недвижимости;</w:t>
      </w:r>
    </w:p>
    <w:p w:rsidR="00504AFD" w:rsidRPr="006F37FB" w:rsidRDefault="00504AFD" w:rsidP="00504AFD">
      <w:pPr>
        <w:pStyle w:val="ConsPlusNormal"/>
        <w:spacing w:line="276" w:lineRule="auto"/>
        <w:ind w:firstLine="540"/>
        <w:jc w:val="both"/>
        <w:rPr>
          <w:sz w:val="28"/>
          <w:szCs w:val="28"/>
        </w:rPr>
      </w:pPr>
      <w:r w:rsidRPr="006F37FB">
        <w:rPr>
          <w:sz w:val="28"/>
          <w:szCs w:val="28"/>
        </w:rPr>
        <w:t>в) в отношении нежилого помещения для признания его в дальнейшем жилым помещением - проект реконструкции нежилого помещения;</w:t>
      </w:r>
    </w:p>
    <w:p w:rsidR="00504AFD" w:rsidRPr="006F37FB" w:rsidRDefault="00504AFD" w:rsidP="00504AFD">
      <w:pPr>
        <w:pStyle w:val="ConsPlusNormal"/>
        <w:spacing w:line="276" w:lineRule="auto"/>
        <w:ind w:firstLine="540"/>
        <w:jc w:val="both"/>
        <w:rPr>
          <w:sz w:val="28"/>
          <w:szCs w:val="28"/>
        </w:rPr>
      </w:pPr>
      <w:r w:rsidRPr="006F37FB">
        <w:rPr>
          <w:sz w:val="28"/>
          <w:szCs w:val="28"/>
        </w:rPr>
        <w:t>г) 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rsidR="00504AFD" w:rsidRDefault="00504AFD" w:rsidP="00504AFD">
      <w:pPr>
        <w:pStyle w:val="ConsPlusNormal"/>
        <w:spacing w:line="276" w:lineRule="auto"/>
        <w:ind w:firstLine="540"/>
        <w:jc w:val="both"/>
        <w:rPr>
          <w:sz w:val="28"/>
          <w:szCs w:val="28"/>
        </w:rPr>
      </w:pPr>
      <w:r w:rsidRPr="006F37FB">
        <w:rPr>
          <w:sz w:val="28"/>
          <w:szCs w:val="28"/>
        </w:rPr>
        <w:t>д) заключение специализированной организации по результатам обследования элементов ограждающих и несущих конструкций жилого помещения - в случае, если в соответствии</w:t>
      </w:r>
      <w:r>
        <w:rPr>
          <w:sz w:val="28"/>
          <w:szCs w:val="28"/>
        </w:rPr>
        <w:t xml:space="preserve"> с абзацем третьим пункта 44 Положения</w:t>
      </w:r>
      <w:r w:rsidRPr="00A358C1">
        <w:rPr>
          <w:sz w:val="28"/>
          <w:szCs w:val="28"/>
        </w:rPr>
        <w:t>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w:t>
      </w:r>
      <w:r>
        <w:rPr>
          <w:sz w:val="28"/>
          <w:szCs w:val="28"/>
        </w:rPr>
        <w:t>мом и жилого дома садовым домом, утвержденного постановлением Правительства Российской Федерации от 28.01.2006 №47 «Об утверждении положения о признании помещения жилым помещением, жилого помещения непригодным для проживания, многоквартирного дома аварийным или подлежащим сносу или реконструкции, садового дома жилым домом и жилого дома садовым домом»,</w:t>
      </w:r>
    </w:p>
    <w:p w:rsidR="00504AFD" w:rsidRPr="006F37FB" w:rsidRDefault="00504AFD" w:rsidP="00504AFD">
      <w:pPr>
        <w:pStyle w:val="ConsPlusNormal"/>
        <w:spacing w:line="276" w:lineRule="auto"/>
        <w:jc w:val="both"/>
        <w:rPr>
          <w:sz w:val="28"/>
          <w:szCs w:val="28"/>
        </w:rPr>
      </w:pPr>
      <w:r w:rsidRPr="006F37FB">
        <w:rPr>
          <w:sz w:val="28"/>
          <w:szCs w:val="28"/>
        </w:rPr>
        <w:lastRenderedPageBreak/>
        <w:t>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в настоящем Положении требованиям;</w:t>
      </w:r>
    </w:p>
    <w:p w:rsidR="00504AFD" w:rsidRPr="006F37FB" w:rsidRDefault="00504AFD" w:rsidP="00504AFD">
      <w:pPr>
        <w:pStyle w:val="ConsPlusNormal"/>
        <w:spacing w:line="276" w:lineRule="auto"/>
        <w:ind w:firstLine="540"/>
        <w:jc w:val="both"/>
        <w:rPr>
          <w:sz w:val="28"/>
          <w:szCs w:val="28"/>
        </w:rPr>
      </w:pPr>
      <w:r w:rsidRPr="006F37FB">
        <w:rPr>
          <w:sz w:val="28"/>
          <w:szCs w:val="28"/>
        </w:rPr>
        <w:t>е) заявления, письма, жалобы граждан на неудовлетворительные условия проживания - по усмотрению заявителя.</w:t>
      </w:r>
    </w:p>
    <w:p w:rsidR="00504AFD" w:rsidRPr="006F37FB" w:rsidRDefault="00504AFD" w:rsidP="00504AFD">
      <w:pPr>
        <w:pStyle w:val="ConsPlusNormal"/>
        <w:spacing w:line="276" w:lineRule="auto"/>
        <w:ind w:firstLine="540"/>
        <w:jc w:val="both"/>
        <w:rPr>
          <w:sz w:val="28"/>
          <w:szCs w:val="28"/>
        </w:rPr>
      </w:pPr>
      <w:r w:rsidRPr="006F37FB">
        <w:rPr>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w:t>
      </w:r>
    </w:p>
    <w:p w:rsidR="00504AFD" w:rsidRPr="006F37FB" w:rsidRDefault="00504AFD" w:rsidP="00504AFD">
      <w:pPr>
        <w:pStyle w:val="ConsPlusNormal"/>
        <w:spacing w:line="276" w:lineRule="auto"/>
        <w:ind w:firstLine="540"/>
        <w:jc w:val="both"/>
        <w:rPr>
          <w:sz w:val="28"/>
          <w:szCs w:val="28"/>
        </w:rPr>
      </w:pPr>
      <w:r w:rsidRPr="006F37FB">
        <w:rPr>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504AFD" w:rsidRPr="006F37FB" w:rsidRDefault="00504AFD" w:rsidP="00504AFD">
      <w:pPr>
        <w:pStyle w:val="ConsPlusNormal"/>
        <w:spacing w:line="276" w:lineRule="auto"/>
        <w:ind w:firstLine="540"/>
        <w:jc w:val="both"/>
        <w:rPr>
          <w:sz w:val="28"/>
          <w:szCs w:val="28"/>
        </w:rPr>
      </w:pPr>
      <w:r w:rsidRPr="006F37FB">
        <w:rPr>
          <w:sz w:val="28"/>
          <w:szCs w:val="28"/>
        </w:rPr>
        <w:t>Заявитель вправе представить в комиссию указанные в пункте 2.7(1) настоящего Положения документы и информацию по своей инициативе.</w:t>
      </w:r>
    </w:p>
    <w:p w:rsidR="00504AFD" w:rsidRPr="006F37FB" w:rsidRDefault="00504AFD" w:rsidP="00504AFD">
      <w:pPr>
        <w:pStyle w:val="ConsPlusNormal"/>
        <w:spacing w:line="276" w:lineRule="auto"/>
        <w:ind w:firstLine="540"/>
        <w:jc w:val="both"/>
        <w:rPr>
          <w:sz w:val="28"/>
          <w:szCs w:val="28"/>
        </w:rPr>
      </w:pPr>
      <w:bookmarkStart w:id="0" w:name="Par199"/>
      <w:bookmarkEnd w:id="0"/>
      <w:r w:rsidRPr="006F37FB">
        <w:rPr>
          <w:sz w:val="28"/>
          <w:szCs w:val="28"/>
        </w:rPr>
        <w:t>2.7(1). Комиссия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получает в том числе в электронной форме:</w:t>
      </w:r>
    </w:p>
    <w:p w:rsidR="00504AFD" w:rsidRPr="006F37FB" w:rsidRDefault="00504AFD" w:rsidP="00504AFD">
      <w:pPr>
        <w:pStyle w:val="ConsPlusNormal"/>
        <w:spacing w:line="276" w:lineRule="auto"/>
        <w:ind w:firstLine="540"/>
        <w:jc w:val="both"/>
        <w:rPr>
          <w:sz w:val="28"/>
          <w:szCs w:val="28"/>
        </w:rPr>
      </w:pPr>
      <w:r w:rsidRPr="006F37FB">
        <w:rPr>
          <w:sz w:val="28"/>
          <w:szCs w:val="28"/>
        </w:rPr>
        <w:t>а) сведения из Единого государственного реестра недвижимости;</w:t>
      </w:r>
    </w:p>
    <w:p w:rsidR="00504AFD" w:rsidRPr="006F37FB" w:rsidRDefault="00504AFD" w:rsidP="00504AFD">
      <w:pPr>
        <w:pStyle w:val="ConsPlusNormal"/>
        <w:spacing w:line="276" w:lineRule="auto"/>
        <w:ind w:firstLine="540"/>
        <w:jc w:val="both"/>
        <w:rPr>
          <w:sz w:val="28"/>
          <w:szCs w:val="28"/>
        </w:rPr>
      </w:pPr>
      <w:r w:rsidRPr="006F37FB">
        <w:rPr>
          <w:sz w:val="28"/>
          <w:szCs w:val="28"/>
        </w:rPr>
        <w:t>б) технический паспорт жилого помещения, а для нежилых помещений - технический план;</w:t>
      </w:r>
    </w:p>
    <w:p w:rsidR="00504AFD" w:rsidRPr="006F37FB" w:rsidRDefault="00504AFD" w:rsidP="00504AFD">
      <w:pPr>
        <w:pStyle w:val="ConsPlusNormal"/>
        <w:spacing w:line="276" w:lineRule="auto"/>
        <w:ind w:firstLine="540"/>
        <w:jc w:val="both"/>
        <w:rPr>
          <w:sz w:val="28"/>
          <w:szCs w:val="28"/>
        </w:rPr>
      </w:pPr>
      <w:r w:rsidRPr="006F37FB">
        <w:rPr>
          <w:sz w:val="28"/>
          <w:szCs w:val="28"/>
        </w:rPr>
        <w:t xml:space="preserve">в) заключения (акты) соответствующих органов государственного надзора (контроля) в случае, если представление указанных документов в соответствии </w:t>
      </w:r>
      <w:r>
        <w:rPr>
          <w:sz w:val="28"/>
          <w:szCs w:val="28"/>
        </w:rPr>
        <w:t xml:space="preserve">с абзацем третьим пункта 44 Положения </w:t>
      </w:r>
      <w:r w:rsidRPr="00A358C1">
        <w:rPr>
          <w:sz w:val="28"/>
          <w:szCs w:val="28"/>
        </w:rPr>
        <w:t xml:space="preserve">о признании помещения жилым помещением, жилого помещения непригодным для </w:t>
      </w:r>
      <w:r w:rsidRPr="00A358C1">
        <w:rPr>
          <w:sz w:val="28"/>
          <w:szCs w:val="28"/>
        </w:rPr>
        <w:lastRenderedPageBreak/>
        <w:t>проживания, многоквартирного дома аварийным и подлежащим сносу или реконструкции, садового дома жилым до</w:t>
      </w:r>
      <w:r>
        <w:rPr>
          <w:sz w:val="28"/>
          <w:szCs w:val="28"/>
        </w:rPr>
        <w:t xml:space="preserve">мом и жилого дома садовым домом, утвержденного постановлением Правительства Российской Федерации от 28.01.2006 №47 «Об утверждении положения о признании помещения жилым помещением, жилого помещения непригодным для проживания, многоквартирного дома аварийным или подлежащим сносу или реконструкции, садового дома жилым домом и жилого дома садовым домом»,  </w:t>
      </w:r>
      <w:r w:rsidRPr="006F37FB">
        <w:rPr>
          <w:sz w:val="28"/>
          <w:szCs w:val="28"/>
        </w:rPr>
        <w:t>признано необходимым для принятия решения о признании жилого помещения соответствующим (не соответствующим) установленным в настоящем Положении требованиям.</w:t>
      </w:r>
    </w:p>
    <w:p w:rsidR="00504AFD" w:rsidRPr="00AD64EA" w:rsidRDefault="00504AFD" w:rsidP="00504AFD">
      <w:pPr>
        <w:spacing w:after="0"/>
        <w:jc w:val="both"/>
        <w:rPr>
          <w:rFonts w:ascii="Times New Roman" w:hAnsi="Times New Roman"/>
          <w:sz w:val="28"/>
          <w:szCs w:val="28"/>
        </w:rPr>
      </w:pPr>
      <w:r w:rsidRPr="005D3466">
        <w:rPr>
          <w:rFonts w:ascii="Times New Roman" w:hAnsi="Times New Roman"/>
          <w:sz w:val="28"/>
          <w:szCs w:val="28"/>
        </w:rPr>
        <w:t xml:space="preserve">Комиссия вправе запрашивать эти документы в органах государственного надзора (контроля), </w:t>
      </w:r>
      <w:r w:rsidRPr="009B4792">
        <w:rPr>
          <w:rFonts w:ascii="Times New Roman" w:hAnsi="Times New Roman"/>
          <w:sz w:val="28"/>
          <w:szCs w:val="28"/>
        </w:rPr>
        <w:t>указанных в</w:t>
      </w:r>
      <w:r>
        <w:rPr>
          <w:rFonts w:ascii="Times New Roman" w:hAnsi="Times New Roman"/>
          <w:sz w:val="28"/>
          <w:szCs w:val="28"/>
        </w:rPr>
        <w:t xml:space="preserve"> абзаце пятом пункта 7</w:t>
      </w:r>
      <w:r w:rsidRPr="009B4792">
        <w:rPr>
          <w:rFonts w:ascii="Times New Roman" w:hAnsi="Times New Roman"/>
          <w:sz w:val="28"/>
          <w:szCs w:val="28"/>
        </w:rPr>
        <w:t xml:space="preserve"> Положения </w:t>
      </w:r>
      <w:r w:rsidRPr="005D3466">
        <w:rPr>
          <w:rFonts w:ascii="Times New Roman" w:hAnsi="Times New Roman"/>
          <w:sz w:val="28"/>
          <w:szCs w:val="28"/>
        </w:rPr>
        <w:t>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утвержденного постановлением Правительства Российской Федерации от 28.01.2006 №47 «Об утверждении положения о признании помещения жилым помещением, жилого помещения непригодным для проживания, многоквартирного дома аварийным или подлежащим сносу или реконструкции, садового дома жилым домом и жилого дома садовым домом».</w:t>
      </w:r>
      <w:r>
        <w:rPr>
          <w:rFonts w:ascii="Times New Roman" w:hAnsi="Times New Roman"/>
          <w:sz w:val="28"/>
          <w:szCs w:val="28"/>
        </w:rPr>
        <w:t>»;</w:t>
      </w:r>
    </w:p>
    <w:p w:rsidR="00504AFD" w:rsidRPr="009B4792" w:rsidRDefault="00504AFD" w:rsidP="00504AFD">
      <w:pPr>
        <w:tabs>
          <w:tab w:val="left" w:pos="851"/>
          <w:tab w:val="left" w:pos="1276"/>
        </w:tabs>
        <w:spacing w:after="0"/>
        <w:jc w:val="both"/>
        <w:rPr>
          <w:rFonts w:ascii="Times New Roman" w:hAnsi="Times New Roman"/>
          <w:sz w:val="28"/>
          <w:szCs w:val="28"/>
        </w:rPr>
      </w:pPr>
      <w:r>
        <w:rPr>
          <w:rFonts w:ascii="Times New Roman" w:hAnsi="Times New Roman"/>
          <w:sz w:val="28"/>
          <w:szCs w:val="28"/>
        </w:rPr>
        <w:t xml:space="preserve">           1.2. в</w:t>
      </w:r>
      <w:r w:rsidRPr="009B4792">
        <w:rPr>
          <w:rFonts w:ascii="Times New Roman" w:hAnsi="Times New Roman"/>
          <w:sz w:val="28"/>
          <w:szCs w:val="28"/>
        </w:rPr>
        <w:t xml:space="preserve"> наименовании и пункте 1 Постановления слова «по предоставлению» заменить словом «предоставления».</w:t>
      </w:r>
    </w:p>
    <w:p w:rsidR="00504AFD" w:rsidRPr="009B4792" w:rsidRDefault="00504AFD" w:rsidP="00504AFD">
      <w:pPr>
        <w:tabs>
          <w:tab w:val="left" w:pos="284"/>
          <w:tab w:val="left" w:pos="1134"/>
        </w:tabs>
        <w:suppressAutoHyphens/>
        <w:spacing w:after="0"/>
        <w:jc w:val="both"/>
        <w:rPr>
          <w:rFonts w:ascii="Times New Roman" w:eastAsia="Calibri" w:hAnsi="Times New Roman"/>
          <w:sz w:val="28"/>
          <w:szCs w:val="28"/>
        </w:rPr>
      </w:pPr>
      <w:r>
        <w:rPr>
          <w:rFonts w:ascii="Times New Roman" w:eastAsia="Calibri" w:hAnsi="Times New Roman"/>
          <w:sz w:val="28"/>
          <w:szCs w:val="28"/>
        </w:rPr>
        <w:t xml:space="preserve">           2. </w:t>
      </w:r>
      <w:r w:rsidRPr="009B4792">
        <w:rPr>
          <w:rFonts w:ascii="Times New Roman" w:eastAsia="Calibri" w:hAnsi="Times New Roman"/>
          <w:sz w:val="28"/>
          <w:szCs w:val="28"/>
        </w:rPr>
        <w:t xml:space="preserve">Настоящее постановление опубликовать в периодическом печатном издании «Бюллетень органов местного самоуправления </w:t>
      </w:r>
      <w:r w:rsidRPr="009B4792">
        <w:rPr>
          <w:rFonts w:ascii="Times New Roman" w:eastAsia="Calibri" w:hAnsi="Times New Roman"/>
          <w:bCs/>
          <w:color w:val="26282F"/>
          <w:sz w:val="28"/>
          <w:szCs w:val="28"/>
        </w:rPr>
        <w:t>Баганского</w:t>
      </w:r>
      <w:r w:rsidRPr="009B4792">
        <w:rPr>
          <w:rFonts w:ascii="Times New Roman" w:eastAsia="Calibri" w:hAnsi="Times New Roman"/>
          <w:sz w:val="28"/>
          <w:szCs w:val="28"/>
        </w:rPr>
        <w:t xml:space="preserve"> сельсовета» и разместить на официальном сайте Баганского сельсовета в информационно-телекоммуникационной сети «Интернет».</w:t>
      </w:r>
    </w:p>
    <w:p w:rsidR="00504AFD" w:rsidRPr="009B4792" w:rsidRDefault="00504AFD" w:rsidP="00504AFD">
      <w:pPr>
        <w:tabs>
          <w:tab w:val="left" w:pos="284"/>
          <w:tab w:val="left" w:pos="1080"/>
        </w:tabs>
        <w:suppressAutoHyphens/>
        <w:spacing w:after="0"/>
        <w:jc w:val="both"/>
        <w:rPr>
          <w:rFonts w:ascii="Times New Roman" w:hAnsi="Times New Roman"/>
          <w:sz w:val="28"/>
          <w:szCs w:val="28"/>
        </w:rPr>
      </w:pPr>
      <w:r>
        <w:rPr>
          <w:rFonts w:ascii="Times New Roman" w:hAnsi="Times New Roman"/>
          <w:sz w:val="28"/>
          <w:szCs w:val="28"/>
        </w:rPr>
        <w:t xml:space="preserve">           3.  </w:t>
      </w:r>
      <w:r w:rsidRPr="009B4792">
        <w:rPr>
          <w:rFonts w:ascii="Times New Roman" w:hAnsi="Times New Roman"/>
          <w:sz w:val="28"/>
          <w:szCs w:val="28"/>
        </w:rPr>
        <w:t>Настоящее постановление вступает в силу после его официального опубликования.</w:t>
      </w:r>
    </w:p>
    <w:p w:rsidR="00504AFD" w:rsidRPr="009B4792" w:rsidRDefault="00504AFD" w:rsidP="00504AFD">
      <w:pPr>
        <w:tabs>
          <w:tab w:val="left" w:pos="284"/>
          <w:tab w:val="left" w:pos="1080"/>
        </w:tabs>
        <w:suppressAutoHyphens/>
        <w:ind w:left="709"/>
        <w:jc w:val="both"/>
        <w:rPr>
          <w:rFonts w:ascii="Times New Roman" w:hAnsi="Times New Roman"/>
          <w:sz w:val="28"/>
          <w:szCs w:val="28"/>
        </w:rPr>
      </w:pPr>
      <w:r>
        <w:rPr>
          <w:rFonts w:ascii="Times New Roman" w:hAnsi="Times New Roman"/>
          <w:sz w:val="28"/>
          <w:szCs w:val="28"/>
        </w:rPr>
        <w:t>4.</w:t>
      </w:r>
      <w:r w:rsidRPr="009B4792">
        <w:rPr>
          <w:rFonts w:ascii="Times New Roman" w:hAnsi="Times New Roman"/>
          <w:sz w:val="28"/>
          <w:szCs w:val="28"/>
        </w:rPr>
        <w:t>Контроль за исполнением постановления оставляю за собой.</w:t>
      </w:r>
    </w:p>
    <w:p w:rsidR="00504AFD" w:rsidRPr="00473E0D" w:rsidRDefault="00504AFD" w:rsidP="00504AFD">
      <w:pPr>
        <w:pStyle w:val="Default"/>
        <w:rPr>
          <w:color w:val="auto"/>
          <w:sz w:val="28"/>
          <w:szCs w:val="28"/>
        </w:rPr>
      </w:pPr>
      <w:r w:rsidRPr="00473E0D">
        <w:rPr>
          <w:color w:val="auto"/>
          <w:sz w:val="28"/>
          <w:szCs w:val="28"/>
        </w:rPr>
        <w:t xml:space="preserve">Исполняющий обязанности Главы </w:t>
      </w:r>
    </w:p>
    <w:p w:rsidR="00504AFD" w:rsidRPr="00473E0D" w:rsidRDefault="00504AFD" w:rsidP="00504AFD">
      <w:pPr>
        <w:pStyle w:val="Default"/>
        <w:rPr>
          <w:color w:val="auto"/>
          <w:sz w:val="28"/>
          <w:szCs w:val="28"/>
        </w:rPr>
      </w:pPr>
      <w:r w:rsidRPr="00473E0D">
        <w:rPr>
          <w:color w:val="auto"/>
          <w:sz w:val="28"/>
          <w:szCs w:val="28"/>
        </w:rPr>
        <w:t xml:space="preserve">Баганского  сельсовета Баганского района </w:t>
      </w:r>
    </w:p>
    <w:p w:rsidR="00504AFD" w:rsidRPr="00473E0D" w:rsidRDefault="00504AFD" w:rsidP="00504AFD">
      <w:pPr>
        <w:pStyle w:val="Default"/>
        <w:rPr>
          <w:color w:val="auto"/>
          <w:sz w:val="28"/>
          <w:szCs w:val="28"/>
        </w:rPr>
      </w:pPr>
      <w:r w:rsidRPr="00473E0D">
        <w:rPr>
          <w:color w:val="auto"/>
          <w:sz w:val="28"/>
          <w:szCs w:val="28"/>
        </w:rPr>
        <w:t xml:space="preserve">Новосибирской области, </w:t>
      </w:r>
    </w:p>
    <w:p w:rsidR="00504AFD" w:rsidRPr="00473E0D" w:rsidRDefault="00504AFD" w:rsidP="00504AFD">
      <w:pPr>
        <w:pStyle w:val="Default"/>
        <w:rPr>
          <w:color w:val="auto"/>
          <w:sz w:val="28"/>
          <w:szCs w:val="28"/>
        </w:rPr>
      </w:pPr>
      <w:r w:rsidRPr="00473E0D">
        <w:rPr>
          <w:color w:val="auto"/>
          <w:sz w:val="28"/>
          <w:szCs w:val="28"/>
        </w:rPr>
        <w:t>заместитель главы администрации</w:t>
      </w:r>
    </w:p>
    <w:p w:rsidR="00504AFD" w:rsidRPr="00473E0D" w:rsidRDefault="00504AFD" w:rsidP="00504AFD">
      <w:pPr>
        <w:pStyle w:val="Default"/>
        <w:rPr>
          <w:color w:val="auto"/>
          <w:sz w:val="28"/>
          <w:szCs w:val="28"/>
        </w:rPr>
      </w:pPr>
      <w:r w:rsidRPr="00473E0D">
        <w:rPr>
          <w:color w:val="auto"/>
          <w:sz w:val="28"/>
          <w:szCs w:val="28"/>
        </w:rPr>
        <w:t xml:space="preserve">Баганского сельсовета Баганского района     </w:t>
      </w:r>
    </w:p>
    <w:p w:rsidR="00504AFD" w:rsidRPr="00473E0D" w:rsidRDefault="00504AFD" w:rsidP="00504AFD">
      <w:pPr>
        <w:pStyle w:val="Default"/>
        <w:rPr>
          <w:bCs/>
          <w:color w:val="auto"/>
        </w:rPr>
      </w:pPr>
      <w:r w:rsidRPr="00473E0D">
        <w:rPr>
          <w:sz w:val="28"/>
          <w:szCs w:val="28"/>
        </w:rPr>
        <w:t>Новосибирской области                                                             О.В. Пилипушка</w:t>
      </w:r>
    </w:p>
    <w:p w:rsidR="00504AFD" w:rsidRDefault="00504AFD" w:rsidP="00504AFD">
      <w:pPr>
        <w:pStyle w:val="Default"/>
        <w:rPr>
          <w:bCs/>
          <w:color w:val="auto"/>
        </w:rPr>
      </w:pPr>
    </w:p>
    <w:p w:rsidR="00504AFD" w:rsidRDefault="00504AFD" w:rsidP="00504AFD">
      <w:pPr>
        <w:spacing w:after="0" w:line="240" w:lineRule="auto"/>
        <w:jc w:val="center"/>
        <w:rPr>
          <w:rFonts w:ascii="Times New Roman" w:hAnsi="Times New Roman"/>
          <w:sz w:val="28"/>
          <w:szCs w:val="28"/>
        </w:rPr>
      </w:pPr>
      <w:r>
        <w:rPr>
          <w:rFonts w:ascii="Times New Roman" w:hAnsi="Times New Roman"/>
          <w:noProof/>
          <w:sz w:val="28"/>
          <w:szCs w:val="28"/>
        </w:rPr>
        <w:lastRenderedPageBreak/>
        <w:drawing>
          <wp:inline distT="0" distB="0" distL="0" distR="0">
            <wp:extent cx="619125" cy="723900"/>
            <wp:effectExtent l="19050" t="0" r="9525" b="0"/>
            <wp:docPr id="2"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7"/>
                    <a:srcRect/>
                    <a:stretch>
                      <a:fillRect/>
                    </a:stretch>
                  </pic:blipFill>
                  <pic:spPr bwMode="auto">
                    <a:xfrm>
                      <a:off x="0" y="0"/>
                      <a:ext cx="619125" cy="723900"/>
                    </a:xfrm>
                    <a:prstGeom prst="rect">
                      <a:avLst/>
                    </a:prstGeom>
                    <a:noFill/>
                    <a:ln w="9525">
                      <a:noFill/>
                      <a:miter lim="800000"/>
                      <a:headEnd/>
                      <a:tailEnd/>
                    </a:ln>
                  </pic:spPr>
                </pic:pic>
              </a:graphicData>
            </a:graphic>
          </wp:inline>
        </w:drawing>
      </w:r>
    </w:p>
    <w:p w:rsidR="00504AFD" w:rsidRPr="003D7C18" w:rsidRDefault="00504AFD" w:rsidP="00504AFD">
      <w:pPr>
        <w:spacing w:after="0" w:line="240" w:lineRule="auto"/>
        <w:jc w:val="center"/>
        <w:rPr>
          <w:rFonts w:ascii="Times New Roman" w:hAnsi="Times New Roman"/>
          <w:b/>
          <w:sz w:val="28"/>
          <w:szCs w:val="28"/>
        </w:rPr>
      </w:pPr>
      <w:r w:rsidRPr="003D7C18">
        <w:rPr>
          <w:rFonts w:ascii="Times New Roman" w:hAnsi="Times New Roman"/>
          <w:b/>
          <w:sz w:val="28"/>
          <w:szCs w:val="28"/>
        </w:rPr>
        <w:t>АДМИНИСТРАЦИЯ</w:t>
      </w:r>
      <w:r w:rsidRPr="003D7C18">
        <w:rPr>
          <w:rFonts w:ascii="Times New Roman" w:hAnsi="Times New Roman"/>
          <w:b/>
          <w:sz w:val="28"/>
          <w:szCs w:val="28"/>
        </w:rPr>
        <w:br/>
        <w:t>БАГАНСКОГО СЕЛЬСОВЕТА</w:t>
      </w:r>
      <w:r w:rsidRPr="003D7C18">
        <w:rPr>
          <w:rFonts w:ascii="Times New Roman" w:hAnsi="Times New Roman"/>
          <w:b/>
          <w:sz w:val="28"/>
          <w:szCs w:val="28"/>
        </w:rPr>
        <w:br/>
        <w:t>БАГАНСКОГО РАЙОНА</w:t>
      </w:r>
      <w:r w:rsidRPr="003D7C18">
        <w:rPr>
          <w:rFonts w:ascii="Times New Roman" w:hAnsi="Times New Roman"/>
          <w:b/>
          <w:sz w:val="28"/>
          <w:szCs w:val="28"/>
        </w:rPr>
        <w:br/>
        <w:t>НОВОСИБИРСКОЙ ОБЛАСТИ</w:t>
      </w:r>
    </w:p>
    <w:p w:rsidR="00504AFD" w:rsidRPr="002718A5" w:rsidRDefault="00504AFD" w:rsidP="00504AFD">
      <w:pPr>
        <w:spacing w:after="0" w:line="240" w:lineRule="auto"/>
        <w:jc w:val="center"/>
        <w:rPr>
          <w:rFonts w:ascii="Times New Roman" w:hAnsi="Times New Roman"/>
          <w:sz w:val="28"/>
          <w:szCs w:val="28"/>
        </w:rPr>
      </w:pPr>
    </w:p>
    <w:p w:rsidR="00504AFD" w:rsidRDefault="00504AFD" w:rsidP="00504AFD">
      <w:pPr>
        <w:spacing w:after="0" w:line="240" w:lineRule="auto"/>
        <w:jc w:val="center"/>
        <w:rPr>
          <w:rFonts w:ascii="Times New Roman" w:hAnsi="Times New Roman"/>
          <w:b/>
          <w:sz w:val="28"/>
          <w:szCs w:val="28"/>
        </w:rPr>
      </w:pPr>
      <w:r w:rsidRPr="003D7C18">
        <w:rPr>
          <w:rFonts w:ascii="Times New Roman" w:hAnsi="Times New Roman"/>
          <w:b/>
          <w:sz w:val="28"/>
          <w:szCs w:val="28"/>
        </w:rPr>
        <w:t>ПОСТАНОВЛЕНИЕ</w:t>
      </w:r>
    </w:p>
    <w:p w:rsidR="00504AFD" w:rsidRDefault="00504AFD" w:rsidP="00504AFD">
      <w:pPr>
        <w:spacing w:after="0" w:line="240" w:lineRule="auto"/>
        <w:jc w:val="center"/>
        <w:rPr>
          <w:rFonts w:ascii="Times New Roman" w:hAnsi="Times New Roman"/>
          <w:b/>
          <w:sz w:val="28"/>
          <w:szCs w:val="28"/>
        </w:rPr>
      </w:pPr>
    </w:p>
    <w:tbl>
      <w:tblPr>
        <w:tblW w:w="5000" w:type="pct"/>
        <w:jc w:val="center"/>
        <w:tblLook w:val="01E0"/>
      </w:tblPr>
      <w:tblGrid>
        <w:gridCol w:w="3685"/>
        <w:gridCol w:w="2341"/>
        <w:gridCol w:w="3545"/>
      </w:tblGrid>
      <w:tr w:rsidR="00504AFD" w:rsidRPr="007C10F2" w:rsidTr="00AE338D">
        <w:trPr>
          <w:trHeight w:val="302"/>
          <w:jc w:val="center"/>
        </w:trPr>
        <w:tc>
          <w:tcPr>
            <w:tcW w:w="1925" w:type="pct"/>
            <w:shd w:val="clear" w:color="auto" w:fill="auto"/>
          </w:tcPr>
          <w:p w:rsidR="00504AFD" w:rsidRPr="003A73EF" w:rsidRDefault="00504AFD" w:rsidP="00AE338D">
            <w:pPr>
              <w:spacing w:after="0" w:line="240" w:lineRule="auto"/>
              <w:jc w:val="right"/>
              <w:rPr>
                <w:rFonts w:ascii="Times New Roman" w:hAnsi="Times New Roman"/>
                <w:bCs/>
                <w:color w:val="000000"/>
                <w:sz w:val="28"/>
              </w:rPr>
            </w:pPr>
            <w:r>
              <w:rPr>
                <w:rFonts w:ascii="Times New Roman" w:hAnsi="Times New Roman"/>
                <w:sz w:val="28"/>
                <w:szCs w:val="28"/>
              </w:rPr>
              <w:t>25</w:t>
            </w:r>
            <w:r w:rsidRPr="003045CA">
              <w:rPr>
                <w:rFonts w:ascii="Times New Roman" w:hAnsi="Times New Roman"/>
                <w:sz w:val="28"/>
                <w:szCs w:val="28"/>
              </w:rPr>
              <w:t>.</w:t>
            </w:r>
            <w:r>
              <w:rPr>
                <w:rFonts w:ascii="Times New Roman" w:hAnsi="Times New Roman"/>
                <w:sz w:val="28"/>
                <w:szCs w:val="28"/>
              </w:rPr>
              <w:t>01.2023</w:t>
            </w:r>
          </w:p>
        </w:tc>
        <w:tc>
          <w:tcPr>
            <w:tcW w:w="1223" w:type="pct"/>
            <w:shd w:val="clear" w:color="auto" w:fill="auto"/>
          </w:tcPr>
          <w:p w:rsidR="00504AFD" w:rsidRPr="003A73EF" w:rsidRDefault="00504AFD" w:rsidP="00AE338D">
            <w:pPr>
              <w:spacing w:after="0" w:line="240" w:lineRule="auto"/>
              <w:ind w:left="-54" w:right="-109"/>
              <w:rPr>
                <w:rFonts w:ascii="Times New Roman" w:hAnsi="Times New Roman"/>
                <w:bCs/>
                <w:color w:val="000000"/>
                <w:sz w:val="28"/>
              </w:rPr>
            </w:pPr>
          </w:p>
        </w:tc>
        <w:tc>
          <w:tcPr>
            <w:tcW w:w="1852" w:type="pct"/>
            <w:shd w:val="clear" w:color="auto" w:fill="auto"/>
          </w:tcPr>
          <w:p w:rsidR="00504AFD" w:rsidRPr="00D9201E" w:rsidRDefault="00504AFD" w:rsidP="00AE338D">
            <w:pPr>
              <w:spacing w:after="0" w:line="240" w:lineRule="auto"/>
              <w:rPr>
                <w:rFonts w:ascii="Times New Roman" w:hAnsi="Times New Roman"/>
                <w:bCs/>
                <w:color w:val="FF0000"/>
                <w:sz w:val="28"/>
              </w:rPr>
            </w:pPr>
            <w:r w:rsidRPr="003045CA">
              <w:rPr>
                <w:rFonts w:ascii="Times New Roman" w:hAnsi="Times New Roman"/>
                <w:sz w:val="28"/>
                <w:szCs w:val="28"/>
              </w:rPr>
              <w:t>№</w:t>
            </w:r>
            <w:r>
              <w:rPr>
                <w:rFonts w:ascii="Times New Roman" w:hAnsi="Times New Roman"/>
                <w:sz w:val="28"/>
                <w:szCs w:val="28"/>
              </w:rPr>
              <w:t>13</w:t>
            </w:r>
          </w:p>
        </w:tc>
      </w:tr>
      <w:tr w:rsidR="00504AFD" w:rsidRPr="007C10F2" w:rsidTr="00AE338D">
        <w:trPr>
          <w:trHeight w:val="477"/>
          <w:jc w:val="center"/>
        </w:trPr>
        <w:tc>
          <w:tcPr>
            <w:tcW w:w="5000" w:type="pct"/>
            <w:gridSpan w:val="3"/>
            <w:shd w:val="clear" w:color="auto" w:fill="auto"/>
          </w:tcPr>
          <w:p w:rsidR="00504AFD" w:rsidRPr="005B6BD1" w:rsidRDefault="00504AFD" w:rsidP="00AE338D">
            <w:pPr>
              <w:spacing w:after="0" w:line="240" w:lineRule="auto"/>
              <w:jc w:val="center"/>
              <w:rPr>
                <w:rFonts w:ascii="Times New Roman" w:hAnsi="Times New Roman"/>
                <w:sz w:val="28"/>
                <w:szCs w:val="28"/>
              </w:rPr>
            </w:pPr>
            <w:r w:rsidRPr="005B6BD1">
              <w:rPr>
                <w:rFonts w:ascii="Times New Roman" w:hAnsi="Times New Roman"/>
                <w:sz w:val="28"/>
                <w:szCs w:val="28"/>
              </w:rPr>
              <w:t>с. Баган</w:t>
            </w:r>
          </w:p>
          <w:p w:rsidR="00504AFD" w:rsidRPr="005B6BD1" w:rsidRDefault="00504AFD" w:rsidP="00AE338D">
            <w:pPr>
              <w:spacing w:after="0" w:line="240" w:lineRule="auto"/>
              <w:jc w:val="center"/>
              <w:rPr>
                <w:rFonts w:ascii="Times New Roman" w:hAnsi="Times New Roman"/>
                <w:bCs/>
                <w:sz w:val="28"/>
                <w:szCs w:val="28"/>
              </w:rPr>
            </w:pPr>
          </w:p>
        </w:tc>
      </w:tr>
      <w:tr w:rsidR="00504AFD" w:rsidRPr="007C10F2" w:rsidTr="00AE338D">
        <w:trPr>
          <w:trHeight w:val="302"/>
          <w:jc w:val="center"/>
        </w:trPr>
        <w:tc>
          <w:tcPr>
            <w:tcW w:w="5000" w:type="pct"/>
            <w:gridSpan w:val="3"/>
            <w:shd w:val="clear" w:color="auto" w:fill="auto"/>
          </w:tcPr>
          <w:p w:rsidR="00504AFD" w:rsidRPr="00654809" w:rsidRDefault="00504AFD" w:rsidP="00AE338D">
            <w:pPr>
              <w:spacing w:after="0" w:line="240" w:lineRule="auto"/>
              <w:ind w:firstLine="540"/>
              <w:jc w:val="center"/>
              <w:rPr>
                <w:rFonts w:ascii="Times New Roman" w:hAnsi="Times New Roman"/>
                <w:sz w:val="28"/>
                <w:szCs w:val="28"/>
              </w:rPr>
            </w:pPr>
            <w:r w:rsidRPr="00654809">
              <w:rPr>
                <w:rFonts w:ascii="Times New Roman" w:hAnsi="Times New Roman"/>
                <w:sz w:val="28"/>
                <w:szCs w:val="28"/>
              </w:rPr>
              <w:t>О внесении изменений в постановление администрации Баганского сельсовета Баганского района Новосибирской области  от 20.02.2012 №23</w:t>
            </w:r>
          </w:p>
          <w:p w:rsidR="00504AFD" w:rsidRDefault="00504AFD" w:rsidP="00AE338D">
            <w:pPr>
              <w:spacing w:after="0" w:line="240" w:lineRule="auto"/>
              <w:ind w:firstLine="540"/>
              <w:jc w:val="center"/>
              <w:rPr>
                <w:rFonts w:ascii="Times New Roman" w:hAnsi="Times New Roman"/>
                <w:bCs/>
                <w:color w:val="000000"/>
                <w:sz w:val="28"/>
                <w:szCs w:val="28"/>
              </w:rPr>
            </w:pPr>
            <w:r w:rsidRPr="00654809">
              <w:rPr>
                <w:rFonts w:ascii="Times New Roman" w:hAnsi="Times New Roman"/>
                <w:sz w:val="28"/>
                <w:szCs w:val="28"/>
              </w:rPr>
              <w:t>«</w:t>
            </w:r>
            <w:r w:rsidRPr="00654809">
              <w:rPr>
                <w:rFonts w:ascii="Times New Roman" w:hAnsi="Times New Roman"/>
                <w:bCs/>
                <w:color w:val="000000"/>
                <w:sz w:val="28"/>
                <w:szCs w:val="28"/>
              </w:rPr>
              <w:t>Об утверждении административного регламента предоставления муниципальной услуги по предоставлению жилых помещений</w:t>
            </w:r>
          </w:p>
          <w:p w:rsidR="00504AFD" w:rsidRDefault="00504AFD" w:rsidP="00AE338D">
            <w:pPr>
              <w:spacing w:after="0" w:line="240" w:lineRule="auto"/>
              <w:ind w:firstLine="540"/>
              <w:jc w:val="center"/>
              <w:rPr>
                <w:rFonts w:ascii="Times New Roman" w:hAnsi="Times New Roman"/>
                <w:bCs/>
                <w:color w:val="000000"/>
                <w:sz w:val="28"/>
                <w:szCs w:val="28"/>
              </w:rPr>
            </w:pPr>
            <w:r w:rsidRPr="00654809">
              <w:rPr>
                <w:rFonts w:ascii="Times New Roman" w:hAnsi="Times New Roman"/>
                <w:bCs/>
                <w:color w:val="000000"/>
                <w:sz w:val="28"/>
                <w:szCs w:val="28"/>
              </w:rPr>
              <w:t>по договорам найма жилого помещения муниципального фонда </w:t>
            </w:r>
          </w:p>
          <w:p w:rsidR="00504AFD" w:rsidRPr="00654809" w:rsidRDefault="00504AFD" w:rsidP="00AE338D">
            <w:pPr>
              <w:spacing w:after="0" w:line="240" w:lineRule="auto"/>
              <w:ind w:firstLine="540"/>
              <w:jc w:val="center"/>
              <w:rPr>
                <w:rFonts w:ascii="Times New Roman" w:hAnsi="Times New Roman"/>
                <w:color w:val="000000"/>
                <w:sz w:val="28"/>
                <w:szCs w:val="28"/>
              </w:rPr>
            </w:pPr>
            <w:r w:rsidRPr="00654809">
              <w:rPr>
                <w:rFonts w:ascii="Times New Roman" w:hAnsi="Times New Roman"/>
                <w:bCs/>
                <w:color w:val="000000"/>
                <w:sz w:val="28"/>
                <w:szCs w:val="28"/>
              </w:rPr>
              <w:t>коммерческого использования.</w:t>
            </w:r>
            <w:r>
              <w:rPr>
                <w:rFonts w:ascii="Times New Roman" w:hAnsi="Times New Roman"/>
                <w:bCs/>
                <w:color w:val="000000"/>
                <w:sz w:val="28"/>
                <w:szCs w:val="28"/>
              </w:rPr>
              <w:t>»</w:t>
            </w:r>
          </w:p>
          <w:p w:rsidR="00504AFD" w:rsidRPr="00654809" w:rsidRDefault="00504AFD" w:rsidP="00AE338D">
            <w:pPr>
              <w:spacing w:after="0" w:line="240" w:lineRule="auto"/>
              <w:ind w:firstLine="540"/>
              <w:jc w:val="center"/>
              <w:rPr>
                <w:rFonts w:ascii="Times New Roman" w:hAnsi="Times New Roman"/>
                <w:sz w:val="28"/>
                <w:szCs w:val="28"/>
              </w:rPr>
            </w:pPr>
            <w:r w:rsidRPr="00654809">
              <w:rPr>
                <w:rFonts w:ascii="Times New Roman" w:hAnsi="Times New Roman"/>
                <w:color w:val="000000"/>
                <w:sz w:val="28"/>
                <w:szCs w:val="28"/>
              </w:rPr>
              <w:t xml:space="preserve">(с изменениями, </w:t>
            </w:r>
            <w:r>
              <w:rPr>
                <w:rFonts w:ascii="Times New Roman" w:hAnsi="Times New Roman"/>
                <w:color w:val="000000"/>
                <w:sz w:val="28"/>
                <w:szCs w:val="28"/>
              </w:rPr>
              <w:t>внесенными</w:t>
            </w:r>
            <w:r w:rsidRPr="00654809">
              <w:rPr>
                <w:rFonts w:ascii="Times New Roman" w:hAnsi="Times New Roman"/>
                <w:color w:val="000000"/>
                <w:sz w:val="28"/>
                <w:szCs w:val="28"/>
              </w:rPr>
              <w:t xml:space="preserve"> постановлениями администрации Баганского сельсовета Баганского района Новосибирской области </w:t>
            </w:r>
            <w:r w:rsidRPr="00654809">
              <w:rPr>
                <w:rFonts w:ascii="Times New Roman" w:hAnsi="Times New Roman"/>
                <w:sz w:val="28"/>
                <w:szCs w:val="28"/>
              </w:rPr>
              <w:t>от 19.03.2012 № 33, от 09.10.2012 № 113, от 24.03.2014 № 52, от 15.04.2014 № 77, от 28.11.2014 № 240, от 18.10.2018 № 292-п)</w:t>
            </w:r>
          </w:p>
          <w:p w:rsidR="00504AFD" w:rsidRPr="005B6BD1" w:rsidRDefault="00504AFD" w:rsidP="00AE338D">
            <w:pPr>
              <w:contextualSpacing/>
              <w:jc w:val="center"/>
              <w:rPr>
                <w:rFonts w:ascii="Times New Roman" w:hAnsi="Times New Roman"/>
                <w:sz w:val="28"/>
                <w:szCs w:val="28"/>
              </w:rPr>
            </w:pPr>
          </w:p>
        </w:tc>
      </w:tr>
    </w:tbl>
    <w:p w:rsidR="00504AFD" w:rsidRDefault="00504AFD" w:rsidP="00504AFD">
      <w:pPr>
        <w:spacing w:after="0"/>
        <w:rPr>
          <w:rFonts w:ascii="Times New Roman" w:hAnsi="Times New Roman"/>
          <w:sz w:val="28"/>
          <w:szCs w:val="28"/>
        </w:rPr>
      </w:pPr>
    </w:p>
    <w:p w:rsidR="00504AFD" w:rsidRPr="002A6305" w:rsidRDefault="00504AFD" w:rsidP="00504AFD">
      <w:pPr>
        <w:spacing w:after="0"/>
        <w:jc w:val="both"/>
        <w:rPr>
          <w:rFonts w:ascii="Times New Roman" w:hAnsi="Times New Roman"/>
          <w:sz w:val="28"/>
          <w:szCs w:val="28"/>
        </w:rPr>
      </w:pPr>
      <w:r w:rsidRPr="002A6305">
        <w:rPr>
          <w:rFonts w:ascii="Times New Roman" w:hAnsi="Times New Roman"/>
          <w:sz w:val="28"/>
          <w:szCs w:val="28"/>
        </w:rPr>
        <w:t>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Уставом Баганского сельсовета Баганского района Новосибирской области, на основании экспертного заключения</w:t>
      </w:r>
      <w:r>
        <w:rPr>
          <w:rFonts w:ascii="Times New Roman" w:hAnsi="Times New Roman"/>
          <w:sz w:val="28"/>
          <w:szCs w:val="28"/>
        </w:rPr>
        <w:t xml:space="preserve"> </w:t>
      </w:r>
      <w:r w:rsidRPr="002A6305">
        <w:rPr>
          <w:rFonts w:ascii="Times New Roman" w:hAnsi="Times New Roman"/>
          <w:sz w:val="28"/>
          <w:szCs w:val="28"/>
        </w:rPr>
        <w:t>министерства юстиции Новосибирской области</w:t>
      </w:r>
      <w:r>
        <w:rPr>
          <w:rFonts w:ascii="Times New Roman" w:hAnsi="Times New Roman"/>
          <w:sz w:val="28"/>
          <w:szCs w:val="28"/>
        </w:rPr>
        <w:t xml:space="preserve"> </w:t>
      </w:r>
      <w:r w:rsidRPr="002A6305">
        <w:rPr>
          <w:rFonts w:ascii="Times New Roman" w:hAnsi="Times New Roman"/>
          <w:sz w:val="28"/>
          <w:szCs w:val="28"/>
        </w:rPr>
        <w:t>от 1</w:t>
      </w:r>
      <w:r>
        <w:rPr>
          <w:rFonts w:ascii="Times New Roman" w:hAnsi="Times New Roman"/>
          <w:sz w:val="28"/>
          <w:szCs w:val="28"/>
        </w:rPr>
        <w:t>2</w:t>
      </w:r>
      <w:r w:rsidRPr="002A6305">
        <w:rPr>
          <w:rFonts w:ascii="Times New Roman" w:hAnsi="Times New Roman"/>
          <w:sz w:val="28"/>
          <w:szCs w:val="28"/>
        </w:rPr>
        <w:t>.01.2023 №</w:t>
      </w:r>
      <w:r>
        <w:rPr>
          <w:rFonts w:ascii="Times New Roman" w:hAnsi="Times New Roman"/>
          <w:sz w:val="28"/>
          <w:szCs w:val="28"/>
        </w:rPr>
        <w:t>27</w:t>
      </w:r>
      <w:r w:rsidRPr="002A6305">
        <w:rPr>
          <w:rFonts w:ascii="Times New Roman" w:hAnsi="Times New Roman"/>
          <w:sz w:val="28"/>
          <w:szCs w:val="28"/>
        </w:rPr>
        <w:t>-02-02-03/9администрация Баганского сельсовета Баганского района Новосибирской области</w:t>
      </w:r>
    </w:p>
    <w:p w:rsidR="00504AFD" w:rsidRPr="002718A5" w:rsidRDefault="00504AFD" w:rsidP="00504AFD">
      <w:pPr>
        <w:spacing w:after="0"/>
        <w:jc w:val="both"/>
        <w:rPr>
          <w:rFonts w:ascii="Times New Roman" w:hAnsi="Times New Roman"/>
          <w:sz w:val="28"/>
          <w:szCs w:val="28"/>
        </w:rPr>
      </w:pPr>
      <w:r>
        <w:rPr>
          <w:rFonts w:ascii="Times New Roman" w:hAnsi="Times New Roman"/>
          <w:sz w:val="28"/>
          <w:szCs w:val="28"/>
        </w:rPr>
        <w:t>ПОСТАНОВЛЯЕТ:</w:t>
      </w:r>
    </w:p>
    <w:p w:rsidR="00504AFD" w:rsidRPr="004C3903" w:rsidRDefault="00504AFD" w:rsidP="00504AFD">
      <w:pPr>
        <w:spacing w:after="0" w:line="240" w:lineRule="auto"/>
        <w:ind w:firstLine="540"/>
        <w:jc w:val="both"/>
        <w:rPr>
          <w:rFonts w:ascii="Times New Roman" w:hAnsi="Times New Roman"/>
          <w:sz w:val="28"/>
          <w:szCs w:val="28"/>
        </w:rPr>
      </w:pPr>
      <w:r>
        <w:rPr>
          <w:rFonts w:ascii="Times New Roman" w:hAnsi="Times New Roman"/>
          <w:sz w:val="28"/>
          <w:szCs w:val="28"/>
        </w:rPr>
        <w:t xml:space="preserve">        1. </w:t>
      </w:r>
      <w:r w:rsidRPr="008F77BE">
        <w:rPr>
          <w:rFonts w:ascii="Times New Roman" w:hAnsi="Times New Roman"/>
          <w:sz w:val="28"/>
          <w:szCs w:val="28"/>
        </w:rPr>
        <w:t xml:space="preserve">Внести  следующие изменения в постановление администрации Баганского сельсовета Баганского района Новосибирской области  </w:t>
      </w:r>
      <w:r w:rsidRPr="00474204">
        <w:rPr>
          <w:rFonts w:ascii="Times New Roman" w:hAnsi="Times New Roman"/>
          <w:sz w:val="28"/>
          <w:szCs w:val="28"/>
        </w:rPr>
        <w:t xml:space="preserve">от </w:t>
      </w:r>
      <w:r>
        <w:rPr>
          <w:rFonts w:ascii="Times New Roman" w:hAnsi="Times New Roman"/>
          <w:sz w:val="28"/>
          <w:szCs w:val="28"/>
        </w:rPr>
        <w:t>20.02</w:t>
      </w:r>
      <w:r w:rsidRPr="00474204">
        <w:rPr>
          <w:rFonts w:ascii="Times New Roman" w:hAnsi="Times New Roman"/>
          <w:sz w:val="28"/>
          <w:szCs w:val="28"/>
        </w:rPr>
        <w:t>.20</w:t>
      </w:r>
      <w:r>
        <w:rPr>
          <w:rFonts w:ascii="Times New Roman" w:hAnsi="Times New Roman"/>
          <w:sz w:val="28"/>
          <w:szCs w:val="28"/>
        </w:rPr>
        <w:t>12</w:t>
      </w:r>
      <w:r w:rsidRPr="00474204">
        <w:rPr>
          <w:rFonts w:ascii="Times New Roman" w:hAnsi="Times New Roman"/>
          <w:sz w:val="28"/>
          <w:szCs w:val="28"/>
        </w:rPr>
        <w:t xml:space="preserve"> №</w:t>
      </w:r>
      <w:r>
        <w:rPr>
          <w:rFonts w:ascii="Times New Roman" w:hAnsi="Times New Roman"/>
          <w:sz w:val="28"/>
          <w:szCs w:val="28"/>
        </w:rPr>
        <w:t>23</w:t>
      </w:r>
      <w:r w:rsidRPr="00474204">
        <w:rPr>
          <w:rFonts w:ascii="Times New Roman" w:hAnsi="Times New Roman"/>
          <w:sz w:val="28"/>
          <w:szCs w:val="28"/>
        </w:rPr>
        <w:t>«</w:t>
      </w:r>
      <w:r w:rsidRPr="00654809">
        <w:rPr>
          <w:rFonts w:ascii="Times New Roman" w:hAnsi="Times New Roman"/>
          <w:bCs/>
          <w:color w:val="000000"/>
          <w:sz w:val="28"/>
          <w:szCs w:val="28"/>
        </w:rPr>
        <w:t>Об утверждении административного регламента предоставления муниципальной услуги по предоставлению жилых помещений по договорам найма жилого помещения муниципального фонда коммерческого использования.</w:t>
      </w:r>
      <w:r>
        <w:rPr>
          <w:rFonts w:ascii="Times New Roman" w:hAnsi="Times New Roman"/>
          <w:bCs/>
          <w:color w:val="000000"/>
          <w:sz w:val="28"/>
          <w:szCs w:val="28"/>
        </w:rPr>
        <w:t xml:space="preserve">» </w:t>
      </w:r>
      <w:r w:rsidRPr="00654809">
        <w:rPr>
          <w:rFonts w:ascii="Times New Roman" w:hAnsi="Times New Roman"/>
          <w:color w:val="000000"/>
          <w:sz w:val="28"/>
          <w:szCs w:val="28"/>
        </w:rPr>
        <w:t xml:space="preserve">(с изменениями, </w:t>
      </w:r>
      <w:r>
        <w:rPr>
          <w:rFonts w:ascii="Times New Roman" w:hAnsi="Times New Roman"/>
          <w:color w:val="000000"/>
          <w:sz w:val="28"/>
          <w:szCs w:val="28"/>
        </w:rPr>
        <w:t>внесенными</w:t>
      </w:r>
      <w:r w:rsidRPr="00654809">
        <w:rPr>
          <w:rFonts w:ascii="Times New Roman" w:hAnsi="Times New Roman"/>
          <w:color w:val="000000"/>
          <w:sz w:val="28"/>
          <w:szCs w:val="28"/>
        </w:rPr>
        <w:t xml:space="preserve"> постановлениями администрации Баганского сельсовета Баганского района </w:t>
      </w:r>
      <w:r w:rsidRPr="00654809">
        <w:rPr>
          <w:rFonts w:ascii="Times New Roman" w:hAnsi="Times New Roman"/>
          <w:color w:val="000000"/>
          <w:sz w:val="28"/>
          <w:szCs w:val="28"/>
        </w:rPr>
        <w:lastRenderedPageBreak/>
        <w:t xml:space="preserve">Новосибирской области </w:t>
      </w:r>
      <w:r w:rsidRPr="00654809">
        <w:rPr>
          <w:rFonts w:ascii="Times New Roman" w:hAnsi="Times New Roman"/>
          <w:sz w:val="28"/>
          <w:szCs w:val="28"/>
        </w:rPr>
        <w:t>от 19.03.2012 № 33, от 09.10.2012 № 113, от 24.03.2014 № 52, от 15.04.2014 № 77, от 28.11.2014 № 240, от 18.10.2018 № 292-п)</w:t>
      </w:r>
      <w:r w:rsidRPr="00B62B8D">
        <w:rPr>
          <w:rFonts w:ascii="Times New Roman" w:hAnsi="Times New Roman"/>
          <w:sz w:val="28"/>
          <w:szCs w:val="28"/>
        </w:rPr>
        <w:t xml:space="preserve"> (далее - Постановление): </w:t>
      </w:r>
    </w:p>
    <w:p w:rsidR="00504AFD" w:rsidRPr="00473E0D" w:rsidRDefault="00504AFD" w:rsidP="00504AFD">
      <w:pPr>
        <w:pStyle w:val="ad"/>
        <w:spacing w:before="0" w:beforeAutospacing="0" w:after="0" w:afterAutospacing="0"/>
        <w:ind w:firstLine="567"/>
        <w:jc w:val="both"/>
        <w:rPr>
          <w:color w:val="000000"/>
          <w:sz w:val="28"/>
          <w:szCs w:val="28"/>
        </w:rPr>
      </w:pPr>
      <w:r w:rsidRPr="00473E0D">
        <w:rPr>
          <w:sz w:val="28"/>
          <w:szCs w:val="28"/>
        </w:rPr>
        <w:t>1.1. пункт 2.7.1. административного регламента, утвержденного Постановлением, (далее - Административного регламента) изложить в следующей редакции: «</w:t>
      </w:r>
      <w:r w:rsidRPr="00473E0D">
        <w:rPr>
          <w:color w:val="000000"/>
          <w:sz w:val="28"/>
          <w:szCs w:val="28"/>
        </w:rPr>
        <w:t>Запрещается требовать от заявителя:</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представления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№210-ФЗ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xml:space="preserve">в) истечение срока действия документов или изменение информации после первоначального отказа в приеме документов, необходимых для </w:t>
      </w:r>
      <w:r w:rsidRPr="00473E0D">
        <w:rPr>
          <w:rFonts w:ascii="Times New Roman" w:hAnsi="Times New Roman"/>
          <w:color w:val="000000"/>
          <w:sz w:val="28"/>
          <w:szCs w:val="28"/>
        </w:rPr>
        <w:lastRenderedPageBreak/>
        <w:t>предоставления государственной или муниципальной услуги, либо в предоставлении государственной или муниципальной услуги;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от 27.07.2010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w:t>
      </w:r>
      <w:r>
        <w:rPr>
          <w:rFonts w:ascii="Times New Roman" w:hAnsi="Times New Roman"/>
          <w:color w:val="000000"/>
          <w:sz w:val="28"/>
          <w:szCs w:val="28"/>
        </w:rPr>
        <w:t xml:space="preserve"> </w:t>
      </w:r>
      <w:r w:rsidRPr="00473E0D">
        <w:rPr>
          <w:rFonts w:ascii="Times New Roman" w:hAnsi="Times New Roman"/>
          <w:color w:val="000000"/>
          <w:sz w:val="28"/>
          <w:szCs w:val="28"/>
        </w:rPr>
        <w:t>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Федерального закона от 27.07.2010 №210-ФЗ, уведомляется заявитель, а также приносятся извинения за доставленные неудобства.</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№210-ФЗ;</w:t>
      </w:r>
    </w:p>
    <w:p w:rsidR="00504AFD" w:rsidRPr="00473E0D" w:rsidRDefault="00504AFD" w:rsidP="00504AFD">
      <w:pPr>
        <w:spacing w:after="0" w:line="240" w:lineRule="auto"/>
        <w:ind w:firstLine="567"/>
        <w:jc w:val="both"/>
        <w:rPr>
          <w:rFonts w:ascii="Times New Roman" w:hAnsi="Times New Roman"/>
          <w:sz w:val="28"/>
          <w:szCs w:val="28"/>
        </w:rPr>
      </w:pPr>
      <w:r w:rsidRPr="00473E0D">
        <w:rPr>
          <w:rFonts w:ascii="Times New Roman" w:hAnsi="Times New Roman"/>
          <w:color w:val="000000"/>
          <w:sz w:val="28"/>
          <w:szCs w:val="28"/>
        </w:rPr>
        <w:t>- предоставления на бумажном носителе документов и информации, электронные образы которых ранее были заверены в соответствии п.7.2 ч.1ст.16 Федерального закона от 27.07.2010-ФЗ,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r w:rsidRPr="00473E0D">
        <w:rPr>
          <w:rFonts w:ascii="Times New Roman" w:hAnsi="Times New Roman"/>
          <w:sz w:val="28"/>
          <w:szCs w:val="28"/>
        </w:rPr>
        <w:t>»;</w:t>
      </w:r>
    </w:p>
    <w:p w:rsidR="00504AFD" w:rsidRPr="00473E0D" w:rsidRDefault="00504AFD" w:rsidP="00504AFD">
      <w:pPr>
        <w:pStyle w:val="ad"/>
        <w:spacing w:before="0" w:beforeAutospacing="0" w:after="0" w:afterAutospacing="0"/>
        <w:ind w:firstLine="567"/>
        <w:jc w:val="both"/>
        <w:rPr>
          <w:sz w:val="28"/>
          <w:szCs w:val="28"/>
        </w:rPr>
      </w:pPr>
      <w:r w:rsidRPr="00473E0D">
        <w:rPr>
          <w:sz w:val="28"/>
          <w:szCs w:val="28"/>
        </w:rPr>
        <w:t>1.2. пункты 2.16. -2.17.Административного регламента изложить в следующей редакции:</w:t>
      </w:r>
    </w:p>
    <w:p w:rsidR="00504AFD" w:rsidRPr="00473E0D" w:rsidRDefault="00504AFD" w:rsidP="00504AFD">
      <w:pPr>
        <w:pStyle w:val="ad"/>
        <w:spacing w:before="0" w:beforeAutospacing="0" w:after="0" w:afterAutospacing="0"/>
        <w:jc w:val="both"/>
        <w:rPr>
          <w:color w:val="000000"/>
          <w:sz w:val="28"/>
          <w:szCs w:val="28"/>
        </w:rPr>
      </w:pPr>
      <w:r w:rsidRPr="00473E0D">
        <w:rPr>
          <w:b/>
          <w:sz w:val="28"/>
          <w:szCs w:val="28"/>
        </w:rPr>
        <w:t xml:space="preserve"> «</w:t>
      </w:r>
      <w:r w:rsidRPr="00473E0D">
        <w:rPr>
          <w:color w:val="000000"/>
          <w:sz w:val="28"/>
          <w:szCs w:val="28"/>
        </w:rPr>
        <w:t>2.16. Требования к помещению Администрации.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В Администрации обеспечивается:</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а) Требования к местам приема заявителей:</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осуществление приема заявителей в специально выделенных для этих целей помещениях (присутственных местах), которые включают в себя места для ожидания, информирования, получения информации и заполнения необходимых документов, приема заявителей;</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lastRenderedPageBreak/>
        <w:t>-соответствие помещения санитарно-эпидемиологическим правилам и нормативам, а также правилам противопожарной безопасности;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оборудование присутственных мест доступными местами общего пользования (туалетами) и системой кондиционирования воздуха либо вентиляторами;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беспрепятственный доступ инвалидов, включая инвалидов, использующих кресла-коляски и собак-проводников.</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б) Присутственные места оборудуются:</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стендами с информацией для заявителей об услугах, предоставляемых органом местного самоуправления;</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вывесками с наименованием помещений у входа в каждое из помещений.</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в) Требования к местам ожидания:</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Места для ожидания должны соответствовать комфортным условиям для заявителей.</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Места для ожидания в очереди оборудуются стульями (кресельными секциями) и (или) скамьями. Количество мест ожидания определяется исходя из фактической нагрузки и возможностей для их размещения в здании, но не менее 2 мест на каждого специалиста, ведущего прием.</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Места для ожидания должны находиться в холле или ином специально приспособленном помещении.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г) Требования к оформлению входа в здание:</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Центральный вход в здание Администрации оборудуется вывеской, содержащей следующую информацию:</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наименование;</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место нахождения;</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режим работы.</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д) Требования к размещению и оформлению визуальной, текстовой и мультимедийной информации о порядке предоставления услуги: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Визуальная текстовая информация, размещаемая на информационных стендах, обновляется по мере изменения действующего законодательства, регулирующего предоставление муниципальной услуги, и изменения справочных сведений.</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Информационные стенды, столы (стойки) размещаются в местах, обеспечивающих свободный доступ к ним, и располагаются на уровне глаз стоящего человека. При изготовлении информационных материалов для стендов используется шрифт TimenNewRoman размером не менее 14.</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Размещение мультимедийной информации о порядке предоставления услуги осуществляется исходя из финансовых возможностей бюджета Баганского сельсовета, организации.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lastRenderedPageBreak/>
        <w:t>е) Требования к местам для приема заявителей:</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В Администрации выделяется помещение для приема заявителей.</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При нахождении двух специалистов, ведущих прием в одном помещении, рабочее место каждого специалиста отделяется перегородкой.</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Кабинеты для приема заявителей оборудуются вывесками с указанием:</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номер кабинета;</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фамилии, имени, отчества и должности специалиста;</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времени перерыва на обед.</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Рабочее место специалиста оборудуется персональным компьютером с печатающим устройством.</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Специалисты обеспечиваются личными и (или) настольными идентификационными карточками.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Места для приема заявителей оборудуются стульями и столами для возможности оформления документов.</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В целях обеспечения конфиденциальности сведений одновременное консультирование и (или) прием двух и более посетителей, обратившихся по разным вопросам, одним специалистом не допускается.</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2.17. Показатели качества и доступности предоставления муниципальной услуги: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2.17.1. Показатели качества оказываемых услуг.</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Показателями качества муниципальной услуги является своевременность и полнота предоставления муниципальной услуги.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2.17.2. Показателями оценки доступности муниципальной услуги является обеспечение следующих условий:</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пешеходная доступность от остановок общественного транспорта до здания Администрации (далее – место предоставления муниципальной услуги;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оказание работниками Администрации помощи инвалидам и преодолении барьеров, мешающих получении ими услуг наравне с другими лицами;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lastRenderedPageBreak/>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размещение присутственных мест на нижних этажах здания (строения) для удобства заявителей;</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на территории, прилегающей к месту предоставления муниципальной услуги,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вышеуказанные нормы распространяются в случае если граждане, имеют ограничение способности к самостоятельному передвижению любой степени выраженности (1, 2 или 3 степени), а также граждане, получившие до 1 июля 2020 года в федеральном учреждении медико-социальной экспертизы опознавательный знак «Инвалид» для индивидуального использования и пользующиеся правом на бесплатное использование мест для парковки транспортных средств.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размещение информации об услуге в месте предоставления муниципальной услуги, на ЕПГУ;</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обеспечение возможности для заявителей в целях получения муниципальной услуги представлять заявку в электронном виде через «Личный кабинет» ЕПГУ;</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обеспечение возможности для заявителей в целях получения муниципальной услуги представлять электронные образцы документов, требующихся для предоставления муниципальной услуги;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обеспечение возможности для заявителей просмотра сведений о ходе предоставления муниципальной услуги через «Личный кабинет» ЕПГУ;</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обеспечение возможности для заявителей получения приглашения на прием в Администрации для предъявления оригиналов документов, необходимых для предоставления муниципальной услуги, направленных им ранее в электронной форме, с указанием и времени приема, для принятия решения о предоставлении либо об отказе в предоставлении муниципальной услуги (за исключением случая предоставления заявителем (заявителями документов, заверенных усиленной квалифицированной электронной подписью уполномоченного должностного лица (уполномоченного представителя органа</w:t>
      </w:r>
      <w:r>
        <w:rPr>
          <w:rFonts w:ascii="Times New Roman" w:hAnsi="Times New Roman"/>
          <w:color w:val="000000"/>
          <w:sz w:val="28"/>
          <w:szCs w:val="28"/>
        </w:rPr>
        <w:t xml:space="preserve"> </w:t>
      </w:r>
      <w:r w:rsidRPr="00473E0D">
        <w:rPr>
          <w:rFonts w:ascii="Times New Roman" w:hAnsi="Times New Roman"/>
          <w:color w:val="000000"/>
          <w:sz w:val="28"/>
          <w:szCs w:val="28"/>
        </w:rPr>
        <w:t>местного самоуправления, организации), в том числе нотариуса);</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обеспечение возможности для заявителей получения уведомления об отсутствии оснований для получения муниципальной услуги с указанием причин;</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lastRenderedPageBreak/>
        <w:t>- обеспечение возможности для заявителей получения решения о предоставлении либо об отказе в предоставлении муниципальной услуги через Личный кабинет» ЕПГУ (в случае представления заявителем (заявителями) документов, заверенных усиленной квалифицированной электронной подписью уполномоченного должностного лица (уполномоченного представителя органа местного самоуправления, организации), в том числе нотариуса).»;</w:t>
      </w:r>
    </w:p>
    <w:p w:rsidR="00504AFD" w:rsidRPr="00473E0D" w:rsidRDefault="00504AFD" w:rsidP="00504AFD">
      <w:pPr>
        <w:tabs>
          <w:tab w:val="left" w:pos="851"/>
          <w:tab w:val="left" w:pos="1276"/>
        </w:tabs>
        <w:spacing w:after="0"/>
        <w:jc w:val="both"/>
        <w:rPr>
          <w:rFonts w:ascii="Times New Roman" w:hAnsi="Times New Roman"/>
          <w:sz w:val="28"/>
          <w:szCs w:val="28"/>
        </w:rPr>
      </w:pPr>
    </w:p>
    <w:p w:rsidR="00504AFD" w:rsidRPr="00473E0D" w:rsidRDefault="00504AFD" w:rsidP="00504AFD">
      <w:pPr>
        <w:pStyle w:val="ad"/>
        <w:spacing w:before="0" w:beforeAutospacing="0" w:after="0" w:afterAutospacing="0"/>
        <w:ind w:firstLine="567"/>
        <w:jc w:val="both"/>
        <w:rPr>
          <w:sz w:val="28"/>
          <w:szCs w:val="28"/>
        </w:rPr>
      </w:pPr>
      <w:r w:rsidRPr="00473E0D">
        <w:rPr>
          <w:sz w:val="28"/>
          <w:szCs w:val="28"/>
        </w:rPr>
        <w:t>1.3. раздел 5 Административного регламента</w:t>
      </w:r>
      <w:r>
        <w:rPr>
          <w:sz w:val="28"/>
          <w:szCs w:val="28"/>
        </w:rPr>
        <w:t xml:space="preserve"> </w:t>
      </w:r>
      <w:r w:rsidRPr="00473E0D">
        <w:rPr>
          <w:sz w:val="28"/>
          <w:szCs w:val="28"/>
        </w:rPr>
        <w:t xml:space="preserve">изложить в следующей редакции: </w:t>
      </w:r>
    </w:p>
    <w:p w:rsidR="00504AFD" w:rsidRPr="00473E0D" w:rsidRDefault="00504AFD" w:rsidP="00504AFD">
      <w:pPr>
        <w:pStyle w:val="ad"/>
        <w:spacing w:before="0" w:beforeAutospacing="0" w:after="0" w:afterAutospacing="0"/>
        <w:jc w:val="both"/>
        <w:rPr>
          <w:color w:val="000000"/>
          <w:sz w:val="28"/>
          <w:szCs w:val="28"/>
        </w:rPr>
      </w:pPr>
      <w:r w:rsidRPr="00473E0D">
        <w:rPr>
          <w:sz w:val="28"/>
          <w:szCs w:val="28"/>
        </w:rPr>
        <w:t>«</w:t>
      </w:r>
      <w:r w:rsidRPr="00473E0D">
        <w:rPr>
          <w:color w:val="000000"/>
          <w:sz w:val="28"/>
          <w:szCs w:val="28"/>
        </w:rPr>
        <w:t xml:space="preserve">5.1. Заявитель имеет право обжаловать решения и действия (бездействие) администрации Баганского сельсовета Баганского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года № 210-ФЗ «Об организации предоставления государственных и муниципальных услуг». </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5.2. Жалоба на действия (бездействие) администрации Баганского сельсовета Баганского района Новосибирской области, должностных лиц, муниципальных служащих подается Главе Баганского сельсовета Баганского района Новосибирской области.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Баганского сельсовета Баганского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Баганского сельсовета Баганского района Новосибирской области.</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Баганского сельсовета Баганского района </w:t>
      </w:r>
      <w:r w:rsidRPr="00473E0D">
        <w:rPr>
          <w:rFonts w:ascii="Times New Roman" w:hAnsi="Times New Roman"/>
          <w:color w:val="000000"/>
          <w:sz w:val="28"/>
          <w:szCs w:val="28"/>
        </w:rPr>
        <w:lastRenderedPageBreak/>
        <w:t>Новосибирской области, предоставляющей муниципальную услугу, должностных лиц, муниципальных служащих:</w:t>
      </w:r>
    </w:p>
    <w:p w:rsidR="00504AFD" w:rsidRPr="00473E0D" w:rsidRDefault="00504AFD" w:rsidP="00504AFD">
      <w:pPr>
        <w:spacing w:after="0" w:line="240" w:lineRule="auto"/>
        <w:ind w:firstLine="567"/>
        <w:jc w:val="both"/>
        <w:rPr>
          <w:rFonts w:ascii="Times New Roman" w:hAnsi="Times New Roman"/>
          <w:sz w:val="28"/>
          <w:szCs w:val="28"/>
        </w:rPr>
      </w:pPr>
      <w:r w:rsidRPr="00473E0D">
        <w:rPr>
          <w:rFonts w:ascii="Times New Roman" w:hAnsi="Times New Roman"/>
          <w:color w:val="000000"/>
          <w:sz w:val="28"/>
          <w:szCs w:val="28"/>
        </w:rPr>
        <w:t>- Федеральный закон от 27.07.2010 года № 210-</w:t>
      </w:r>
      <w:r w:rsidRPr="00473E0D">
        <w:rPr>
          <w:rFonts w:ascii="Times New Roman" w:hAnsi="Times New Roman"/>
          <w:sz w:val="28"/>
          <w:szCs w:val="28"/>
        </w:rPr>
        <w:t>ФЗ «Об организации предоставления государственных и муниципальных услуг»;</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sz w:val="28"/>
          <w:szCs w:val="28"/>
        </w:rPr>
        <w:t xml:space="preserve">- Постановление администрации Баганского сельсовета </w:t>
      </w:r>
      <w:r w:rsidRPr="00473E0D">
        <w:rPr>
          <w:rFonts w:ascii="Times New Roman" w:hAnsi="Times New Roman"/>
          <w:color w:val="000000"/>
          <w:sz w:val="28"/>
          <w:szCs w:val="28"/>
        </w:rPr>
        <w:t>Баганского района Новосибирской области от 21.04.2022 №68 «Об утверждении Положения об особенностях подачи и рассмотрения жалоб на решения и действия (бездействие) администрации Баганского сельсовета Баганского района Новосибирской области, предоставляющей муниципальную услугу, и ее должностных лиц, муниципальных служащих, а также на решения и действия (бездействие) многофункционального центра и его работников».</w:t>
      </w:r>
    </w:p>
    <w:p w:rsidR="00504AFD" w:rsidRPr="00473E0D" w:rsidRDefault="00504AFD" w:rsidP="00504AFD">
      <w:pPr>
        <w:spacing w:after="0" w:line="240" w:lineRule="auto"/>
        <w:ind w:firstLine="567"/>
        <w:jc w:val="both"/>
        <w:rPr>
          <w:rFonts w:ascii="Times New Roman" w:hAnsi="Times New Roman"/>
          <w:color w:val="000000"/>
          <w:sz w:val="28"/>
          <w:szCs w:val="28"/>
        </w:rPr>
      </w:pPr>
      <w:r w:rsidRPr="00473E0D">
        <w:rPr>
          <w:rFonts w:ascii="Times New Roman" w:hAnsi="Times New Roman"/>
          <w:color w:val="000000"/>
          <w:sz w:val="28"/>
          <w:szCs w:val="28"/>
        </w:rPr>
        <w:t xml:space="preserve">   5.5. Информация, содержащаяся в настоящем разделе, подлежит размещению на Едином портале государственных и муниципальных услуг.</w:t>
      </w:r>
      <w:r w:rsidRPr="00473E0D">
        <w:rPr>
          <w:rFonts w:ascii="Times New Roman" w:hAnsi="Times New Roman"/>
          <w:sz w:val="28"/>
          <w:szCs w:val="28"/>
        </w:rPr>
        <w:t>»;</w:t>
      </w:r>
    </w:p>
    <w:p w:rsidR="00504AFD" w:rsidRPr="00473E0D" w:rsidRDefault="00504AFD" w:rsidP="00504AFD">
      <w:pPr>
        <w:tabs>
          <w:tab w:val="left" w:pos="851"/>
          <w:tab w:val="left" w:pos="1276"/>
        </w:tabs>
        <w:spacing w:after="0"/>
        <w:jc w:val="both"/>
        <w:rPr>
          <w:rFonts w:ascii="Times New Roman" w:hAnsi="Times New Roman"/>
          <w:sz w:val="28"/>
          <w:szCs w:val="28"/>
        </w:rPr>
      </w:pPr>
      <w:r w:rsidRPr="00473E0D">
        <w:rPr>
          <w:rFonts w:ascii="Times New Roman" w:hAnsi="Times New Roman"/>
          <w:sz w:val="28"/>
          <w:szCs w:val="28"/>
        </w:rPr>
        <w:t>1.4. в абзаце семнадцатом пункта 1.2.4 Административного регламента слова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заменить словами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w:t>
      </w:r>
    </w:p>
    <w:p w:rsidR="00504AFD" w:rsidRPr="00473E0D" w:rsidRDefault="00504AFD" w:rsidP="00504AFD">
      <w:pPr>
        <w:tabs>
          <w:tab w:val="left" w:pos="851"/>
          <w:tab w:val="left" w:pos="1276"/>
        </w:tabs>
        <w:spacing w:after="0"/>
        <w:jc w:val="both"/>
        <w:rPr>
          <w:rFonts w:ascii="Times New Roman" w:hAnsi="Times New Roman"/>
          <w:sz w:val="28"/>
          <w:szCs w:val="28"/>
        </w:rPr>
      </w:pPr>
      <w:r w:rsidRPr="00473E0D">
        <w:rPr>
          <w:rFonts w:ascii="Times New Roman" w:hAnsi="Times New Roman"/>
          <w:sz w:val="28"/>
          <w:szCs w:val="28"/>
        </w:rPr>
        <w:t>1.5. в пункте 2.15. Административного регламента слова «и услуги» после слова «услуги» исключить;</w:t>
      </w:r>
    </w:p>
    <w:p w:rsidR="00504AFD" w:rsidRPr="00473E0D" w:rsidRDefault="00504AFD" w:rsidP="00504AFD">
      <w:pPr>
        <w:tabs>
          <w:tab w:val="left" w:pos="851"/>
          <w:tab w:val="left" w:pos="1276"/>
        </w:tabs>
        <w:spacing w:after="0"/>
        <w:jc w:val="both"/>
        <w:rPr>
          <w:rFonts w:ascii="Times New Roman" w:hAnsi="Times New Roman"/>
          <w:sz w:val="28"/>
          <w:szCs w:val="28"/>
        </w:rPr>
      </w:pPr>
      <w:r w:rsidRPr="00473E0D">
        <w:rPr>
          <w:rFonts w:ascii="Times New Roman" w:hAnsi="Times New Roman"/>
          <w:sz w:val="28"/>
          <w:szCs w:val="28"/>
        </w:rPr>
        <w:t>1.6. абзац третий пункта 2.18.Административного регламента признать утратившим силу;</w:t>
      </w:r>
    </w:p>
    <w:p w:rsidR="00504AFD" w:rsidRPr="00473E0D" w:rsidRDefault="00504AFD" w:rsidP="00504AFD">
      <w:pPr>
        <w:tabs>
          <w:tab w:val="left" w:pos="851"/>
          <w:tab w:val="left" w:pos="1276"/>
        </w:tabs>
        <w:spacing w:after="0" w:line="240" w:lineRule="auto"/>
        <w:jc w:val="both"/>
        <w:rPr>
          <w:rFonts w:ascii="Times New Roman" w:hAnsi="Times New Roman"/>
          <w:color w:val="000000"/>
          <w:sz w:val="28"/>
          <w:szCs w:val="28"/>
        </w:rPr>
      </w:pPr>
      <w:r w:rsidRPr="00473E0D">
        <w:rPr>
          <w:rFonts w:ascii="Times New Roman" w:hAnsi="Times New Roman"/>
          <w:sz w:val="28"/>
          <w:szCs w:val="28"/>
        </w:rPr>
        <w:t xml:space="preserve">1.7. в разделе2 «Стандарт предоставления муниципальной услуги» Административного регламента слова </w:t>
      </w:r>
      <w:r w:rsidRPr="00473E0D">
        <w:rPr>
          <w:rFonts w:ascii="Times New Roman" w:hAnsi="Times New Roman"/>
          <w:color w:val="000000"/>
          <w:sz w:val="28"/>
          <w:szCs w:val="28"/>
        </w:rPr>
        <w:t>«Предоставление муниципальной услуги осуществляется в соответствии с» дополнить словами «следующими нормативными правовыми актами, размещенными на официальном сайте администрации Баганского сельсовета в сети «Интернет», а также на Едином портале государственных и муниципальных услуг (функций)», заменив предлог «с» предлогом «со»;</w:t>
      </w:r>
    </w:p>
    <w:p w:rsidR="00504AFD" w:rsidRPr="00473E0D" w:rsidRDefault="00504AFD" w:rsidP="00504AFD">
      <w:pPr>
        <w:tabs>
          <w:tab w:val="left" w:pos="851"/>
          <w:tab w:val="left" w:pos="1276"/>
        </w:tabs>
        <w:spacing w:after="0" w:line="240" w:lineRule="auto"/>
        <w:jc w:val="both"/>
        <w:rPr>
          <w:rFonts w:ascii="Times New Roman" w:hAnsi="Times New Roman"/>
          <w:sz w:val="28"/>
          <w:szCs w:val="28"/>
        </w:rPr>
      </w:pPr>
      <w:r w:rsidRPr="00473E0D">
        <w:rPr>
          <w:rFonts w:ascii="Times New Roman" w:hAnsi="Times New Roman"/>
          <w:color w:val="000000"/>
          <w:sz w:val="28"/>
          <w:szCs w:val="28"/>
        </w:rPr>
        <w:t xml:space="preserve">              1.8. </w:t>
      </w:r>
      <w:r w:rsidRPr="00473E0D">
        <w:rPr>
          <w:rFonts w:ascii="Times New Roman" w:hAnsi="Times New Roman"/>
          <w:sz w:val="28"/>
          <w:szCs w:val="28"/>
        </w:rPr>
        <w:t xml:space="preserve">дополнить раздел 2 «Стандарт предоставления муниципальной услуги» Административного регламента пунктом 2.19. следующего содержания: «2.19.  Информация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государственных или муниципальных служащих, работников размещается </w:t>
      </w:r>
      <w:r w:rsidRPr="00473E0D">
        <w:rPr>
          <w:rFonts w:ascii="Times New Roman" w:hAnsi="Times New Roman"/>
          <w:color w:val="000000"/>
          <w:sz w:val="28"/>
          <w:szCs w:val="28"/>
        </w:rPr>
        <w:t>на официальном сайте администрации Баганского сельсовета  сети «Интернет», а также на Едином портале государственных и муниципальных услуг (функций)</w:t>
      </w:r>
      <w:r w:rsidRPr="00473E0D">
        <w:rPr>
          <w:rFonts w:ascii="Times New Roman" w:hAnsi="Times New Roman"/>
          <w:sz w:val="28"/>
          <w:szCs w:val="28"/>
        </w:rPr>
        <w:t>.».</w:t>
      </w:r>
    </w:p>
    <w:p w:rsidR="00504AFD" w:rsidRPr="00473E0D" w:rsidRDefault="00504AFD" w:rsidP="00504AFD">
      <w:pPr>
        <w:tabs>
          <w:tab w:val="left" w:pos="284"/>
          <w:tab w:val="left" w:pos="1134"/>
        </w:tabs>
        <w:suppressAutoHyphens/>
        <w:spacing w:after="0"/>
        <w:jc w:val="both"/>
        <w:rPr>
          <w:rFonts w:ascii="Times New Roman" w:eastAsia="Calibri" w:hAnsi="Times New Roman"/>
          <w:sz w:val="28"/>
          <w:szCs w:val="28"/>
        </w:rPr>
      </w:pPr>
      <w:r w:rsidRPr="00473E0D">
        <w:rPr>
          <w:rFonts w:ascii="Times New Roman" w:eastAsia="Calibri" w:hAnsi="Times New Roman"/>
          <w:sz w:val="28"/>
          <w:szCs w:val="28"/>
        </w:rPr>
        <w:lastRenderedPageBreak/>
        <w:t xml:space="preserve">           2. Настоящее постановление опубликовать в периодическом печатном издании «Бюллетень органов местного самоуправления </w:t>
      </w:r>
      <w:r w:rsidRPr="00473E0D">
        <w:rPr>
          <w:rFonts w:ascii="Times New Roman" w:eastAsia="Calibri" w:hAnsi="Times New Roman"/>
          <w:bCs/>
          <w:color w:val="26282F"/>
          <w:sz w:val="28"/>
          <w:szCs w:val="28"/>
        </w:rPr>
        <w:t>Баганского</w:t>
      </w:r>
      <w:r w:rsidRPr="00473E0D">
        <w:rPr>
          <w:rFonts w:ascii="Times New Roman" w:eastAsia="Calibri" w:hAnsi="Times New Roman"/>
          <w:sz w:val="28"/>
          <w:szCs w:val="28"/>
        </w:rPr>
        <w:t xml:space="preserve"> сельсовета» и разместить на официальном сайте Баганского сельсовета в информационно-телекоммуникационной сети «Интернет».</w:t>
      </w:r>
    </w:p>
    <w:p w:rsidR="00504AFD" w:rsidRPr="00473E0D" w:rsidRDefault="00504AFD" w:rsidP="00504AFD">
      <w:pPr>
        <w:tabs>
          <w:tab w:val="left" w:pos="284"/>
          <w:tab w:val="left" w:pos="1080"/>
        </w:tabs>
        <w:suppressAutoHyphens/>
        <w:spacing w:after="0"/>
        <w:jc w:val="both"/>
        <w:rPr>
          <w:rFonts w:ascii="Times New Roman" w:hAnsi="Times New Roman"/>
          <w:sz w:val="28"/>
          <w:szCs w:val="28"/>
        </w:rPr>
      </w:pPr>
      <w:r w:rsidRPr="00473E0D">
        <w:rPr>
          <w:rFonts w:ascii="Times New Roman" w:hAnsi="Times New Roman"/>
          <w:sz w:val="28"/>
          <w:szCs w:val="28"/>
        </w:rPr>
        <w:t xml:space="preserve">           3.  Настоящее постановление вступает в силу после его официального опубликования.</w:t>
      </w:r>
    </w:p>
    <w:p w:rsidR="00504AFD" w:rsidRPr="00473E0D" w:rsidRDefault="00504AFD" w:rsidP="00504AFD">
      <w:pPr>
        <w:tabs>
          <w:tab w:val="left" w:pos="284"/>
          <w:tab w:val="left" w:pos="1080"/>
        </w:tabs>
        <w:suppressAutoHyphens/>
        <w:ind w:left="709"/>
        <w:jc w:val="both"/>
        <w:rPr>
          <w:rFonts w:ascii="Times New Roman" w:hAnsi="Times New Roman"/>
          <w:sz w:val="28"/>
          <w:szCs w:val="28"/>
        </w:rPr>
      </w:pPr>
      <w:r w:rsidRPr="00473E0D">
        <w:rPr>
          <w:rFonts w:ascii="Times New Roman" w:hAnsi="Times New Roman"/>
          <w:sz w:val="28"/>
          <w:szCs w:val="28"/>
        </w:rPr>
        <w:t>4.Контроль за исполнением постановления оставляю за собой.</w:t>
      </w:r>
    </w:p>
    <w:p w:rsidR="00504AFD" w:rsidRPr="00473E0D" w:rsidRDefault="00504AFD" w:rsidP="00504AFD">
      <w:pPr>
        <w:pStyle w:val="Default"/>
        <w:jc w:val="both"/>
        <w:rPr>
          <w:color w:val="auto"/>
          <w:sz w:val="28"/>
          <w:szCs w:val="28"/>
        </w:rPr>
      </w:pPr>
    </w:p>
    <w:p w:rsidR="00504AFD" w:rsidRPr="00473E0D" w:rsidRDefault="00504AFD" w:rsidP="00504AFD">
      <w:pPr>
        <w:pStyle w:val="Default"/>
        <w:rPr>
          <w:color w:val="auto"/>
          <w:sz w:val="28"/>
          <w:szCs w:val="28"/>
        </w:rPr>
      </w:pPr>
    </w:p>
    <w:p w:rsidR="00504AFD" w:rsidRPr="00473E0D" w:rsidRDefault="00504AFD" w:rsidP="00504AFD">
      <w:pPr>
        <w:pStyle w:val="Default"/>
        <w:rPr>
          <w:color w:val="auto"/>
          <w:sz w:val="28"/>
          <w:szCs w:val="28"/>
        </w:rPr>
      </w:pPr>
      <w:r w:rsidRPr="00473E0D">
        <w:rPr>
          <w:color w:val="auto"/>
          <w:sz w:val="28"/>
          <w:szCs w:val="28"/>
        </w:rPr>
        <w:t xml:space="preserve">Исполняющий обязанности Главы </w:t>
      </w:r>
    </w:p>
    <w:p w:rsidR="00504AFD" w:rsidRPr="00473E0D" w:rsidRDefault="00504AFD" w:rsidP="00504AFD">
      <w:pPr>
        <w:pStyle w:val="Default"/>
        <w:rPr>
          <w:color w:val="auto"/>
          <w:sz w:val="28"/>
          <w:szCs w:val="28"/>
        </w:rPr>
      </w:pPr>
      <w:r w:rsidRPr="00473E0D">
        <w:rPr>
          <w:color w:val="auto"/>
          <w:sz w:val="28"/>
          <w:szCs w:val="28"/>
        </w:rPr>
        <w:t xml:space="preserve">Баганского  сельсовета Баганского района </w:t>
      </w:r>
    </w:p>
    <w:p w:rsidR="00504AFD" w:rsidRPr="00473E0D" w:rsidRDefault="00504AFD" w:rsidP="00504AFD">
      <w:pPr>
        <w:pStyle w:val="Default"/>
        <w:rPr>
          <w:color w:val="auto"/>
          <w:sz w:val="28"/>
          <w:szCs w:val="28"/>
        </w:rPr>
      </w:pPr>
      <w:r w:rsidRPr="00473E0D">
        <w:rPr>
          <w:color w:val="auto"/>
          <w:sz w:val="28"/>
          <w:szCs w:val="28"/>
        </w:rPr>
        <w:t xml:space="preserve">Новосибирской области, </w:t>
      </w:r>
    </w:p>
    <w:p w:rsidR="00504AFD" w:rsidRPr="00473E0D" w:rsidRDefault="00504AFD" w:rsidP="00504AFD">
      <w:pPr>
        <w:pStyle w:val="Default"/>
        <w:rPr>
          <w:color w:val="auto"/>
          <w:sz w:val="28"/>
          <w:szCs w:val="28"/>
        </w:rPr>
      </w:pPr>
      <w:r w:rsidRPr="00473E0D">
        <w:rPr>
          <w:color w:val="auto"/>
          <w:sz w:val="28"/>
          <w:szCs w:val="28"/>
        </w:rPr>
        <w:t>заместитель главы администрации</w:t>
      </w:r>
    </w:p>
    <w:p w:rsidR="00504AFD" w:rsidRPr="00473E0D" w:rsidRDefault="00504AFD" w:rsidP="00504AFD">
      <w:pPr>
        <w:pStyle w:val="Default"/>
        <w:rPr>
          <w:color w:val="auto"/>
          <w:sz w:val="28"/>
          <w:szCs w:val="28"/>
        </w:rPr>
      </w:pPr>
      <w:r w:rsidRPr="00473E0D">
        <w:rPr>
          <w:color w:val="auto"/>
          <w:sz w:val="28"/>
          <w:szCs w:val="28"/>
        </w:rPr>
        <w:t xml:space="preserve">Баганского сельсовета Баганского района     </w:t>
      </w:r>
    </w:p>
    <w:p w:rsidR="00504AFD" w:rsidRPr="00473E0D" w:rsidRDefault="00504AFD" w:rsidP="00504AFD">
      <w:pPr>
        <w:pStyle w:val="Default"/>
        <w:rPr>
          <w:bCs/>
          <w:color w:val="auto"/>
        </w:rPr>
      </w:pPr>
      <w:r w:rsidRPr="00473E0D">
        <w:rPr>
          <w:sz w:val="28"/>
          <w:szCs w:val="28"/>
        </w:rPr>
        <w:t>Новосибирской области                                                              О.В. Пилипушка</w:t>
      </w:r>
    </w:p>
    <w:p w:rsidR="00504AFD" w:rsidRPr="00473E0D" w:rsidRDefault="00504AFD" w:rsidP="00504AFD">
      <w:pPr>
        <w:pStyle w:val="Default"/>
        <w:rPr>
          <w:bCs/>
          <w:color w:val="auto"/>
        </w:rPr>
      </w:pPr>
    </w:p>
    <w:p w:rsidR="00504AFD" w:rsidRPr="00473E0D" w:rsidRDefault="00504AFD" w:rsidP="00504AFD">
      <w:pPr>
        <w:pStyle w:val="Default"/>
        <w:rPr>
          <w:bCs/>
          <w:color w:val="auto"/>
        </w:rPr>
      </w:pPr>
    </w:p>
    <w:p w:rsidR="00504AFD" w:rsidRPr="00473E0D" w:rsidRDefault="00504AFD" w:rsidP="00504AFD">
      <w:pPr>
        <w:pStyle w:val="Default"/>
        <w:rPr>
          <w:bCs/>
          <w:color w:val="auto"/>
        </w:rPr>
      </w:pPr>
    </w:p>
    <w:p w:rsidR="00504AFD" w:rsidRPr="00473E0D" w:rsidRDefault="00504AFD" w:rsidP="00504AFD">
      <w:pPr>
        <w:pStyle w:val="Default"/>
        <w:rPr>
          <w:bCs/>
          <w:color w:val="auto"/>
        </w:rPr>
      </w:pPr>
    </w:p>
    <w:p w:rsidR="00504AFD" w:rsidRPr="00473E0D" w:rsidRDefault="00504AFD" w:rsidP="00504AFD">
      <w:pPr>
        <w:pStyle w:val="Default"/>
        <w:rPr>
          <w:bCs/>
          <w:color w:val="auto"/>
        </w:rPr>
      </w:pPr>
    </w:p>
    <w:p w:rsidR="00504AFD" w:rsidRPr="00473E0D" w:rsidRDefault="00504AFD" w:rsidP="00504AFD">
      <w:pPr>
        <w:pStyle w:val="Default"/>
        <w:rPr>
          <w:bCs/>
          <w:color w:val="auto"/>
        </w:rPr>
      </w:pPr>
    </w:p>
    <w:p w:rsidR="00504AFD" w:rsidRPr="00473E0D" w:rsidRDefault="00504AFD" w:rsidP="00504AFD">
      <w:pPr>
        <w:pStyle w:val="Default"/>
        <w:rPr>
          <w:bCs/>
          <w:color w:val="auto"/>
        </w:rPr>
      </w:pPr>
    </w:p>
    <w:p w:rsidR="00504AFD" w:rsidRPr="00473E0D" w:rsidRDefault="00504AFD" w:rsidP="00504AFD">
      <w:pPr>
        <w:pStyle w:val="Default"/>
        <w:rPr>
          <w:bCs/>
          <w:color w:val="auto"/>
        </w:rPr>
      </w:pPr>
    </w:p>
    <w:p w:rsidR="00504AFD" w:rsidRPr="00473E0D" w:rsidRDefault="00504AFD" w:rsidP="00504AFD">
      <w:pPr>
        <w:pStyle w:val="Default"/>
        <w:rPr>
          <w:bCs/>
          <w:color w:val="auto"/>
        </w:rPr>
      </w:pPr>
    </w:p>
    <w:p w:rsidR="00504AFD" w:rsidRPr="00473E0D" w:rsidRDefault="00504AFD" w:rsidP="00504AFD">
      <w:pPr>
        <w:pStyle w:val="Default"/>
        <w:rPr>
          <w:bCs/>
          <w:color w:val="auto"/>
        </w:rPr>
      </w:pPr>
    </w:p>
    <w:p w:rsidR="00504AFD" w:rsidRPr="00473E0D" w:rsidRDefault="00504AFD" w:rsidP="00504AFD">
      <w:pPr>
        <w:pStyle w:val="Default"/>
        <w:rPr>
          <w:bCs/>
          <w:color w:val="auto"/>
        </w:rPr>
      </w:pPr>
      <w:r w:rsidRPr="00473E0D">
        <w:rPr>
          <w:bCs/>
          <w:color w:val="auto"/>
        </w:rPr>
        <w:t>Пилипушка Ольга Владимировна</w:t>
      </w:r>
    </w:p>
    <w:p w:rsidR="00504AFD" w:rsidRDefault="00504AFD" w:rsidP="00504AFD">
      <w:pPr>
        <w:pStyle w:val="Default"/>
        <w:rPr>
          <w:color w:val="auto"/>
        </w:rPr>
      </w:pPr>
      <w:r w:rsidRPr="00473E0D">
        <w:rPr>
          <w:color w:val="auto"/>
        </w:rPr>
        <w:t>22-784</w:t>
      </w: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spacing w:after="0" w:line="240" w:lineRule="auto"/>
        <w:jc w:val="center"/>
        <w:rPr>
          <w:rFonts w:ascii="Times New Roman" w:hAnsi="Times New Roman"/>
          <w:sz w:val="28"/>
          <w:szCs w:val="28"/>
        </w:rPr>
      </w:pPr>
      <w:r>
        <w:rPr>
          <w:rFonts w:ascii="Times New Roman" w:hAnsi="Times New Roman"/>
          <w:noProof/>
          <w:sz w:val="28"/>
          <w:szCs w:val="28"/>
        </w:rPr>
        <w:lastRenderedPageBreak/>
        <w:drawing>
          <wp:inline distT="0" distB="0" distL="0" distR="0">
            <wp:extent cx="619125" cy="723900"/>
            <wp:effectExtent l="19050" t="0" r="9525" b="0"/>
            <wp:docPr id="3"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7"/>
                    <a:srcRect/>
                    <a:stretch>
                      <a:fillRect/>
                    </a:stretch>
                  </pic:blipFill>
                  <pic:spPr bwMode="auto">
                    <a:xfrm>
                      <a:off x="0" y="0"/>
                      <a:ext cx="619125" cy="723900"/>
                    </a:xfrm>
                    <a:prstGeom prst="rect">
                      <a:avLst/>
                    </a:prstGeom>
                    <a:noFill/>
                    <a:ln w="9525">
                      <a:noFill/>
                      <a:miter lim="800000"/>
                      <a:headEnd/>
                      <a:tailEnd/>
                    </a:ln>
                  </pic:spPr>
                </pic:pic>
              </a:graphicData>
            </a:graphic>
          </wp:inline>
        </w:drawing>
      </w:r>
    </w:p>
    <w:p w:rsidR="00504AFD" w:rsidRPr="003D7C18" w:rsidRDefault="00504AFD" w:rsidP="00504AFD">
      <w:pPr>
        <w:spacing w:after="0" w:line="240" w:lineRule="auto"/>
        <w:jc w:val="center"/>
        <w:rPr>
          <w:rFonts w:ascii="Times New Roman" w:hAnsi="Times New Roman"/>
          <w:b/>
          <w:sz w:val="28"/>
          <w:szCs w:val="28"/>
        </w:rPr>
      </w:pPr>
      <w:r w:rsidRPr="003D7C18">
        <w:rPr>
          <w:rFonts w:ascii="Times New Roman" w:hAnsi="Times New Roman"/>
          <w:b/>
          <w:sz w:val="28"/>
          <w:szCs w:val="28"/>
        </w:rPr>
        <w:t>АДМИНИСТРАЦИЯ</w:t>
      </w:r>
      <w:r w:rsidRPr="003D7C18">
        <w:rPr>
          <w:rFonts w:ascii="Times New Roman" w:hAnsi="Times New Roman"/>
          <w:b/>
          <w:sz w:val="28"/>
          <w:szCs w:val="28"/>
        </w:rPr>
        <w:br/>
        <w:t>БАГАНСКОГО СЕЛЬСОВЕТА</w:t>
      </w:r>
      <w:r w:rsidRPr="003D7C18">
        <w:rPr>
          <w:rFonts w:ascii="Times New Roman" w:hAnsi="Times New Roman"/>
          <w:b/>
          <w:sz w:val="28"/>
          <w:szCs w:val="28"/>
        </w:rPr>
        <w:br/>
        <w:t>БАГАНСКОГО РАЙОНА</w:t>
      </w:r>
      <w:r w:rsidRPr="003D7C18">
        <w:rPr>
          <w:rFonts w:ascii="Times New Roman" w:hAnsi="Times New Roman"/>
          <w:b/>
          <w:sz w:val="28"/>
          <w:szCs w:val="28"/>
        </w:rPr>
        <w:br/>
        <w:t>НОВОСИБИРСКОЙ ОБЛАСТИ</w:t>
      </w:r>
    </w:p>
    <w:p w:rsidR="00504AFD" w:rsidRPr="002718A5" w:rsidRDefault="00504AFD" w:rsidP="00504AFD">
      <w:pPr>
        <w:spacing w:after="0" w:line="240" w:lineRule="auto"/>
        <w:jc w:val="center"/>
        <w:rPr>
          <w:rFonts w:ascii="Times New Roman" w:hAnsi="Times New Roman"/>
          <w:sz w:val="28"/>
          <w:szCs w:val="28"/>
        </w:rPr>
      </w:pPr>
    </w:p>
    <w:p w:rsidR="00504AFD" w:rsidRDefault="00504AFD" w:rsidP="00504AFD">
      <w:pPr>
        <w:spacing w:after="0" w:line="240" w:lineRule="auto"/>
        <w:jc w:val="center"/>
        <w:rPr>
          <w:rFonts w:ascii="Times New Roman" w:hAnsi="Times New Roman"/>
          <w:b/>
          <w:sz w:val="28"/>
          <w:szCs w:val="28"/>
        </w:rPr>
      </w:pPr>
      <w:r w:rsidRPr="003D7C18">
        <w:rPr>
          <w:rFonts w:ascii="Times New Roman" w:hAnsi="Times New Roman"/>
          <w:b/>
          <w:sz w:val="28"/>
          <w:szCs w:val="28"/>
        </w:rPr>
        <w:t>ПОСТАНОВЛЕНИЕ</w:t>
      </w:r>
    </w:p>
    <w:p w:rsidR="00504AFD" w:rsidRDefault="00504AFD" w:rsidP="00504AFD">
      <w:pPr>
        <w:spacing w:after="0" w:line="240" w:lineRule="auto"/>
        <w:jc w:val="center"/>
        <w:rPr>
          <w:rFonts w:ascii="Times New Roman" w:hAnsi="Times New Roman"/>
          <w:b/>
          <w:sz w:val="28"/>
          <w:szCs w:val="28"/>
        </w:rPr>
      </w:pPr>
    </w:p>
    <w:tbl>
      <w:tblPr>
        <w:tblW w:w="5000" w:type="pct"/>
        <w:jc w:val="center"/>
        <w:tblLook w:val="01E0"/>
      </w:tblPr>
      <w:tblGrid>
        <w:gridCol w:w="3685"/>
        <w:gridCol w:w="2341"/>
        <w:gridCol w:w="3545"/>
      </w:tblGrid>
      <w:tr w:rsidR="00504AFD" w:rsidRPr="007C10F2" w:rsidTr="00AE338D">
        <w:trPr>
          <w:trHeight w:val="302"/>
          <w:jc w:val="center"/>
        </w:trPr>
        <w:tc>
          <w:tcPr>
            <w:tcW w:w="1925" w:type="pct"/>
            <w:shd w:val="clear" w:color="auto" w:fill="auto"/>
          </w:tcPr>
          <w:p w:rsidR="00504AFD" w:rsidRPr="003A73EF" w:rsidRDefault="00504AFD" w:rsidP="00AE338D">
            <w:pPr>
              <w:spacing w:after="0" w:line="240" w:lineRule="auto"/>
              <w:jc w:val="right"/>
              <w:rPr>
                <w:rFonts w:ascii="Times New Roman" w:hAnsi="Times New Roman"/>
                <w:bCs/>
                <w:color w:val="000000"/>
                <w:sz w:val="28"/>
              </w:rPr>
            </w:pPr>
            <w:r>
              <w:rPr>
                <w:rFonts w:ascii="Times New Roman" w:hAnsi="Times New Roman"/>
                <w:sz w:val="28"/>
                <w:szCs w:val="28"/>
              </w:rPr>
              <w:t>27</w:t>
            </w:r>
            <w:r w:rsidRPr="003045CA">
              <w:rPr>
                <w:rFonts w:ascii="Times New Roman" w:hAnsi="Times New Roman"/>
                <w:sz w:val="28"/>
                <w:szCs w:val="28"/>
              </w:rPr>
              <w:t>.</w:t>
            </w:r>
            <w:r>
              <w:rPr>
                <w:rFonts w:ascii="Times New Roman" w:hAnsi="Times New Roman"/>
                <w:sz w:val="28"/>
                <w:szCs w:val="28"/>
              </w:rPr>
              <w:t>01.2023</w:t>
            </w:r>
          </w:p>
        </w:tc>
        <w:tc>
          <w:tcPr>
            <w:tcW w:w="1223" w:type="pct"/>
            <w:shd w:val="clear" w:color="auto" w:fill="auto"/>
          </w:tcPr>
          <w:p w:rsidR="00504AFD" w:rsidRPr="003A73EF" w:rsidRDefault="00504AFD" w:rsidP="00AE338D">
            <w:pPr>
              <w:spacing w:after="0" w:line="240" w:lineRule="auto"/>
              <w:ind w:left="-54" w:right="-109"/>
              <w:rPr>
                <w:rFonts w:ascii="Times New Roman" w:hAnsi="Times New Roman"/>
                <w:bCs/>
                <w:color w:val="000000"/>
                <w:sz w:val="28"/>
              </w:rPr>
            </w:pPr>
          </w:p>
        </w:tc>
        <w:tc>
          <w:tcPr>
            <w:tcW w:w="1852" w:type="pct"/>
            <w:shd w:val="clear" w:color="auto" w:fill="auto"/>
          </w:tcPr>
          <w:p w:rsidR="00504AFD" w:rsidRPr="00D9201E" w:rsidRDefault="00504AFD" w:rsidP="00AE338D">
            <w:pPr>
              <w:spacing w:after="0" w:line="240" w:lineRule="auto"/>
              <w:rPr>
                <w:rFonts w:ascii="Times New Roman" w:hAnsi="Times New Roman"/>
                <w:bCs/>
                <w:color w:val="FF0000"/>
                <w:sz w:val="28"/>
              </w:rPr>
            </w:pPr>
            <w:r w:rsidRPr="003045CA">
              <w:rPr>
                <w:rFonts w:ascii="Times New Roman" w:hAnsi="Times New Roman"/>
                <w:sz w:val="28"/>
                <w:szCs w:val="28"/>
              </w:rPr>
              <w:t>№</w:t>
            </w:r>
            <w:r>
              <w:rPr>
                <w:rFonts w:ascii="Times New Roman" w:hAnsi="Times New Roman"/>
                <w:sz w:val="28"/>
                <w:szCs w:val="28"/>
              </w:rPr>
              <w:t>18</w:t>
            </w:r>
          </w:p>
        </w:tc>
      </w:tr>
      <w:tr w:rsidR="00504AFD" w:rsidRPr="007C10F2" w:rsidTr="00AE338D">
        <w:trPr>
          <w:trHeight w:val="302"/>
          <w:jc w:val="center"/>
        </w:trPr>
        <w:tc>
          <w:tcPr>
            <w:tcW w:w="5000" w:type="pct"/>
            <w:gridSpan w:val="3"/>
            <w:shd w:val="clear" w:color="auto" w:fill="auto"/>
          </w:tcPr>
          <w:p w:rsidR="00504AFD" w:rsidRPr="005B6BD1" w:rsidRDefault="00504AFD" w:rsidP="00AE338D">
            <w:pPr>
              <w:spacing w:after="0" w:line="240" w:lineRule="auto"/>
              <w:jc w:val="center"/>
              <w:rPr>
                <w:rFonts w:ascii="Times New Roman" w:hAnsi="Times New Roman"/>
                <w:sz w:val="28"/>
                <w:szCs w:val="28"/>
              </w:rPr>
            </w:pPr>
            <w:r w:rsidRPr="005B6BD1">
              <w:rPr>
                <w:rFonts w:ascii="Times New Roman" w:hAnsi="Times New Roman"/>
                <w:sz w:val="28"/>
                <w:szCs w:val="28"/>
              </w:rPr>
              <w:t>с. Баган</w:t>
            </w:r>
          </w:p>
          <w:p w:rsidR="00504AFD" w:rsidRPr="005B6BD1" w:rsidRDefault="00504AFD" w:rsidP="00AE338D">
            <w:pPr>
              <w:spacing w:after="0" w:line="240" w:lineRule="auto"/>
              <w:jc w:val="center"/>
              <w:rPr>
                <w:rFonts w:ascii="Times New Roman" w:hAnsi="Times New Roman"/>
                <w:bCs/>
                <w:sz w:val="28"/>
                <w:szCs w:val="28"/>
              </w:rPr>
            </w:pPr>
          </w:p>
        </w:tc>
      </w:tr>
      <w:tr w:rsidR="00504AFD" w:rsidRPr="007C10F2" w:rsidTr="00AE338D">
        <w:trPr>
          <w:trHeight w:val="302"/>
          <w:jc w:val="center"/>
        </w:trPr>
        <w:tc>
          <w:tcPr>
            <w:tcW w:w="5000" w:type="pct"/>
            <w:gridSpan w:val="3"/>
            <w:shd w:val="clear" w:color="auto" w:fill="auto"/>
          </w:tcPr>
          <w:p w:rsidR="00504AFD" w:rsidRPr="006D0D4A" w:rsidRDefault="00504AFD" w:rsidP="00AE338D">
            <w:pPr>
              <w:contextualSpacing/>
              <w:jc w:val="center"/>
              <w:rPr>
                <w:rFonts w:ascii="Times New Roman" w:hAnsi="Times New Roman"/>
                <w:sz w:val="26"/>
                <w:szCs w:val="26"/>
              </w:rPr>
            </w:pPr>
            <w:r w:rsidRPr="006D0D4A">
              <w:rPr>
                <w:rFonts w:ascii="Times New Roman" w:hAnsi="Times New Roman"/>
                <w:sz w:val="26"/>
                <w:szCs w:val="26"/>
              </w:rPr>
              <w:t>О внесении изменений в постановление администрации</w:t>
            </w:r>
          </w:p>
          <w:p w:rsidR="00504AFD" w:rsidRPr="006D0D4A" w:rsidRDefault="00504AFD" w:rsidP="00AE338D">
            <w:pPr>
              <w:contextualSpacing/>
              <w:jc w:val="center"/>
              <w:rPr>
                <w:rFonts w:ascii="Times New Roman" w:hAnsi="Times New Roman"/>
                <w:sz w:val="26"/>
                <w:szCs w:val="26"/>
              </w:rPr>
            </w:pPr>
            <w:r w:rsidRPr="006D0D4A">
              <w:rPr>
                <w:rFonts w:ascii="Times New Roman" w:hAnsi="Times New Roman"/>
                <w:sz w:val="26"/>
                <w:szCs w:val="26"/>
              </w:rPr>
              <w:t xml:space="preserve">Баганского сельсовета Баганского района Новосибирской области </w:t>
            </w:r>
          </w:p>
          <w:p w:rsidR="00504AFD" w:rsidRDefault="00504AFD" w:rsidP="00AE338D">
            <w:pPr>
              <w:contextualSpacing/>
              <w:jc w:val="center"/>
              <w:rPr>
                <w:rFonts w:ascii="Times New Roman" w:hAnsi="Times New Roman"/>
                <w:sz w:val="26"/>
                <w:szCs w:val="26"/>
              </w:rPr>
            </w:pPr>
            <w:r w:rsidRPr="006D0D4A">
              <w:rPr>
                <w:rFonts w:ascii="Times New Roman" w:hAnsi="Times New Roman"/>
                <w:sz w:val="26"/>
                <w:szCs w:val="26"/>
              </w:rPr>
              <w:t xml:space="preserve">от 02.11.2022 №216 «Об утверждении административного регламента </w:t>
            </w:r>
          </w:p>
          <w:p w:rsidR="00504AFD" w:rsidRDefault="00504AFD" w:rsidP="00AE338D">
            <w:pPr>
              <w:contextualSpacing/>
              <w:jc w:val="center"/>
              <w:rPr>
                <w:rFonts w:ascii="Times New Roman" w:hAnsi="Times New Roman"/>
                <w:sz w:val="26"/>
                <w:szCs w:val="26"/>
              </w:rPr>
            </w:pPr>
            <w:r w:rsidRPr="006D0D4A">
              <w:rPr>
                <w:rFonts w:ascii="Times New Roman" w:hAnsi="Times New Roman"/>
                <w:sz w:val="26"/>
                <w:szCs w:val="26"/>
              </w:rPr>
              <w:t xml:space="preserve">предоставления муниципальной услуги по предоставлению </w:t>
            </w:r>
          </w:p>
          <w:p w:rsidR="00504AFD" w:rsidRPr="005B6BD1" w:rsidRDefault="00504AFD" w:rsidP="00AE338D">
            <w:pPr>
              <w:contextualSpacing/>
              <w:jc w:val="center"/>
              <w:rPr>
                <w:rFonts w:ascii="Times New Roman" w:hAnsi="Times New Roman"/>
                <w:sz w:val="28"/>
                <w:szCs w:val="28"/>
              </w:rPr>
            </w:pPr>
            <w:r w:rsidRPr="006D0D4A">
              <w:rPr>
                <w:rFonts w:ascii="Times New Roman" w:hAnsi="Times New Roman"/>
                <w:sz w:val="26"/>
                <w:szCs w:val="26"/>
              </w:rPr>
              <w:t>муниципального жилого помещения по договорам социального найма</w:t>
            </w:r>
            <w:r w:rsidRPr="006D0D4A">
              <w:rPr>
                <w:rFonts w:ascii="Times New Roman" w:hAnsi="Times New Roman"/>
                <w:bCs/>
                <w:color w:val="000000"/>
                <w:sz w:val="26"/>
                <w:szCs w:val="26"/>
              </w:rPr>
              <w:t>»</w:t>
            </w:r>
          </w:p>
        </w:tc>
      </w:tr>
    </w:tbl>
    <w:p w:rsidR="00504AFD" w:rsidRDefault="00504AFD" w:rsidP="00504AFD">
      <w:pPr>
        <w:spacing w:after="0"/>
        <w:rPr>
          <w:rFonts w:ascii="Times New Roman" w:hAnsi="Times New Roman"/>
          <w:sz w:val="28"/>
          <w:szCs w:val="28"/>
        </w:rPr>
      </w:pPr>
    </w:p>
    <w:p w:rsidR="00504AFD" w:rsidRPr="006D0D4A" w:rsidRDefault="00504AFD" w:rsidP="00504AFD">
      <w:pPr>
        <w:spacing w:after="0"/>
        <w:jc w:val="both"/>
        <w:rPr>
          <w:rFonts w:ascii="Times New Roman" w:hAnsi="Times New Roman"/>
          <w:sz w:val="26"/>
          <w:szCs w:val="26"/>
        </w:rPr>
      </w:pPr>
      <w:r w:rsidRPr="006D0D4A">
        <w:rPr>
          <w:rFonts w:ascii="Times New Roman" w:hAnsi="Times New Roman"/>
          <w:sz w:val="26"/>
          <w:szCs w:val="26"/>
        </w:rPr>
        <w:t>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Уставом муниципального образования Баганского сельсовета Баганского района Новосибирской области, на основании экспертного заключения</w:t>
      </w:r>
      <w:r>
        <w:rPr>
          <w:rFonts w:ascii="Times New Roman" w:hAnsi="Times New Roman"/>
          <w:sz w:val="26"/>
          <w:szCs w:val="26"/>
        </w:rPr>
        <w:t xml:space="preserve"> </w:t>
      </w:r>
      <w:r w:rsidRPr="006D0D4A">
        <w:rPr>
          <w:rFonts w:ascii="Times New Roman" w:hAnsi="Times New Roman"/>
          <w:sz w:val="26"/>
          <w:szCs w:val="26"/>
        </w:rPr>
        <w:t>министерства юстиции Новосибирской области</w:t>
      </w:r>
      <w:r>
        <w:rPr>
          <w:rFonts w:ascii="Times New Roman" w:hAnsi="Times New Roman"/>
          <w:sz w:val="26"/>
          <w:szCs w:val="26"/>
        </w:rPr>
        <w:t xml:space="preserve"> </w:t>
      </w:r>
      <w:r w:rsidRPr="006D0D4A">
        <w:rPr>
          <w:rFonts w:ascii="Times New Roman" w:hAnsi="Times New Roman"/>
          <w:sz w:val="26"/>
          <w:szCs w:val="26"/>
        </w:rPr>
        <w:t>от 26.01.2023 №160-02-02-03/9администрация Баганского сельсовета Баганского района Новосибирской области</w:t>
      </w:r>
    </w:p>
    <w:p w:rsidR="00504AFD" w:rsidRPr="006D0D4A" w:rsidRDefault="00504AFD" w:rsidP="00504AFD">
      <w:pPr>
        <w:spacing w:after="0"/>
        <w:jc w:val="both"/>
        <w:rPr>
          <w:rFonts w:ascii="Times New Roman" w:hAnsi="Times New Roman"/>
          <w:sz w:val="26"/>
          <w:szCs w:val="26"/>
        </w:rPr>
      </w:pPr>
      <w:r w:rsidRPr="006D0D4A">
        <w:rPr>
          <w:rFonts w:ascii="Times New Roman" w:hAnsi="Times New Roman"/>
          <w:sz w:val="26"/>
          <w:szCs w:val="26"/>
        </w:rPr>
        <w:t>ПОСТАНОВЛЯЕТ:</w:t>
      </w:r>
    </w:p>
    <w:p w:rsidR="00504AFD" w:rsidRPr="006D0D4A" w:rsidRDefault="00504AFD" w:rsidP="00504AFD">
      <w:pPr>
        <w:spacing w:after="0"/>
        <w:jc w:val="both"/>
        <w:rPr>
          <w:rFonts w:ascii="Times New Roman" w:hAnsi="Times New Roman"/>
          <w:color w:val="000000"/>
          <w:sz w:val="26"/>
          <w:szCs w:val="26"/>
        </w:rPr>
      </w:pPr>
      <w:r w:rsidRPr="006D0D4A">
        <w:rPr>
          <w:rFonts w:ascii="Times New Roman" w:hAnsi="Times New Roman"/>
          <w:sz w:val="26"/>
          <w:szCs w:val="26"/>
        </w:rPr>
        <w:t xml:space="preserve">        1. Внести  следующие изменения в постановление администрации Баганского сельсовета Баганского района Новосибирской области  от 02.11.2022 №216«Об утверждении административного регламента предоставления муниципальной услуги по предоставлению муниципального жилого помещения по договорам социального найма</w:t>
      </w:r>
      <w:r w:rsidRPr="006D0D4A">
        <w:rPr>
          <w:rFonts w:ascii="Times New Roman" w:hAnsi="Times New Roman"/>
          <w:bCs/>
          <w:color w:val="000000"/>
          <w:sz w:val="26"/>
          <w:szCs w:val="26"/>
        </w:rPr>
        <w:t>»</w:t>
      </w:r>
      <w:r w:rsidRPr="006D0D4A">
        <w:rPr>
          <w:rFonts w:ascii="Times New Roman" w:hAnsi="Times New Roman"/>
          <w:sz w:val="26"/>
          <w:szCs w:val="26"/>
        </w:rPr>
        <w:t xml:space="preserve"> (далее - Постановление): </w:t>
      </w:r>
    </w:p>
    <w:p w:rsidR="00504AFD" w:rsidRPr="006D0D4A" w:rsidRDefault="00504AFD" w:rsidP="00504AFD">
      <w:pPr>
        <w:spacing w:after="0"/>
        <w:ind w:firstLine="709"/>
        <w:jc w:val="both"/>
        <w:rPr>
          <w:rFonts w:ascii="Times New Roman" w:hAnsi="Times New Roman"/>
          <w:sz w:val="26"/>
          <w:szCs w:val="26"/>
        </w:rPr>
      </w:pPr>
      <w:r w:rsidRPr="006D0D4A">
        <w:rPr>
          <w:rFonts w:ascii="Times New Roman" w:hAnsi="Times New Roman"/>
          <w:sz w:val="26"/>
          <w:szCs w:val="26"/>
        </w:rPr>
        <w:t>1.1. пункт 1.2 Административного регламента</w:t>
      </w:r>
      <w:r>
        <w:rPr>
          <w:rFonts w:ascii="Times New Roman" w:hAnsi="Times New Roman"/>
          <w:sz w:val="26"/>
          <w:szCs w:val="26"/>
        </w:rPr>
        <w:t xml:space="preserve"> </w:t>
      </w:r>
      <w:r w:rsidRPr="006D0D4A">
        <w:rPr>
          <w:rFonts w:ascii="Times New Roman" w:hAnsi="Times New Roman"/>
          <w:sz w:val="26"/>
          <w:szCs w:val="26"/>
        </w:rPr>
        <w:t>изложить в следующей редакции</w:t>
      </w:r>
      <w:r>
        <w:rPr>
          <w:rFonts w:ascii="Times New Roman" w:hAnsi="Times New Roman"/>
          <w:sz w:val="26"/>
          <w:szCs w:val="26"/>
        </w:rPr>
        <w:t>:</w:t>
      </w:r>
      <w:r w:rsidRPr="006D0D4A">
        <w:rPr>
          <w:rFonts w:ascii="Times New Roman" w:hAnsi="Times New Roman"/>
          <w:sz w:val="26"/>
          <w:szCs w:val="26"/>
        </w:rPr>
        <w:t xml:space="preserve"> «Заявителями на предоставление  муниципальной услуги  выступают малоимущие граждане, признанные по установленным ЖК РФ основаниям нуждающимися в жилых помещениях.»;</w:t>
      </w:r>
    </w:p>
    <w:p w:rsidR="00504AFD" w:rsidRPr="006D0D4A" w:rsidRDefault="00504AFD" w:rsidP="00504AFD">
      <w:pPr>
        <w:pStyle w:val="normalweb"/>
        <w:spacing w:before="0" w:beforeAutospacing="0" w:after="0" w:afterAutospacing="0" w:line="276" w:lineRule="auto"/>
        <w:ind w:firstLine="567"/>
        <w:jc w:val="both"/>
        <w:rPr>
          <w:sz w:val="26"/>
          <w:szCs w:val="26"/>
        </w:rPr>
      </w:pPr>
      <w:r w:rsidRPr="006D0D4A">
        <w:rPr>
          <w:sz w:val="26"/>
          <w:szCs w:val="26"/>
        </w:rPr>
        <w:t xml:space="preserve">1.2. </w:t>
      </w:r>
      <w:r w:rsidRPr="006D0D4A">
        <w:rPr>
          <w:bCs/>
          <w:sz w:val="26"/>
          <w:szCs w:val="26"/>
        </w:rPr>
        <w:t xml:space="preserve">в абзаце семнадцатом пункта </w:t>
      </w:r>
      <w:r w:rsidRPr="006D0D4A">
        <w:rPr>
          <w:sz w:val="26"/>
          <w:szCs w:val="26"/>
        </w:rPr>
        <w:t>1.3.5 Административного регламента слова «</w:t>
      </w:r>
      <w:r w:rsidRPr="006D0D4A">
        <w:rPr>
          <w:sz w:val="26"/>
          <w:szCs w:val="26"/>
          <w:shd w:val="clear" w:color="auto" w:fill="FFFFFF"/>
        </w:rPr>
        <w:t xml:space="preserve">направляется по указанному заявителем почтовому адресу или по адресу электронной почты, если ответ по просьбе заявителя должен быть направлен в </w:t>
      </w:r>
      <w:r w:rsidRPr="006D0D4A">
        <w:rPr>
          <w:sz w:val="26"/>
          <w:szCs w:val="26"/>
          <w:shd w:val="clear" w:color="auto" w:fill="FFFFFF"/>
        </w:rPr>
        <w:lastRenderedPageBreak/>
        <w:t>форме электронного документа</w:t>
      </w:r>
      <w:r w:rsidRPr="006D0D4A">
        <w:rPr>
          <w:sz w:val="26"/>
          <w:szCs w:val="26"/>
        </w:rPr>
        <w:t>» заменить словами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w:t>
      </w:r>
    </w:p>
    <w:p w:rsidR="00504AFD" w:rsidRPr="006D0D4A" w:rsidRDefault="00504AFD" w:rsidP="00504AFD">
      <w:pPr>
        <w:pStyle w:val="normalweb"/>
        <w:spacing w:before="0" w:beforeAutospacing="0" w:after="0" w:afterAutospacing="0" w:line="276" w:lineRule="auto"/>
        <w:ind w:firstLine="567"/>
        <w:jc w:val="both"/>
        <w:rPr>
          <w:sz w:val="26"/>
          <w:szCs w:val="26"/>
        </w:rPr>
      </w:pPr>
      <w:r w:rsidRPr="006D0D4A">
        <w:rPr>
          <w:sz w:val="26"/>
          <w:szCs w:val="26"/>
        </w:rPr>
        <w:t>1.3. в пункте 2.6 Административного регламента формулировку «Единый государственный реестр прав на недвижимое имущество и сделок с ним» заменить формулировкой «Единый государственный реестр недвижимости»;</w:t>
      </w:r>
    </w:p>
    <w:p w:rsidR="00504AFD" w:rsidRPr="006D0D4A" w:rsidRDefault="00504AFD" w:rsidP="00504AFD">
      <w:pPr>
        <w:pStyle w:val="normalweb"/>
        <w:spacing w:before="0" w:beforeAutospacing="0" w:after="0" w:afterAutospacing="0" w:line="276" w:lineRule="auto"/>
        <w:ind w:firstLine="567"/>
        <w:jc w:val="both"/>
        <w:rPr>
          <w:sz w:val="26"/>
          <w:szCs w:val="26"/>
        </w:rPr>
      </w:pPr>
      <w:r w:rsidRPr="006D0D4A">
        <w:rPr>
          <w:sz w:val="26"/>
          <w:szCs w:val="26"/>
        </w:rPr>
        <w:t>1.4. в пункте 2.10, подпункте 3 пункта 2.14.2 Административного регламента слово «государственной» заменить словом «муниципальной»;</w:t>
      </w:r>
    </w:p>
    <w:p w:rsidR="00504AFD" w:rsidRPr="006D0D4A" w:rsidRDefault="00504AFD" w:rsidP="00504AFD">
      <w:pPr>
        <w:pStyle w:val="normalweb"/>
        <w:spacing w:before="0" w:beforeAutospacing="0" w:after="0" w:afterAutospacing="0" w:line="276" w:lineRule="auto"/>
        <w:ind w:firstLine="567"/>
        <w:jc w:val="both"/>
        <w:rPr>
          <w:sz w:val="26"/>
          <w:szCs w:val="26"/>
        </w:rPr>
      </w:pPr>
      <w:r w:rsidRPr="006D0D4A">
        <w:rPr>
          <w:sz w:val="26"/>
          <w:szCs w:val="26"/>
        </w:rPr>
        <w:t>1.5. в подпункте 2 пункта 2.14.1 Административного регламента слова «государственных гражданских» заменить словом «муниципальных»;</w:t>
      </w:r>
    </w:p>
    <w:p w:rsidR="00504AFD" w:rsidRPr="006D0D4A" w:rsidRDefault="00504AFD" w:rsidP="00504AFD">
      <w:pPr>
        <w:pStyle w:val="normalweb"/>
        <w:spacing w:before="0" w:beforeAutospacing="0" w:after="0" w:afterAutospacing="0" w:line="276" w:lineRule="auto"/>
        <w:ind w:firstLine="567"/>
        <w:jc w:val="both"/>
        <w:rPr>
          <w:sz w:val="26"/>
          <w:szCs w:val="26"/>
        </w:rPr>
      </w:pPr>
      <w:r w:rsidRPr="006D0D4A">
        <w:rPr>
          <w:sz w:val="26"/>
          <w:szCs w:val="26"/>
        </w:rPr>
        <w:t>1.6. абзац третий пункта 2.15 Административного регламента признать утратившим силу;</w:t>
      </w:r>
    </w:p>
    <w:p w:rsidR="00504AFD" w:rsidRPr="006D0D4A" w:rsidRDefault="00504AFD" w:rsidP="00504AFD">
      <w:pPr>
        <w:pStyle w:val="normalweb"/>
        <w:spacing w:before="0" w:beforeAutospacing="0" w:after="0" w:afterAutospacing="0" w:line="276" w:lineRule="auto"/>
        <w:ind w:firstLine="567"/>
        <w:jc w:val="both"/>
        <w:rPr>
          <w:color w:val="000000"/>
          <w:sz w:val="26"/>
          <w:szCs w:val="26"/>
        </w:rPr>
      </w:pPr>
      <w:r w:rsidRPr="006D0D4A">
        <w:rPr>
          <w:sz w:val="26"/>
          <w:szCs w:val="26"/>
        </w:rPr>
        <w:t xml:space="preserve">1.7. в пункте 2.5 раздела 2 «Стандарт предоставления муниципальной услуги» Административного регламента слова </w:t>
      </w:r>
      <w:r w:rsidRPr="006D0D4A">
        <w:rPr>
          <w:color w:val="000000"/>
          <w:sz w:val="26"/>
          <w:szCs w:val="26"/>
        </w:rPr>
        <w:t>«Предоставление муниципальной услуги осуществляется в соответствии с» дополнить словами «следующими нормативными правовыми актами, размещенными на официальном сайте администрации Баганского сельсовета в сети «Интернет», а также на Едином портале государственных и муниципальных услуг (функций)», заменив предлог «с» предлогом «со»;</w:t>
      </w:r>
    </w:p>
    <w:p w:rsidR="00504AFD" w:rsidRPr="006D0D4A" w:rsidRDefault="00504AFD" w:rsidP="00504AFD">
      <w:pPr>
        <w:tabs>
          <w:tab w:val="left" w:pos="851"/>
          <w:tab w:val="left" w:pos="1276"/>
        </w:tabs>
        <w:spacing w:after="0" w:line="240" w:lineRule="auto"/>
        <w:jc w:val="both"/>
        <w:rPr>
          <w:rFonts w:ascii="Times New Roman" w:hAnsi="Times New Roman"/>
          <w:sz w:val="26"/>
          <w:szCs w:val="26"/>
        </w:rPr>
      </w:pPr>
      <w:r w:rsidRPr="006D0D4A">
        <w:rPr>
          <w:rFonts w:ascii="Times New Roman" w:hAnsi="Times New Roman"/>
          <w:color w:val="000000"/>
          <w:sz w:val="26"/>
          <w:szCs w:val="26"/>
        </w:rPr>
        <w:t xml:space="preserve">        1.8. </w:t>
      </w:r>
      <w:r w:rsidRPr="006D0D4A">
        <w:rPr>
          <w:rFonts w:ascii="Times New Roman" w:hAnsi="Times New Roman"/>
          <w:sz w:val="26"/>
          <w:szCs w:val="26"/>
        </w:rPr>
        <w:t xml:space="preserve">дополнить раздел 2 «Стандарт предоставления муниципальной услуги» Административного регламента пунктом 2.16 следующего содержания: «2.16.  Информация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государственных или муниципальных служащих, работников размещается </w:t>
      </w:r>
      <w:r w:rsidRPr="006D0D4A">
        <w:rPr>
          <w:rFonts w:ascii="Times New Roman" w:hAnsi="Times New Roman"/>
          <w:color w:val="000000"/>
          <w:sz w:val="26"/>
          <w:szCs w:val="26"/>
        </w:rPr>
        <w:t>на официальном сайте администрации Баганского сельсовета  сети «Интернет», а также на Едином портале государственных и муниципальных услуг (функций)</w:t>
      </w:r>
      <w:r w:rsidRPr="006D0D4A">
        <w:rPr>
          <w:rFonts w:ascii="Times New Roman" w:hAnsi="Times New Roman"/>
          <w:sz w:val="26"/>
          <w:szCs w:val="26"/>
        </w:rPr>
        <w:t>.».</w:t>
      </w:r>
    </w:p>
    <w:p w:rsidR="00504AFD" w:rsidRPr="006D0D4A" w:rsidRDefault="00504AFD" w:rsidP="00504AFD">
      <w:pPr>
        <w:tabs>
          <w:tab w:val="left" w:pos="284"/>
          <w:tab w:val="left" w:pos="1134"/>
        </w:tabs>
        <w:suppressAutoHyphens/>
        <w:spacing w:after="0"/>
        <w:jc w:val="both"/>
        <w:rPr>
          <w:rFonts w:ascii="Times New Roman" w:eastAsia="Calibri" w:hAnsi="Times New Roman"/>
          <w:sz w:val="26"/>
          <w:szCs w:val="26"/>
        </w:rPr>
      </w:pPr>
      <w:r w:rsidRPr="006D0D4A">
        <w:rPr>
          <w:rFonts w:ascii="Times New Roman" w:eastAsia="Calibri" w:hAnsi="Times New Roman"/>
          <w:sz w:val="26"/>
          <w:szCs w:val="26"/>
        </w:rPr>
        <w:t xml:space="preserve">    2. Настоящее постановление опубликовать в периодическом печатном издании «Бюллетень органов местного самоуправления </w:t>
      </w:r>
      <w:r w:rsidRPr="006D0D4A">
        <w:rPr>
          <w:rFonts w:ascii="Times New Roman" w:eastAsia="Calibri" w:hAnsi="Times New Roman"/>
          <w:bCs/>
          <w:color w:val="26282F"/>
          <w:sz w:val="26"/>
          <w:szCs w:val="26"/>
        </w:rPr>
        <w:t>Баганского</w:t>
      </w:r>
      <w:r w:rsidRPr="006D0D4A">
        <w:rPr>
          <w:rFonts w:ascii="Times New Roman" w:eastAsia="Calibri" w:hAnsi="Times New Roman"/>
          <w:sz w:val="26"/>
          <w:szCs w:val="26"/>
        </w:rPr>
        <w:t xml:space="preserve"> сельсовета» и разместить на официальном сайте Баганского сельсовета в информационно-телекоммуникационной сети «Интернет».</w:t>
      </w:r>
    </w:p>
    <w:p w:rsidR="00504AFD" w:rsidRPr="006D0D4A" w:rsidRDefault="00504AFD" w:rsidP="00504AFD">
      <w:pPr>
        <w:tabs>
          <w:tab w:val="left" w:pos="284"/>
          <w:tab w:val="left" w:pos="1080"/>
        </w:tabs>
        <w:suppressAutoHyphens/>
        <w:spacing w:after="0"/>
        <w:jc w:val="both"/>
        <w:rPr>
          <w:rFonts w:ascii="Times New Roman" w:hAnsi="Times New Roman"/>
          <w:sz w:val="26"/>
          <w:szCs w:val="26"/>
        </w:rPr>
      </w:pPr>
      <w:r w:rsidRPr="006D0D4A">
        <w:rPr>
          <w:rFonts w:ascii="Times New Roman" w:hAnsi="Times New Roman"/>
          <w:sz w:val="26"/>
          <w:szCs w:val="26"/>
        </w:rPr>
        <w:t xml:space="preserve">           3.  Настоящее постановление вступает в силу после его официального опубликования.</w:t>
      </w:r>
    </w:p>
    <w:p w:rsidR="00504AFD" w:rsidRPr="006D0D4A" w:rsidRDefault="00504AFD" w:rsidP="00504AFD">
      <w:pPr>
        <w:tabs>
          <w:tab w:val="left" w:pos="284"/>
          <w:tab w:val="left" w:pos="1080"/>
        </w:tabs>
        <w:suppressAutoHyphens/>
        <w:jc w:val="both"/>
        <w:rPr>
          <w:rFonts w:ascii="Times New Roman" w:hAnsi="Times New Roman"/>
          <w:sz w:val="26"/>
          <w:szCs w:val="26"/>
        </w:rPr>
      </w:pPr>
      <w:r w:rsidRPr="006D0D4A">
        <w:rPr>
          <w:rFonts w:ascii="Times New Roman" w:hAnsi="Times New Roman"/>
          <w:sz w:val="26"/>
          <w:szCs w:val="26"/>
        </w:rPr>
        <w:t>4.Контроль за исполнением постановления оставляю за собой.</w:t>
      </w:r>
    </w:p>
    <w:p w:rsidR="00504AFD" w:rsidRPr="006D0D4A" w:rsidRDefault="00504AFD" w:rsidP="00504AFD">
      <w:pPr>
        <w:pStyle w:val="Default"/>
        <w:rPr>
          <w:color w:val="auto"/>
          <w:sz w:val="26"/>
          <w:szCs w:val="26"/>
        </w:rPr>
      </w:pPr>
    </w:p>
    <w:p w:rsidR="00504AFD" w:rsidRPr="006D0D4A" w:rsidRDefault="00504AFD" w:rsidP="00504AFD">
      <w:pPr>
        <w:pStyle w:val="Default"/>
        <w:rPr>
          <w:color w:val="auto"/>
          <w:sz w:val="26"/>
          <w:szCs w:val="26"/>
        </w:rPr>
      </w:pPr>
      <w:r w:rsidRPr="006D0D4A">
        <w:rPr>
          <w:color w:val="auto"/>
          <w:sz w:val="26"/>
          <w:szCs w:val="26"/>
        </w:rPr>
        <w:t xml:space="preserve">Исполняющий обязанности Главы </w:t>
      </w:r>
    </w:p>
    <w:p w:rsidR="00504AFD" w:rsidRPr="006D0D4A" w:rsidRDefault="00504AFD" w:rsidP="00504AFD">
      <w:pPr>
        <w:pStyle w:val="Default"/>
        <w:rPr>
          <w:color w:val="auto"/>
          <w:sz w:val="26"/>
          <w:szCs w:val="26"/>
        </w:rPr>
      </w:pPr>
      <w:r w:rsidRPr="006D0D4A">
        <w:rPr>
          <w:color w:val="auto"/>
          <w:sz w:val="26"/>
          <w:szCs w:val="26"/>
        </w:rPr>
        <w:t xml:space="preserve">Баганского  сельсовета Баганского района </w:t>
      </w:r>
    </w:p>
    <w:p w:rsidR="00504AFD" w:rsidRPr="006D0D4A" w:rsidRDefault="00504AFD" w:rsidP="00504AFD">
      <w:pPr>
        <w:pStyle w:val="Default"/>
        <w:rPr>
          <w:color w:val="auto"/>
          <w:sz w:val="26"/>
          <w:szCs w:val="26"/>
        </w:rPr>
      </w:pPr>
      <w:r w:rsidRPr="006D0D4A">
        <w:rPr>
          <w:color w:val="auto"/>
          <w:sz w:val="26"/>
          <w:szCs w:val="26"/>
        </w:rPr>
        <w:t xml:space="preserve">Новосибирской области, </w:t>
      </w:r>
    </w:p>
    <w:p w:rsidR="00504AFD" w:rsidRPr="006D0D4A" w:rsidRDefault="00504AFD" w:rsidP="00504AFD">
      <w:pPr>
        <w:pStyle w:val="Default"/>
        <w:rPr>
          <w:color w:val="auto"/>
          <w:sz w:val="26"/>
          <w:szCs w:val="26"/>
        </w:rPr>
      </w:pPr>
      <w:r w:rsidRPr="006D0D4A">
        <w:rPr>
          <w:color w:val="auto"/>
          <w:sz w:val="26"/>
          <w:szCs w:val="26"/>
        </w:rPr>
        <w:t>заместитель главы администрации</w:t>
      </w:r>
    </w:p>
    <w:p w:rsidR="00504AFD" w:rsidRPr="006D0D4A" w:rsidRDefault="00504AFD" w:rsidP="00504AFD">
      <w:pPr>
        <w:pStyle w:val="Default"/>
        <w:rPr>
          <w:color w:val="auto"/>
          <w:sz w:val="26"/>
          <w:szCs w:val="26"/>
        </w:rPr>
      </w:pPr>
      <w:r w:rsidRPr="006D0D4A">
        <w:rPr>
          <w:color w:val="auto"/>
          <w:sz w:val="26"/>
          <w:szCs w:val="26"/>
        </w:rPr>
        <w:lastRenderedPageBreak/>
        <w:t xml:space="preserve">Баганского сельсовета Баганского района     </w:t>
      </w:r>
    </w:p>
    <w:p w:rsidR="00504AFD" w:rsidRPr="006D0D4A" w:rsidRDefault="00504AFD" w:rsidP="00504AFD">
      <w:pPr>
        <w:pStyle w:val="Default"/>
        <w:rPr>
          <w:bCs/>
          <w:color w:val="auto"/>
          <w:sz w:val="26"/>
          <w:szCs w:val="26"/>
        </w:rPr>
      </w:pPr>
      <w:r w:rsidRPr="006D0D4A">
        <w:rPr>
          <w:sz w:val="26"/>
          <w:szCs w:val="26"/>
        </w:rPr>
        <w:t>Новосибирской области                                                                     О.В. Пилипушка</w:t>
      </w:r>
    </w:p>
    <w:p w:rsidR="00504AFD" w:rsidRDefault="00504AFD" w:rsidP="00504AFD">
      <w:pPr>
        <w:pStyle w:val="Default"/>
        <w:rPr>
          <w:bCs/>
          <w:color w:val="auto"/>
        </w:rPr>
      </w:pPr>
    </w:p>
    <w:p w:rsidR="00504AFD" w:rsidRDefault="00504AFD" w:rsidP="00504AFD">
      <w:pPr>
        <w:pStyle w:val="Default"/>
        <w:rPr>
          <w:bCs/>
          <w:color w:val="auto"/>
        </w:rPr>
      </w:pPr>
    </w:p>
    <w:p w:rsidR="00504AFD" w:rsidRPr="00AD64EA" w:rsidRDefault="00504AFD" w:rsidP="00504AFD">
      <w:pPr>
        <w:pStyle w:val="Default"/>
        <w:rPr>
          <w:bCs/>
          <w:color w:val="auto"/>
        </w:rPr>
      </w:pPr>
      <w:r>
        <w:rPr>
          <w:bCs/>
          <w:color w:val="auto"/>
        </w:rPr>
        <w:t>П</w:t>
      </w:r>
      <w:r w:rsidRPr="00AD64EA">
        <w:rPr>
          <w:bCs/>
          <w:color w:val="auto"/>
        </w:rPr>
        <w:t>илипушка Ольга Владимировна</w:t>
      </w:r>
    </w:p>
    <w:p w:rsidR="00504AFD" w:rsidRDefault="00504AFD" w:rsidP="00504AFD">
      <w:pPr>
        <w:pStyle w:val="Default"/>
        <w:rPr>
          <w:color w:val="auto"/>
        </w:rPr>
      </w:pPr>
      <w:r w:rsidRPr="00AD64EA">
        <w:rPr>
          <w:color w:val="auto"/>
        </w:rPr>
        <w:t>22-784</w:t>
      </w:r>
    </w:p>
    <w:p w:rsidR="00504AFD" w:rsidRDefault="00504AFD" w:rsidP="00504AFD">
      <w:pPr>
        <w:pStyle w:val="Default"/>
        <w:rPr>
          <w:bCs/>
          <w:color w:val="auto"/>
        </w:rPr>
      </w:pPr>
    </w:p>
    <w:p w:rsidR="00504AFD" w:rsidRDefault="00504AFD" w:rsidP="00504AFD">
      <w:pPr>
        <w:pStyle w:val="Default"/>
        <w:rPr>
          <w:bCs/>
          <w:color w:val="auto"/>
        </w:rPr>
      </w:pPr>
      <w:bookmarkStart w:id="1" w:name="_GoBack"/>
      <w:bookmarkEnd w:id="1"/>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AFD">
      <w:pPr>
        <w:pStyle w:val="Default"/>
        <w:rPr>
          <w:bCs/>
          <w:color w:val="auto"/>
        </w:rPr>
      </w:pPr>
    </w:p>
    <w:p w:rsidR="00504AFD" w:rsidRDefault="00504AFD" w:rsidP="005040DD">
      <w:pPr>
        <w:spacing w:after="0"/>
        <w:jc w:val="center"/>
        <w:rPr>
          <w:rFonts w:ascii="Times New Roman" w:hAnsi="Times New Roman" w:cs="Times New Roman"/>
          <w:sz w:val="28"/>
          <w:szCs w:val="28"/>
        </w:rPr>
      </w:pPr>
    </w:p>
    <w:sectPr w:rsidR="00504AFD" w:rsidSect="004945AC">
      <w:head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A1DE5" w:rsidRDefault="003A1DE5" w:rsidP="005040DD">
      <w:pPr>
        <w:spacing w:after="0" w:line="240" w:lineRule="auto"/>
      </w:pPr>
      <w:r>
        <w:separator/>
      </w:r>
    </w:p>
  </w:endnote>
  <w:endnote w:type="continuationSeparator" w:id="1">
    <w:p w:rsidR="003A1DE5" w:rsidRDefault="003A1DE5" w:rsidP="005040D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HeliosCond">
    <w:altName w:val="HeliosCond"/>
    <w:panose1 w:val="00000000000000000000"/>
    <w:charset w:val="CC"/>
    <w:family w:val="swiss"/>
    <w:notTrueType/>
    <w:pitch w:val="default"/>
    <w:sig w:usb0="00000201" w:usb1="00000000" w:usb2="00000000" w:usb3="00000000" w:csb0="00000004" w:csb1="00000000"/>
  </w:font>
  <w:font w:name="Franklin Gothic Demi">
    <w:panose1 w:val="020B0703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OctavaC">
    <w:altName w:val="Times New Roman"/>
    <w:panose1 w:val="00000000000000000000"/>
    <w:charset w:val="00"/>
    <w:family w:val="roman"/>
    <w:notTrueType/>
    <w:pitch w:val="default"/>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A1DE5" w:rsidRDefault="003A1DE5" w:rsidP="005040DD">
      <w:pPr>
        <w:spacing w:after="0" w:line="240" w:lineRule="auto"/>
      </w:pPr>
      <w:r>
        <w:separator/>
      </w:r>
    </w:p>
  </w:footnote>
  <w:footnote w:type="continuationSeparator" w:id="1">
    <w:p w:rsidR="003A1DE5" w:rsidRDefault="003A1DE5" w:rsidP="005040D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225D" w:rsidRDefault="007A33BE" w:rsidP="005040DD">
    <w:pPr>
      <w:pStyle w:val="af4"/>
      <w:framePr w:wrap="around" w:vAnchor="text" w:hAnchor="margin" w:xAlign="center" w:y="1"/>
      <w:rPr>
        <w:rStyle w:val="afa"/>
      </w:rPr>
    </w:pPr>
    <w:r>
      <w:rPr>
        <w:rStyle w:val="afa"/>
      </w:rPr>
      <w:fldChar w:fldCharType="begin"/>
    </w:r>
    <w:r w:rsidR="00C1225D">
      <w:rPr>
        <w:rStyle w:val="afa"/>
      </w:rPr>
      <w:instrText xml:space="preserve">PAGE  </w:instrText>
    </w:r>
    <w:r>
      <w:rPr>
        <w:rStyle w:val="afa"/>
      </w:rPr>
      <w:fldChar w:fldCharType="separate"/>
    </w:r>
    <w:r w:rsidR="00504AFD">
      <w:rPr>
        <w:rStyle w:val="afa"/>
        <w:noProof/>
      </w:rPr>
      <w:t>18</w:t>
    </w:r>
    <w:r>
      <w:rPr>
        <w:rStyle w:val="afa"/>
      </w:rPr>
      <w:fldChar w:fldCharType="end"/>
    </w:r>
  </w:p>
  <w:p w:rsidR="00C1225D" w:rsidRPr="00B316A8" w:rsidRDefault="00C1225D" w:rsidP="005040DD">
    <w:pPr>
      <w:pStyle w:val="1"/>
      <w:rPr>
        <w:lang w:val="ru-RU"/>
      </w:rPr>
    </w:pPr>
    <w:r w:rsidRPr="00B316A8">
      <w:rPr>
        <w:lang w:val="ru-RU"/>
      </w:rPr>
      <w:t xml:space="preserve">«Бюллетень органов местного самоуправления  Баганского сельсовета Баганского района Новосибирской области»  № </w:t>
    </w:r>
    <w:r>
      <w:rPr>
        <w:lang w:val="ru-RU"/>
      </w:rPr>
      <w:t>1</w:t>
    </w:r>
    <w:r w:rsidRPr="00B316A8">
      <w:rPr>
        <w:lang w:val="ru-RU"/>
      </w:rPr>
      <w:t xml:space="preserve">от </w:t>
    </w:r>
    <w:r>
      <w:rPr>
        <w:lang w:val="ru-RU"/>
      </w:rPr>
      <w:t>27</w:t>
    </w:r>
    <w:r w:rsidRPr="00B316A8">
      <w:rPr>
        <w:lang w:val="ru-RU"/>
      </w:rPr>
      <w:t>.0</w:t>
    </w:r>
    <w:r>
      <w:rPr>
        <w:lang w:val="ru-RU"/>
      </w:rPr>
      <w:t>1</w:t>
    </w:r>
    <w:r w:rsidRPr="00B316A8">
      <w:rPr>
        <w:lang w:val="ru-RU"/>
      </w:rPr>
      <w:t>.202</w:t>
    </w:r>
    <w:r w:rsidR="00504AFD">
      <w:rPr>
        <w:lang w:val="ru-RU"/>
      </w:rPr>
      <w:t>3</w:t>
    </w:r>
    <w:r w:rsidRPr="00B316A8">
      <w:rPr>
        <w:lang w:val="ru-RU"/>
      </w:rPr>
      <w:t>г.</w:t>
    </w:r>
  </w:p>
  <w:p w:rsidR="00C1225D" w:rsidRDefault="00C1225D">
    <w:pPr>
      <w:pStyle w:val="af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lvl>
  </w:abstractNum>
  <w:abstractNum w:abstractNumId="1">
    <w:nsid w:val="00000026"/>
    <w:multiLevelType w:val="hybridMultilevel"/>
    <w:tmpl w:val="68EB2F62"/>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2">
    <w:nsid w:val="0CF83FC4"/>
    <w:multiLevelType w:val="singleLevel"/>
    <w:tmpl w:val="19B6B906"/>
    <w:lvl w:ilvl="0">
      <w:start w:val="1"/>
      <w:numFmt w:val="decimal"/>
      <w:lvlText w:val="%1)"/>
      <w:lvlJc w:val="left"/>
      <w:pPr>
        <w:tabs>
          <w:tab w:val="num" w:pos="1069"/>
        </w:tabs>
        <w:ind w:left="1069" w:hanging="360"/>
      </w:pPr>
      <w:rPr>
        <w:rFonts w:hint="default"/>
      </w:rPr>
    </w:lvl>
  </w:abstractNum>
  <w:abstractNum w:abstractNumId="3">
    <w:nsid w:val="0D465B3C"/>
    <w:multiLevelType w:val="hybridMultilevel"/>
    <w:tmpl w:val="7DCED9C4"/>
    <w:lvl w:ilvl="0" w:tplc="0419000F">
      <w:start w:val="4"/>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1AF134F"/>
    <w:multiLevelType w:val="hybridMultilevel"/>
    <w:tmpl w:val="4A4477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36C50C5"/>
    <w:multiLevelType w:val="hybridMultilevel"/>
    <w:tmpl w:val="18306E68"/>
    <w:lvl w:ilvl="0" w:tplc="04190001">
      <w:start w:val="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3A2536C"/>
    <w:multiLevelType w:val="hybridMultilevel"/>
    <w:tmpl w:val="3594CE42"/>
    <w:lvl w:ilvl="0" w:tplc="FFFFFFFF">
      <w:start w:val="1"/>
      <w:numFmt w:val="decimal"/>
      <w:lvlText w:val="%1."/>
      <w:lvlJc w:val="left"/>
      <w:pPr>
        <w:tabs>
          <w:tab w:val="num" w:pos="1939"/>
        </w:tabs>
        <w:ind w:left="1939" w:hanging="123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7">
    <w:nsid w:val="1418157E"/>
    <w:multiLevelType w:val="hybridMultilevel"/>
    <w:tmpl w:val="62F60226"/>
    <w:lvl w:ilvl="0" w:tplc="FFFFFFFF">
      <w:start w:val="1"/>
      <w:numFmt w:val="decimal"/>
      <w:lvlText w:val="%1."/>
      <w:lvlJc w:val="left"/>
      <w:pPr>
        <w:tabs>
          <w:tab w:val="num" w:pos="1069"/>
        </w:tabs>
        <w:ind w:left="1069" w:hanging="360"/>
      </w:pPr>
      <w:rPr>
        <w:rFonts w:hint="default"/>
      </w:rPr>
    </w:lvl>
    <w:lvl w:ilvl="1" w:tplc="AC6C161E">
      <w:start w:val="1"/>
      <w:numFmt w:val="decimal"/>
      <w:lvlText w:val="%2)"/>
      <w:lvlJc w:val="left"/>
      <w:pPr>
        <w:tabs>
          <w:tab w:val="num" w:pos="1789"/>
        </w:tabs>
        <w:ind w:left="1789" w:hanging="360"/>
      </w:pPr>
      <w:rPr>
        <w:rFonts w:hint="default"/>
      </w:r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8">
    <w:nsid w:val="24BD28C1"/>
    <w:multiLevelType w:val="hybridMultilevel"/>
    <w:tmpl w:val="04A81AAA"/>
    <w:lvl w:ilvl="0" w:tplc="FFFFFFFF">
      <w:start w:val="17"/>
      <w:numFmt w:val="decimal"/>
      <w:lvlText w:val="%1)"/>
      <w:lvlJc w:val="left"/>
      <w:pPr>
        <w:tabs>
          <w:tab w:val="num" w:pos="1219"/>
        </w:tabs>
        <w:ind w:left="1219" w:hanging="51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9">
    <w:nsid w:val="275939B5"/>
    <w:multiLevelType w:val="hybridMultilevel"/>
    <w:tmpl w:val="F8C67726"/>
    <w:lvl w:ilvl="0" w:tplc="506CBA56">
      <w:start w:val="1"/>
      <w:numFmt w:val="decimal"/>
      <w:lvlText w:val="%1."/>
      <w:lvlJc w:val="left"/>
      <w:pPr>
        <w:ind w:left="720" w:hanging="360"/>
      </w:pPr>
      <w:rPr>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2CAF76CF"/>
    <w:multiLevelType w:val="singleLevel"/>
    <w:tmpl w:val="8F3680A4"/>
    <w:lvl w:ilvl="0">
      <w:start w:val="18"/>
      <w:numFmt w:val="decimal"/>
      <w:lvlText w:val=""/>
      <w:lvlJc w:val="left"/>
      <w:pPr>
        <w:tabs>
          <w:tab w:val="num" w:pos="360"/>
        </w:tabs>
        <w:ind w:left="360" w:hanging="360"/>
      </w:pPr>
      <w:rPr>
        <w:rFonts w:hint="default"/>
      </w:rPr>
    </w:lvl>
  </w:abstractNum>
  <w:abstractNum w:abstractNumId="11">
    <w:nsid w:val="304809A1"/>
    <w:multiLevelType w:val="hybridMultilevel"/>
    <w:tmpl w:val="C4EE6AE4"/>
    <w:lvl w:ilvl="0" w:tplc="2DE4E2AE">
      <w:start w:val="16"/>
      <w:numFmt w:val="decimal"/>
      <w:lvlText w:val="%1)"/>
      <w:lvlJc w:val="left"/>
      <w:pPr>
        <w:tabs>
          <w:tab w:val="num" w:pos="1144"/>
        </w:tabs>
        <w:ind w:left="1144" w:hanging="360"/>
      </w:pPr>
      <w:rPr>
        <w:rFonts w:hint="default"/>
      </w:rPr>
    </w:lvl>
    <w:lvl w:ilvl="1" w:tplc="04190019" w:tentative="1">
      <w:start w:val="1"/>
      <w:numFmt w:val="lowerLetter"/>
      <w:lvlText w:val="%2."/>
      <w:lvlJc w:val="left"/>
      <w:pPr>
        <w:tabs>
          <w:tab w:val="num" w:pos="1864"/>
        </w:tabs>
        <w:ind w:left="1864" w:hanging="360"/>
      </w:pPr>
    </w:lvl>
    <w:lvl w:ilvl="2" w:tplc="0419001B" w:tentative="1">
      <w:start w:val="1"/>
      <w:numFmt w:val="lowerRoman"/>
      <w:lvlText w:val="%3."/>
      <w:lvlJc w:val="right"/>
      <w:pPr>
        <w:tabs>
          <w:tab w:val="num" w:pos="2584"/>
        </w:tabs>
        <w:ind w:left="2584" w:hanging="180"/>
      </w:pPr>
    </w:lvl>
    <w:lvl w:ilvl="3" w:tplc="0419000F" w:tentative="1">
      <w:start w:val="1"/>
      <w:numFmt w:val="decimal"/>
      <w:lvlText w:val="%4."/>
      <w:lvlJc w:val="left"/>
      <w:pPr>
        <w:tabs>
          <w:tab w:val="num" w:pos="3304"/>
        </w:tabs>
        <w:ind w:left="3304" w:hanging="360"/>
      </w:pPr>
    </w:lvl>
    <w:lvl w:ilvl="4" w:tplc="04190019" w:tentative="1">
      <w:start w:val="1"/>
      <w:numFmt w:val="lowerLetter"/>
      <w:lvlText w:val="%5."/>
      <w:lvlJc w:val="left"/>
      <w:pPr>
        <w:tabs>
          <w:tab w:val="num" w:pos="4024"/>
        </w:tabs>
        <w:ind w:left="4024" w:hanging="360"/>
      </w:pPr>
    </w:lvl>
    <w:lvl w:ilvl="5" w:tplc="0419001B" w:tentative="1">
      <w:start w:val="1"/>
      <w:numFmt w:val="lowerRoman"/>
      <w:lvlText w:val="%6."/>
      <w:lvlJc w:val="right"/>
      <w:pPr>
        <w:tabs>
          <w:tab w:val="num" w:pos="4744"/>
        </w:tabs>
        <w:ind w:left="4744" w:hanging="180"/>
      </w:pPr>
    </w:lvl>
    <w:lvl w:ilvl="6" w:tplc="0419000F" w:tentative="1">
      <w:start w:val="1"/>
      <w:numFmt w:val="decimal"/>
      <w:lvlText w:val="%7."/>
      <w:lvlJc w:val="left"/>
      <w:pPr>
        <w:tabs>
          <w:tab w:val="num" w:pos="5464"/>
        </w:tabs>
        <w:ind w:left="5464" w:hanging="360"/>
      </w:pPr>
    </w:lvl>
    <w:lvl w:ilvl="7" w:tplc="04190019" w:tentative="1">
      <w:start w:val="1"/>
      <w:numFmt w:val="lowerLetter"/>
      <w:lvlText w:val="%8."/>
      <w:lvlJc w:val="left"/>
      <w:pPr>
        <w:tabs>
          <w:tab w:val="num" w:pos="6184"/>
        </w:tabs>
        <w:ind w:left="6184" w:hanging="360"/>
      </w:pPr>
    </w:lvl>
    <w:lvl w:ilvl="8" w:tplc="0419001B" w:tentative="1">
      <w:start w:val="1"/>
      <w:numFmt w:val="lowerRoman"/>
      <w:lvlText w:val="%9."/>
      <w:lvlJc w:val="right"/>
      <w:pPr>
        <w:tabs>
          <w:tab w:val="num" w:pos="6904"/>
        </w:tabs>
        <w:ind w:left="6904" w:hanging="180"/>
      </w:pPr>
    </w:lvl>
  </w:abstractNum>
  <w:abstractNum w:abstractNumId="12">
    <w:nsid w:val="305033DE"/>
    <w:multiLevelType w:val="hybridMultilevel"/>
    <w:tmpl w:val="164CB572"/>
    <w:lvl w:ilvl="0" w:tplc="47C249F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330C172B"/>
    <w:multiLevelType w:val="multilevel"/>
    <w:tmpl w:val="C6BCCA8A"/>
    <w:lvl w:ilvl="0">
      <w:start w:val="1"/>
      <w:numFmt w:val="decimal"/>
      <w:lvlText w:val="%1."/>
      <w:lvlJc w:val="left"/>
      <w:pPr>
        <w:ind w:left="1065" w:hanging="360"/>
      </w:pPr>
      <w:rPr>
        <w:rFonts w:hint="default"/>
      </w:rPr>
    </w:lvl>
    <w:lvl w:ilvl="1">
      <w:start w:val="1"/>
      <w:numFmt w:val="decimal"/>
      <w:isLgl/>
      <w:lvlText w:val="%1.%2."/>
      <w:lvlJc w:val="left"/>
      <w:pPr>
        <w:ind w:left="1855" w:hanging="720"/>
      </w:pPr>
      <w:rPr>
        <w:rFonts w:hint="default"/>
      </w:rPr>
    </w:lvl>
    <w:lvl w:ilvl="2">
      <w:start w:val="1"/>
      <w:numFmt w:val="decimal"/>
      <w:isLgl/>
      <w:lvlText w:val="%1.%2.%3."/>
      <w:lvlJc w:val="left"/>
      <w:pPr>
        <w:ind w:left="2145" w:hanging="720"/>
      </w:pPr>
      <w:rPr>
        <w:rFonts w:hint="default"/>
      </w:rPr>
    </w:lvl>
    <w:lvl w:ilvl="3">
      <w:start w:val="1"/>
      <w:numFmt w:val="decimal"/>
      <w:isLgl/>
      <w:lvlText w:val="%1.%2.%3.%4."/>
      <w:lvlJc w:val="left"/>
      <w:pPr>
        <w:ind w:left="2865" w:hanging="108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945" w:hanging="1440"/>
      </w:pPr>
      <w:rPr>
        <w:rFonts w:hint="default"/>
      </w:rPr>
    </w:lvl>
    <w:lvl w:ilvl="6">
      <w:start w:val="1"/>
      <w:numFmt w:val="decimal"/>
      <w:isLgl/>
      <w:lvlText w:val="%1.%2.%3.%4.%5.%6.%7."/>
      <w:lvlJc w:val="left"/>
      <w:pPr>
        <w:ind w:left="4665" w:hanging="1800"/>
      </w:pPr>
      <w:rPr>
        <w:rFonts w:hint="default"/>
      </w:rPr>
    </w:lvl>
    <w:lvl w:ilvl="7">
      <w:start w:val="1"/>
      <w:numFmt w:val="decimal"/>
      <w:isLgl/>
      <w:lvlText w:val="%1.%2.%3.%4.%5.%6.%7.%8."/>
      <w:lvlJc w:val="left"/>
      <w:pPr>
        <w:ind w:left="5025" w:hanging="1800"/>
      </w:pPr>
      <w:rPr>
        <w:rFonts w:hint="default"/>
      </w:rPr>
    </w:lvl>
    <w:lvl w:ilvl="8">
      <w:start w:val="1"/>
      <w:numFmt w:val="decimal"/>
      <w:isLgl/>
      <w:lvlText w:val="%1.%2.%3.%4.%5.%6.%7.%8.%9."/>
      <w:lvlJc w:val="left"/>
      <w:pPr>
        <w:ind w:left="5745" w:hanging="2160"/>
      </w:pPr>
      <w:rPr>
        <w:rFonts w:hint="default"/>
      </w:rPr>
    </w:lvl>
  </w:abstractNum>
  <w:abstractNum w:abstractNumId="14">
    <w:nsid w:val="4219023B"/>
    <w:multiLevelType w:val="hybridMultilevel"/>
    <w:tmpl w:val="42063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6160C49"/>
    <w:multiLevelType w:val="hybridMultilevel"/>
    <w:tmpl w:val="6590B6C2"/>
    <w:lvl w:ilvl="0" w:tplc="FFFFFFFF">
      <w:start w:val="1"/>
      <w:numFmt w:val="decimal"/>
      <w:lvlText w:val="%1)"/>
      <w:lvlJc w:val="left"/>
      <w:pPr>
        <w:tabs>
          <w:tab w:val="num" w:pos="1144"/>
        </w:tabs>
        <w:ind w:left="1144" w:hanging="360"/>
      </w:pPr>
      <w:rPr>
        <w:rFonts w:hint="default"/>
      </w:rPr>
    </w:lvl>
    <w:lvl w:ilvl="1" w:tplc="FFFFFFFF" w:tentative="1">
      <w:start w:val="1"/>
      <w:numFmt w:val="lowerLetter"/>
      <w:lvlText w:val="%2."/>
      <w:lvlJc w:val="left"/>
      <w:pPr>
        <w:tabs>
          <w:tab w:val="num" w:pos="1864"/>
        </w:tabs>
        <w:ind w:left="1864" w:hanging="360"/>
      </w:pPr>
    </w:lvl>
    <w:lvl w:ilvl="2" w:tplc="FFFFFFFF" w:tentative="1">
      <w:start w:val="1"/>
      <w:numFmt w:val="lowerRoman"/>
      <w:lvlText w:val="%3."/>
      <w:lvlJc w:val="right"/>
      <w:pPr>
        <w:tabs>
          <w:tab w:val="num" w:pos="2584"/>
        </w:tabs>
        <w:ind w:left="2584" w:hanging="180"/>
      </w:pPr>
    </w:lvl>
    <w:lvl w:ilvl="3" w:tplc="FFFFFFFF" w:tentative="1">
      <w:start w:val="1"/>
      <w:numFmt w:val="decimal"/>
      <w:lvlText w:val="%4."/>
      <w:lvlJc w:val="left"/>
      <w:pPr>
        <w:tabs>
          <w:tab w:val="num" w:pos="3304"/>
        </w:tabs>
        <w:ind w:left="3304" w:hanging="360"/>
      </w:pPr>
    </w:lvl>
    <w:lvl w:ilvl="4" w:tplc="FFFFFFFF" w:tentative="1">
      <w:start w:val="1"/>
      <w:numFmt w:val="lowerLetter"/>
      <w:lvlText w:val="%5."/>
      <w:lvlJc w:val="left"/>
      <w:pPr>
        <w:tabs>
          <w:tab w:val="num" w:pos="4024"/>
        </w:tabs>
        <w:ind w:left="4024" w:hanging="360"/>
      </w:pPr>
    </w:lvl>
    <w:lvl w:ilvl="5" w:tplc="FFFFFFFF" w:tentative="1">
      <w:start w:val="1"/>
      <w:numFmt w:val="lowerRoman"/>
      <w:lvlText w:val="%6."/>
      <w:lvlJc w:val="right"/>
      <w:pPr>
        <w:tabs>
          <w:tab w:val="num" w:pos="4744"/>
        </w:tabs>
        <w:ind w:left="4744" w:hanging="180"/>
      </w:pPr>
    </w:lvl>
    <w:lvl w:ilvl="6" w:tplc="FFFFFFFF" w:tentative="1">
      <w:start w:val="1"/>
      <w:numFmt w:val="decimal"/>
      <w:lvlText w:val="%7."/>
      <w:lvlJc w:val="left"/>
      <w:pPr>
        <w:tabs>
          <w:tab w:val="num" w:pos="5464"/>
        </w:tabs>
        <w:ind w:left="5464" w:hanging="360"/>
      </w:pPr>
    </w:lvl>
    <w:lvl w:ilvl="7" w:tplc="FFFFFFFF" w:tentative="1">
      <w:start w:val="1"/>
      <w:numFmt w:val="lowerLetter"/>
      <w:lvlText w:val="%8."/>
      <w:lvlJc w:val="left"/>
      <w:pPr>
        <w:tabs>
          <w:tab w:val="num" w:pos="6184"/>
        </w:tabs>
        <w:ind w:left="6184" w:hanging="360"/>
      </w:pPr>
    </w:lvl>
    <w:lvl w:ilvl="8" w:tplc="FFFFFFFF" w:tentative="1">
      <w:start w:val="1"/>
      <w:numFmt w:val="lowerRoman"/>
      <w:lvlText w:val="%9."/>
      <w:lvlJc w:val="right"/>
      <w:pPr>
        <w:tabs>
          <w:tab w:val="num" w:pos="6904"/>
        </w:tabs>
        <w:ind w:left="6904" w:hanging="180"/>
      </w:pPr>
    </w:lvl>
  </w:abstractNum>
  <w:abstractNum w:abstractNumId="16">
    <w:nsid w:val="482E60DF"/>
    <w:multiLevelType w:val="multilevel"/>
    <w:tmpl w:val="44DC3332"/>
    <w:lvl w:ilvl="0">
      <w:start w:val="1"/>
      <w:numFmt w:val="decimal"/>
      <w:lvlText w:val="%1."/>
      <w:lvlJc w:val="left"/>
      <w:pPr>
        <w:ind w:left="375" w:hanging="375"/>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7">
    <w:nsid w:val="52D74739"/>
    <w:multiLevelType w:val="hybridMultilevel"/>
    <w:tmpl w:val="48765D56"/>
    <w:lvl w:ilvl="0" w:tplc="0478EB38">
      <w:start w:val="29"/>
      <w:numFmt w:val="decimal"/>
      <w:pStyle w:val="a"/>
      <w:lvlText w:val="%1."/>
      <w:lvlJc w:val="left"/>
      <w:pPr>
        <w:tabs>
          <w:tab w:val="num" w:pos="927"/>
        </w:tabs>
        <w:ind w:left="927" w:hanging="360"/>
      </w:pPr>
      <w:rPr>
        <w:rFonts w:cs="Times New Roman" w:hint="default"/>
        <w:i w:val="0"/>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18">
    <w:nsid w:val="54AA567D"/>
    <w:multiLevelType w:val="hybridMultilevel"/>
    <w:tmpl w:val="52CA7A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C1E3408"/>
    <w:multiLevelType w:val="hybridMultilevel"/>
    <w:tmpl w:val="A32AFFD6"/>
    <w:lvl w:ilvl="0" w:tplc="3F948AC8">
      <w:start w:val="16"/>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0">
    <w:nsid w:val="6E935671"/>
    <w:multiLevelType w:val="singleLevel"/>
    <w:tmpl w:val="0EC6375A"/>
    <w:lvl w:ilvl="0">
      <w:start w:val="4"/>
      <w:numFmt w:val="decimal"/>
      <w:lvlText w:val="%1."/>
      <w:legacy w:legacy="1" w:legacySpace="0" w:legacyIndent="259"/>
      <w:lvlJc w:val="left"/>
      <w:rPr>
        <w:rFonts w:ascii="Times New Roman" w:hAnsi="Times New Roman" w:cs="Times New Roman" w:hint="default"/>
      </w:rPr>
    </w:lvl>
  </w:abstractNum>
  <w:abstractNum w:abstractNumId="21">
    <w:nsid w:val="750E60CD"/>
    <w:multiLevelType w:val="hybridMultilevel"/>
    <w:tmpl w:val="E44A75B6"/>
    <w:lvl w:ilvl="0" w:tplc="BCF47C7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2">
    <w:nsid w:val="7C73178F"/>
    <w:multiLevelType w:val="hybridMultilevel"/>
    <w:tmpl w:val="CF48B8F8"/>
    <w:lvl w:ilvl="0" w:tplc="7B3C32DE">
      <w:start w:val="1"/>
      <w:numFmt w:val="decimal"/>
      <w:lvlText w:val="%1."/>
      <w:lvlJc w:val="left"/>
      <w:pPr>
        <w:ind w:left="1740" w:hanging="10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7"/>
  </w:num>
  <w:num w:numId="2">
    <w:abstractNumId w:val="18"/>
  </w:num>
  <w:num w:numId="3">
    <w:abstractNumId w:val="13"/>
  </w:num>
  <w:num w:numId="4">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5">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6">
    <w:abstractNumId w:val="1"/>
    <w:lvlOverride w:ilvl="0">
      <w:startOverride w:val="1"/>
    </w:lvlOverride>
    <w:lvlOverride w:ilvl="1"/>
    <w:lvlOverride w:ilvl="2"/>
    <w:lvlOverride w:ilvl="3"/>
    <w:lvlOverride w:ilvl="4"/>
    <w:lvlOverride w:ilvl="5"/>
    <w:lvlOverride w:ilvl="6"/>
    <w:lvlOverride w:ilvl="7"/>
    <w:lvlOverride w:ilvl="8"/>
  </w:num>
  <w:num w:numId="7">
    <w:abstractNumId w:val="20"/>
  </w:num>
  <w:num w:numId="8">
    <w:abstractNumId w:val="14"/>
  </w:num>
  <w:num w:numId="9">
    <w:abstractNumId w:val="8"/>
  </w:num>
  <w:num w:numId="10">
    <w:abstractNumId w:val="10"/>
  </w:num>
  <w:num w:numId="11">
    <w:abstractNumId w:val="2"/>
  </w:num>
  <w:num w:numId="12">
    <w:abstractNumId w:val="6"/>
  </w:num>
  <w:num w:numId="13">
    <w:abstractNumId w:val="7"/>
  </w:num>
  <w:num w:numId="14">
    <w:abstractNumId w:val="15"/>
  </w:num>
  <w:num w:numId="15">
    <w:abstractNumId w:val="19"/>
  </w:num>
  <w:num w:numId="16">
    <w:abstractNumId w:val="11"/>
  </w:num>
  <w:num w:numId="17">
    <w:abstractNumId w:val="21"/>
  </w:num>
  <w:num w:numId="18">
    <w:abstractNumId w:val="4"/>
  </w:num>
  <w:num w:numId="19">
    <w:abstractNumId w:val="22"/>
  </w:num>
  <w:num w:numId="20">
    <w:abstractNumId w:val="5"/>
  </w:num>
  <w:num w:numId="21">
    <w:abstractNumId w:val="16"/>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5040DD"/>
    <w:rsid w:val="00244F8C"/>
    <w:rsid w:val="0025632D"/>
    <w:rsid w:val="002705ED"/>
    <w:rsid w:val="00334C88"/>
    <w:rsid w:val="003A1DE5"/>
    <w:rsid w:val="004667E8"/>
    <w:rsid w:val="004945AC"/>
    <w:rsid w:val="005040DD"/>
    <w:rsid w:val="00504AFD"/>
    <w:rsid w:val="00691CC5"/>
    <w:rsid w:val="006C7490"/>
    <w:rsid w:val="00744723"/>
    <w:rsid w:val="007A33BE"/>
    <w:rsid w:val="008E33DC"/>
    <w:rsid w:val="00A02593"/>
    <w:rsid w:val="00A36A7C"/>
    <w:rsid w:val="00A51A8C"/>
    <w:rsid w:val="00A54B78"/>
    <w:rsid w:val="00AB39DE"/>
    <w:rsid w:val="00AD42B5"/>
    <w:rsid w:val="00AF0951"/>
    <w:rsid w:val="00B614B9"/>
    <w:rsid w:val="00C1225D"/>
    <w:rsid w:val="00DF6D8B"/>
    <w:rsid w:val="00E231F4"/>
    <w:rsid w:val="00E47838"/>
    <w:rsid w:val="00F0437B"/>
    <w:rsid w:val="00F65E82"/>
    <w:rsid w:val="00F67C38"/>
    <w:rsid w:val="00F763B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45AC"/>
  </w:style>
  <w:style w:type="paragraph" w:styleId="1">
    <w:name w:val="heading 1"/>
    <w:aliases w:val="Знак,Заголовок 1 Знак Знак,Заголовок 1 Знак Знак Знак Знак,Заголовок 1 Знак Знак Знак,Знак Знак Знак Знак,Header1-2000,H1,Head 1 + Arial Narrow,12 пт,все пр...,Head 1,H11,H12,H111,H13,H112,H14,H15,H16,H17,H18,H19,H113,H121,Заголов,1,ch,Глава"/>
    <w:basedOn w:val="a0"/>
    <w:link w:val="11"/>
    <w:uiPriority w:val="99"/>
    <w:qFormat/>
    <w:rsid w:val="005040DD"/>
    <w:pPr>
      <w:spacing w:before="100" w:beforeAutospacing="1" w:after="100" w:afterAutospacing="1" w:line="240" w:lineRule="auto"/>
      <w:outlineLvl w:val="0"/>
    </w:pPr>
    <w:rPr>
      <w:rFonts w:ascii="Tahoma" w:eastAsia="Calibri" w:hAnsi="Tahoma" w:cs="Times New Roman"/>
      <w:sz w:val="20"/>
      <w:szCs w:val="20"/>
      <w:lang w:val="en-US"/>
    </w:rPr>
  </w:style>
  <w:style w:type="paragraph" w:styleId="2">
    <w:name w:val="heading 2"/>
    <w:basedOn w:val="a0"/>
    <w:next w:val="a0"/>
    <w:link w:val="20"/>
    <w:unhideWhenUsed/>
    <w:qFormat/>
    <w:rsid w:val="005040D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nhideWhenUsed/>
    <w:qFormat/>
    <w:rsid w:val="005040DD"/>
    <w:pPr>
      <w:keepNext/>
      <w:spacing w:after="0" w:line="240" w:lineRule="auto"/>
      <w:jc w:val="center"/>
      <w:outlineLvl w:val="2"/>
    </w:pPr>
    <w:rPr>
      <w:rFonts w:ascii="Times New Roman" w:eastAsia="Times New Roman" w:hAnsi="Times New Roman" w:cs="Times New Roman"/>
      <w:bCs/>
      <w:sz w:val="28"/>
      <w:szCs w:val="24"/>
    </w:rPr>
  </w:style>
  <w:style w:type="paragraph" w:styleId="4">
    <w:name w:val="heading 4"/>
    <w:basedOn w:val="a0"/>
    <w:next w:val="a0"/>
    <w:link w:val="40"/>
    <w:unhideWhenUsed/>
    <w:qFormat/>
    <w:rsid w:val="005040DD"/>
    <w:pPr>
      <w:keepNext/>
      <w:spacing w:after="0" w:line="240" w:lineRule="auto"/>
      <w:jc w:val="center"/>
      <w:outlineLvl w:val="3"/>
    </w:pPr>
    <w:rPr>
      <w:rFonts w:ascii="Times New Roman" w:eastAsia="Times New Roman" w:hAnsi="Times New Roman" w:cs="Times New Roman"/>
      <w:bCs/>
      <w:sz w:val="28"/>
      <w:szCs w:val="24"/>
      <w:u w:val="single"/>
    </w:rPr>
  </w:style>
  <w:style w:type="paragraph" w:styleId="5">
    <w:name w:val="heading 5"/>
    <w:basedOn w:val="a0"/>
    <w:next w:val="a0"/>
    <w:link w:val="50"/>
    <w:qFormat/>
    <w:rsid w:val="005040DD"/>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0"/>
    <w:next w:val="a0"/>
    <w:link w:val="60"/>
    <w:qFormat/>
    <w:rsid w:val="005040DD"/>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0"/>
    <w:next w:val="a0"/>
    <w:link w:val="70"/>
    <w:qFormat/>
    <w:rsid w:val="005040DD"/>
    <w:pPr>
      <w:keepNext/>
      <w:spacing w:after="0" w:line="240" w:lineRule="auto"/>
      <w:jc w:val="center"/>
      <w:outlineLvl w:val="6"/>
    </w:pPr>
    <w:rPr>
      <w:rFonts w:ascii="Times New Roman" w:eastAsia="Times New Roman" w:hAnsi="Times New Roman" w:cs="Times New Roman"/>
      <w:b/>
      <w:sz w:val="26"/>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1"/>
    <w:aliases w:val="Знак Знак,Заголовок 1 Знак Знак Знак1,Заголовок 1 Знак Знак Знак Знак Знак,Заголовок 1 Знак Знак Знак Знак1,Знак Знак Знак Знак Знак,Header1-2000 Знак,H1 Знак,Head 1 + Arial Narrow Знак,12 пт Знак,все пр... Знак,Head 1 Знак,H11 Знак"/>
    <w:link w:val="1"/>
    <w:uiPriority w:val="99"/>
    <w:locked/>
    <w:rsid w:val="005040DD"/>
    <w:rPr>
      <w:rFonts w:ascii="Tahoma" w:eastAsia="Calibri" w:hAnsi="Tahoma" w:cs="Times New Roman"/>
      <w:sz w:val="20"/>
      <w:szCs w:val="20"/>
      <w:lang w:val="en-US"/>
    </w:rPr>
  </w:style>
  <w:style w:type="character" w:customStyle="1" w:styleId="20">
    <w:name w:val="Заголовок 2 Знак"/>
    <w:basedOn w:val="a1"/>
    <w:link w:val="2"/>
    <w:rsid w:val="005040D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rsid w:val="005040DD"/>
    <w:rPr>
      <w:rFonts w:ascii="Times New Roman" w:eastAsia="Times New Roman" w:hAnsi="Times New Roman" w:cs="Times New Roman"/>
      <w:bCs/>
      <w:sz w:val="28"/>
      <w:szCs w:val="24"/>
    </w:rPr>
  </w:style>
  <w:style w:type="character" w:customStyle="1" w:styleId="40">
    <w:name w:val="Заголовок 4 Знак"/>
    <w:basedOn w:val="a1"/>
    <w:link w:val="4"/>
    <w:rsid w:val="005040DD"/>
    <w:rPr>
      <w:rFonts w:ascii="Times New Roman" w:eastAsia="Times New Roman" w:hAnsi="Times New Roman" w:cs="Times New Roman"/>
      <w:bCs/>
      <w:sz w:val="28"/>
      <w:szCs w:val="24"/>
      <w:u w:val="single"/>
    </w:rPr>
  </w:style>
  <w:style w:type="character" w:customStyle="1" w:styleId="50">
    <w:name w:val="Заголовок 5 Знак"/>
    <w:basedOn w:val="a1"/>
    <w:link w:val="5"/>
    <w:rsid w:val="005040DD"/>
    <w:rPr>
      <w:rFonts w:ascii="Times New Roman" w:eastAsia="Times New Roman" w:hAnsi="Times New Roman" w:cs="Times New Roman"/>
      <w:sz w:val="28"/>
      <w:szCs w:val="24"/>
    </w:rPr>
  </w:style>
  <w:style w:type="character" w:customStyle="1" w:styleId="60">
    <w:name w:val="Заголовок 6 Знак"/>
    <w:basedOn w:val="a1"/>
    <w:link w:val="6"/>
    <w:rsid w:val="005040DD"/>
    <w:rPr>
      <w:rFonts w:ascii="Times New Roman" w:eastAsia="Times New Roman" w:hAnsi="Times New Roman" w:cs="Times New Roman"/>
      <w:b/>
      <w:sz w:val="28"/>
      <w:szCs w:val="24"/>
    </w:rPr>
  </w:style>
  <w:style w:type="character" w:customStyle="1" w:styleId="70">
    <w:name w:val="Заголовок 7 Знак"/>
    <w:basedOn w:val="a1"/>
    <w:link w:val="7"/>
    <w:rsid w:val="005040DD"/>
    <w:rPr>
      <w:rFonts w:ascii="Times New Roman" w:eastAsia="Times New Roman" w:hAnsi="Times New Roman" w:cs="Times New Roman"/>
      <w:b/>
      <w:sz w:val="26"/>
      <w:szCs w:val="24"/>
    </w:rPr>
  </w:style>
  <w:style w:type="character" w:styleId="a4">
    <w:name w:val="Hyperlink"/>
    <w:uiPriority w:val="99"/>
    <w:rsid w:val="005040DD"/>
    <w:rPr>
      <w:color w:val="0000FF"/>
      <w:u w:val="single"/>
    </w:rPr>
  </w:style>
  <w:style w:type="paragraph" w:customStyle="1" w:styleId="ConsPlusNormal">
    <w:name w:val="ConsPlusNormal"/>
    <w:link w:val="ConsPlusNormal0"/>
    <w:rsid w:val="005040DD"/>
    <w:pPr>
      <w:widowControl w:val="0"/>
      <w:autoSpaceDE w:val="0"/>
      <w:autoSpaceDN w:val="0"/>
      <w:spacing w:after="0" w:line="240" w:lineRule="auto"/>
    </w:pPr>
    <w:rPr>
      <w:rFonts w:ascii="Calibri" w:eastAsia="Calibri" w:hAnsi="Calibri" w:cs="Calibri"/>
    </w:rPr>
  </w:style>
  <w:style w:type="character" w:customStyle="1" w:styleId="ConsPlusNormal0">
    <w:name w:val="ConsPlusNormal Знак"/>
    <w:link w:val="ConsPlusNormal"/>
    <w:locked/>
    <w:rsid w:val="005040DD"/>
    <w:rPr>
      <w:rFonts w:ascii="Calibri" w:eastAsia="Calibri" w:hAnsi="Calibri" w:cs="Calibri"/>
    </w:rPr>
  </w:style>
  <w:style w:type="paragraph" w:customStyle="1" w:styleId="ConsPlusTitle">
    <w:name w:val="ConsPlusTitle"/>
    <w:rsid w:val="005040DD"/>
    <w:pPr>
      <w:widowControl w:val="0"/>
      <w:autoSpaceDE w:val="0"/>
      <w:autoSpaceDN w:val="0"/>
      <w:spacing w:after="0" w:line="240" w:lineRule="auto"/>
    </w:pPr>
    <w:rPr>
      <w:rFonts w:ascii="Calibri" w:eastAsia="Times New Roman" w:hAnsi="Calibri" w:cs="Calibri"/>
      <w:b/>
      <w:szCs w:val="20"/>
    </w:rPr>
  </w:style>
  <w:style w:type="character" w:customStyle="1" w:styleId="10">
    <w:name w:val="Заголовок 1 Знак"/>
    <w:basedOn w:val="a1"/>
    <w:link w:val="1"/>
    <w:rsid w:val="005040DD"/>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5040D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5">
    <w:name w:val="No Spacing"/>
    <w:uiPriority w:val="1"/>
    <w:qFormat/>
    <w:rsid w:val="005040DD"/>
    <w:pPr>
      <w:spacing w:after="0" w:line="240" w:lineRule="auto"/>
    </w:pPr>
    <w:rPr>
      <w:rFonts w:ascii="Calibri" w:eastAsia="Calibri" w:hAnsi="Calibri" w:cs="Times New Roman"/>
      <w:lang w:eastAsia="en-US"/>
    </w:rPr>
  </w:style>
  <w:style w:type="paragraph" w:styleId="a6">
    <w:name w:val="Balloon Text"/>
    <w:basedOn w:val="a0"/>
    <w:link w:val="a7"/>
    <w:semiHidden/>
    <w:unhideWhenUsed/>
    <w:rsid w:val="005040DD"/>
    <w:pPr>
      <w:spacing w:after="0" w:line="240" w:lineRule="auto"/>
    </w:pPr>
    <w:rPr>
      <w:rFonts w:ascii="Tahoma" w:hAnsi="Tahoma" w:cs="Tahoma"/>
      <w:sz w:val="16"/>
      <w:szCs w:val="16"/>
    </w:rPr>
  </w:style>
  <w:style w:type="character" w:customStyle="1" w:styleId="a7">
    <w:name w:val="Текст выноски Знак"/>
    <w:basedOn w:val="a1"/>
    <w:link w:val="a6"/>
    <w:semiHidden/>
    <w:rsid w:val="005040DD"/>
    <w:rPr>
      <w:rFonts w:ascii="Tahoma" w:hAnsi="Tahoma" w:cs="Tahoma"/>
      <w:sz w:val="16"/>
      <w:szCs w:val="16"/>
    </w:rPr>
  </w:style>
  <w:style w:type="paragraph" w:styleId="a8">
    <w:name w:val="Title"/>
    <w:basedOn w:val="a0"/>
    <w:link w:val="a9"/>
    <w:qFormat/>
    <w:rsid w:val="005040DD"/>
    <w:pPr>
      <w:spacing w:after="0" w:line="240" w:lineRule="auto"/>
      <w:jc w:val="center"/>
    </w:pPr>
    <w:rPr>
      <w:rFonts w:ascii="Times New Roman" w:eastAsia="Times New Roman" w:hAnsi="Times New Roman" w:cs="Times New Roman"/>
      <w:sz w:val="28"/>
      <w:szCs w:val="24"/>
    </w:rPr>
  </w:style>
  <w:style w:type="character" w:customStyle="1" w:styleId="a9">
    <w:name w:val="Название Знак"/>
    <w:basedOn w:val="a1"/>
    <w:link w:val="a8"/>
    <w:rsid w:val="005040DD"/>
    <w:rPr>
      <w:rFonts w:ascii="Times New Roman" w:eastAsia="Times New Roman" w:hAnsi="Times New Roman" w:cs="Times New Roman"/>
      <w:sz w:val="28"/>
      <w:szCs w:val="24"/>
    </w:rPr>
  </w:style>
  <w:style w:type="paragraph" w:customStyle="1" w:styleId="Pa12">
    <w:name w:val="Pa12"/>
    <w:basedOn w:val="Default"/>
    <w:next w:val="Default"/>
    <w:uiPriority w:val="99"/>
    <w:rsid w:val="005040DD"/>
    <w:pPr>
      <w:spacing w:line="221" w:lineRule="atLeast"/>
    </w:pPr>
    <w:rPr>
      <w:rFonts w:ascii="HeliosCond" w:eastAsia="Calibri" w:hAnsi="HeliosCond"/>
      <w:color w:val="auto"/>
      <w:lang w:eastAsia="en-US"/>
    </w:rPr>
  </w:style>
  <w:style w:type="paragraph" w:customStyle="1" w:styleId="Pa14">
    <w:name w:val="Pa14"/>
    <w:basedOn w:val="Default"/>
    <w:next w:val="Default"/>
    <w:uiPriority w:val="99"/>
    <w:rsid w:val="005040DD"/>
    <w:pPr>
      <w:spacing w:line="181" w:lineRule="atLeast"/>
    </w:pPr>
    <w:rPr>
      <w:rFonts w:ascii="HeliosCond" w:eastAsia="Calibri" w:hAnsi="HeliosCond"/>
      <w:color w:val="auto"/>
      <w:lang w:eastAsia="en-US"/>
    </w:rPr>
  </w:style>
  <w:style w:type="character" w:customStyle="1" w:styleId="21">
    <w:name w:val="Заголовок №2_"/>
    <w:link w:val="22"/>
    <w:locked/>
    <w:rsid w:val="005040DD"/>
    <w:rPr>
      <w:rFonts w:ascii="Franklin Gothic Demi" w:eastAsia="Franklin Gothic Demi" w:hAnsi="Franklin Gothic Demi" w:cs="Franklin Gothic Demi"/>
      <w:sz w:val="23"/>
      <w:szCs w:val="23"/>
      <w:shd w:val="clear" w:color="auto" w:fill="FFFFFF"/>
    </w:rPr>
  </w:style>
  <w:style w:type="paragraph" w:customStyle="1" w:styleId="22">
    <w:name w:val="Заголовок №2"/>
    <w:basedOn w:val="a0"/>
    <w:link w:val="21"/>
    <w:rsid w:val="005040DD"/>
    <w:pPr>
      <w:widowControl w:val="0"/>
      <w:shd w:val="clear" w:color="auto" w:fill="FFFFFF"/>
      <w:spacing w:before="240" w:after="60" w:line="274" w:lineRule="exact"/>
      <w:jc w:val="center"/>
      <w:outlineLvl w:val="1"/>
    </w:pPr>
    <w:rPr>
      <w:rFonts w:ascii="Franklin Gothic Demi" w:eastAsia="Franklin Gothic Demi" w:hAnsi="Franklin Gothic Demi" w:cs="Franklin Gothic Demi"/>
      <w:sz w:val="23"/>
      <w:szCs w:val="23"/>
    </w:rPr>
  </w:style>
  <w:style w:type="character" w:customStyle="1" w:styleId="aa">
    <w:name w:val="Основной текст_"/>
    <w:basedOn w:val="a1"/>
    <w:link w:val="12"/>
    <w:rsid w:val="005040DD"/>
    <w:rPr>
      <w:rFonts w:ascii="Times New Roman" w:eastAsia="Times New Roman" w:hAnsi="Times New Roman"/>
      <w:sz w:val="28"/>
      <w:szCs w:val="28"/>
      <w:shd w:val="clear" w:color="auto" w:fill="FFFFFF"/>
    </w:rPr>
  </w:style>
  <w:style w:type="paragraph" w:customStyle="1" w:styleId="12">
    <w:name w:val="Основной текст1"/>
    <w:basedOn w:val="a0"/>
    <w:link w:val="aa"/>
    <w:rsid w:val="005040DD"/>
    <w:pPr>
      <w:widowControl w:val="0"/>
      <w:shd w:val="clear" w:color="auto" w:fill="FFFFFF"/>
      <w:spacing w:after="0" w:line="240" w:lineRule="auto"/>
      <w:ind w:firstLine="380"/>
    </w:pPr>
    <w:rPr>
      <w:rFonts w:ascii="Times New Roman" w:eastAsia="Times New Roman" w:hAnsi="Times New Roman"/>
      <w:sz w:val="28"/>
      <w:szCs w:val="28"/>
    </w:rPr>
  </w:style>
  <w:style w:type="character" w:customStyle="1" w:styleId="ab">
    <w:name w:val="Подпись к картинке_"/>
    <w:basedOn w:val="a1"/>
    <w:link w:val="ac"/>
    <w:rsid w:val="005040DD"/>
    <w:rPr>
      <w:rFonts w:ascii="Arial" w:eastAsia="Arial" w:hAnsi="Arial" w:cs="Arial"/>
      <w:sz w:val="15"/>
      <w:szCs w:val="15"/>
      <w:shd w:val="clear" w:color="auto" w:fill="FFFFFF"/>
    </w:rPr>
  </w:style>
  <w:style w:type="paragraph" w:customStyle="1" w:styleId="ac">
    <w:name w:val="Подпись к картинке"/>
    <w:basedOn w:val="a0"/>
    <w:link w:val="ab"/>
    <w:rsid w:val="005040DD"/>
    <w:pPr>
      <w:widowControl w:val="0"/>
      <w:shd w:val="clear" w:color="auto" w:fill="FFFFFF"/>
      <w:spacing w:after="0" w:line="240" w:lineRule="auto"/>
    </w:pPr>
    <w:rPr>
      <w:rFonts w:ascii="Arial" w:eastAsia="Arial" w:hAnsi="Arial" w:cs="Arial"/>
      <w:sz w:val="15"/>
      <w:szCs w:val="15"/>
    </w:rPr>
  </w:style>
  <w:style w:type="character" w:customStyle="1" w:styleId="apple-converted-space">
    <w:name w:val="apple-converted-space"/>
    <w:basedOn w:val="a1"/>
    <w:rsid w:val="005040DD"/>
  </w:style>
  <w:style w:type="paragraph" w:styleId="ad">
    <w:name w:val="Normal (Web)"/>
    <w:basedOn w:val="a0"/>
    <w:uiPriority w:val="99"/>
    <w:rsid w:val="005040DD"/>
    <w:pPr>
      <w:spacing w:before="100" w:beforeAutospacing="1" w:after="100" w:afterAutospacing="1" w:line="240" w:lineRule="auto"/>
    </w:pPr>
    <w:rPr>
      <w:rFonts w:ascii="Times New Roman" w:eastAsia="Times New Roman" w:hAnsi="Times New Roman" w:cs="Times New Roman"/>
      <w:sz w:val="24"/>
      <w:szCs w:val="24"/>
    </w:rPr>
  </w:style>
  <w:style w:type="character" w:styleId="ae">
    <w:name w:val="Strong"/>
    <w:qFormat/>
    <w:rsid w:val="005040DD"/>
    <w:rPr>
      <w:b/>
      <w:bCs/>
    </w:rPr>
  </w:style>
  <w:style w:type="paragraph" w:customStyle="1" w:styleId="u">
    <w:name w:val="u"/>
    <w:basedOn w:val="a0"/>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
    <w:name w:val="f"/>
    <w:basedOn w:val="a0"/>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3">
    <w:name w:val="Абзац списка1"/>
    <w:basedOn w:val="a0"/>
    <w:rsid w:val="005040DD"/>
    <w:pPr>
      <w:ind w:left="720"/>
    </w:pPr>
    <w:rPr>
      <w:rFonts w:ascii="Calibri" w:eastAsia="Calibri" w:hAnsi="Calibri" w:cs="Times New Roman"/>
    </w:rPr>
  </w:style>
  <w:style w:type="paragraph" w:customStyle="1" w:styleId="a">
    <w:name w:val="МУ Обычный стиль"/>
    <w:basedOn w:val="a0"/>
    <w:autoRedefine/>
    <w:rsid w:val="005040DD"/>
    <w:pPr>
      <w:numPr>
        <w:numId w:val="1"/>
      </w:numPr>
      <w:tabs>
        <w:tab w:val="left" w:pos="1276"/>
      </w:tabs>
      <w:autoSpaceDE w:val="0"/>
      <w:autoSpaceDN w:val="0"/>
      <w:adjustRightInd w:val="0"/>
      <w:spacing w:after="0" w:line="360" w:lineRule="auto"/>
      <w:jc w:val="both"/>
    </w:pPr>
    <w:rPr>
      <w:rFonts w:ascii="Times New Roman" w:eastAsia="Calibri" w:hAnsi="Times New Roman" w:cs="Times New Roman"/>
      <w:sz w:val="28"/>
      <w:szCs w:val="28"/>
    </w:rPr>
  </w:style>
  <w:style w:type="character" w:styleId="af">
    <w:name w:val="annotation reference"/>
    <w:semiHidden/>
    <w:rsid w:val="005040DD"/>
    <w:rPr>
      <w:rFonts w:cs="Times New Roman"/>
      <w:sz w:val="16"/>
      <w:szCs w:val="16"/>
    </w:rPr>
  </w:style>
  <w:style w:type="paragraph" w:styleId="af0">
    <w:name w:val="annotation text"/>
    <w:basedOn w:val="a0"/>
    <w:link w:val="af1"/>
    <w:semiHidden/>
    <w:rsid w:val="005040DD"/>
    <w:pPr>
      <w:spacing w:line="240" w:lineRule="auto"/>
    </w:pPr>
    <w:rPr>
      <w:rFonts w:ascii="Calibri" w:eastAsia="Times New Roman" w:hAnsi="Calibri" w:cs="Times New Roman"/>
      <w:sz w:val="20"/>
      <w:szCs w:val="20"/>
    </w:rPr>
  </w:style>
  <w:style w:type="character" w:customStyle="1" w:styleId="af1">
    <w:name w:val="Текст примечания Знак"/>
    <w:basedOn w:val="a1"/>
    <w:link w:val="af0"/>
    <w:semiHidden/>
    <w:rsid w:val="005040DD"/>
    <w:rPr>
      <w:rFonts w:ascii="Calibri" w:eastAsia="Times New Roman" w:hAnsi="Calibri" w:cs="Times New Roman"/>
      <w:sz w:val="20"/>
      <w:szCs w:val="20"/>
    </w:rPr>
  </w:style>
  <w:style w:type="paragraph" w:styleId="af2">
    <w:name w:val="annotation subject"/>
    <w:basedOn w:val="af0"/>
    <w:next w:val="af0"/>
    <w:link w:val="af3"/>
    <w:semiHidden/>
    <w:rsid w:val="005040DD"/>
    <w:rPr>
      <w:b/>
      <w:bCs/>
    </w:rPr>
  </w:style>
  <w:style w:type="character" w:customStyle="1" w:styleId="af3">
    <w:name w:val="Тема примечания Знак"/>
    <w:basedOn w:val="af1"/>
    <w:link w:val="af2"/>
    <w:semiHidden/>
    <w:rsid w:val="005040DD"/>
    <w:rPr>
      <w:b/>
      <w:bCs/>
    </w:rPr>
  </w:style>
  <w:style w:type="character" w:customStyle="1" w:styleId="blk">
    <w:name w:val="blk"/>
    <w:rsid w:val="005040DD"/>
    <w:rPr>
      <w:rFonts w:cs="Times New Roman"/>
    </w:rPr>
  </w:style>
  <w:style w:type="paragraph" w:styleId="af4">
    <w:name w:val="header"/>
    <w:basedOn w:val="a0"/>
    <w:link w:val="af5"/>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5">
    <w:name w:val="Верхний колонтитул Знак"/>
    <w:basedOn w:val="a1"/>
    <w:link w:val="af4"/>
    <w:rsid w:val="005040DD"/>
    <w:rPr>
      <w:rFonts w:ascii="Calibri" w:eastAsia="Times New Roman" w:hAnsi="Calibri" w:cs="Times New Roman"/>
      <w:sz w:val="20"/>
      <w:szCs w:val="20"/>
    </w:rPr>
  </w:style>
  <w:style w:type="paragraph" w:styleId="af6">
    <w:name w:val="footer"/>
    <w:basedOn w:val="a0"/>
    <w:link w:val="af7"/>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7">
    <w:name w:val="Нижний колонтитул Знак"/>
    <w:basedOn w:val="a1"/>
    <w:link w:val="af6"/>
    <w:rsid w:val="005040DD"/>
    <w:rPr>
      <w:rFonts w:ascii="Calibri" w:eastAsia="Times New Roman" w:hAnsi="Calibri" w:cs="Times New Roman"/>
      <w:sz w:val="20"/>
      <w:szCs w:val="20"/>
    </w:rPr>
  </w:style>
  <w:style w:type="paragraph" w:customStyle="1" w:styleId="ConsPlusNonformat">
    <w:name w:val="ConsPlusNonformat"/>
    <w:uiPriority w:val="99"/>
    <w:rsid w:val="005040DD"/>
    <w:pPr>
      <w:widowControl w:val="0"/>
      <w:autoSpaceDE w:val="0"/>
      <w:autoSpaceDN w:val="0"/>
      <w:adjustRightInd w:val="0"/>
      <w:spacing w:after="0" w:line="240" w:lineRule="auto"/>
    </w:pPr>
    <w:rPr>
      <w:rFonts w:ascii="Courier New" w:eastAsia="Calibri" w:hAnsi="Courier New" w:cs="Courier New"/>
      <w:sz w:val="20"/>
      <w:szCs w:val="20"/>
    </w:rPr>
  </w:style>
  <w:style w:type="paragraph" w:customStyle="1" w:styleId="ConsPlusCell">
    <w:name w:val="ConsPlusCell"/>
    <w:rsid w:val="005040DD"/>
    <w:pPr>
      <w:widowControl w:val="0"/>
      <w:autoSpaceDE w:val="0"/>
      <w:autoSpaceDN w:val="0"/>
      <w:adjustRightInd w:val="0"/>
      <w:spacing w:after="0" w:line="240" w:lineRule="auto"/>
    </w:pPr>
    <w:rPr>
      <w:rFonts w:ascii="Arial" w:eastAsia="Calibri" w:hAnsi="Arial" w:cs="Arial"/>
      <w:sz w:val="20"/>
      <w:szCs w:val="20"/>
    </w:rPr>
  </w:style>
  <w:style w:type="table" w:styleId="af8">
    <w:name w:val="Table Grid"/>
    <w:basedOn w:val="a2"/>
    <w:rsid w:val="005040D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9">
    <w:name w:val="Знак Знак Знак Знак Знак Знак Знак Знак Знак Знак"/>
    <w:basedOn w:val="a0"/>
    <w:rsid w:val="005040DD"/>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msonormalcxspmiddle">
    <w:name w:val="msonormalcxspmiddle"/>
    <w:basedOn w:val="a0"/>
    <w:rsid w:val="005040DD"/>
    <w:pPr>
      <w:spacing w:after="0" w:line="240" w:lineRule="auto"/>
      <w:ind w:firstLine="720"/>
      <w:jc w:val="both"/>
    </w:pPr>
    <w:rPr>
      <w:rFonts w:ascii="Times New Roman" w:eastAsia="Calibri" w:hAnsi="Times New Roman" w:cs="Times New Roman"/>
      <w:color w:val="000000"/>
      <w:sz w:val="28"/>
      <w:szCs w:val="28"/>
    </w:rPr>
  </w:style>
  <w:style w:type="character" w:styleId="afa">
    <w:name w:val="page number"/>
    <w:basedOn w:val="a1"/>
    <w:rsid w:val="005040DD"/>
  </w:style>
  <w:style w:type="paragraph" w:styleId="afb">
    <w:name w:val="footnote text"/>
    <w:basedOn w:val="a0"/>
    <w:link w:val="afc"/>
    <w:uiPriority w:val="99"/>
    <w:rsid w:val="005040DD"/>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сноски Знак"/>
    <w:basedOn w:val="a1"/>
    <w:link w:val="afb"/>
    <w:uiPriority w:val="99"/>
    <w:rsid w:val="005040DD"/>
    <w:rPr>
      <w:rFonts w:ascii="Times New Roman" w:eastAsia="Times New Roman" w:hAnsi="Times New Roman" w:cs="Times New Roman"/>
      <w:sz w:val="20"/>
      <w:szCs w:val="20"/>
    </w:rPr>
  </w:style>
  <w:style w:type="character" w:styleId="afd">
    <w:name w:val="footnote reference"/>
    <w:uiPriority w:val="99"/>
    <w:rsid w:val="005040DD"/>
    <w:rPr>
      <w:vertAlign w:val="superscript"/>
    </w:rPr>
  </w:style>
  <w:style w:type="character" w:customStyle="1" w:styleId="user-accountname">
    <w:name w:val="user-account__name"/>
    <w:basedOn w:val="a1"/>
    <w:rsid w:val="005040DD"/>
  </w:style>
  <w:style w:type="paragraph" w:styleId="afe">
    <w:name w:val="Subtitle"/>
    <w:basedOn w:val="a0"/>
    <w:next w:val="a0"/>
    <w:link w:val="aff"/>
    <w:uiPriority w:val="11"/>
    <w:qFormat/>
    <w:rsid w:val="005040D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
    <w:name w:val="Подзаголовок Знак"/>
    <w:basedOn w:val="a1"/>
    <w:link w:val="afe"/>
    <w:uiPriority w:val="11"/>
    <w:rsid w:val="005040DD"/>
    <w:rPr>
      <w:rFonts w:asciiTheme="majorHAnsi" w:eastAsiaTheme="majorEastAsia" w:hAnsiTheme="majorHAnsi" w:cstheme="majorBidi"/>
      <w:i/>
      <w:iCs/>
      <w:color w:val="4F81BD" w:themeColor="accent1"/>
      <w:spacing w:val="15"/>
      <w:sz w:val="24"/>
      <w:szCs w:val="24"/>
    </w:rPr>
  </w:style>
  <w:style w:type="character" w:styleId="aff0">
    <w:name w:val="Intense Reference"/>
    <w:basedOn w:val="a1"/>
    <w:uiPriority w:val="32"/>
    <w:qFormat/>
    <w:rsid w:val="005040DD"/>
    <w:rPr>
      <w:b/>
      <w:bCs/>
      <w:smallCaps/>
      <w:color w:val="C0504D" w:themeColor="accent2"/>
      <w:spacing w:val="5"/>
      <w:u w:val="single"/>
    </w:rPr>
  </w:style>
  <w:style w:type="paragraph" w:styleId="aff1">
    <w:name w:val="List Paragraph"/>
    <w:basedOn w:val="a0"/>
    <w:uiPriority w:val="34"/>
    <w:qFormat/>
    <w:rsid w:val="005040DD"/>
    <w:pPr>
      <w:ind w:left="720"/>
      <w:contextualSpacing/>
    </w:pPr>
    <w:rPr>
      <w:rFonts w:ascii="Calibri" w:eastAsia="Times New Roman" w:hAnsi="Calibri" w:cs="Times New Roman"/>
    </w:rPr>
  </w:style>
  <w:style w:type="paragraph" w:customStyle="1" w:styleId="ConsNormal">
    <w:name w:val="ConsNormal"/>
    <w:rsid w:val="005040DD"/>
    <w:pPr>
      <w:autoSpaceDE w:val="0"/>
      <w:autoSpaceDN w:val="0"/>
      <w:adjustRightInd w:val="0"/>
      <w:spacing w:after="0" w:line="240" w:lineRule="auto"/>
      <w:ind w:right="19772" w:firstLine="720"/>
    </w:pPr>
    <w:rPr>
      <w:rFonts w:ascii="Arial" w:eastAsia="Times New Roman" w:hAnsi="Arial" w:cs="Times New Roman"/>
      <w:sz w:val="20"/>
      <w:szCs w:val="20"/>
    </w:rPr>
  </w:style>
  <w:style w:type="character" w:customStyle="1" w:styleId="FontStyle57">
    <w:name w:val="Font Style57"/>
    <w:uiPriority w:val="99"/>
    <w:rsid w:val="005040DD"/>
    <w:rPr>
      <w:rFonts w:ascii="Cambria" w:hAnsi="Cambria" w:cs="Cambria"/>
      <w:sz w:val="20"/>
      <w:szCs w:val="20"/>
    </w:rPr>
  </w:style>
  <w:style w:type="paragraph" w:customStyle="1" w:styleId="Style6">
    <w:name w:val="Style6"/>
    <w:basedOn w:val="a0"/>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styleId="aff2">
    <w:name w:val="Body Text"/>
    <w:basedOn w:val="a0"/>
    <w:link w:val="aff3"/>
    <w:rsid w:val="005040DD"/>
    <w:pPr>
      <w:spacing w:after="0" w:line="240" w:lineRule="auto"/>
      <w:jc w:val="both"/>
    </w:pPr>
    <w:rPr>
      <w:rFonts w:ascii="Times New Roman" w:eastAsia="Times New Roman" w:hAnsi="Times New Roman" w:cs="Times New Roman"/>
      <w:sz w:val="28"/>
      <w:szCs w:val="28"/>
    </w:rPr>
  </w:style>
  <w:style w:type="character" w:customStyle="1" w:styleId="aff3">
    <w:name w:val="Основной текст Знак"/>
    <w:basedOn w:val="a1"/>
    <w:link w:val="aff2"/>
    <w:rsid w:val="005040DD"/>
    <w:rPr>
      <w:rFonts w:ascii="Times New Roman" w:eastAsia="Times New Roman" w:hAnsi="Times New Roman" w:cs="Times New Roman"/>
      <w:sz w:val="28"/>
      <w:szCs w:val="28"/>
    </w:rPr>
  </w:style>
  <w:style w:type="paragraph" w:customStyle="1" w:styleId="ConsNonformat">
    <w:name w:val="ConsNonformat"/>
    <w:rsid w:val="005040DD"/>
    <w:pPr>
      <w:widowControl w:val="0"/>
      <w:snapToGrid w:val="0"/>
      <w:spacing w:after="0" w:line="240" w:lineRule="auto"/>
      <w:ind w:right="19772"/>
    </w:pPr>
    <w:rPr>
      <w:rFonts w:ascii="Courier New" w:eastAsia="Times New Roman" w:hAnsi="Courier New" w:cs="Times New Roman"/>
      <w:sz w:val="20"/>
      <w:szCs w:val="20"/>
    </w:rPr>
  </w:style>
  <w:style w:type="paragraph" w:styleId="23">
    <w:name w:val="Body Text 2"/>
    <w:basedOn w:val="a0"/>
    <w:link w:val="24"/>
    <w:rsid w:val="005040DD"/>
    <w:pPr>
      <w:spacing w:after="120" w:line="480" w:lineRule="auto"/>
    </w:pPr>
    <w:rPr>
      <w:rFonts w:ascii="Times New Roman" w:eastAsia="Times New Roman" w:hAnsi="Times New Roman" w:cs="Times New Roman"/>
      <w:sz w:val="20"/>
      <w:szCs w:val="20"/>
    </w:rPr>
  </w:style>
  <w:style w:type="character" w:customStyle="1" w:styleId="24">
    <w:name w:val="Основной текст 2 Знак"/>
    <w:basedOn w:val="a1"/>
    <w:link w:val="23"/>
    <w:rsid w:val="005040DD"/>
    <w:rPr>
      <w:rFonts w:ascii="Times New Roman" w:eastAsia="Times New Roman" w:hAnsi="Times New Roman" w:cs="Times New Roman"/>
      <w:sz w:val="20"/>
      <w:szCs w:val="20"/>
    </w:rPr>
  </w:style>
  <w:style w:type="paragraph" w:customStyle="1" w:styleId="Pa3">
    <w:name w:val="Pa3"/>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8">
    <w:name w:val="Pa18"/>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0">
    <w:name w:val="Pa10"/>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0"/>
    <w:next w:val="a0"/>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0"/>
    <w:next w:val="a0"/>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Style7">
    <w:name w:val="Style7"/>
    <w:basedOn w:val="a0"/>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49">
    <w:name w:val="Style49"/>
    <w:basedOn w:val="a0"/>
    <w:uiPriority w:val="99"/>
    <w:rsid w:val="005040DD"/>
    <w:pPr>
      <w:widowControl w:val="0"/>
      <w:autoSpaceDE w:val="0"/>
      <w:autoSpaceDN w:val="0"/>
      <w:adjustRightInd w:val="0"/>
      <w:spacing w:after="0" w:line="434" w:lineRule="exact"/>
      <w:ind w:hanging="475"/>
    </w:pPr>
    <w:rPr>
      <w:rFonts w:ascii="Arial Narrow" w:eastAsia="Times New Roman" w:hAnsi="Arial Narrow" w:cs="Times New Roman"/>
      <w:sz w:val="24"/>
      <w:szCs w:val="24"/>
    </w:rPr>
  </w:style>
  <w:style w:type="character" w:customStyle="1" w:styleId="FontStyle78">
    <w:name w:val="Font Style78"/>
    <w:uiPriority w:val="99"/>
    <w:rsid w:val="005040DD"/>
    <w:rPr>
      <w:rFonts w:ascii="Cambria" w:hAnsi="Cambria" w:cs="Cambria"/>
      <w:i/>
      <w:iCs/>
      <w:sz w:val="16"/>
      <w:szCs w:val="16"/>
    </w:rPr>
  </w:style>
  <w:style w:type="character" w:styleId="aff4">
    <w:name w:val="FollowedHyperlink"/>
    <w:basedOn w:val="a1"/>
    <w:uiPriority w:val="99"/>
    <w:semiHidden/>
    <w:unhideWhenUsed/>
    <w:rsid w:val="005040DD"/>
    <w:rPr>
      <w:color w:val="800080"/>
      <w:u w:val="single"/>
    </w:rPr>
  </w:style>
  <w:style w:type="paragraph" w:customStyle="1" w:styleId="xl65">
    <w:name w:val="xl65"/>
    <w:basedOn w:val="a0"/>
    <w:rsid w:val="005040DD"/>
    <w:pPr>
      <w:spacing w:before="100" w:beforeAutospacing="1" w:after="100" w:afterAutospacing="1" w:line="240" w:lineRule="auto"/>
    </w:pPr>
    <w:rPr>
      <w:rFonts w:ascii="Arial" w:eastAsia="Times New Roman" w:hAnsi="Arial" w:cs="Arial"/>
      <w:sz w:val="24"/>
      <w:szCs w:val="24"/>
    </w:rPr>
  </w:style>
  <w:style w:type="paragraph" w:customStyle="1" w:styleId="xl66">
    <w:name w:val="xl66"/>
    <w:basedOn w:val="a0"/>
    <w:rsid w:val="005040DD"/>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67">
    <w:name w:val="xl67"/>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68">
    <w:name w:val="xl68"/>
    <w:basedOn w:val="a0"/>
    <w:rsid w:val="005040DD"/>
    <w:pPr>
      <w:spacing w:before="100" w:beforeAutospacing="1" w:after="100" w:afterAutospacing="1" w:line="240" w:lineRule="auto"/>
      <w:jc w:val="center"/>
    </w:pPr>
    <w:rPr>
      <w:rFonts w:ascii="Arial" w:eastAsia="Times New Roman" w:hAnsi="Arial" w:cs="Arial"/>
      <w:sz w:val="24"/>
      <w:szCs w:val="24"/>
    </w:rPr>
  </w:style>
  <w:style w:type="paragraph" w:customStyle="1" w:styleId="xl69">
    <w:name w:val="xl69"/>
    <w:basedOn w:val="a0"/>
    <w:rsid w:val="005040DD"/>
    <w:pPr>
      <w:pBdr>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0">
    <w:name w:val="xl7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1">
    <w:name w:val="xl71"/>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2">
    <w:name w:val="xl72"/>
    <w:basedOn w:val="a0"/>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3">
    <w:name w:val="xl73"/>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4">
    <w:name w:val="xl74"/>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b/>
      <w:bCs/>
      <w:sz w:val="24"/>
      <w:szCs w:val="24"/>
    </w:rPr>
  </w:style>
  <w:style w:type="paragraph" w:customStyle="1" w:styleId="xl75">
    <w:name w:val="xl75"/>
    <w:basedOn w:val="a0"/>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6">
    <w:name w:val="xl76"/>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7">
    <w:name w:val="xl77"/>
    <w:basedOn w:val="a0"/>
    <w:rsid w:val="005040DD"/>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8">
    <w:name w:val="xl78"/>
    <w:basedOn w:val="a0"/>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9">
    <w:name w:val="xl79"/>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sz w:val="24"/>
      <w:szCs w:val="24"/>
    </w:rPr>
  </w:style>
  <w:style w:type="paragraph" w:customStyle="1" w:styleId="xl80">
    <w:name w:val="xl8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b/>
      <w:bCs/>
      <w:sz w:val="24"/>
      <w:szCs w:val="24"/>
    </w:rPr>
  </w:style>
  <w:style w:type="paragraph" w:customStyle="1" w:styleId="xl81">
    <w:name w:val="xl81"/>
    <w:basedOn w:val="a0"/>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2">
    <w:name w:val="xl82"/>
    <w:basedOn w:val="a0"/>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3">
    <w:name w:val="xl83"/>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4">
    <w:name w:val="xl84"/>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5">
    <w:name w:val="xl85"/>
    <w:basedOn w:val="a0"/>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6">
    <w:name w:val="xl86"/>
    <w:basedOn w:val="a0"/>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87">
    <w:name w:val="xl87"/>
    <w:basedOn w:val="a0"/>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8">
    <w:name w:val="xl88"/>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9">
    <w:name w:val="xl89"/>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90">
    <w:name w:val="xl9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1">
    <w:name w:val="xl91"/>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2">
    <w:name w:val="xl92"/>
    <w:basedOn w:val="a0"/>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93">
    <w:name w:val="xl93"/>
    <w:basedOn w:val="a0"/>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character" w:customStyle="1" w:styleId="25">
    <w:name w:val="Основной текст (2)_"/>
    <w:basedOn w:val="a1"/>
    <w:link w:val="26"/>
    <w:rsid w:val="005040DD"/>
    <w:rPr>
      <w:rFonts w:ascii="Times New Roman" w:hAnsi="Times New Roman"/>
      <w:sz w:val="28"/>
      <w:szCs w:val="28"/>
      <w:shd w:val="clear" w:color="auto" w:fill="FFFFFF"/>
    </w:rPr>
  </w:style>
  <w:style w:type="paragraph" w:customStyle="1" w:styleId="26">
    <w:name w:val="Основной текст (2)"/>
    <w:basedOn w:val="a0"/>
    <w:link w:val="25"/>
    <w:rsid w:val="005040DD"/>
    <w:pPr>
      <w:widowControl w:val="0"/>
      <w:shd w:val="clear" w:color="auto" w:fill="FFFFFF"/>
      <w:spacing w:before="600" w:after="0" w:line="322" w:lineRule="exact"/>
      <w:ind w:hanging="1240"/>
    </w:pPr>
    <w:rPr>
      <w:rFonts w:ascii="Times New Roman" w:hAnsi="Times New Roman"/>
      <w:sz w:val="28"/>
      <w:szCs w:val="28"/>
    </w:rPr>
  </w:style>
  <w:style w:type="paragraph" w:styleId="aff5">
    <w:name w:val="Body Text Indent"/>
    <w:basedOn w:val="a0"/>
    <w:link w:val="aff6"/>
    <w:rsid w:val="005040DD"/>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f6">
    <w:name w:val="Основной текст с отступом Знак"/>
    <w:basedOn w:val="a1"/>
    <w:link w:val="aff5"/>
    <w:rsid w:val="005040DD"/>
    <w:rPr>
      <w:rFonts w:ascii="Times New Roman" w:eastAsia="Times New Roman" w:hAnsi="Times New Roman" w:cs="Times New Roman"/>
      <w:sz w:val="28"/>
      <w:szCs w:val="24"/>
    </w:rPr>
  </w:style>
  <w:style w:type="paragraph" w:styleId="27">
    <w:name w:val="Body Text Indent 2"/>
    <w:basedOn w:val="a0"/>
    <w:link w:val="28"/>
    <w:rsid w:val="005040DD"/>
    <w:pPr>
      <w:spacing w:after="0" w:line="240" w:lineRule="auto"/>
      <w:ind w:firstLine="709"/>
      <w:jc w:val="center"/>
    </w:pPr>
    <w:rPr>
      <w:rFonts w:ascii="Times New Roman" w:eastAsia="Times New Roman" w:hAnsi="Times New Roman" w:cs="Times New Roman"/>
      <w:b/>
      <w:sz w:val="28"/>
      <w:szCs w:val="24"/>
    </w:rPr>
  </w:style>
  <w:style w:type="character" w:customStyle="1" w:styleId="28">
    <w:name w:val="Основной текст с отступом 2 Знак"/>
    <w:basedOn w:val="a1"/>
    <w:link w:val="27"/>
    <w:rsid w:val="005040DD"/>
    <w:rPr>
      <w:rFonts w:ascii="Times New Roman" w:eastAsia="Times New Roman" w:hAnsi="Times New Roman" w:cs="Times New Roman"/>
      <w:b/>
      <w:sz w:val="28"/>
      <w:szCs w:val="24"/>
    </w:rPr>
  </w:style>
  <w:style w:type="paragraph" w:customStyle="1" w:styleId="ConsTitle">
    <w:name w:val="ConsTitle"/>
    <w:rsid w:val="005040DD"/>
    <w:pPr>
      <w:spacing w:after="0" w:line="240" w:lineRule="auto"/>
      <w:ind w:right="19772"/>
    </w:pPr>
    <w:rPr>
      <w:rFonts w:ascii="Arial" w:eastAsia="Times New Roman" w:hAnsi="Arial" w:cs="Times New Roman"/>
      <w:b/>
      <w:snapToGrid w:val="0"/>
      <w:sz w:val="16"/>
      <w:szCs w:val="20"/>
    </w:rPr>
  </w:style>
  <w:style w:type="paragraph" w:styleId="31">
    <w:name w:val="Body Text Indent 3"/>
    <w:basedOn w:val="a0"/>
    <w:link w:val="32"/>
    <w:rsid w:val="005040DD"/>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2">
    <w:name w:val="Основной текст с отступом 3 Знак"/>
    <w:basedOn w:val="a1"/>
    <w:link w:val="31"/>
    <w:rsid w:val="005040DD"/>
    <w:rPr>
      <w:rFonts w:ascii="Times New Roman" w:eastAsia="Times New Roman" w:hAnsi="Times New Roman" w:cs="Times New Roman"/>
      <w:b/>
      <w:color w:val="000000"/>
      <w:sz w:val="28"/>
      <w:szCs w:val="24"/>
    </w:rPr>
  </w:style>
  <w:style w:type="character" w:customStyle="1" w:styleId="FontStyle33">
    <w:name w:val="Font Style33"/>
    <w:rsid w:val="005040DD"/>
    <w:rPr>
      <w:rFonts w:ascii="Times New Roman" w:hAnsi="Times New Roman" w:cs="Times New Roman"/>
      <w:sz w:val="24"/>
      <w:szCs w:val="24"/>
    </w:rPr>
  </w:style>
  <w:style w:type="character" w:customStyle="1" w:styleId="FontStyle35">
    <w:name w:val="Font Style35"/>
    <w:rsid w:val="005040DD"/>
    <w:rPr>
      <w:rFonts w:ascii="Times New Roman" w:hAnsi="Times New Roman" w:cs="Times New Roman"/>
      <w:b/>
      <w:bCs/>
      <w:i/>
      <w:iCs/>
      <w:sz w:val="24"/>
      <w:szCs w:val="24"/>
    </w:rPr>
  </w:style>
  <w:style w:type="paragraph" w:styleId="aff7">
    <w:name w:val="endnote text"/>
    <w:basedOn w:val="a0"/>
    <w:link w:val="aff8"/>
    <w:rsid w:val="005040DD"/>
    <w:pPr>
      <w:spacing w:after="0" w:line="240" w:lineRule="auto"/>
    </w:pPr>
    <w:rPr>
      <w:rFonts w:ascii="Times New Roman" w:eastAsia="Times New Roman" w:hAnsi="Times New Roman" w:cs="Times New Roman"/>
      <w:sz w:val="20"/>
      <w:szCs w:val="20"/>
    </w:rPr>
  </w:style>
  <w:style w:type="character" w:customStyle="1" w:styleId="aff8">
    <w:name w:val="Текст концевой сноски Знак"/>
    <w:basedOn w:val="a1"/>
    <w:link w:val="aff7"/>
    <w:rsid w:val="005040DD"/>
    <w:rPr>
      <w:rFonts w:ascii="Times New Roman" w:eastAsia="Times New Roman" w:hAnsi="Times New Roman" w:cs="Times New Roman"/>
      <w:sz w:val="20"/>
      <w:szCs w:val="20"/>
    </w:rPr>
  </w:style>
  <w:style w:type="character" w:styleId="aff9">
    <w:name w:val="endnote reference"/>
    <w:rsid w:val="005040DD"/>
    <w:rPr>
      <w:vertAlign w:val="superscript"/>
    </w:rPr>
  </w:style>
  <w:style w:type="paragraph" w:customStyle="1" w:styleId="text">
    <w:name w:val="text"/>
    <w:basedOn w:val="a0"/>
    <w:uiPriority w:val="99"/>
    <w:rsid w:val="005040DD"/>
    <w:pPr>
      <w:spacing w:after="0" w:line="240" w:lineRule="auto"/>
      <w:ind w:firstLine="567"/>
      <w:jc w:val="both"/>
    </w:pPr>
    <w:rPr>
      <w:rFonts w:ascii="Arial" w:eastAsia="Times New Roman" w:hAnsi="Arial" w:cs="Arial"/>
      <w:sz w:val="24"/>
      <w:szCs w:val="24"/>
    </w:rPr>
  </w:style>
  <w:style w:type="character" w:customStyle="1" w:styleId="affa">
    <w:name w:val="Сравнение редакций. Добавленный фрагмент"/>
    <w:uiPriority w:val="99"/>
    <w:rsid w:val="005040DD"/>
    <w:rPr>
      <w:color w:val="000000"/>
      <w:shd w:val="clear" w:color="auto" w:fill="C1D7FF"/>
    </w:rPr>
  </w:style>
  <w:style w:type="paragraph" w:customStyle="1" w:styleId="Pa11">
    <w:name w:val="Pa11"/>
    <w:basedOn w:val="a0"/>
    <w:next w:val="a0"/>
    <w:uiPriority w:val="99"/>
    <w:rsid w:val="00AD42B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normalweb">
    <w:name w:val="normalweb"/>
    <w:basedOn w:val="a0"/>
    <w:rsid w:val="00504AF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66187779">
      <w:bodyDiv w:val="1"/>
      <w:marLeft w:val="0"/>
      <w:marRight w:val="0"/>
      <w:marTop w:val="0"/>
      <w:marBottom w:val="0"/>
      <w:divBdr>
        <w:top w:val="none" w:sz="0" w:space="0" w:color="auto"/>
        <w:left w:val="none" w:sz="0" w:space="0" w:color="auto"/>
        <w:bottom w:val="none" w:sz="0" w:space="0" w:color="auto"/>
        <w:right w:val="none" w:sz="0" w:space="0" w:color="auto"/>
      </w:divBdr>
    </w:div>
    <w:div w:id="766661070">
      <w:bodyDiv w:val="1"/>
      <w:marLeft w:val="0"/>
      <w:marRight w:val="0"/>
      <w:marTop w:val="0"/>
      <w:marBottom w:val="0"/>
      <w:divBdr>
        <w:top w:val="none" w:sz="0" w:space="0" w:color="auto"/>
        <w:left w:val="none" w:sz="0" w:space="0" w:color="auto"/>
        <w:bottom w:val="none" w:sz="0" w:space="0" w:color="auto"/>
        <w:right w:val="none" w:sz="0" w:space="0" w:color="auto"/>
      </w:divBdr>
    </w:div>
    <w:div w:id="823861407">
      <w:bodyDiv w:val="1"/>
      <w:marLeft w:val="0"/>
      <w:marRight w:val="0"/>
      <w:marTop w:val="0"/>
      <w:marBottom w:val="0"/>
      <w:divBdr>
        <w:top w:val="none" w:sz="0" w:space="0" w:color="auto"/>
        <w:left w:val="none" w:sz="0" w:space="0" w:color="auto"/>
        <w:bottom w:val="none" w:sz="0" w:space="0" w:color="auto"/>
        <w:right w:val="none" w:sz="0" w:space="0" w:color="auto"/>
      </w:divBdr>
    </w:div>
    <w:div w:id="1106072124">
      <w:bodyDiv w:val="1"/>
      <w:marLeft w:val="0"/>
      <w:marRight w:val="0"/>
      <w:marTop w:val="0"/>
      <w:marBottom w:val="0"/>
      <w:divBdr>
        <w:top w:val="none" w:sz="0" w:space="0" w:color="auto"/>
        <w:left w:val="none" w:sz="0" w:space="0" w:color="auto"/>
        <w:bottom w:val="none" w:sz="0" w:space="0" w:color="auto"/>
        <w:right w:val="none" w:sz="0" w:space="0" w:color="auto"/>
      </w:divBdr>
    </w:div>
    <w:div w:id="1685404671">
      <w:bodyDiv w:val="1"/>
      <w:marLeft w:val="0"/>
      <w:marRight w:val="0"/>
      <w:marTop w:val="0"/>
      <w:marBottom w:val="0"/>
      <w:divBdr>
        <w:top w:val="none" w:sz="0" w:space="0" w:color="auto"/>
        <w:left w:val="none" w:sz="0" w:space="0" w:color="auto"/>
        <w:bottom w:val="none" w:sz="0" w:space="0" w:color="auto"/>
        <w:right w:val="none" w:sz="0" w:space="0" w:color="auto"/>
      </w:divBdr>
    </w:div>
    <w:div w:id="1914779594">
      <w:bodyDiv w:val="1"/>
      <w:marLeft w:val="0"/>
      <w:marRight w:val="0"/>
      <w:marTop w:val="0"/>
      <w:marBottom w:val="0"/>
      <w:divBdr>
        <w:top w:val="none" w:sz="0" w:space="0" w:color="auto"/>
        <w:left w:val="none" w:sz="0" w:space="0" w:color="auto"/>
        <w:bottom w:val="none" w:sz="0" w:space="0" w:color="auto"/>
        <w:right w:val="none" w:sz="0" w:space="0" w:color="auto"/>
      </w:divBdr>
    </w:div>
    <w:div w:id="1995600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Pages>
  <Words>4759</Words>
  <Characters>27132</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31828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2</cp:revision>
  <dcterms:created xsi:type="dcterms:W3CDTF">2023-01-27T08:06:00Z</dcterms:created>
  <dcterms:modified xsi:type="dcterms:W3CDTF">2023-01-27T08:06:00Z</dcterms:modified>
</cp:coreProperties>
</file>