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497259">
        <w:rPr>
          <w:rFonts w:ascii="Times New Roman" w:hAnsi="Times New Roman"/>
          <w:sz w:val="28"/>
          <w:szCs w:val="28"/>
        </w:rPr>
        <w:t>7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49725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1995">
        <w:rPr>
          <w:rFonts w:ascii="Times New Roman" w:hAnsi="Times New Roman"/>
          <w:sz w:val="28"/>
          <w:szCs w:val="28"/>
        </w:rPr>
        <w:t>6</w:t>
      </w:r>
      <w:r w:rsidR="005040DD">
        <w:rPr>
          <w:rFonts w:ascii="Times New Roman" w:hAnsi="Times New Roman"/>
          <w:sz w:val="28"/>
          <w:szCs w:val="28"/>
        </w:rPr>
        <w:t>.</w:t>
      </w:r>
      <w:r w:rsidR="0005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497259">
        <w:rPr>
          <w:rFonts w:ascii="Times New Roman" w:hAnsi="Times New Roman"/>
          <w:sz w:val="28"/>
          <w:szCs w:val="28"/>
        </w:rPr>
        <w:t>7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49725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1995">
        <w:rPr>
          <w:rFonts w:ascii="Times New Roman" w:hAnsi="Times New Roman"/>
          <w:sz w:val="28"/>
          <w:szCs w:val="28"/>
        </w:rPr>
        <w:t>6</w:t>
      </w:r>
      <w:r w:rsidR="00265B91">
        <w:rPr>
          <w:rFonts w:ascii="Times New Roman" w:hAnsi="Times New Roman"/>
          <w:sz w:val="28"/>
          <w:szCs w:val="28"/>
        </w:rPr>
        <w:t>.</w:t>
      </w:r>
      <w:r w:rsidR="0005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AC7928">
        <w:rPr>
          <w:rFonts w:ascii="Times New Roman" w:hAnsi="Times New Roman"/>
          <w:sz w:val="28"/>
          <w:szCs w:val="28"/>
        </w:rPr>
        <w:t>Зенкова В.П.</w:t>
      </w:r>
      <w:bookmarkStart w:id="0" w:name="_GoBack"/>
      <w:bookmarkEnd w:id="0"/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 ДЕПУТАТОВ                   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br/>
        <w:t>ШЕСТОГО СОЗЫВА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пятьдесят девятой сессии</w:t>
      </w:r>
    </w:p>
    <w:p w:rsidR="00497259" w:rsidRPr="00497259" w:rsidRDefault="00497259" w:rsidP="00497259">
      <w:pPr>
        <w:widowControl w:val="0"/>
        <w:tabs>
          <w:tab w:val="left" w:pos="8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16.12.2024 г.                                                                                                 № 285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с. Баган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сорок пятой сессии Совета депутатов Баганского сельсовета от 22.12.2023  №236 «О бюджете Баганского сельсовета Баганского района Новосибирской области на 2024 год и плановый период 2025 и 2026 годов»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1.Внести в решение сорок пятой сессии Совета депутатов Баганского сельсовета от 22.12.2023  №236  «О бюджете Баганского сельсовета Баганского района Новосибирской области на 2024 год и плановый период 2025 и 2026 годов» изменения, согласно Приложения №1.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2. Направить изменения в решение сорок пятой сессии Совета депутатов Баганского сельсовета от 22.12.2023  №236 «О бюджете Баганского сельсовета Баганского района Новосибирской области на 2024 год и плановый период 2025 и 2026 годов» Главе сельсовета для подписания и опубликования.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                                              И.В. Абакумова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К.В. Маслик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Новосибирская область,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Баганский район,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с.Баган ул.М.Горького, 18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16 декабря 2024   № 199 - НПА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ПРИЛОЖЕНИЕ№1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Решением пятьдесят девятой сессии 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от 16.12.2024 № 285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Изменения в решение сорок пятой сессии Совета депутатов Баганского сельсовета от 22.12.2023 № 236 «О бюджете Баганского сельсовета Баганского района Новосибирской области</w:t>
      </w:r>
      <w:r w:rsidRPr="004972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на 2024 год и плановый период 2025 и 2026 годов»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сорок пятой сессии Совета депутатов Баганского сельсовета от 22.12.2023  № 236 «О бюджете Баганского сельсовета Баганского района Новосибирской области</w:t>
      </w:r>
      <w:r w:rsidRPr="004972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на 2024 год и плановый период 2025 и 2026 годов»: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97259">
        <w:rPr>
          <w:rFonts w:ascii="Times New Roman" w:eastAsia="Times New Roman" w:hAnsi="Times New Roman" w:cs="Times New Roman"/>
          <w:b/>
          <w:sz w:val="28"/>
          <w:szCs w:val="28"/>
        </w:rPr>
        <w:t>в статье 1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а) в подпункте 1 пункта 1 цифры «79 928 101,95 » заменить цифрами «83 554 367,14»; цифры «60 583 501,95»; заменить цифрами «64 209 767,14»; цифры «60 583 501,95»; заменить цифрами «64 209 767,14»; заменить цифры «48 013 701,95»цифры «51 639 967,14»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б) в подпункте 2 пункта 1 цифры «86 161 222,29» заменить цифрами «90 261 034,48»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в) в подпункте 3 пункта 1 цифры «6 233 120,34»заменить цифрами  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>«6 706 667,34»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97259">
        <w:rPr>
          <w:rFonts w:ascii="Times New Roman" w:eastAsia="Times New Roman" w:hAnsi="Times New Roman" w:cs="Times New Roman"/>
          <w:b/>
          <w:sz w:val="28"/>
          <w:szCs w:val="28"/>
        </w:rPr>
        <w:t>в статье 3: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а) в части 1: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б) в части 2: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в) в части 4: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 цифры «640 500,00» заменить цифрами «610 116,00» ;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г) в части 5: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    приложение 5 изложить в прилагаемой редакции;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97259">
        <w:rPr>
          <w:rFonts w:ascii="Times New Roman" w:eastAsia="Times New Roman" w:hAnsi="Times New Roman" w:cs="Times New Roman"/>
          <w:b/>
          <w:sz w:val="28"/>
          <w:szCs w:val="28"/>
        </w:rPr>
        <w:t>в статье 6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цифры «5 698 018,80»;заменить цифрами «7 747 658,80»;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497259">
        <w:rPr>
          <w:rFonts w:ascii="Times New Roman" w:eastAsia="Times New Roman" w:hAnsi="Times New Roman" w:cs="Times New Roman"/>
          <w:b/>
          <w:sz w:val="28"/>
          <w:szCs w:val="28"/>
        </w:rPr>
        <w:t>в статье 8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Приложение 8 -изложить в прилагаемой редакции;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>2. Изменение в решение 45-й сессии Совета депутатов Баганского сельсовета от 22.12.2023г № 236 «О бюджете Баганского сельсовета Баганского района Новосибирской области на 2024год и плановый период 2025 и 2026годов»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района Новосибирской области                      К.В. Маслик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497259">
      <w:pPr>
        <w:pStyle w:val="aff5"/>
        <w:widowControl w:val="0"/>
        <w:jc w:val="center"/>
        <w:rPr>
          <w:b/>
          <w:sz w:val="27"/>
          <w:szCs w:val="27"/>
        </w:rPr>
      </w:pPr>
      <w:r w:rsidRPr="00F21573">
        <w:rPr>
          <w:b/>
          <w:sz w:val="27"/>
          <w:szCs w:val="27"/>
        </w:rPr>
        <w:lastRenderedPageBreak/>
        <w:t>ПОЯСНИТЕЛЬНАЯ ЗАПИСКА</w:t>
      </w:r>
    </w:p>
    <w:p w:rsidR="00497259" w:rsidRDefault="00497259" w:rsidP="00497259">
      <w:pPr>
        <w:pStyle w:val="aff5"/>
        <w:widowControl w:val="0"/>
        <w:jc w:val="center"/>
        <w:rPr>
          <w:b/>
          <w:sz w:val="27"/>
          <w:szCs w:val="27"/>
        </w:rPr>
      </w:pPr>
    </w:p>
    <w:p w:rsidR="00497259" w:rsidRDefault="00497259" w:rsidP="0049725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73F47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сорок пятой</w:t>
      </w:r>
      <w:r w:rsidRPr="00E73F47">
        <w:rPr>
          <w:rFonts w:ascii="Times New Roman" w:hAnsi="Times New Roman"/>
          <w:b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 от 2</w:t>
      </w:r>
      <w:r>
        <w:rPr>
          <w:rFonts w:ascii="Times New Roman" w:hAnsi="Times New Roman"/>
          <w:b/>
          <w:sz w:val="28"/>
          <w:szCs w:val="28"/>
        </w:rPr>
        <w:t>2</w:t>
      </w:r>
      <w:r w:rsidRPr="00E73F47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E73F4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235</w:t>
      </w:r>
      <w:r w:rsidRPr="00E73F47">
        <w:rPr>
          <w:rFonts w:ascii="Times New Roman" w:hAnsi="Times New Roman"/>
          <w:b/>
          <w:sz w:val="28"/>
          <w:szCs w:val="28"/>
        </w:rPr>
        <w:t xml:space="preserve"> «</w:t>
      </w:r>
      <w:r w:rsidRPr="00E73F47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F4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b/>
          <w:sz w:val="28"/>
          <w:szCs w:val="28"/>
        </w:rPr>
        <w:t>»</w:t>
      </w:r>
    </w:p>
    <w:p w:rsidR="00497259" w:rsidRPr="00E73F47" w:rsidRDefault="00497259" w:rsidP="0049725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7259" w:rsidRDefault="00497259" w:rsidP="004972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50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E73F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сорок пятой </w:t>
      </w:r>
      <w:r w:rsidRPr="00E73F47">
        <w:rPr>
          <w:rFonts w:ascii="Times New Roman" w:hAnsi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E73F47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2</w:t>
      </w:r>
      <w:r w:rsidRPr="00E73F4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E73F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235</w:t>
      </w:r>
      <w:r w:rsidRPr="00E73F47">
        <w:rPr>
          <w:rFonts w:ascii="Times New Roman" w:hAnsi="Times New Roman"/>
          <w:sz w:val="28"/>
          <w:szCs w:val="28"/>
        </w:rPr>
        <w:t xml:space="preserve"> «</w:t>
      </w:r>
      <w:r w:rsidRPr="00E73F47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E73F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73F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sz w:val="28"/>
          <w:szCs w:val="28"/>
        </w:rPr>
        <w:t>»</w:t>
      </w:r>
      <w:r w:rsidRPr="005A7750">
        <w:rPr>
          <w:rFonts w:ascii="Times New Roman" w:hAnsi="Times New Roman"/>
          <w:sz w:val="28"/>
          <w:szCs w:val="28"/>
        </w:rPr>
        <w:t xml:space="preserve"> направлено на:</w:t>
      </w: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1D7">
        <w:rPr>
          <w:rFonts w:ascii="Times New Roman" w:eastAsia="Times New Roman" w:hAnsi="Times New Roman"/>
          <w:bCs/>
          <w:sz w:val="28"/>
          <w:szCs w:val="28"/>
        </w:rPr>
        <w:t>- приведение бюджетных назначений бюджета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Pr="000311D7">
        <w:rPr>
          <w:rFonts w:ascii="Times New Roman" w:eastAsia="Times New Roman" w:hAnsi="Times New Roman"/>
          <w:bCs/>
          <w:sz w:val="28"/>
          <w:szCs w:val="28"/>
        </w:rPr>
        <w:t xml:space="preserve"> в соответствие с</w:t>
      </w:r>
      <w:r w:rsidRPr="000311D7">
        <w:rPr>
          <w:rFonts w:ascii="Times New Roman" w:hAnsi="Times New Roman"/>
          <w:bCs/>
          <w:sz w:val="28"/>
          <w:szCs w:val="28"/>
        </w:rPr>
        <w:t xml:space="preserve"> уточнением расходов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11D7">
        <w:rPr>
          <w:rFonts w:ascii="Times New Roman" w:hAnsi="Times New Roman"/>
          <w:bCs/>
          <w:sz w:val="28"/>
          <w:szCs w:val="28"/>
        </w:rPr>
        <w:t xml:space="preserve"> производимых за счет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0311D7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по разделам, подразделам, видам и статьям расходов. </w:t>
      </w: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pStyle w:val="aff5"/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 xml:space="preserve">Изменения доходной части бюджета </w:t>
      </w: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Доходы бюджета Баганского сельсовета Баганского района Новосибирской области на 2024г., увеличить на сумму 3 626 265,19 руб.,</w:t>
      </w:r>
      <w:r w:rsidRPr="00BD0C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соглашению из местного бюджета Баганского района. </w:t>
      </w: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Pr="0098289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</w:t>
      </w:r>
      <w:r w:rsidRPr="0088750F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83 554 367,14</w:t>
      </w:r>
      <w:r w:rsidRPr="0088750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pStyle w:val="aff5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497259" w:rsidRPr="0056159A" w:rsidRDefault="00497259" w:rsidP="00497259">
      <w:pPr>
        <w:pStyle w:val="aff5"/>
        <w:widowControl w:val="0"/>
        <w:ind w:firstLine="709"/>
        <w:jc w:val="center"/>
        <w:rPr>
          <w:b/>
          <w:bCs/>
        </w:rPr>
      </w:pPr>
    </w:p>
    <w:p w:rsidR="00497259" w:rsidRDefault="00497259" w:rsidP="00497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268F">
        <w:rPr>
          <w:rFonts w:ascii="Times New Roman" w:hAnsi="Times New Roman"/>
          <w:sz w:val="28"/>
          <w:szCs w:val="28"/>
        </w:rPr>
        <w:t>Решением сессии предлагается у</w:t>
      </w:r>
      <w:r>
        <w:rPr>
          <w:rFonts w:ascii="Times New Roman" w:hAnsi="Times New Roman"/>
          <w:sz w:val="28"/>
          <w:szCs w:val="28"/>
        </w:rPr>
        <w:t>величить</w:t>
      </w:r>
      <w:r w:rsidRPr="0095268F">
        <w:rPr>
          <w:rFonts w:ascii="Times New Roman" w:hAnsi="Times New Roman"/>
          <w:sz w:val="28"/>
          <w:szCs w:val="28"/>
        </w:rPr>
        <w:t xml:space="preserve">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сумму  3 899 265,19руб., в том числе за счет остатка 2023г. в сумме 275 000,00 руб., </w:t>
      </w:r>
    </w:p>
    <w:p w:rsidR="00497259" w:rsidRDefault="00497259" w:rsidP="00497259">
      <w:pPr>
        <w:pStyle w:val="aff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8203E4">
        <w:rPr>
          <w:rFonts w:ascii="Times New Roman" w:hAnsi="Times New Roman"/>
          <w:b/>
          <w:sz w:val="28"/>
          <w:szCs w:val="28"/>
        </w:rPr>
        <w:t xml:space="preserve">Увеличение расходов </w:t>
      </w:r>
      <w:r>
        <w:rPr>
          <w:rFonts w:ascii="Times New Roman" w:hAnsi="Times New Roman"/>
          <w:b/>
          <w:sz w:val="28"/>
          <w:szCs w:val="28"/>
        </w:rPr>
        <w:t>на:</w:t>
      </w:r>
    </w:p>
    <w:p w:rsidR="00497259" w:rsidRPr="0059090D" w:rsidRDefault="00497259" w:rsidP="00497259">
      <w:pPr>
        <w:jc w:val="both"/>
        <w:rPr>
          <w:rFonts w:ascii="Times New Roman" w:hAnsi="Times New Roman"/>
          <w:b/>
          <w:sz w:val="28"/>
          <w:szCs w:val="28"/>
        </w:rPr>
      </w:pP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59090D">
        <w:rPr>
          <w:rFonts w:ascii="Times New Roman" w:hAnsi="Times New Roman"/>
          <w:sz w:val="28"/>
          <w:szCs w:val="28"/>
        </w:rPr>
        <w:t>-в раздел 0</w:t>
      </w:r>
      <w:r>
        <w:rPr>
          <w:rFonts w:ascii="Times New Roman" w:hAnsi="Times New Roman"/>
          <w:sz w:val="28"/>
          <w:szCs w:val="28"/>
        </w:rPr>
        <w:t>409</w:t>
      </w:r>
      <w:r w:rsidRPr="0059090D">
        <w:rPr>
          <w:rFonts w:ascii="Times New Roman" w:hAnsi="Times New Roman"/>
          <w:sz w:val="28"/>
          <w:szCs w:val="28"/>
        </w:rPr>
        <w:t xml:space="preserve"> 9900</w:t>
      </w:r>
      <w:r>
        <w:rPr>
          <w:rFonts w:ascii="Times New Roman" w:hAnsi="Times New Roman"/>
          <w:sz w:val="28"/>
          <w:szCs w:val="28"/>
        </w:rPr>
        <w:t>19600</w:t>
      </w:r>
      <w:r w:rsidRPr="00590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</w:t>
      </w:r>
      <w:r w:rsidRPr="0059090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225</w:t>
      </w:r>
      <w:r w:rsidRPr="0059090D">
        <w:rPr>
          <w:rFonts w:ascii="Times New Roman" w:hAnsi="Times New Roman"/>
          <w:sz w:val="28"/>
          <w:szCs w:val="28"/>
        </w:rPr>
        <w:t xml:space="preserve"> (</w:t>
      </w:r>
      <w:r w:rsidRPr="00BF5B31">
        <w:rPr>
          <w:rFonts w:ascii="Times New Roman" w:hAnsi="Times New Roman"/>
          <w:b/>
          <w:sz w:val="28"/>
          <w:szCs w:val="28"/>
        </w:rPr>
        <w:t>Дорожные фонды</w:t>
      </w:r>
      <w:r w:rsidRPr="0059090D">
        <w:rPr>
          <w:rFonts w:ascii="Times New Roman" w:hAnsi="Times New Roman"/>
          <w:b/>
          <w:sz w:val="28"/>
          <w:szCs w:val="28"/>
        </w:rPr>
        <w:t>)</w:t>
      </w:r>
      <w:r w:rsidRPr="0059090D">
        <w:rPr>
          <w:rFonts w:ascii="Times New Roman" w:hAnsi="Times New Roman"/>
          <w:sz w:val="28"/>
          <w:szCs w:val="28"/>
        </w:rPr>
        <w:t xml:space="preserve"> в сумме -</w:t>
      </w:r>
      <w:r>
        <w:rPr>
          <w:rFonts w:ascii="Times New Roman" w:hAnsi="Times New Roman"/>
          <w:sz w:val="28"/>
          <w:szCs w:val="28"/>
        </w:rPr>
        <w:t>2 049 640,00</w:t>
      </w:r>
      <w:r w:rsidRPr="0059090D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>(Содержание дорог)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раздел 0113 9900004190 244 225 </w:t>
      </w:r>
      <w:r w:rsidRPr="00C44B62">
        <w:rPr>
          <w:rFonts w:ascii="Times New Roman" w:hAnsi="Times New Roman"/>
          <w:b/>
          <w:sz w:val="28"/>
          <w:szCs w:val="28"/>
        </w:rPr>
        <w:t>(</w:t>
      </w:r>
      <w:r w:rsidRPr="00452FE7">
        <w:rPr>
          <w:rFonts w:ascii="Times New Roman" w:hAnsi="Times New Roman"/>
          <w:b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) в сумме 625 556,00 рублей (Ремонт крыши гаража)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 0113 9900004190 244 346 </w:t>
      </w:r>
      <w:r w:rsidRPr="00C44B62">
        <w:rPr>
          <w:rFonts w:ascii="Times New Roman" w:hAnsi="Times New Roman"/>
          <w:b/>
          <w:sz w:val="28"/>
          <w:szCs w:val="28"/>
        </w:rPr>
        <w:t>(</w:t>
      </w:r>
      <w:r w:rsidRPr="00452FE7">
        <w:rPr>
          <w:rFonts w:ascii="Times New Roman" w:hAnsi="Times New Roman"/>
          <w:b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) в сумме 150 000,00 рублей (Приобретение гирлянд)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0503 2640000040 244 226 (</w:t>
      </w:r>
      <w:r>
        <w:rPr>
          <w:rFonts w:ascii="Times New Roman" w:hAnsi="Times New Roman"/>
          <w:b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) -275 000,00 рублей. (Для оплаты договора по ПСД- Стелла)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0100170510 111 211 (З/плата) в сумме -659 391,85 рублей. (Увеличение з/платы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0113 0100170510 111 213 (Начисление на з/плату) в сумме -199 136,34 рублей. (Увеличение 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0102 0100170510 111 211 (З/плата) в сумме -26 540,92 рублей. (Увеличение з/платы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0102 0100170510 111 213 (Начисление на з/плату) в сумме -8 015,36 рублей. (Увеличение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0104 0100170510 111 211 (З/плата) в сумме -116 287,49 рублей. (Увеличение з/платы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0104 0100170510 111 213 (Начисление на з/плату) в сумме -35 118,82 рублей. (Увеличение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0103 9900070510 111 211 (З/плата) в сумме -30 048,94 рублей. (Увеличение з/платы на 16,2%)</w:t>
      </w:r>
    </w:p>
    <w:p w:rsidR="00497259" w:rsidRDefault="00497259" w:rsidP="00497259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раздел 0103 0100170510 111 213 (Начисление на з/плату) в сумме -6 969,88 рублей. (Увеличение на 16,2%)</w:t>
      </w:r>
    </w:p>
    <w:p w:rsidR="00497259" w:rsidRDefault="00497259" w:rsidP="00497259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sz w:val="28"/>
          <w:szCs w:val="28"/>
        </w:rPr>
        <w:t>Баганского сельского совета</w:t>
      </w:r>
      <w:r w:rsidRPr="001F5FB3"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>
        <w:rPr>
          <w:rFonts w:ascii="Times New Roman" w:hAnsi="Times New Roman"/>
          <w:bCs/>
          <w:sz w:val="28"/>
          <w:szCs w:val="28"/>
        </w:rPr>
        <w:t>90 261 034,48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97C16">
        <w:rPr>
          <w:rFonts w:ascii="Times New Roman" w:hAnsi="Times New Roman"/>
          <w:bCs/>
          <w:sz w:val="28"/>
          <w:szCs w:val="28"/>
        </w:rPr>
        <w:t>руб.</w:t>
      </w:r>
    </w:p>
    <w:p w:rsidR="00497259" w:rsidRDefault="00497259" w:rsidP="00497259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Default="00497259" w:rsidP="00497259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Pr="001F5FB3" w:rsidRDefault="00497259" w:rsidP="00497259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7259" w:rsidRPr="009167A0" w:rsidRDefault="00497259" w:rsidP="00497259">
      <w:pPr>
        <w:jc w:val="center"/>
        <w:rPr>
          <w:rFonts w:ascii="Times New Roman" w:hAnsi="Times New Roman"/>
          <w:b/>
          <w:sz w:val="28"/>
          <w:szCs w:val="28"/>
        </w:rPr>
      </w:pPr>
      <w:r w:rsidRPr="009167A0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Баганского муниципального района </w:t>
      </w:r>
      <w:r w:rsidRPr="009167A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97259" w:rsidRDefault="00497259" w:rsidP="00497259">
      <w:pPr>
        <w:ind w:firstLine="540"/>
        <w:jc w:val="both"/>
      </w:pPr>
      <w:r w:rsidRPr="007A4BE2">
        <w:rPr>
          <w:rFonts w:ascii="Times New Roman" w:hAnsi="Times New Roman"/>
          <w:sz w:val="28"/>
          <w:szCs w:val="28"/>
        </w:rPr>
        <w:t>Источники внут</w:t>
      </w:r>
      <w:r>
        <w:rPr>
          <w:rFonts w:ascii="Times New Roman" w:hAnsi="Times New Roman"/>
          <w:sz w:val="28"/>
          <w:szCs w:val="28"/>
        </w:rPr>
        <w:t xml:space="preserve">реннего финансирования дефицита </w:t>
      </w:r>
      <w:r w:rsidRPr="007A4BE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Баганского сельского совета </w:t>
      </w:r>
      <w:r w:rsidRPr="007A4B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7A4B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за счет изменения </w:t>
      </w:r>
      <w:r>
        <w:rPr>
          <w:rFonts w:ascii="Times New Roman" w:hAnsi="Times New Roman"/>
          <w:sz w:val="28"/>
          <w:szCs w:val="28"/>
        </w:rPr>
        <w:t>остатков средств на счетах составляют</w:t>
      </w:r>
      <w:r w:rsidRPr="00614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7 06 667,34 рублей по учету средств бюджета.</w:t>
      </w: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пятьдесят девятой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16.12.2024 г.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№ 286       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«Об оплате труда в органах местного </w:t>
      </w: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Баганского сельсовета Баганского района </w:t>
      </w: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 области»</w:t>
      </w: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В целях исполнения постановления Новосибирской области от 29.07.2024 № 348-п «</w:t>
      </w:r>
      <w:r w:rsidRPr="004972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постановление правительства Новосибирской области 31.01.2017 N 20-п»</w:t>
      </w:r>
      <w:r w:rsidRPr="0049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7259">
        <w:rPr>
          <w:rFonts w:ascii="Times New Roman" w:eastAsia="Times New Roman" w:hAnsi="Times New Roman" w:cs="Times New Roman"/>
          <w:bCs/>
          <w:sz w:val="28"/>
          <w:szCs w:val="28"/>
        </w:rPr>
        <w:t>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Совет депутатов РЕШИЛ: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1. Внести изменения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24-й сессии Совета депутатов Баганского сельсовета Баганского района пятого созыва от 12.04.2017 года № 125 с изменениями, внесенными  решением 32-й сессии Совета депутатов Баганского сельсовета Баганского района пятого созыва от 22.03.2018 года № 167, внесенными  решением 33-й сессии Совета депутатов Баганского сельсовета Баганского района пятого созыва от 14.05.2018 года № 174, внесенными  решением 41-й сессии Совета депутатов Баганского сельсовета Баганского района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пятого созыва от 13.02.2019 года № 208, внесенными решением 51-й сессии Совета депутатов Баганского сельсовета Баганского района пятого созыва от 12.12.2019 года № 246, внесенными решением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третьей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30.10.2020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№21,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внесенным решением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семнадцатой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26.11.2021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№90,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внесенным решением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23.08.2022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№148,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внесенным решением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тридцатой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01.11.2022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№161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, внесенным решением 41 сессии Совета депутатов Баганского сельсовета Баганского района шестого созыва от 29.08.2023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219,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внесенным решением 44 сессии Совета депутатов Баганского сельсовета Баганского района шестого созыва от 22.11.2023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233 ,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внесенным решением 58 сессии Совета депутатов Баганского сельсовета Баганского района шестого созыва от 26.11.2024 года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282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2. Направить изменения в Положение «Об оплате труда в органах местного самоуправления Баганского сельсовета Баганского района Новосибирской области»  Главе Баганского сельсовета  для подписания и опубликования.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Pr="004972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01.01.2024 г.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И.В. Абакумова</w:t>
      </w: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К.В. Маслик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Новосибирская область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>с. Баган ул. М. Горького, 18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16 декабря 2024 № НПА- 200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решением пятьдесят девятой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сессии</w:t>
      </w: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Баганского сельсовета </w:t>
      </w: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Баганского района Новосибирской области</w:t>
      </w: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16 декабря  2024 г. № 286 </w:t>
      </w:r>
    </w:p>
    <w:p w:rsidR="00497259" w:rsidRPr="00497259" w:rsidRDefault="00497259" w:rsidP="0049725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Изменения в Положение «Об оплате труда в органах местного самоуправления Баганского сельсовета Баганского района Новосибирской области»,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утвержденное решением 24-й сессии Совета депутатов Баганского сельсовета Баганского района пятого созыва от 12.04.2017 года № 125 и изменениям к нему</w:t>
      </w:r>
    </w:p>
    <w:p w:rsidR="00497259" w:rsidRPr="00497259" w:rsidRDefault="00497259" w:rsidP="0049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widowControl w:val="0"/>
        <w:numPr>
          <w:ilvl w:val="0"/>
          <w:numId w:val="26"/>
        </w:numPr>
        <w:shd w:val="clear" w:color="auto" w:fill="FDFE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п.п. 2.3</w:t>
      </w:r>
      <w:r w:rsidRPr="0049725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раздела 2 «Оплата труда лиц, замещающих муниципальные должности»: </w:t>
      </w:r>
    </w:p>
    <w:p w:rsidR="00497259" w:rsidRPr="00497259" w:rsidRDefault="00497259" w:rsidP="00497259">
      <w:pPr>
        <w:widowControl w:val="0"/>
        <w:numPr>
          <w:ilvl w:val="1"/>
          <w:numId w:val="26"/>
        </w:numPr>
        <w:shd w:val="clear" w:color="auto" w:fill="FDFEFF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пунктом 4) следующего содержания»:</w:t>
      </w:r>
    </w:p>
    <w:p w:rsidR="00497259" w:rsidRPr="00497259" w:rsidRDefault="00497259" w:rsidP="00497259">
      <w:pPr>
        <w:widowControl w:val="0"/>
        <w:shd w:val="clear" w:color="auto" w:fill="FDFE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«4) премии, в том числе за выполнение особо важных и сложных заданий, составляет 2 месячных денежных вознаграждения в год.</w:t>
      </w:r>
    </w:p>
    <w:p w:rsidR="00497259" w:rsidRPr="00497259" w:rsidRDefault="00497259" w:rsidP="0049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2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 случае экономии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 максимальными размерами, не ограничивается.</w:t>
      </w:r>
    </w:p>
    <w:p w:rsidR="00497259" w:rsidRPr="00497259" w:rsidRDefault="00497259" w:rsidP="00497259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пятьдесят девятой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16.12.2024 г.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№ 287        </w:t>
      </w:r>
    </w:p>
    <w:p w:rsidR="00497259" w:rsidRPr="00497259" w:rsidRDefault="00497259" w:rsidP="00497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709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О выплате премии выборным должностным лицам Баганского сельсовета Баганского района Новосибирской области, осуществляющих свои полномочия на постоянной основе </w:t>
      </w: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В целях исполнения постановления Новосибирской области от 29.07.2024 № 348-п «</w:t>
      </w:r>
      <w:r w:rsidRPr="004972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постановление правительства Новосибирской области 31.01.2017 N 20-п»</w:t>
      </w:r>
      <w:r w:rsidRPr="004972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7259">
        <w:rPr>
          <w:rFonts w:ascii="Times New Roman" w:eastAsia="Times New Roman" w:hAnsi="Times New Roman" w:cs="Times New Roman"/>
          <w:bCs/>
          <w:sz w:val="28"/>
          <w:szCs w:val="28"/>
        </w:rPr>
        <w:t>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согласно Уставу Баганского сельсовета Баганского района,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Совет депутатов РЕШИЛ: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97259" w:rsidRPr="00497259" w:rsidRDefault="00497259" w:rsidP="00497259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1.Произвести выплату премии за выполнение особо важных и сложных заданий за 2024 год выборным должностным лицам Баганского сельсовета Баганского района Новосибирской области, осуществляющих свои полномочия на постоянной основе, а именно: </w:t>
      </w:r>
    </w:p>
    <w:p w:rsidR="00497259" w:rsidRPr="00497259" w:rsidRDefault="00497259" w:rsidP="00497259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1.1 Абакумовой Ирине Владимировне- председателю Совета депутатов Баганского сельсовета Баганского района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 шестого созыва в размере двух месячных денежных содержаний. </w:t>
      </w:r>
    </w:p>
    <w:p w:rsidR="00497259" w:rsidRPr="00497259" w:rsidRDefault="00497259" w:rsidP="00497259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1.2. Маслику Константину Васильевичу – главе Баганского сельсовета Баганского района Новосибирской области в размере двух месячных денежных содержаний и от экономии фонда оплаты труда главы Баганского сельсовета.</w:t>
      </w:r>
    </w:p>
    <w:p w:rsidR="00497259" w:rsidRPr="00497259" w:rsidRDefault="00497259" w:rsidP="0049725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2. Направить решение «О выплате премии выборным должностным лицам Баганского сельсовета Баганского района Новосибирской области, осуществляющих свои полномочия на постоянной основе» Главе Баганского сельсовета  для подписания и опубликования.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Pr="004972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01.01.2024 г.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2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>области                                 И.В. Абакумова</w:t>
      </w:r>
    </w:p>
    <w:p w:rsidR="00497259" w:rsidRPr="00497259" w:rsidRDefault="00497259" w:rsidP="004972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97259" w:rsidRPr="00497259" w:rsidRDefault="00497259" w:rsidP="004972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497259" w:rsidRPr="00497259" w:rsidRDefault="00497259" w:rsidP="004972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</w:p>
    <w:p w:rsidR="00497259" w:rsidRPr="00497259" w:rsidRDefault="00497259" w:rsidP="0049725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9725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4972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К.В. Маслик</w:t>
      </w:r>
    </w:p>
    <w:p w:rsidR="00497259" w:rsidRPr="00497259" w:rsidRDefault="00497259" w:rsidP="004972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Pr="00497259" w:rsidRDefault="00497259" w:rsidP="0049725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259" w:rsidRDefault="00497259" w:rsidP="005040DD">
      <w:pPr>
        <w:jc w:val="center"/>
        <w:rPr>
          <w:rFonts w:ascii="Times New Roman" w:hAnsi="Times New Roman"/>
          <w:sz w:val="28"/>
          <w:szCs w:val="28"/>
        </w:rPr>
      </w:pPr>
    </w:p>
    <w:sectPr w:rsidR="00497259" w:rsidSect="00C51995">
      <w:headerReference w:type="default" r:id="rId8"/>
      <w:pgSz w:w="10200" w:h="14740"/>
      <w:pgMar w:top="810" w:right="561" w:bottom="548" w:left="113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25" w:rsidRDefault="001A0625" w:rsidP="005040DD">
      <w:pPr>
        <w:spacing w:after="0" w:line="240" w:lineRule="auto"/>
      </w:pPr>
      <w:r>
        <w:separator/>
      </w:r>
    </w:p>
  </w:endnote>
  <w:endnote w:type="continuationSeparator" w:id="0">
    <w:p w:rsidR="001A0625" w:rsidRDefault="001A0625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25" w:rsidRDefault="001A0625" w:rsidP="005040DD">
      <w:pPr>
        <w:spacing w:after="0" w:line="240" w:lineRule="auto"/>
      </w:pPr>
      <w:r>
        <w:separator/>
      </w:r>
    </w:p>
  </w:footnote>
  <w:footnote w:type="continuationSeparator" w:id="0">
    <w:p w:rsidR="001A0625" w:rsidRDefault="001A0625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C7928">
      <w:rPr>
        <w:rStyle w:val="afc"/>
        <w:noProof/>
      </w:rPr>
      <w:t>2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33480C">
      <w:rPr>
        <w:lang w:val="ru-RU"/>
      </w:rPr>
      <w:t>1</w:t>
    </w:r>
    <w:r w:rsidR="00497259">
      <w:rPr>
        <w:lang w:val="ru-RU"/>
      </w:rPr>
      <w:t>7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497259">
      <w:rPr>
        <w:lang w:val="ru-RU"/>
      </w:rPr>
      <w:t>1</w:t>
    </w:r>
    <w:r w:rsidR="00C51995">
      <w:rPr>
        <w:lang w:val="ru-RU"/>
      </w:rPr>
      <w:t>6</w:t>
    </w:r>
    <w:r>
      <w:rPr>
        <w:lang w:val="ru-RU"/>
      </w:rPr>
      <w:t>.</w:t>
    </w:r>
    <w:r w:rsidR="0005002A">
      <w:rPr>
        <w:lang w:val="ru-RU"/>
      </w:rPr>
      <w:t>1</w:t>
    </w:r>
    <w:r w:rsidR="00497259">
      <w:rPr>
        <w:lang w:val="ru-RU"/>
      </w:rPr>
      <w:t>2</w:t>
    </w:r>
    <w:r w:rsidRPr="00B316A8">
      <w:rPr>
        <w:lang w:val="ru-RU"/>
      </w:rPr>
      <w:t>.202</w:t>
    </w:r>
    <w:r>
      <w:rPr>
        <w:lang w:val="ru-RU"/>
      </w:rPr>
      <w:t>4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0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0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4"/>
  </w:num>
  <w:num w:numId="9">
    <w:abstractNumId w:val="8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  <w:num w:numId="18">
    <w:abstractNumId w:val="11"/>
  </w:num>
  <w:num w:numId="19">
    <w:abstractNumId w:val="6"/>
  </w:num>
  <w:num w:numId="20">
    <w:abstractNumId w:val="20"/>
  </w:num>
  <w:num w:numId="21">
    <w:abstractNumId w:val="14"/>
  </w:num>
  <w:num w:numId="22">
    <w:abstractNumId w:val="22"/>
  </w:num>
  <w:num w:numId="23">
    <w:abstractNumId w:val="0"/>
  </w:num>
  <w:num w:numId="24">
    <w:abstractNumId w:val="21"/>
  </w:num>
  <w:num w:numId="25">
    <w:abstractNumId w:val="5"/>
    <w:lvlOverride w:ilvl="0">
      <w:startOverride w:val="6"/>
    </w:lvlOverride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A0625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2BC2"/>
    <w:rsid w:val="00875BFA"/>
    <w:rsid w:val="00885DFD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C7928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51995"/>
    <w:rsid w:val="00C64BD6"/>
    <w:rsid w:val="00CC4377"/>
    <w:rsid w:val="00CE0C83"/>
    <w:rsid w:val="00CE7409"/>
    <w:rsid w:val="00CF5066"/>
    <w:rsid w:val="00CF710C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231F4"/>
    <w:rsid w:val="00E33076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7FEE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7CE3-9C05-456C-BFA9-5A9C1693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39</cp:revision>
  <dcterms:created xsi:type="dcterms:W3CDTF">2023-10-30T02:48:00Z</dcterms:created>
  <dcterms:modified xsi:type="dcterms:W3CDTF">2024-12-27T08:34:00Z</dcterms:modified>
</cp:coreProperties>
</file>